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0281" w14:textId="77777777" w:rsidR="00AE0F62" w:rsidRDefault="007070A8">
      <w:pPr>
        <w:pStyle w:val="Body"/>
        <w:spacing w:line="720" w:lineRule="auto"/>
        <w:jc w:val="center"/>
        <w:rPr>
          <w:rStyle w:val="im"/>
          <w:b/>
          <w:bCs/>
          <w:sz w:val="32"/>
          <w:szCs w:val="32"/>
          <w:lang w:val="en-GB"/>
        </w:rPr>
      </w:pPr>
      <w:bookmarkStart w:id="0" w:name="_GoBack"/>
      <w:bookmarkEnd w:id="0"/>
      <w:r>
        <w:rPr>
          <w:rStyle w:val="im"/>
          <w:b/>
          <w:bCs/>
          <w:sz w:val="32"/>
          <w:szCs w:val="32"/>
          <w:lang w:val="en-GB"/>
        </w:rPr>
        <w:t>UNIVERSITY OF PORT HARCOURT</w:t>
      </w:r>
    </w:p>
    <w:p w14:paraId="4F520EFB" w14:textId="77777777" w:rsidR="00AE0F62" w:rsidRDefault="007070A8">
      <w:pPr>
        <w:pStyle w:val="Body"/>
        <w:jc w:val="center"/>
        <w:rPr>
          <w:rStyle w:val="im"/>
          <w:b/>
          <w:bCs/>
          <w:sz w:val="32"/>
          <w:szCs w:val="32"/>
          <w:lang w:val="en-GB"/>
        </w:rPr>
      </w:pPr>
      <w:r>
        <w:rPr>
          <w:rStyle w:val="im"/>
          <w:b/>
          <w:bCs/>
          <w:sz w:val="32"/>
          <w:szCs w:val="32"/>
          <w:lang w:val="en-GB"/>
        </w:rPr>
        <w:t>FACULTY OF AGRICULTURE</w:t>
      </w:r>
    </w:p>
    <w:p w14:paraId="5EDE0355" w14:textId="77777777" w:rsidR="00AE0F62" w:rsidRDefault="00AE0F62">
      <w:pPr>
        <w:pStyle w:val="Body"/>
        <w:jc w:val="center"/>
        <w:rPr>
          <w:rStyle w:val="im"/>
          <w:b/>
          <w:bCs/>
          <w:sz w:val="22"/>
          <w:szCs w:val="22"/>
          <w:lang w:val="en-GB"/>
        </w:rPr>
      </w:pPr>
    </w:p>
    <w:p w14:paraId="679CE9D3" w14:textId="77777777" w:rsidR="00AE0F62" w:rsidRDefault="00AE0F62">
      <w:pPr>
        <w:pStyle w:val="Body"/>
        <w:spacing w:line="360" w:lineRule="auto"/>
        <w:jc w:val="center"/>
        <w:rPr>
          <w:rStyle w:val="im"/>
          <w:b/>
          <w:bCs/>
          <w:sz w:val="28"/>
          <w:szCs w:val="28"/>
          <w:lang w:val="en-GB"/>
        </w:rPr>
      </w:pPr>
    </w:p>
    <w:p w14:paraId="1338552B" w14:textId="77777777" w:rsidR="00AE0F62" w:rsidRDefault="00AE0F62">
      <w:pPr>
        <w:pStyle w:val="Body"/>
        <w:spacing w:line="360" w:lineRule="auto"/>
        <w:jc w:val="center"/>
        <w:rPr>
          <w:rStyle w:val="im"/>
          <w:b/>
          <w:bCs/>
          <w:sz w:val="28"/>
          <w:szCs w:val="28"/>
          <w:lang w:val="en-GB"/>
        </w:rPr>
      </w:pPr>
    </w:p>
    <w:p w14:paraId="6B33A4F5" w14:textId="77777777" w:rsidR="00AE0F62" w:rsidRDefault="00AE0F62">
      <w:pPr>
        <w:pStyle w:val="Body"/>
        <w:spacing w:line="360" w:lineRule="auto"/>
        <w:jc w:val="center"/>
        <w:rPr>
          <w:rStyle w:val="im"/>
          <w:b/>
          <w:bCs/>
          <w:sz w:val="28"/>
          <w:szCs w:val="28"/>
          <w:lang w:val="en-GB"/>
        </w:rPr>
      </w:pPr>
    </w:p>
    <w:p w14:paraId="6570DDF8" w14:textId="77777777" w:rsidR="00AE0F62" w:rsidRDefault="00AE0F62">
      <w:pPr>
        <w:pStyle w:val="Body"/>
        <w:spacing w:line="360" w:lineRule="auto"/>
        <w:jc w:val="center"/>
        <w:rPr>
          <w:rStyle w:val="im"/>
          <w:b/>
          <w:bCs/>
          <w:sz w:val="28"/>
          <w:szCs w:val="28"/>
          <w:lang w:val="en-GB"/>
        </w:rPr>
      </w:pPr>
    </w:p>
    <w:p w14:paraId="7EC9BF98" w14:textId="77777777" w:rsidR="00AE0F62" w:rsidRDefault="00AE0F62">
      <w:pPr>
        <w:pStyle w:val="Body"/>
        <w:spacing w:line="360" w:lineRule="auto"/>
        <w:jc w:val="center"/>
        <w:rPr>
          <w:rStyle w:val="im"/>
          <w:b/>
          <w:bCs/>
          <w:sz w:val="28"/>
          <w:szCs w:val="28"/>
          <w:lang w:val="en-GB"/>
        </w:rPr>
      </w:pPr>
    </w:p>
    <w:p w14:paraId="45D00F38" w14:textId="77777777" w:rsidR="00AE0F62" w:rsidRDefault="007070A8">
      <w:pPr>
        <w:pStyle w:val="Body"/>
        <w:spacing w:line="360" w:lineRule="auto"/>
        <w:jc w:val="center"/>
        <w:rPr>
          <w:rStyle w:val="im"/>
          <w:b/>
          <w:bCs/>
          <w:sz w:val="32"/>
          <w:szCs w:val="32"/>
          <w:lang w:val="en-GB"/>
        </w:rPr>
      </w:pPr>
      <w:r>
        <w:rPr>
          <w:rStyle w:val="im"/>
          <w:b/>
          <w:bCs/>
          <w:sz w:val="32"/>
          <w:szCs w:val="32"/>
          <w:lang w:val="en-GB"/>
        </w:rPr>
        <w:t>HAND BOOK</w:t>
      </w:r>
    </w:p>
    <w:p w14:paraId="0845D08E" w14:textId="77777777" w:rsidR="00AE0F62" w:rsidRDefault="007070A8">
      <w:pPr>
        <w:pStyle w:val="Body"/>
        <w:spacing w:line="360" w:lineRule="auto"/>
        <w:jc w:val="center"/>
        <w:rPr>
          <w:rStyle w:val="im"/>
          <w:b/>
          <w:bCs/>
          <w:sz w:val="28"/>
          <w:szCs w:val="28"/>
        </w:rPr>
      </w:pPr>
      <w:r>
        <w:rPr>
          <w:rStyle w:val="im"/>
          <w:b/>
          <w:bCs/>
          <w:sz w:val="28"/>
          <w:szCs w:val="28"/>
          <w:lang w:val="en-GB"/>
        </w:rPr>
        <w:t>202</w:t>
      </w:r>
      <w:r>
        <w:rPr>
          <w:rStyle w:val="im"/>
          <w:b/>
          <w:bCs/>
          <w:sz w:val="28"/>
          <w:szCs w:val="28"/>
        </w:rPr>
        <w:t>3</w:t>
      </w:r>
      <w:r>
        <w:rPr>
          <w:rStyle w:val="im"/>
          <w:b/>
          <w:bCs/>
          <w:sz w:val="28"/>
          <w:szCs w:val="28"/>
          <w:lang w:val="en-GB"/>
        </w:rPr>
        <w:t>/202</w:t>
      </w:r>
      <w:r>
        <w:rPr>
          <w:rStyle w:val="im"/>
          <w:b/>
          <w:bCs/>
          <w:sz w:val="28"/>
          <w:szCs w:val="28"/>
        </w:rPr>
        <w:t>4</w:t>
      </w:r>
    </w:p>
    <w:p w14:paraId="22912A84" w14:textId="77777777" w:rsidR="00AE0F62" w:rsidRDefault="007070A8">
      <w:pPr>
        <w:rPr>
          <w:rStyle w:val="im"/>
          <w:rFonts w:cs="Arial Unicode MS"/>
          <w:b/>
          <w:bCs/>
          <w:color w:val="000000"/>
          <w:sz w:val="22"/>
          <w:szCs w:val="22"/>
          <w:u w:color="000000"/>
          <w:lang w:val="en-GB" w:eastAsia="en-GB"/>
        </w:rPr>
      </w:pPr>
      <w:r>
        <w:rPr>
          <w:rStyle w:val="im"/>
          <w:b/>
          <w:bCs/>
          <w:sz w:val="22"/>
          <w:szCs w:val="22"/>
          <w:lang w:val="en-GB"/>
        </w:rPr>
        <w:br w:type="page"/>
      </w:r>
    </w:p>
    <w:p w14:paraId="5C52CC12" w14:textId="77777777" w:rsidR="00AE0F62" w:rsidRDefault="007070A8">
      <w:pPr>
        <w:pStyle w:val="Body"/>
        <w:rPr>
          <w:rStyle w:val="im"/>
          <w:b/>
          <w:bCs/>
          <w:sz w:val="22"/>
          <w:szCs w:val="22"/>
          <w:lang w:val="en-GB"/>
        </w:rPr>
      </w:pPr>
      <w:r>
        <w:rPr>
          <w:rStyle w:val="im"/>
          <w:b/>
          <w:bCs/>
          <w:sz w:val="22"/>
          <w:szCs w:val="22"/>
          <w:lang w:val="en-GB"/>
        </w:rPr>
        <w:lastRenderedPageBreak/>
        <w:t xml:space="preserve">INTRODUCTION </w:t>
      </w:r>
    </w:p>
    <w:p w14:paraId="41411E41" w14:textId="77777777" w:rsidR="00AE0F62" w:rsidRDefault="007070A8">
      <w:pPr>
        <w:pStyle w:val="Body"/>
        <w:jc w:val="both"/>
        <w:rPr>
          <w:rStyle w:val="im"/>
          <w:sz w:val="22"/>
          <w:szCs w:val="22"/>
          <w:lang w:val="en-GB"/>
        </w:rPr>
      </w:pPr>
      <w:r>
        <w:rPr>
          <w:rStyle w:val="im"/>
          <w:sz w:val="22"/>
          <w:szCs w:val="22"/>
          <w:lang w:val="en-GB"/>
        </w:rPr>
        <w:t>The University of Port Harcourt is located in Rivers State within the Niger Delta ecological zone of Nigeria. The State is characterized by a rich fertile soil, a</w:t>
      </w:r>
      <w:r>
        <w:rPr>
          <w:rStyle w:val="im"/>
          <w:sz w:val="22"/>
          <w:szCs w:val="22"/>
          <w:lang w:val="en-GB"/>
        </w:rPr>
        <w:t xml:space="preserve"> favourable climate, adequate rainfall, abundant swamp and forest resources, a network of creeks, coastal and other natural bodies of water. The area is, greatly endowed with vast agricultural potentials and resources yet, to be fully exploited. The peculi</w:t>
      </w:r>
      <w:r>
        <w:rPr>
          <w:rStyle w:val="im"/>
          <w:sz w:val="22"/>
          <w:szCs w:val="22"/>
          <w:lang w:val="en-GB"/>
        </w:rPr>
        <w:t>ar terrain, for instance, presents a suitable ecosystem ideal for intensive and sustainable production of fish, livestock as well as food and tree crops. However, full exploitation of these potentials has been hampered by a gross lack of, adequately, train</w:t>
      </w:r>
      <w:r>
        <w:rPr>
          <w:rStyle w:val="im"/>
          <w:sz w:val="22"/>
          <w:szCs w:val="22"/>
          <w:lang w:val="en-GB"/>
        </w:rPr>
        <w:t>ed manpower and technological know-how. To resolve this problem, the Faculty of Agriculture in the University of Port Harcourt was established in August 2005.</w:t>
      </w:r>
    </w:p>
    <w:p w14:paraId="14124E42" w14:textId="77777777" w:rsidR="00AE0F62" w:rsidRDefault="00AE0F62">
      <w:pPr>
        <w:pStyle w:val="Body"/>
        <w:jc w:val="both"/>
        <w:rPr>
          <w:sz w:val="22"/>
          <w:szCs w:val="22"/>
          <w:lang w:val="en-GB"/>
        </w:rPr>
      </w:pPr>
    </w:p>
    <w:p w14:paraId="26F050B1" w14:textId="77777777" w:rsidR="00AE0F62" w:rsidRDefault="007070A8">
      <w:pPr>
        <w:pStyle w:val="Body"/>
        <w:jc w:val="both"/>
        <w:rPr>
          <w:rStyle w:val="im"/>
          <w:sz w:val="22"/>
          <w:szCs w:val="22"/>
          <w:lang w:val="en-GB"/>
        </w:rPr>
      </w:pPr>
      <w:r>
        <w:rPr>
          <w:rStyle w:val="im"/>
          <w:sz w:val="22"/>
          <w:szCs w:val="22"/>
          <w:lang w:val="en-GB"/>
        </w:rPr>
        <w:t>Furthermore, Port Harcourt is a fast growing industrial and commercial centre in Nigeria, thereb</w:t>
      </w:r>
      <w:r>
        <w:rPr>
          <w:rStyle w:val="im"/>
          <w:sz w:val="22"/>
          <w:szCs w:val="22"/>
          <w:lang w:val="en-GB"/>
        </w:rPr>
        <w:t>y attracting aggregation of increasing population. Again, as the nerve centre of the gigantic petrochemical industry, Rivers State and its environs experience an over-bearing pressure on available food resources as well as on the environment. Hence the foo</w:t>
      </w:r>
      <w:r>
        <w:rPr>
          <w:rStyle w:val="im"/>
          <w:sz w:val="22"/>
          <w:szCs w:val="22"/>
          <w:lang w:val="en-GB"/>
        </w:rPr>
        <w:t>d security situation and environmental management within the region, especially as regards sustainable food production, hang on a fragile balance. There is no doubt that, the Faculty of Agriculture will help train competent and skilled personnel to close e</w:t>
      </w:r>
      <w:r>
        <w:rPr>
          <w:rStyle w:val="im"/>
          <w:sz w:val="22"/>
          <w:szCs w:val="22"/>
          <w:lang w:val="en-GB"/>
        </w:rPr>
        <w:t xml:space="preserve">xisting gaps in this vital sector. </w:t>
      </w:r>
    </w:p>
    <w:p w14:paraId="2596F2AB" w14:textId="77777777" w:rsidR="00AE0F62" w:rsidRDefault="00AE0F62">
      <w:pPr>
        <w:pStyle w:val="Body"/>
        <w:jc w:val="both"/>
        <w:rPr>
          <w:rStyle w:val="im"/>
          <w:sz w:val="22"/>
          <w:szCs w:val="22"/>
          <w:lang w:val="en-GB"/>
        </w:rPr>
      </w:pPr>
    </w:p>
    <w:p w14:paraId="5CECDDD3" w14:textId="77777777" w:rsidR="00AE0F62" w:rsidRDefault="007070A8">
      <w:pPr>
        <w:pStyle w:val="Body"/>
        <w:jc w:val="both"/>
        <w:rPr>
          <w:rStyle w:val="im"/>
          <w:sz w:val="22"/>
          <w:szCs w:val="22"/>
          <w:lang w:val="en-GB"/>
        </w:rPr>
      </w:pPr>
      <w:r>
        <w:rPr>
          <w:rStyle w:val="im"/>
          <w:sz w:val="22"/>
          <w:szCs w:val="22"/>
          <w:lang w:val="en-GB"/>
        </w:rPr>
        <w:t>The ultimate impact of the Faculty of Agriculture will be the boosting of agricultural production in the area both in terms of scale of operation as well as output and quality. The emergence of a new generation of enter</w:t>
      </w:r>
      <w:r>
        <w:rPr>
          <w:rStyle w:val="im"/>
          <w:sz w:val="22"/>
          <w:szCs w:val="22"/>
          <w:lang w:val="en-GB"/>
        </w:rPr>
        <w:t>prising farmers, equipped with relevant high level knowledge, skills and technological know-how will, naturally, engineer the desired socioeconomic change. Through such intervention, the local farming community shall benefit from a spontaneous diffusion of</w:t>
      </w:r>
      <w:r>
        <w:rPr>
          <w:rStyle w:val="im"/>
          <w:sz w:val="22"/>
          <w:szCs w:val="22"/>
          <w:lang w:val="en-GB"/>
        </w:rPr>
        <w:t xml:space="preserve"> knowledge from the Faculty for improvement of their productive entrepreneurship.</w:t>
      </w:r>
    </w:p>
    <w:p w14:paraId="408330F3" w14:textId="77777777" w:rsidR="00AE0F62" w:rsidRDefault="00AE0F62">
      <w:pPr>
        <w:pStyle w:val="Body"/>
        <w:jc w:val="both"/>
        <w:rPr>
          <w:b/>
          <w:bCs/>
          <w:sz w:val="22"/>
          <w:szCs w:val="22"/>
          <w:lang w:val="en-GB"/>
        </w:rPr>
      </w:pPr>
    </w:p>
    <w:p w14:paraId="21E4808F" w14:textId="77777777" w:rsidR="00AE0F62" w:rsidRDefault="007070A8">
      <w:pPr>
        <w:pStyle w:val="Body"/>
        <w:jc w:val="both"/>
        <w:rPr>
          <w:rStyle w:val="im"/>
          <w:b/>
          <w:bCs/>
          <w:sz w:val="22"/>
          <w:szCs w:val="22"/>
          <w:lang w:val="en-GB"/>
        </w:rPr>
      </w:pPr>
      <w:r>
        <w:rPr>
          <w:rStyle w:val="im"/>
          <w:b/>
          <w:bCs/>
          <w:sz w:val="22"/>
          <w:szCs w:val="22"/>
          <w:lang w:val="en-GB"/>
        </w:rPr>
        <w:t>PROGRAMME PHILOSOPHY</w:t>
      </w:r>
    </w:p>
    <w:p w14:paraId="37581606" w14:textId="77777777" w:rsidR="00AE0F62" w:rsidRDefault="007070A8">
      <w:pPr>
        <w:pStyle w:val="Body"/>
        <w:jc w:val="both"/>
        <w:rPr>
          <w:rStyle w:val="im"/>
          <w:sz w:val="22"/>
          <w:szCs w:val="22"/>
          <w:lang w:val="en-GB"/>
        </w:rPr>
      </w:pPr>
      <w:r>
        <w:rPr>
          <w:rStyle w:val="im"/>
          <w:sz w:val="22"/>
          <w:szCs w:val="22"/>
          <w:lang w:val="en-GB"/>
        </w:rPr>
        <w:t>The Faculty of Agriculture in the University of Port Harcourt is established for the broad-based training of undergraduates in various areas of Agriculture, Fisheries, Forestry and Wildlife, Food, Nutrition and Home Science. The programme is to equip her p</w:t>
      </w:r>
      <w:r>
        <w:rPr>
          <w:rStyle w:val="im"/>
          <w:sz w:val="22"/>
          <w:szCs w:val="22"/>
          <w:lang w:val="en-GB"/>
        </w:rPr>
        <w:t xml:space="preserve">roducts with a wide </w:t>
      </w:r>
      <w:r>
        <w:rPr>
          <w:rStyle w:val="im"/>
          <w:sz w:val="22"/>
          <w:szCs w:val="22"/>
          <w:lang w:val="en-GB"/>
        </w:rPr>
        <w:lastRenderedPageBreak/>
        <w:t>range of skills and the capacity to utilize scientific knowledge in developing practical solutions to the problems of agricultural production and related activities in the area. The orientation of graduates of the programme will focus o</w:t>
      </w:r>
      <w:r>
        <w:rPr>
          <w:rStyle w:val="im"/>
          <w:sz w:val="22"/>
          <w:szCs w:val="22"/>
          <w:lang w:val="en-GB"/>
        </w:rPr>
        <w:t>n the development of appropriate technology as a direct response to local needs and environmental concerns. In the final analysis, the tremendous opportunities for profitability in agriculture within the region will be exposed.</w:t>
      </w:r>
    </w:p>
    <w:p w14:paraId="3A32A00A" w14:textId="77777777" w:rsidR="00AE0F62" w:rsidRDefault="00AE0F62">
      <w:pPr>
        <w:pStyle w:val="Body"/>
        <w:jc w:val="both"/>
        <w:rPr>
          <w:sz w:val="22"/>
          <w:szCs w:val="22"/>
          <w:lang w:val="en-GB"/>
        </w:rPr>
      </w:pPr>
    </w:p>
    <w:p w14:paraId="636855B2" w14:textId="77777777" w:rsidR="00AE0F62" w:rsidRDefault="007070A8">
      <w:pPr>
        <w:pStyle w:val="Body"/>
        <w:jc w:val="both"/>
        <w:rPr>
          <w:rStyle w:val="im"/>
          <w:b/>
          <w:bCs/>
          <w:sz w:val="22"/>
          <w:szCs w:val="22"/>
          <w:lang w:val="en-GB"/>
        </w:rPr>
      </w:pPr>
      <w:r>
        <w:rPr>
          <w:rStyle w:val="im"/>
          <w:b/>
          <w:bCs/>
          <w:sz w:val="22"/>
          <w:szCs w:val="22"/>
          <w:lang w:val="en-GB"/>
        </w:rPr>
        <w:t>OBJECTIVES</w:t>
      </w:r>
    </w:p>
    <w:p w14:paraId="1E465949" w14:textId="77777777" w:rsidR="00AE0F62" w:rsidRDefault="007070A8">
      <w:pPr>
        <w:pStyle w:val="Body"/>
        <w:numPr>
          <w:ilvl w:val="0"/>
          <w:numId w:val="1"/>
        </w:numPr>
        <w:jc w:val="both"/>
        <w:rPr>
          <w:rStyle w:val="im"/>
          <w:sz w:val="22"/>
          <w:szCs w:val="22"/>
          <w:lang w:val="en-GB"/>
        </w:rPr>
      </w:pPr>
      <w:r>
        <w:rPr>
          <w:rStyle w:val="im"/>
          <w:sz w:val="22"/>
          <w:szCs w:val="22"/>
          <w:lang w:val="en-GB"/>
        </w:rPr>
        <w:t>to produce the a</w:t>
      </w:r>
      <w:r>
        <w:rPr>
          <w:rStyle w:val="im"/>
          <w:sz w:val="22"/>
          <w:szCs w:val="22"/>
          <w:lang w:val="en-GB"/>
        </w:rPr>
        <w:t>ppropriate manpower equipped with necessary skills to establish and profitably operate their own farming enterprises;</w:t>
      </w:r>
    </w:p>
    <w:p w14:paraId="19D530C0" w14:textId="77777777" w:rsidR="00AE0F62" w:rsidRDefault="007070A8">
      <w:pPr>
        <w:pStyle w:val="Body"/>
        <w:numPr>
          <w:ilvl w:val="0"/>
          <w:numId w:val="1"/>
        </w:numPr>
        <w:jc w:val="both"/>
        <w:rPr>
          <w:rStyle w:val="im"/>
          <w:sz w:val="22"/>
          <w:szCs w:val="22"/>
          <w:lang w:val="en-GB"/>
        </w:rPr>
      </w:pPr>
      <w:r>
        <w:rPr>
          <w:rStyle w:val="im"/>
          <w:sz w:val="22"/>
          <w:szCs w:val="22"/>
          <w:lang w:val="en-GB"/>
        </w:rPr>
        <w:t>to improve the genetic stock and introduce scientific fisheries and livestock management, and cropping and farming systems in the Delta Cr</w:t>
      </w:r>
      <w:r>
        <w:rPr>
          <w:rStyle w:val="im"/>
          <w:sz w:val="22"/>
          <w:szCs w:val="22"/>
          <w:lang w:val="en-GB"/>
        </w:rPr>
        <w:t>eek ecosystem</w:t>
      </w:r>
    </w:p>
    <w:p w14:paraId="7DD1A791" w14:textId="77777777" w:rsidR="00AE0F62" w:rsidRDefault="007070A8">
      <w:pPr>
        <w:pStyle w:val="Body"/>
        <w:numPr>
          <w:ilvl w:val="0"/>
          <w:numId w:val="1"/>
        </w:numPr>
        <w:jc w:val="both"/>
        <w:rPr>
          <w:rStyle w:val="im"/>
          <w:sz w:val="22"/>
          <w:szCs w:val="22"/>
          <w:lang w:val="en-GB"/>
        </w:rPr>
      </w:pPr>
      <w:r>
        <w:rPr>
          <w:rStyle w:val="im"/>
          <w:sz w:val="22"/>
          <w:szCs w:val="22"/>
          <w:lang w:val="en-GB"/>
        </w:rPr>
        <w:t>to promote agricultural production and productivity of local small scale farmers, thereby providing solutions to the country’s agricultural and rural development problems and</w:t>
      </w:r>
    </w:p>
    <w:p w14:paraId="3C8A78E9" w14:textId="77777777" w:rsidR="00AE0F62" w:rsidRDefault="007070A8">
      <w:pPr>
        <w:pStyle w:val="Body"/>
        <w:numPr>
          <w:ilvl w:val="0"/>
          <w:numId w:val="1"/>
        </w:numPr>
        <w:jc w:val="both"/>
        <w:rPr>
          <w:rStyle w:val="im"/>
          <w:sz w:val="22"/>
          <w:szCs w:val="22"/>
          <w:lang w:val="en-GB"/>
        </w:rPr>
      </w:pPr>
      <w:r>
        <w:rPr>
          <w:rStyle w:val="im"/>
          <w:sz w:val="22"/>
          <w:szCs w:val="22"/>
          <w:lang w:val="en-GB"/>
        </w:rPr>
        <w:t xml:space="preserve">to exploit water resources and development of suitable soil water </w:t>
      </w:r>
      <w:r>
        <w:rPr>
          <w:rStyle w:val="im"/>
          <w:sz w:val="22"/>
          <w:szCs w:val="22"/>
          <w:lang w:val="en-GB"/>
        </w:rPr>
        <w:t>management practices and cropping techniques to enhance agricultural production in the Delta region.</w:t>
      </w:r>
    </w:p>
    <w:p w14:paraId="10D0E265" w14:textId="77777777" w:rsidR="00AE0F62" w:rsidRDefault="00AE0F62">
      <w:pPr>
        <w:pStyle w:val="Body"/>
        <w:ind w:left="360"/>
        <w:jc w:val="both"/>
        <w:rPr>
          <w:sz w:val="22"/>
          <w:szCs w:val="22"/>
          <w:lang w:val="en-GB"/>
        </w:rPr>
      </w:pPr>
    </w:p>
    <w:p w14:paraId="7E521F4D" w14:textId="77777777" w:rsidR="00AE0F62" w:rsidRDefault="007070A8">
      <w:pPr>
        <w:pStyle w:val="Body"/>
        <w:jc w:val="both"/>
        <w:rPr>
          <w:rStyle w:val="im"/>
          <w:b/>
          <w:bCs/>
          <w:sz w:val="22"/>
          <w:szCs w:val="22"/>
          <w:lang w:val="en-GB"/>
        </w:rPr>
      </w:pPr>
      <w:r>
        <w:rPr>
          <w:rStyle w:val="im"/>
          <w:b/>
          <w:bCs/>
          <w:sz w:val="22"/>
          <w:szCs w:val="22"/>
          <w:lang w:val="en-GB"/>
        </w:rPr>
        <w:t>DEPARTMENTS</w:t>
      </w:r>
    </w:p>
    <w:p w14:paraId="4F3E014B" w14:textId="77777777" w:rsidR="00AE0F62" w:rsidRDefault="007070A8">
      <w:pPr>
        <w:pStyle w:val="Body"/>
        <w:numPr>
          <w:ilvl w:val="0"/>
          <w:numId w:val="2"/>
        </w:numPr>
        <w:jc w:val="both"/>
        <w:rPr>
          <w:rStyle w:val="im"/>
          <w:sz w:val="22"/>
          <w:szCs w:val="22"/>
          <w:lang w:val="en-GB"/>
        </w:rPr>
      </w:pPr>
      <w:r>
        <w:rPr>
          <w:rStyle w:val="im"/>
          <w:sz w:val="22"/>
          <w:szCs w:val="22"/>
          <w:lang w:val="en-GB"/>
        </w:rPr>
        <w:t>Agricultural Economics and Agribusiness Management</w:t>
      </w:r>
    </w:p>
    <w:p w14:paraId="6E91DE7B" w14:textId="77777777" w:rsidR="00AE0F62" w:rsidRDefault="007070A8">
      <w:pPr>
        <w:pStyle w:val="Body"/>
        <w:numPr>
          <w:ilvl w:val="0"/>
          <w:numId w:val="2"/>
        </w:numPr>
        <w:jc w:val="both"/>
        <w:rPr>
          <w:rStyle w:val="im"/>
          <w:sz w:val="22"/>
          <w:szCs w:val="22"/>
          <w:lang w:val="en-GB"/>
        </w:rPr>
      </w:pPr>
      <w:r>
        <w:rPr>
          <w:rStyle w:val="im"/>
          <w:sz w:val="22"/>
          <w:szCs w:val="22"/>
          <w:lang w:val="en-GB"/>
        </w:rPr>
        <w:t>Agricultural Extension and Development Studies</w:t>
      </w:r>
    </w:p>
    <w:p w14:paraId="4356D994" w14:textId="77777777" w:rsidR="00AE0F62" w:rsidRDefault="007070A8">
      <w:pPr>
        <w:pStyle w:val="Body"/>
        <w:numPr>
          <w:ilvl w:val="0"/>
          <w:numId w:val="2"/>
        </w:numPr>
        <w:jc w:val="both"/>
        <w:rPr>
          <w:rStyle w:val="im"/>
          <w:sz w:val="22"/>
          <w:szCs w:val="22"/>
          <w:lang w:val="en-GB"/>
        </w:rPr>
      </w:pPr>
      <w:r>
        <w:rPr>
          <w:rStyle w:val="im"/>
          <w:sz w:val="22"/>
          <w:szCs w:val="22"/>
          <w:lang w:val="en-GB"/>
        </w:rPr>
        <w:t>Animal Science</w:t>
      </w:r>
    </w:p>
    <w:p w14:paraId="4F4EBA1B" w14:textId="77777777" w:rsidR="00AE0F62" w:rsidRDefault="007070A8">
      <w:pPr>
        <w:pStyle w:val="Body"/>
        <w:numPr>
          <w:ilvl w:val="0"/>
          <w:numId w:val="2"/>
        </w:numPr>
        <w:jc w:val="both"/>
        <w:rPr>
          <w:rStyle w:val="im"/>
          <w:sz w:val="22"/>
          <w:szCs w:val="22"/>
          <w:lang w:val="en-GB"/>
        </w:rPr>
      </w:pPr>
      <w:r>
        <w:rPr>
          <w:rStyle w:val="im"/>
          <w:sz w:val="22"/>
          <w:szCs w:val="22"/>
          <w:lang w:val="en-GB"/>
        </w:rPr>
        <w:t>Crop and Soil Science</w:t>
      </w:r>
    </w:p>
    <w:p w14:paraId="1A76245B" w14:textId="77777777" w:rsidR="00AE0F62" w:rsidRDefault="007070A8">
      <w:pPr>
        <w:pStyle w:val="Body"/>
        <w:numPr>
          <w:ilvl w:val="0"/>
          <w:numId w:val="2"/>
        </w:numPr>
        <w:jc w:val="both"/>
        <w:rPr>
          <w:rStyle w:val="im"/>
          <w:sz w:val="22"/>
          <w:szCs w:val="22"/>
          <w:lang w:val="en-GB"/>
        </w:rPr>
      </w:pPr>
      <w:r>
        <w:rPr>
          <w:rStyle w:val="im"/>
          <w:sz w:val="22"/>
          <w:szCs w:val="22"/>
          <w:lang w:val="en-GB"/>
        </w:rPr>
        <w:t>Fisheri</w:t>
      </w:r>
      <w:r>
        <w:rPr>
          <w:rStyle w:val="im"/>
          <w:sz w:val="22"/>
          <w:szCs w:val="22"/>
          <w:lang w:val="en-GB"/>
        </w:rPr>
        <w:t>es</w:t>
      </w:r>
    </w:p>
    <w:p w14:paraId="040820B5" w14:textId="77777777" w:rsidR="00AE0F62" w:rsidRDefault="007070A8">
      <w:pPr>
        <w:pStyle w:val="Body"/>
        <w:numPr>
          <w:ilvl w:val="0"/>
          <w:numId w:val="2"/>
        </w:numPr>
        <w:jc w:val="both"/>
        <w:rPr>
          <w:rStyle w:val="im"/>
          <w:sz w:val="22"/>
          <w:szCs w:val="22"/>
          <w:lang w:val="en-GB"/>
        </w:rPr>
      </w:pPr>
      <w:r>
        <w:rPr>
          <w:rStyle w:val="im"/>
          <w:sz w:val="22"/>
          <w:szCs w:val="22"/>
          <w:lang w:val="en-GB"/>
        </w:rPr>
        <w:t>Forestry and Wildlife Management</w:t>
      </w:r>
    </w:p>
    <w:p w14:paraId="2ACE27A7" w14:textId="77777777" w:rsidR="00AE0F62" w:rsidRDefault="007070A8">
      <w:pPr>
        <w:pStyle w:val="Body"/>
        <w:numPr>
          <w:ilvl w:val="0"/>
          <w:numId w:val="2"/>
        </w:numPr>
        <w:jc w:val="both"/>
        <w:rPr>
          <w:rStyle w:val="im"/>
          <w:sz w:val="22"/>
          <w:szCs w:val="22"/>
          <w:lang w:val="en-GB"/>
        </w:rPr>
      </w:pPr>
      <w:r>
        <w:rPr>
          <w:rStyle w:val="im"/>
          <w:sz w:val="22"/>
          <w:szCs w:val="22"/>
          <w:lang w:val="en-GB"/>
        </w:rPr>
        <w:t>Food, Nutrition and Home Science</w:t>
      </w:r>
    </w:p>
    <w:p w14:paraId="378283A1" w14:textId="77777777" w:rsidR="00AE0F62" w:rsidRDefault="007070A8">
      <w:pPr>
        <w:pStyle w:val="Body"/>
        <w:spacing w:before="120"/>
        <w:jc w:val="both"/>
        <w:rPr>
          <w:rStyle w:val="im"/>
          <w:sz w:val="22"/>
          <w:szCs w:val="22"/>
          <w:lang w:val="en-GB"/>
        </w:rPr>
      </w:pPr>
      <w:r>
        <w:rPr>
          <w:rStyle w:val="im"/>
          <w:sz w:val="22"/>
          <w:szCs w:val="22"/>
          <w:lang w:val="en-GB"/>
        </w:rPr>
        <w:t>The Faculty is designed to run a five-year post SSCE/GCE O’ Level undergraduate programme leading to the award of the following degrees:</w:t>
      </w:r>
    </w:p>
    <w:p w14:paraId="180B4B03" w14:textId="77777777" w:rsidR="00AE0F62" w:rsidRDefault="007070A8">
      <w:pPr>
        <w:pStyle w:val="Body"/>
        <w:numPr>
          <w:ilvl w:val="0"/>
          <w:numId w:val="3"/>
        </w:numPr>
        <w:jc w:val="both"/>
        <w:rPr>
          <w:rStyle w:val="im"/>
          <w:sz w:val="22"/>
          <w:szCs w:val="22"/>
          <w:lang w:val="en-GB"/>
        </w:rPr>
      </w:pPr>
      <w:r>
        <w:rPr>
          <w:rStyle w:val="im"/>
          <w:sz w:val="22"/>
          <w:szCs w:val="22"/>
          <w:lang w:val="en-GB"/>
        </w:rPr>
        <w:t>Bachelor of Agriculture (B. Agric) – (i) Agricultu</w:t>
      </w:r>
      <w:r>
        <w:rPr>
          <w:rStyle w:val="im"/>
          <w:sz w:val="22"/>
          <w:szCs w:val="22"/>
          <w:lang w:val="en-GB"/>
        </w:rPr>
        <w:t>ral Economics and Extension, (ii) Animal Science; (iii) Crop Science; (iv) Soil Science</w:t>
      </w:r>
    </w:p>
    <w:p w14:paraId="3032BDB0" w14:textId="77777777" w:rsidR="00AE0F62" w:rsidRDefault="007070A8">
      <w:pPr>
        <w:pStyle w:val="Body"/>
        <w:numPr>
          <w:ilvl w:val="0"/>
          <w:numId w:val="4"/>
        </w:numPr>
        <w:jc w:val="both"/>
        <w:rPr>
          <w:rStyle w:val="im"/>
          <w:sz w:val="22"/>
          <w:szCs w:val="22"/>
          <w:lang w:val="en-GB"/>
        </w:rPr>
      </w:pPr>
      <w:r>
        <w:rPr>
          <w:rStyle w:val="im"/>
          <w:sz w:val="22"/>
          <w:szCs w:val="22"/>
          <w:lang w:val="en-GB"/>
        </w:rPr>
        <w:t>Bachelor of Fisheries (B. Fisheries)</w:t>
      </w:r>
    </w:p>
    <w:p w14:paraId="2665EDF9" w14:textId="77777777" w:rsidR="00AE0F62" w:rsidRDefault="007070A8">
      <w:pPr>
        <w:pStyle w:val="Body"/>
        <w:numPr>
          <w:ilvl w:val="0"/>
          <w:numId w:val="4"/>
        </w:numPr>
        <w:jc w:val="both"/>
        <w:rPr>
          <w:rStyle w:val="im"/>
          <w:sz w:val="22"/>
          <w:szCs w:val="22"/>
          <w:lang w:val="en-GB"/>
        </w:rPr>
      </w:pPr>
      <w:r>
        <w:rPr>
          <w:rStyle w:val="im"/>
          <w:sz w:val="22"/>
          <w:szCs w:val="22"/>
          <w:lang w:val="en-GB"/>
        </w:rPr>
        <w:t>Bachelor of Forestry and Wildlife (B. Forestry &amp; Wildlife)</w:t>
      </w:r>
    </w:p>
    <w:p w14:paraId="51DC4609" w14:textId="77777777" w:rsidR="00AE0F62" w:rsidRDefault="007070A8">
      <w:pPr>
        <w:pStyle w:val="Body"/>
        <w:numPr>
          <w:ilvl w:val="0"/>
          <w:numId w:val="4"/>
        </w:numPr>
        <w:jc w:val="both"/>
        <w:rPr>
          <w:rStyle w:val="im"/>
          <w:sz w:val="22"/>
          <w:szCs w:val="22"/>
          <w:lang w:val="en-GB"/>
        </w:rPr>
      </w:pPr>
      <w:r>
        <w:rPr>
          <w:rStyle w:val="im"/>
          <w:sz w:val="22"/>
          <w:szCs w:val="22"/>
          <w:lang w:val="en-GB"/>
        </w:rPr>
        <w:t>Bachelor of Food Science and Nutrition, and</w:t>
      </w:r>
    </w:p>
    <w:p w14:paraId="08014F1A" w14:textId="77777777" w:rsidR="00AE0F62" w:rsidRDefault="007070A8">
      <w:pPr>
        <w:pStyle w:val="Body"/>
        <w:numPr>
          <w:ilvl w:val="0"/>
          <w:numId w:val="4"/>
        </w:numPr>
        <w:jc w:val="both"/>
        <w:rPr>
          <w:rStyle w:val="im"/>
          <w:sz w:val="22"/>
          <w:szCs w:val="22"/>
          <w:lang w:val="en-GB"/>
        </w:rPr>
      </w:pPr>
      <w:r>
        <w:rPr>
          <w:rStyle w:val="im"/>
          <w:sz w:val="22"/>
          <w:szCs w:val="22"/>
          <w:lang w:val="en-GB"/>
        </w:rPr>
        <w:lastRenderedPageBreak/>
        <w:t>Bachelor of Home Science</w:t>
      </w:r>
    </w:p>
    <w:p w14:paraId="198D4736" w14:textId="77777777" w:rsidR="00AE0F62" w:rsidRDefault="007070A8">
      <w:pPr>
        <w:pStyle w:val="Body"/>
        <w:tabs>
          <w:tab w:val="left" w:pos="900"/>
        </w:tabs>
        <w:jc w:val="both"/>
        <w:rPr>
          <w:rStyle w:val="im"/>
          <w:sz w:val="22"/>
          <w:szCs w:val="22"/>
          <w:lang w:val="en-GB"/>
        </w:rPr>
      </w:pPr>
      <w:r>
        <w:rPr>
          <w:rStyle w:val="im"/>
          <w:sz w:val="22"/>
          <w:szCs w:val="22"/>
          <w:lang w:val="en-GB"/>
        </w:rPr>
        <w:t>The</w:t>
      </w:r>
      <w:r>
        <w:rPr>
          <w:rStyle w:val="im"/>
          <w:sz w:val="22"/>
          <w:szCs w:val="22"/>
          <w:lang w:val="en-GB"/>
        </w:rPr>
        <w:t xml:space="preserve"> programme shall last for a minimum of five years and a maximum of seven years on full-time basis.</w:t>
      </w:r>
    </w:p>
    <w:p w14:paraId="6D200BC6" w14:textId="77777777" w:rsidR="00AE0F62" w:rsidRDefault="00AE0F62">
      <w:pPr>
        <w:pStyle w:val="Body"/>
        <w:tabs>
          <w:tab w:val="left" w:pos="900"/>
        </w:tabs>
        <w:jc w:val="both"/>
        <w:rPr>
          <w:rStyle w:val="im"/>
          <w:sz w:val="22"/>
          <w:szCs w:val="22"/>
          <w:lang w:val="en-GB"/>
        </w:rPr>
      </w:pPr>
    </w:p>
    <w:p w14:paraId="36C452AE" w14:textId="77777777" w:rsidR="00AE0F62" w:rsidRDefault="007070A8">
      <w:pPr>
        <w:pStyle w:val="Body"/>
        <w:rPr>
          <w:rStyle w:val="im"/>
          <w:b/>
          <w:bCs/>
          <w:sz w:val="22"/>
          <w:szCs w:val="22"/>
          <w:lang w:val="en-GB"/>
        </w:rPr>
      </w:pPr>
      <w:r>
        <w:rPr>
          <w:rStyle w:val="im"/>
          <w:b/>
          <w:bCs/>
          <w:sz w:val="22"/>
          <w:szCs w:val="22"/>
          <w:lang w:val="en-GB"/>
        </w:rPr>
        <w:t>ADMISSION REQUIREMENTS:</w:t>
      </w:r>
    </w:p>
    <w:p w14:paraId="64D120E3" w14:textId="77777777" w:rsidR="00AE0F62" w:rsidRDefault="007070A8">
      <w:pPr>
        <w:pStyle w:val="Body"/>
        <w:tabs>
          <w:tab w:val="left" w:pos="900"/>
        </w:tabs>
        <w:jc w:val="both"/>
        <w:rPr>
          <w:rStyle w:val="im"/>
          <w:sz w:val="22"/>
          <w:szCs w:val="22"/>
          <w:lang w:val="en-GB"/>
        </w:rPr>
      </w:pPr>
      <w:r>
        <w:rPr>
          <w:rStyle w:val="im"/>
          <w:sz w:val="22"/>
          <w:szCs w:val="22"/>
          <w:lang w:val="en-GB"/>
        </w:rPr>
        <w:t>A candidate must have credit passes in English Language, Mathematics, Chemistry, Biology or Agricultural Science and any one of Phys</w:t>
      </w:r>
      <w:r>
        <w:rPr>
          <w:rStyle w:val="im"/>
          <w:sz w:val="22"/>
          <w:szCs w:val="22"/>
          <w:lang w:val="en-GB"/>
        </w:rPr>
        <w:t>ics, Economics or Geography at the SSCE/GCE O’ levels, or its equivalent in not more than two sittings.</w:t>
      </w:r>
    </w:p>
    <w:p w14:paraId="480BBA9F" w14:textId="77777777" w:rsidR="00AE0F62" w:rsidRDefault="00AE0F62">
      <w:pPr>
        <w:pStyle w:val="Body"/>
        <w:jc w:val="both"/>
        <w:rPr>
          <w:sz w:val="22"/>
          <w:szCs w:val="22"/>
          <w:lang w:val="en-GB"/>
        </w:rPr>
      </w:pPr>
    </w:p>
    <w:p w14:paraId="44A4573D" w14:textId="77777777" w:rsidR="00AE0F62" w:rsidRDefault="007070A8">
      <w:pPr>
        <w:pStyle w:val="Body"/>
        <w:rPr>
          <w:rStyle w:val="im"/>
          <w:sz w:val="22"/>
          <w:szCs w:val="22"/>
          <w:lang w:val="en-GB"/>
        </w:rPr>
      </w:pPr>
      <w:r>
        <w:rPr>
          <w:rStyle w:val="im"/>
          <w:b/>
          <w:bCs/>
          <w:sz w:val="22"/>
          <w:szCs w:val="22"/>
          <w:lang w:val="en-GB"/>
        </w:rPr>
        <w:t>GRADUATION REQUIREMENTS FOR A BACHELOR’S DEGREE</w:t>
      </w:r>
    </w:p>
    <w:p w14:paraId="67591515" w14:textId="77777777" w:rsidR="00AE0F62" w:rsidRDefault="007070A8">
      <w:pPr>
        <w:pStyle w:val="BodyText"/>
        <w:jc w:val="both"/>
        <w:rPr>
          <w:rStyle w:val="im"/>
          <w:sz w:val="22"/>
          <w:szCs w:val="22"/>
          <w:lang w:val="en-GB"/>
        </w:rPr>
      </w:pPr>
      <w:r>
        <w:rPr>
          <w:rStyle w:val="im"/>
          <w:sz w:val="22"/>
          <w:szCs w:val="22"/>
          <w:lang w:val="en-GB"/>
        </w:rPr>
        <w:t xml:space="preserve">To obtain a Bachelor of Agriculture (B. Agric.) degree or any of the other degrees in the Faculty of </w:t>
      </w:r>
      <w:r>
        <w:rPr>
          <w:rStyle w:val="im"/>
          <w:sz w:val="22"/>
          <w:szCs w:val="22"/>
          <w:lang w:val="en-GB"/>
        </w:rPr>
        <w:t>Agriculture, a student must complete an approved programme of study consisting of:</w:t>
      </w:r>
    </w:p>
    <w:p w14:paraId="01383FCC" w14:textId="77777777" w:rsidR="00AE0F62" w:rsidRDefault="007070A8">
      <w:pPr>
        <w:pStyle w:val="BodyText"/>
        <w:numPr>
          <w:ilvl w:val="0"/>
          <w:numId w:val="5"/>
        </w:numPr>
        <w:spacing w:after="0"/>
        <w:jc w:val="both"/>
        <w:rPr>
          <w:rStyle w:val="im"/>
          <w:sz w:val="22"/>
          <w:szCs w:val="22"/>
          <w:lang w:val="en-GB"/>
        </w:rPr>
      </w:pPr>
      <w:r>
        <w:rPr>
          <w:rStyle w:val="im"/>
          <w:b/>
          <w:bCs/>
          <w:sz w:val="22"/>
          <w:szCs w:val="22"/>
          <w:lang w:val="en-GB"/>
        </w:rPr>
        <w:t>University Required Courses:</w:t>
      </w:r>
      <w:r>
        <w:rPr>
          <w:rStyle w:val="im"/>
          <w:sz w:val="22"/>
          <w:szCs w:val="22"/>
          <w:lang w:val="en-GB"/>
        </w:rPr>
        <w:t xml:space="preserve"> Four General Studies Courses namely (GES 100.1, GES 101.2, GES 102.1, and GES 103.2) prescribed for all students in the university; and one comm</w:t>
      </w:r>
      <w:r>
        <w:rPr>
          <w:rStyle w:val="im"/>
          <w:sz w:val="22"/>
          <w:szCs w:val="22"/>
          <w:lang w:val="en-GB"/>
        </w:rPr>
        <w:t xml:space="preserve">unity Service Course selected from those approved for the faculty. A grade of not below “E” must be achieved in each of the above courses. The purpose of general studies courses is to improve basic intellectual and communication skills of the students and </w:t>
      </w:r>
      <w:r>
        <w:rPr>
          <w:rStyle w:val="im"/>
          <w:sz w:val="22"/>
          <w:szCs w:val="22"/>
          <w:lang w:val="en-GB"/>
        </w:rPr>
        <w:t>to promote a continuous awareness and understanding of contemporary society as well as the historical and cultural origins of people. On the other hand, Community service is a field project directed towards service to the community or the University and is</w:t>
      </w:r>
      <w:r>
        <w:rPr>
          <w:rStyle w:val="im"/>
          <w:sz w:val="22"/>
          <w:szCs w:val="22"/>
          <w:lang w:val="en-GB"/>
        </w:rPr>
        <w:t xml:space="preserve"> an integral part of the degree programme. The objective of the project is to involve both staff and students in a practical way with some of the problems of society as well as with efforts to provide solutions to them, and to inculcate and develop in both</w:t>
      </w:r>
      <w:r>
        <w:rPr>
          <w:rStyle w:val="im"/>
          <w:sz w:val="22"/>
          <w:szCs w:val="22"/>
          <w:lang w:val="en-GB"/>
        </w:rPr>
        <w:t xml:space="preserve"> staff and students a consciousness of their responsibilities to society and the satisfaction of rendering service to others. The projects which are practical in nature require the application of some of the skills being acquired in the degree programme to</w:t>
      </w:r>
      <w:r>
        <w:rPr>
          <w:rStyle w:val="im"/>
          <w:sz w:val="22"/>
          <w:szCs w:val="22"/>
          <w:lang w:val="en-GB"/>
        </w:rPr>
        <w:t xml:space="preserve"> serve the community and generally involve manual work. It is credit- earning and is an essential requirement in the degree programme.</w:t>
      </w:r>
    </w:p>
    <w:p w14:paraId="52439001" w14:textId="77777777" w:rsidR="00AE0F62" w:rsidRDefault="007070A8">
      <w:pPr>
        <w:pStyle w:val="BodyText"/>
        <w:numPr>
          <w:ilvl w:val="0"/>
          <w:numId w:val="6"/>
        </w:numPr>
        <w:spacing w:after="0"/>
        <w:jc w:val="both"/>
        <w:rPr>
          <w:rStyle w:val="im"/>
          <w:sz w:val="22"/>
          <w:szCs w:val="22"/>
          <w:lang w:val="en-GB"/>
        </w:rPr>
      </w:pPr>
      <w:r>
        <w:rPr>
          <w:rStyle w:val="im"/>
          <w:b/>
          <w:bCs/>
          <w:sz w:val="22"/>
          <w:szCs w:val="22"/>
          <w:lang w:val="en-GB"/>
        </w:rPr>
        <w:lastRenderedPageBreak/>
        <w:t>Faculty-wide Courses:</w:t>
      </w:r>
      <w:r>
        <w:rPr>
          <w:rStyle w:val="im"/>
          <w:sz w:val="22"/>
          <w:szCs w:val="22"/>
          <w:lang w:val="en-GB"/>
        </w:rPr>
        <w:tab/>
        <w:t>These are the courses prescribed by the Faculty for all its students across the faculty. A grade of</w:t>
      </w:r>
      <w:r>
        <w:rPr>
          <w:rStyle w:val="im"/>
          <w:sz w:val="22"/>
          <w:szCs w:val="22"/>
          <w:lang w:val="en-GB"/>
        </w:rPr>
        <w:t xml:space="preserve"> not less than “E” must be obtained. The objective is to emphasize the integral nature of our programme.</w:t>
      </w:r>
    </w:p>
    <w:p w14:paraId="65E43145" w14:textId="77777777" w:rsidR="00AE0F62" w:rsidRDefault="007070A8">
      <w:pPr>
        <w:pStyle w:val="BodyText"/>
        <w:numPr>
          <w:ilvl w:val="0"/>
          <w:numId w:val="6"/>
        </w:numPr>
        <w:spacing w:after="0"/>
        <w:jc w:val="both"/>
        <w:rPr>
          <w:rStyle w:val="im"/>
          <w:sz w:val="22"/>
          <w:szCs w:val="22"/>
          <w:lang w:val="en-GB"/>
        </w:rPr>
      </w:pPr>
      <w:r>
        <w:rPr>
          <w:rStyle w:val="im"/>
          <w:b/>
          <w:bCs/>
          <w:sz w:val="22"/>
          <w:szCs w:val="22"/>
          <w:lang w:val="en-GB"/>
        </w:rPr>
        <w:t>Courses in the students’ major fields of interest:</w:t>
      </w:r>
      <w:r>
        <w:rPr>
          <w:rStyle w:val="im"/>
          <w:sz w:val="22"/>
          <w:szCs w:val="22"/>
          <w:lang w:val="en-GB"/>
        </w:rPr>
        <w:t xml:space="preserve"> These shall begin as a limited number of major courses in the first two years and occupy most of the</w:t>
      </w:r>
      <w:r>
        <w:rPr>
          <w:rStyle w:val="im"/>
          <w:sz w:val="22"/>
          <w:szCs w:val="22"/>
          <w:lang w:val="en-GB"/>
        </w:rPr>
        <w:t xml:space="preserve"> students’ time in subsequent years. At least, a grade of “E” must be achieved in each of these courses.</w:t>
      </w:r>
    </w:p>
    <w:p w14:paraId="5E0D9C4D" w14:textId="77777777" w:rsidR="00AE0F62" w:rsidRDefault="007070A8">
      <w:pPr>
        <w:pStyle w:val="BodyText"/>
        <w:numPr>
          <w:ilvl w:val="0"/>
          <w:numId w:val="6"/>
        </w:numPr>
        <w:spacing w:after="0"/>
        <w:jc w:val="both"/>
        <w:rPr>
          <w:rStyle w:val="im"/>
          <w:sz w:val="22"/>
          <w:szCs w:val="22"/>
          <w:lang w:val="en-GB"/>
        </w:rPr>
      </w:pPr>
      <w:r>
        <w:rPr>
          <w:rStyle w:val="im"/>
          <w:b/>
          <w:bCs/>
          <w:sz w:val="22"/>
          <w:szCs w:val="22"/>
          <w:lang w:val="en-GB"/>
        </w:rPr>
        <w:t>Elective Courses:</w:t>
      </w:r>
      <w:r>
        <w:rPr>
          <w:rStyle w:val="im"/>
          <w:sz w:val="22"/>
          <w:szCs w:val="22"/>
          <w:lang w:val="en-GB"/>
        </w:rPr>
        <w:t xml:space="preserve"> Elective courses offer some opportunities to students to broaden their interest, either within or outside their major discipline. Sub</w:t>
      </w:r>
      <w:r>
        <w:rPr>
          <w:rStyle w:val="im"/>
          <w:sz w:val="22"/>
          <w:szCs w:val="22"/>
          <w:lang w:val="en-GB"/>
        </w:rPr>
        <w:t>ject to the advice of their Academic Adviser, students are encouraged to follow their personal interests in electives. Students must pass all elective courses they have chosen with at least an “E” grade.</w:t>
      </w:r>
    </w:p>
    <w:p w14:paraId="68661062" w14:textId="77777777" w:rsidR="00AE0F62" w:rsidRDefault="007070A8">
      <w:pPr>
        <w:pStyle w:val="Body"/>
        <w:spacing w:before="120"/>
        <w:jc w:val="both"/>
        <w:rPr>
          <w:rStyle w:val="im"/>
          <w:sz w:val="22"/>
          <w:szCs w:val="22"/>
          <w:lang w:val="en-GB"/>
        </w:rPr>
      </w:pPr>
      <w:r>
        <w:rPr>
          <w:rStyle w:val="im"/>
          <w:sz w:val="22"/>
          <w:szCs w:val="22"/>
          <w:lang w:val="en-GB"/>
        </w:rPr>
        <w:t xml:space="preserve">In order to graduate, an undergraduate student must </w:t>
      </w:r>
      <w:r>
        <w:rPr>
          <w:rStyle w:val="im"/>
          <w:sz w:val="22"/>
          <w:szCs w:val="22"/>
          <w:lang w:val="en-GB"/>
        </w:rPr>
        <w:t xml:space="preserve">have at least one hundred and fifty (150) credit units from year one to year five including credits from relevant courses under the general studies programme. </w:t>
      </w:r>
    </w:p>
    <w:p w14:paraId="3B25E80A" w14:textId="77777777" w:rsidR="00AE0F62" w:rsidRDefault="007070A8">
      <w:pPr>
        <w:pStyle w:val="Body"/>
        <w:spacing w:before="240"/>
        <w:jc w:val="both"/>
        <w:rPr>
          <w:rStyle w:val="im"/>
          <w:sz w:val="22"/>
          <w:szCs w:val="22"/>
          <w:lang w:val="en-GB"/>
        </w:rPr>
      </w:pPr>
      <w:r>
        <w:rPr>
          <w:rStyle w:val="im"/>
          <w:sz w:val="22"/>
          <w:szCs w:val="22"/>
          <w:lang w:val="en-GB"/>
        </w:rPr>
        <w:t>The Bachelor’s degree in Agriculture is classified as follows:</w:t>
      </w:r>
    </w:p>
    <w:p w14:paraId="432F6664" w14:textId="77777777" w:rsidR="00AE0F62" w:rsidRDefault="007070A8">
      <w:pPr>
        <w:pStyle w:val="Body"/>
        <w:jc w:val="both"/>
        <w:rPr>
          <w:rStyle w:val="im"/>
          <w:b/>
          <w:bCs/>
          <w:sz w:val="22"/>
          <w:szCs w:val="22"/>
          <w:lang w:val="en-GB"/>
        </w:rPr>
      </w:pPr>
      <w:r>
        <w:rPr>
          <w:rStyle w:val="im"/>
          <w:b/>
          <w:bCs/>
          <w:sz w:val="22"/>
          <w:szCs w:val="22"/>
          <w:lang w:val="en-GB"/>
        </w:rPr>
        <w:t>Cumulative Grade Points Average</w:t>
      </w:r>
      <w:r>
        <w:rPr>
          <w:rStyle w:val="im"/>
          <w:sz w:val="22"/>
          <w:szCs w:val="22"/>
          <w:lang w:val="en-GB"/>
        </w:rPr>
        <w:tab/>
      </w:r>
      <w:r>
        <w:rPr>
          <w:rStyle w:val="im"/>
          <w:sz w:val="22"/>
          <w:szCs w:val="22"/>
          <w:lang w:val="en-GB"/>
        </w:rPr>
        <w:tab/>
      </w:r>
      <w:r>
        <w:rPr>
          <w:rStyle w:val="im"/>
          <w:b/>
          <w:bCs/>
          <w:sz w:val="22"/>
          <w:szCs w:val="22"/>
          <w:lang w:val="en-GB"/>
        </w:rPr>
        <w:t>Class of Degree</w:t>
      </w:r>
    </w:p>
    <w:p w14:paraId="2B93FDD6" w14:textId="77777777" w:rsidR="00AE0F62" w:rsidRDefault="007070A8">
      <w:pPr>
        <w:pStyle w:val="Body"/>
        <w:tabs>
          <w:tab w:val="left" w:pos="4320"/>
        </w:tabs>
        <w:rPr>
          <w:rStyle w:val="im"/>
          <w:sz w:val="22"/>
          <w:szCs w:val="22"/>
          <w:lang w:val="en-GB"/>
        </w:rPr>
      </w:pPr>
      <w:r>
        <w:rPr>
          <w:rStyle w:val="im"/>
          <w:sz w:val="22"/>
          <w:szCs w:val="22"/>
          <w:lang w:val="en-GB"/>
        </w:rPr>
        <w:t xml:space="preserve">4.50 – 5.00 </w:t>
      </w:r>
      <w:r>
        <w:rPr>
          <w:rStyle w:val="im"/>
          <w:sz w:val="22"/>
          <w:szCs w:val="22"/>
          <w:lang w:val="en-GB"/>
        </w:rPr>
        <w:tab/>
        <w:t>First class</w:t>
      </w:r>
    </w:p>
    <w:p w14:paraId="40632346" w14:textId="77777777" w:rsidR="00AE0F62" w:rsidRDefault="007070A8">
      <w:pPr>
        <w:pStyle w:val="Body"/>
        <w:tabs>
          <w:tab w:val="left" w:pos="4320"/>
        </w:tabs>
        <w:jc w:val="both"/>
        <w:rPr>
          <w:rStyle w:val="im"/>
          <w:sz w:val="22"/>
          <w:szCs w:val="22"/>
          <w:lang w:val="en-GB"/>
        </w:rPr>
      </w:pPr>
      <w:r>
        <w:rPr>
          <w:rStyle w:val="im"/>
          <w:sz w:val="22"/>
          <w:szCs w:val="22"/>
          <w:lang w:val="en-GB"/>
        </w:rPr>
        <w:t xml:space="preserve">3.50 </w:t>
      </w:r>
      <w:r>
        <w:rPr>
          <w:rStyle w:val="im"/>
          <w:rFonts w:cs="Times New Roman"/>
          <w:sz w:val="22"/>
          <w:szCs w:val="22"/>
          <w:lang w:val="en-GB"/>
        </w:rPr>
        <w:t>˗˗</w:t>
      </w:r>
      <w:r>
        <w:rPr>
          <w:rStyle w:val="im"/>
          <w:sz w:val="22"/>
          <w:szCs w:val="22"/>
          <w:lang w:val="en-GB"/>
        </w:rPr>
        <w:t xml:space="preserve"> 4.49 </w:t>
      </w:r>
      <w:r>
        <w:rPr>
          <w:rStyle w:val="im"/>
          <w:sz w:val="22"/>
          <w:szCs w:val="22"/>
          <w:lang w:val="en-GB"/>
        </w:rPr>
        <w:tab/>
        <w:t>Second class upper</w:t>
      </w:r>
    </w:p>
    <w:p w14:paraId="577DFAEA" w14:textId="77777777" w:rsidR="00AE0F62" w:rsidRDefault="007070A8">
      <w:pPr>
        <w:pStyle w:val="Body"/>
        <w:tabs>
          <w:tab w:val="left" w:pos="4320"/>
        </w:tabs>
        <w:jc w:val="both"/>
        <w:rPr>
          <w:rStyle w:val="im"/>
          <w:sz w:val="22"/>
          <w:szCs w:val="22"/>
          <w:lang w:val="en-GB"/>
        </w:rPr>
      </w:pPr>
      <w:r>
        <w:rPr>
          <w:rStyle w:val="im"/>
          <w:sz w:val="22"/>
          <w:szCs w:val="22"/>
          <w:lang w:val="en-GB"/>
        </w:rPr>
        <w:t xml:space="preserve">2.40 – 3.49 </w:t>
      </w:r>
      <w:r>
        <w:rPr>
          <w:rStyle w:val="im"/>
          <w:sz w:val="22"/>
          <w:szCs w:val="22"/>
          <w:lang w:val="en-GB"/>
        </w:rPr>
        <w:tab/>
        <w:t>Second class lower</w:t>
      </w:r>
    </w:p>
    <w:p w14:paraId="64D53189" w14:textId="77777777" w:rsidR="00AE0F62" w:rsidRDefault="007070A8">
      <w:pPr>
        <w:pStyle w:val="Body"/>
        <w:tabs>
          <w:tab w:val="left" w:pos="4320"/>
        </w:tabs>
        <w:jc w:val="both"/>
        <w:rPr>
          <w:rStyle w:val="im"/>
          <w:sz w:val="22"/>
          <w:szCs w:val="22"/>
          <w:lang w:val="en-GB"/>
        </w:rPr>
      </w:pPr>
      <w:r>
        <w:rPr>
          <w:rStyle w:val="im"/>
          <w:sz w:val="22"/>
          <w:szCs w:val="22"/>
          <w:lang w:val="en-GB"/>
        </w:rPr>
        <w:t xml:space="preserve">1.50 – 2.39 </w:t>
      </w:r>
      <w:r>
        <w:rPr>
          <w:rStyle w:val="im"/>
          <w:sz w:val="22"/>
          <w:szCs w:val="22"/>
          <w:lang w:val="en-GB"/>
        </w:rPr>
        <w:tab/>
        <w:t>Third class</w:t>
      </w:r>
    </w:p>
    <w:p w14:paraId="2343D863" w14:textId="77777777" w:rsidR="00AE0F62" w:rsidRDefault="007070A8">
      <w:pPr>
        <w:pStyle w:val="Body"/>
        <w:jc w:val="both"/>
        <w:rPr>
          <w:rStyle w:val="im"/>
          <w:sz w:val="22"/>
          <w:szCs w:val="22"/>
          <w:lang w:val="en-GB"/>
        </w:rPr>
      </w:pPr>
      <w:r>
        <w:rPr>
          <w:rStyle w:val="im"/>
          <w:sz w:val="22"/>
          <w:szCs w:val="22"/>
          <w:lang w:val="en-GB"/>
        </w:rPr>
        <w:t>&lt;1.50</w:t>
      </w:r>
      <w:r>
        <w:rPr>
          <w:rStyle w:val="im"/>
          <w:sz w:val="22"/>
          <w:szCs w:val="22"/>
          <w:lang w:val="en-GB"/>
        </w:rPr>
        <w:tab/>
      </w:r>
      <w:r>
        <w:rPr>
          <w:rStyle w:val="im"/>
          <w:sz w:val="22"/>
          <w:szCs w:val="22"/>
          <w:lang w:val="en-GB"/>
        </w:rPr>
        <w:tab/>
      </w:r>
      <w:r>
        <w:rPr>
          <w:rStyle w:val="im"/>
          <w:sz w:val="22"/>
          <w:szCs w:val="22"/>
          <w:lang w:val="en-GB"/>
        </w:rPr>
        <w:tab/>
      </w:r>
      <w:r>
        <w:rPr>
          <w:rStyle w:val="im"/>
          <w:sz w:val="22"/>
          <w:szCs w:val="22"/>
          <w:lang w:val="en-GB"/>
        </w:rPr>
        <w:tab/>
      </w:r>
      <w:r>
        <w:rPr>
          <w:rStyle w:val="im"/>
          <w:sz w:val="22"/>
          <w:szCs w:val="22"/>
          <w:lang w:val="en-GB"/>
        </w:rPr>
        <w:tab/>
      </w:r>
      <w:r>
        <w:rPr>
          <w:rStyle w:val="im"/>
          <w:sz w:val="22"/>
          <w:szCs w:val="22"/>
          <w:lang w:val="en-GB"/>
        </w:rPr>
        <w:tab/>
        <w:t>Fail</w:t>
      </w:r>
    </w:p>
    <w:p w14:paraId="344A3228" w14:textId="77777777" w:rsidR="00AE0F62" w:rsidRDefault="00AE0F62">
      <w:pPr>
        <w:pStyle w:val="BodyText3"/>
        <w:spacing w:line="240" w:lineRule="auto"/>
        <w:jc w:val="center"/>
        <w:rPr>
          <w:rFonts w:ascii="Times New Roman" w:eastAsia="Times New Roman" w:hAnsi="Times New Roman" w:cs="Times New Roman"/>
          <w:b/>
          <w:bCs/>
          <w:sz w:val="22"/>
          <w:szCs w:val="22"/>
          <w:lang w:val="en-GB"/>
        </w:rPr>
      </w:pPr>
    </w:p>
    <w:p w14:paraId="6656D108" w14:textId="77777777" w:rsidR="00AE0F62" w:rsidRDefault="00AE0F62">
      <w:pPr>
        <w:pStyle w:val="Body"/>
        <w:jc w:val="both"/>
        <w:rPr>
          <w:rStyle w:val="im"/>
          <w:b/>
          <w:bCs/>
          <w:caps/>
          <w:sz w:val="22"/>
          <w:szCs w:val="22"/>
          <w:lang w:val="en-GB"/>
        </w:rPr>
      </w:pPr>
    </w:p>
    <w:p w14:paraId="6B7ED749" w14:textId="77777777" w:rsidR="00AE0F62" w:rsidRDefault="007070A8">
      <w:pPr>
        <w:pStyle w:val="Body"/>
        <w:jc w:val="both"/>
        <w:rPr>
          <w:rStyle w:val="im"/>
          <w:b/>
          <w:bCs/>
          <w:caps/>
          <w:sz w:val="22"/>
          <w:szCs w:val="22"/>
          <w:lang w:val="en-GB"/>
        </w:rPr>
      </w:pPr>
      <w:r>
        <w:rPr>
          <w:rStyle w:val="im"/>
          <w:b/>
          <w:bCs/>
          <w:caps/>
          <w:sz w:val="22"/>
          <w:szCs w:val="22"/>
          <w:lang w:val="en-GB"/>
        </w:rPr>
        <w:t>faculty of agriculture key staff</w:t>
      </w:r>
    </w:p>
    <w:p w14:paraId="51C29A4C" w14:textId="77777777" w:rsidR="00AE0F62" w:rsidRDefault="007070A8">
      <w:pPr>
        <w:pStyle w:val="Body"/>
        <w:jc w:val="both"/>
        <w:rPr>
          <w:rStyle w:val="im"/>
          <w:bCs/>
          <w:caps/>
          <w:sz w:val="22"/>
          <w:szCs w:val="22"/>
          <w:lang w:val="en-GB"/>
        </w:rPr>
      </w:pPr>
      <w:r>
        <w:rPr>
          <w:rStyle w:val="im"/>
          <w:bCs/>
          <w:sz w:val="22"/>
          <w:szCs w:val="22"/>
          <w:lang w:val="en-GB"/>
        </w:rPr>
        <w:t xml:space="preserve">Key staff that have managed the affairs of the Faculty of Agriculture </w:t>
      </w:r>
      <w:r>
        <w:rPr>
          <w:rStyle w:val="im"/>
          <w:bCs/>
          <w:sz w:val="22"/>
          <w:szCs w:val="22"/>
          <w:lang w:val="en-GB"/>
        </w:rPr>
        <w:t>since inception</w:t>
      </w:r>
    </w:p>
    <w:tbl>
      <w:tblPr>
        <w:tblW w:w="6018"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83"/>
        <w:gridCol w:w="169"/>
        <w:gridCol w:w="2266"/>
      </w:tblGrid>
      <w:tr w:rsidR="00AE0F62" w14:paraId="3A1664D4"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C7A72" w14:textId="77777777" w:rsidR="00AE0F62" w:rsidRDefault="007070A8">
            <w:pPr>
              <w:pStyle w:val="Body"/>
              <w:jc w:val="both"/>
              <w:rPr>
                <w:lang w:val="en-GB"/>
              </w:rPr>
            </w:pPr>
            <w:r>
              <w:rPr>
                <w:rStyle w:val="im"/>
                <w:b/>
                <w:bCs/>
                <w:sz w:val="22"/>
                <w:szCs w:val="22"/>
                <w:lang w:val="en-GB"/>
              </w:rPr>
              <w:t>Name</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562EE" w14:textId="77777777" w:rsidR="00AE0F62" w:rsidRDefault="007070A8">
            <w:pPr>
              <w:pStyle w:val="Body"/>
              <w:jc w:val="both"/>
              <w:rPr>
                <w:lang w:val="en-GB"/>
              </w:rPr>
            </w:pPr>
            <w:r>
              <w:rPr>
                <w:rStyle w:val="im"/>
                <w:b/>
                <w:bCs/>
                <w:sz w:val="22"/>
                <w:szCs w:val="22"/>
                <w:lang w:val="en-GB"/>
              </w:rPr>
              <w:t>Date</w:t>
            </w:r>
          </w:p>
        </w:tc>
      </w:tr>
      <w:tr w:rsidR="00AE0F62" w14:paraId="302955BC" w14:textId="77777777">
        <w:trPr>
          <w:trHeight w:val="241"/>
        </w:trPr>
        <w:tc>
          <w:tcPr>
            <w:tcW w:w="60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02D81" w14:textId="77777777" w:rsidR="00AE0F62" w:rsidRDefault="007070A8">
            <w:pPr>
              <w:pStyle w:val="Body"/>
              <w:jc w:val="center"/>
              <w:rPr>
                <w:lang w:val="en-GB"/>
              </w:rPr>
            </w:pPr>
            <w:r>
              <w:rPr>
                <w:rStyle w:val="im"/>
                <w:b/>
                <w:bCs/>
                <w:sz w:val="22"/>
                <w:szCs w:val="22"/>
                <w:lang w:val="en-GB"/>
              </w:rPr>
              <w:t>Deans</w:t>
            </w:r>
          </w:p>
        </w:tc>
      </w:tr>
      <w:tr w:rsidR="00AE0F62" w14:paraId="7C8E5948"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03460" w14:textId="77777777" w:rsidR="00AE0F62" w:rsidRDefault="007070A8">
            <w:pPr>
              <w:pStyle w:val="Body"/>
              <w:jc w:val="both"/>
              <w:rPr>
                <w:lang w:val="en-GB"/>
              </w:rPr>
            </w:pPr>
            <w:r>
              <w:rPr>
                <w:rStyle w:val="im"/>
                <w:sz w:val="22"/>
                <w:szCs w:val="22"/>
                <w:lang w:val="en-GB"/>
              </w:rPr>
              <w:t>Prof N.E.S. Lale</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A633B" w14:textId="77777777" w:rsidR="00AE0F62" w:rsidRDefault="007070A8">
            <w:pPr>
              <w:pStyle w:val="Body"/>
              <w:jc w:val="both"/>
              <w:rPr>
                <w:lang w:val="en-GB"/>
              </w:rPr>
            </w:pPr>
            <w:r>
              <w:rPr>
                <w:rStyle w:val="im"/>
                <w:sz w:val="22"/>
                <w:szCs w:val="22"/>
                <w:lang w:val="en-GB"/>
              </w:rPr>
              <w:t>2005 – 2011</w:t>
            </w:r>
          </w:p>
        </w:tc>
      </w:tr>
      <w:tr w:rsidR="00AE0F62" w14:paraId="7B5884D0"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A1FEA" w14:textId="77777777" w:rsidR="00AE0F62" w:rsidRDefault="007070A8">
            <w:pPr>
              <w:pStyle w:val="Body"/>
              <w:jc w:val="both"/>
              <w:rPr>
                <w:lang w:val="en-GB"/>
              </w:rPr>
            </w:pPr>
            <w:r>
              <w:rPr>
                <w:rStyle w:val="im"/>
                <w:sz w:val="22"/>
                <w:szCs w:val="22"/>
                <w:lang w:val="en-GB"/>
              </w:rPr>
              <w:t>Dr Amiye Francis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AFEF6" w14:textId="77777777" w:rsidR="00AE0F62" w:rsidRDefault="007070A8">
            <w:pPr>
              <w:pStyle w:val="Body"/>
              <w:jc w:val="both"/>
              <w:rPr>
                <w:lang w:val="en-GB"/>
              </w:rPr>
            </w:pPr>
            <w:r>
              <w:rPr>
                <w:rStyle w:val="im"/>
                <w:sz w:val="22"/>
                <w:szCs w:val="22"/>
                <w:lang w:val="en-GB"/>
              </w:rPr>
              <w:t>2011 (Ag. Dean)</w:t>
            </w:r>
          </w:p>
        </w:tc>
      </w:tr>
      <w:tr w:rsidR="00AE0F62" w14:paraId="05502E68"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514DA" w14:textId="77777777" w:rsidR="00AE0F62" w:rsidRDefault="007070A8">
            <w:pPr>
              <w:pStyle w:val="Body"/>
              <w:jc w:val="both"/>
              <w:rPr>
                <w:lang w:val="en-GB"/>
              </w:rPr>
            </w:pPr>
            <w:r>
              <w:rPr>
                <w:rStyle w:val="im"/>
                <w:sz w:val="22"/>
                <w:szCs w:val="22"/>
                <w:lang w:val="en-GB"/>
              </w:rPr>
              <w:t>Prof Love A. Akonye</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39A6" w14:textId="77777777" w:rsidR="00AE0F62" w:rsidRDefault="007070A8">
            <w:pPr>
              <w:pStyle w:val="Body"/>
              <w:jc w:val="both"/>
              <w:rPr>
                <w:lang w:val="en-GB"/>
              </w:rPr>
            </w:pPr>
            <w:r>
              <w:rPr>
                <w:rStyle w:val="im"/>
                <w:sz w:val="22"/>
                <w:szCs w:val="22"/>
                <w:lang w:val="en-GB"/>
              </w:rPr>
              <w:t>2011 – 2014</w:t>
            </w:r>
          </w:p>
        </w:tc>
      </w:tr>
      <w:tr w:rsidR="00AE0F62" w14:paraId="41A3E7AF"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6FF3B" w14:textId="77777777" w:rsidR="00AE0F62" w:rsidRDefault="007070A8">
            <w:pPr>
              <w:pStyle w:val="Body"/>
              <w:jc w:val="both"/>
              <w:rPr>
                <w:lang w:val="en-GB"/>
              </w:rPr>
            </w:pPr>
            <w:r>
              <w:rPr>
                <w:rStyle w:val="im"/>
                <w:sz w:val="22"/>
                <w:szCs w:val="22"/>
                <w:lang w:val="en-GB"/>
              </w:rPr>
              <w:lastRenderedPageBreak/>
              <w:t>Prof Ekanem C. Wokoma</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AEF95" w14:textId="77777777" w:rsidR="00AE0F62" w:rsidRDefault="007070A8">
            <w:pPr>
              <w:pStyle w:val="Body"/>
              <w:jc w:val="both"/>
              <w:rPr>
                <w:lang w:val="en-GB"/>
              </w:rPr>
            </w:pPr>
            <w:r>
              <w:rPr>
                <w:rStyle w:val="im"/>
                <w:sz w:val="22"/>
                <w:szCs w:val="22"/>
                <w:lang w:val="en-GB"/>
              </w:rPr>
              <w:t>2014 – 2016</w:t>
            </w:r>
          </w:p>
        </w:tc>
      </w:tr>
      <w:tr w:rsidR="00AE0F62" w14:paraId="3E475D5A"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016CF" w14:textId="77777777" w:rsidR="00AE0F62" w:rsidRDefault="007070A8">
            <w:pPr>
              <w:pStyle w:val="Body"/>
              <w:jc w:val="both"/>
              <w:rPr>
                <w:lang w:val="en-GB"/>
              </w:rPr>
            </w:pPr>
            <w:r>
              <w:rPr>
                <w:rStyle w:val="im"/>
                <w:sz w:val="22"/>
                <w:szCs w:val="22"/>
                <w:lang w:val="en-GB"/>
              </w:rPr>
              <w:t>Prof E.S. Erondu</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309F1" w14:textId="77777777" w:rsidR="00AE0F62" w:rsidRDefault="007070A8">
            <w:pPr>
              <w:pStyle w:val="Body"/>
              <w:jc w:val="both"/>
              <w:rPr>
                <w:lang w:val="en-GB"/>
              </w:rPr>
            </w:pPr>
            <w:r>
              <w:rPr>
                <w:rStyle w:val="im"/>
                <w:sz w:val="22"/>
                <w:szCs w:val="22"/>
                <w:lang w:val="en-GB"/>
              </w:rPr>
              <w:t>2016 – 2018</w:t>
            </w:r>
          </w:p>
        </w:tc>
      </w:tr>
      <w:tr w:rsidR="00AE0F62" w14:paraId="3B5534C5"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8E85E" w14:textId="77777777" w:rsidR="00AE0F62" w:rsidRDefault="007070A8">
            <w:pPr>
              <w:pStyle w:val="Body"/>
              <w:jc w:val="both"/>
              <w:rPr>
                <w:lang w:val="en-GB"/>
              </w:rPr>
            </w:pPr>
            <w:r>
              <w:rPr>
                <w:rStyle w:val="im"/>
                <w:sz w:val="22"/>
                <w:szCs w:val="22"/>
                <w:lang w:val="en-GB"/>
              </w:rPr>
              <w:t>Prof M.I. Godwin-Egein</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EE681" w14:textId="77777777" w:rsidR="00AE0F62" w:rsidRDefault="007070A8">
            <w:pPr>
              <w:pStyle w:val="Body"/>
              <w:jc w:val="both"/>
              <w:rPr>
                <w:lang w:val="en-GB"/>
              </w:rPr>
            </w:pPr>
            <w:r>
              <w:rPr>
                <w:rStyle w:val="im"/>
                <w:sz w:val="22"/>
                <w:szCs w:val="22"/>
                <w:lang w:val="en-GB"/>
              </w:rPr>
              <w:t>2018 – 2020</w:t>
            </w:r>
          </w:p>
        </w:tc>
      </w:tr>
      <w:tr w:rsidR="00AE0F62" w14:paraId="366D4E78"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11010" w14:textId="77777777" w:rsidR="00AE0F62" w:rsidRDefault="007070A8">
            <w:pPr>
              <w:pStyle w:val="Body"/>
              <w:jc w:val="both"/>
              <w:rPr>
                <w:lang w:val="en-GB"/>
              </w:rPr>
            </w:pPr>
            <w:r>
              <w:rPr>
                <w:rStyle w:val="im"/>
                <w:sz w:val="22"/>
                <w:szCs w:val="22"/>
                <w:lang w:val="en-GB"/>
              </w:rPr>
              <w:t>Prof I. Etela</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3FFD3" w14:textId="77777777" w:rsidR="00AE0F62" w:rsidRDefault="007070A8">
            <w:pPr>
              <w:pStyle w:val="Body"/>
              <w:jc w:val="both"/>
              <w:rPr>
                <w:lang w:val="en-GB"/>
              </w:rPr>
            </w:pPr>
            <w:r>
              <w:rPr>
                <w:rStyle w:val="im"/>
                <w:sz w:val="22"/>
                <w:szCs w:val="22"/>
                <w:lang w:val="en-GB"/>
              </w:rPr>
              <w:t xml:space="preserve">2020 – </w:t>
            </w:r>
            <w:r>
              <w:rPr>
                <w:rStyle w:val="im"/>
                <w:sz w:val="22"/>
                <w:szCs w:val="22"/>
                <w:lang w:val="en-GB"/>
              </w:rPr>
              <w:t>2024</w:t>
            </w:r>
          </w:p>
        </w:tc>
      </w:tr>
      <w:tr w:rsidR="002479D4" w14:paraId="34F2A472"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AF081" w14:textId="5D4B635C" w:rsidR="002479D4" w:rsidRDefault="002479D4">
            <w:pPr>
              <w:pStyle w:val="Body"/>
              <w:jc w:val="both"/>
              <w:rPr>
                <w:rStyle w:val="im"/>
                <w:sz w:val="22"/>
                <w:szCs w:val="22"/>
                <w:lang w:val="en-GB"/>
              </w:rPr>
            </w:pPr>
            <w:r>
              <w:rPr>
                <w:rStyle w:val="im"/>
                <w:sz w:val="22"/>
                <w:szCs w:val="22"/>
                <w:lang w:val="en-GB"/>
              </w:rPr>
              <w:t>Prof. U. E. Udensi</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9788D" w14:textId="5A342C6E" w:rsidR="002479D4" w:rsidRDefault="002479D4">
            <w:pPr>
              <w:pStyle w:val="Body"/>
              <w:jc w:val="both"/>
              <w:rPr>
                <w:rStyle w:val="im"/>
                <w:sz w:val="22"/>
                <w:szCs w:val="22"/>
                <w:lang w:val="en-GB"/>
              </w:rPr>
            </w:pPr>
            <w:r>
              <w:rPr>
                <w:rStyle w:val="im"/>
                <w:sz w:val="22"/>
                <w:szCs w:val="22"/>
                <w:lang w:val="en-GB"/>
              </w:rPr>
              <w:t>2024-Date</w:t>
            </w:r>
          </w:p>
        </w:tc>
      </w:tr>
      <w:tr w:rsidR="00AE0F62" w14:paraId="0535C3B4" w14:textId="77777777">
        <w:trPr>
          <w:trHeight w:val="241"/>
        </w:trPr>
        <w:tc>
          <w:tcPr>
            <w:tcW w:w="60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A6075" w14:textId="77777777" w:rsidR="00AE0F62" w:rsidRDefault="007070A8">
            <w:pPr>
              <w:pStyle w:val="Body"/>
              <w:jc w:val="center"/>
              <w:rPr>
                <w:lang w:val="en-GB"/>
              </w:rPr>
            </w:pPr>
            <w:r>
              <w:rPr>
                <w:rStyle w:val="im"/>
                <w:b/>
                <w:bCs/>
                <w:sz w:val="22"/>
                <w:szCs w:val="22"/>
                <w:lang w:val="en-GB"/>
              </w:rPr>
              <w:t xml:space="preserve">       Associate Deans</w:t>
            </w:r>
          </w:p>
        </w:tc>
      </w:tr>
      <w:tr w:rsidR="00AE0F62" w14:paraId="02794523"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FD4E4" w14:textId="77777777" w:rsidR="00AE0F62" w:rsidRDefault="007070A8">
            <w:pPr>
              <w:pStyle w:val="Body"/>
              <w:jc w:val="both"/>
              <w:rPr>
                <w:lang w:val="en-GB"/>
              </w:rPr>
            </w:pPr>
            <w:r>
              <w:rPr>
                <w:rStyle w:val="im"/>
                <w:sz w:val="22"/>
                <w:szCs w:val="22"/>
                <w:lang w:val="en-GB"/>
              </w:rPr>
              <w:t>Dr M.I. Godwin-Egein</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DC73A" w14:textId="77777777" w:rsidR="00AE0F62" w:rsidRDefault="007070A8">
            <w:pPr>
              <w:pStyle w:val="Body"/>
              <w:jc w:val="both"/>
              <w:rPr>
                <w:lang w:val="en-GB"/>
              </w:rPr>
            </w:pPr>
            <w:r>
              <w:rPr>
                <w:rStyle w:val="im"/>
                <w:sz w:val="22"/>
                <w:szCs w:val="22"/>
                <w:lang w:val="en-GB"/>
              </w:rPr>
              <w:t>2005 - 2011</w:t>
            </w:r>
          </w:p>
        </w:tc>
      </w:tr>
      <w:tr w:rsidR="00AE0F62" w14:paraId="2FB1CB25"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1A279" w14:textId="77777777" w:rsidR="00AE0F62" w:rsidRDefault="007070A8">
            <w:pPr>
              <w:pStyle w:val="Body"/>
              <w:jc w:val="both"/>
              <w:rPr>
                <w:rStyle w:val="im"/>
                <w:sz w:val="22"/>
                <w:szCs w:val="22"/>
                <w:lang w:val="en-GB"/>
              </w:rPr>
            </w:pPr>
            <w:r>
              <w:rPr>
                <w:rStyle w:val="im"/>
                <w:sz w:val="22"/>
                <w:szCs w:val="22"/>
                <w:lang w:val="en-GB"/>
              </w:rPr>
              <w:t>Dr Amiye Francis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21D09" w14:textId="77777777" w:rsidR="00AE0F62" w:rsidRDefault="007070A8">
            <w:pPr>
              <w:pStyle w:val="Body"/>
              <w:jc w:val="both"/>
              <w:rPr>
                <w:rStyle w:val="im"/>
                <w:sz w:val="22"/>
                <w:szCs w:val="22"/>
                <w:lang w:val="en-GB"/>
              </w:rPr>
            </w:pPr>
            <w:r>
              <w:rPr>
                <w:rStyle w:val="im"/>
                <w:sz w:val="22"/>
                <w:szCs w:val="22"/>
                <w:lang w:val="en-GB"/>
              </w:rPr>
              <w:t>2011 – 2014</w:t>
            </w:r>
          </w:p>
        </w:tc>
      </w:tr>
      <w:tr w:rsidR="00AE0F62" w14:paraId="70279C04"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0F92E" w14:textId="77777777" w:rsidR="00AE0F62" w:rsidRDefault="007070A8">
            <w:pPr>
              <w:pStyle w:val="Body"/>
              <w:jc w:val="both"/>
              <w:rPr>
                <w:lang w:val="en-GB"/>
              </w:rPr>
            </w:pPr>
            <w:r>
              <w:rPr>
                <w:rStyle w:val="im"/>
                <w:sz w:val="22"/>
                <w:szCs w:val="22"/>
                <w:lang w:val="en-GB"/>
              </w:rPr>
              <w:t>Dr O.M. Adesope</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B6E27" w14:textId="77777777" w:rsidR="00AE0F62" w:rsidRDefault="007070A8">
            <w:pPr>
              <w:pStyle w:val="Body"/>
              <w:jc w:val="both"/>
              <w:rPr>
                <w:lang w:val="en-GB"/>
              </w:rPr>
            </w:pPr>
            <w:r>
              <w:rPr>
                <w:rStyle w:val="im"/>
                <w:sz w:val="22"/>
                <w:szCs w:val="22"/>
                <w:lang w:val="en-GB"/>
              </w:rPr>
              <w:t>2014 – 2016</w:t>
            </w:r>
          </w:p>
        </w:tc>
      </w:tr>
      <w:tr w:rsidR="00AE0F62" w14:paraId="4275A1B2"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77B56" w14:textId="77777777" w:rsidR="00AE0F62" w:rsidRDefault="007070A8">
            <w:pPr>
              <w:pStyle w:val="Body"/>
              <w:jc w:val="both"/>
              <w:rPr>
                <w:lang w:val="en-GB"/>
              </w:rPr>
            </w:pPr>
            <w:r>
              <w:rPr>
                <w:rStyle w:val="im"/>
                <w:sz w:val="22"/>
                <w:szCs w:val="22"/>
                <w:lang w:val="en-GB"/>
              </w:rPr>
              <w:t>Dr B.A. Oyebade</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A3554" w14:textId="77777777" w:rsidR="00AE0F62" w:rsidRDefault="007070A8">
            <w:pPr>
              <w:pStyle w:val="Body"/>
              <w:jc w:val="both"/>
              <w:rPr>
                <w:lang w:val="en-GB"/>
              </w:rPr>
            </w:pPr>
            <w:r>
              <w:rPr>
                <w:rStyle w:val="im"/>
                <w:sz w:val="22"/>
                <w:szCs w:val="22"/>
                <w:lang w:val="en-GB"/>
              </w:rPr>
              <w:t>2016 – 2018</w:t>
            </w:r>
          </w:p>
        </w:tc>
      </w:tr>
      <w:tr w:rsidR="00AE0F62" w14:paraId="471B9A29"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8B024" w14:textId="77777777" w:rsidR="00AE0F62" w:rsidRDefault="007070A8">
            <w:pPr>
              <w:pStyle w:val="Body"/>
              <w:jc w:val="both"/>
              <w:rPr>
                <w:lang w:val="en-GB"/>
              </w:rPr>
            </w:pPr>
            <w:r>
              <w:rPr>
                <w:rStyle w:val="im"/>
                <w:sz w:val="22"/>
                <w:szCs w:val="22"/>
                <w:lang w:val="en-GB"/>
              </w:rPr>
              <w:t>Prof H. Ijeomah</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ACF1B" w14:textId="77777777" w:rsidR="00AE0F62" w:rsidRDefault="007070A8">
            <w:pPr>
              <w:pStyle w:val="Body"/>
              <w:jc w:val="both"/>
              <w:rPr>
                <w:lang w:val="en-GB"/>
              </w:rPr>
            </w:pPr>
            <w:r>
              <w:rPr>
                <w:rStyle w:val="im"/>
                <w:sz w:val="22"/>
                <w:szCs w:val="22"/>
                <w:lang w:val="en-GB"/>
              </w:rPr>
              <w:t>2018 – 2021</w:t>
            </w:r>
          </w:p>
        </w:tc>
      </w:tr>
      <w:tr w:rsidR="00AE0F62" w14:paraId="51573084" w14:textId="77777777">
        <w:trPr>
          <w:trHeight w:val="241"/>
        </w:trPr>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FF7B3" w14:textId="77777777" w:rsidR="00AE0F62" w:rsidRDefault="007070A8">
            <w:pPr>
              <w:pStyle w:val="Body"/>
              <w:jc w:val="both"/>
              <w:rPr>
                <w:lang w:val="en-GB"/>
              </w:rPr>
            </w:pPr>
            <w:r>
              <w:rPr>
                <w:rStyle w:val="im"/>
                <w:sz w:val="22"/>
                <w:szCs w:val="22"/>
                <w:lang w:val="en-GB"/>
              </w:rPr>
              <w:t>Dr Zelda A. Omasanuwa</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DE68D" w14:textId="77777777" w:rsidR="00AE0F62" w:rsidRDefault="007070A8">
            <w:pPr>
              <w:pStyle w:val="Body"/>
              <w:jc w:val="both"/>
              <w:rPr>
                <w:lang w:val="en-GB"/>
              </w:rPr>
            </w:pPr>
            <w:r>
              <w:rPr>
                <w:rStyle w:val="im"/>
                <w:sz w:val="22"/>
                <w:szCs w:val="22"/>
                <w:lang w:val="en-GB"/>
              </w:rPr>
              <w:t>2021 – Date</w:t>
            </w:r>
          </w:p>
        </w:tc>
      </w:tr>
      <w:tr w:rsidR="00AE0F62" w14:paraId="00EEA293" w14:textId="77777777">
        <w:trPr>
          <w:trHeight w:val="241"/>
        </w:trPr>
        <w:tc>
          <w:tcPr>
            <w:tcW w:w="60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C5509" w14:textId="77777777" w:rsidR="00AE0F62" w:rsidRDefault="007070A8">
            <w:pPr>
              <w:pStyle w:val="Body"/>
              <w:jc w:val="center"/>
              <w:rPr>
                <w:lang w:val="en-GB"/>
              </w:rPr>
            </w:pPr>
            <w:r>
              <w:rPr>
                <w:rStyle w:val="im"/>
                <w:b/>
                <w:bCs/>
                <w:sz w:val="22"/>
                <w:szCs w:val="22"/>
                <w:lang w:val="en-GB"/>
              </w:rPr>
              <w:t xml:space="preserve">Heads of </w:t>
            </w:r>
            <w:r>
              <w:rPr>
                <w:rStyle w:val="im"/>
                <w:b/>
                <w:bCs/>
                <w:sz w:val="22"/>
                <w:szCs w:val="22"/>
                <w:lang w:val="en-GB"/>
              </w:rPr>
              <w:t>Department</w:t>
            </w:r>
          </w:p>
        </w:tc>
      </w:tr>
      <w:tr w:rsidR="00AE0F62" w14:paraId="7DA68845" w14:textId="77777777">
        <w:trPr>
          <w:trHeight w:val="241"/>
        </w:trPr>
        <w:tc>
          <w:tcPr>
            <w:tcW w:w="60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05F51" w14:textId="77777777" w:rsidR="00AE0F62" w:rsidRDefault="007070A8">
            <w:pPr>
              <w:pStyle w:val="Body"/>
              <w:jc w:val="both"/>
              <w:rPr>
                <w:lang w:val="en-GB"/>
              </w:rPr>
            </w:pPr>
            <w:r>
              <w:rPr>
                <w:rStyle w:val="im"/>
                <w:b/>
                <w:bCs/>
                <w:sz w:val="22"/>
                <w:szCs w:val="22"/>
                <w:lang w:val="en-GB"/>
              </w:rPr>
              <w:t>Agricultural Economics and Agribusiness Management</w:t>
            </w:r>
          </w:p>
        </w:tc>
      </w:tr>
      <w:tr w:rsidR="00AE0F62" w14:paraId="5D3B33B6"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2B42E" w14:textId="77777777" w:rsidR="00AE0F62" w:rsidRDefault="007070A8">
            <w:pPr>
              <w:pStyle w:val="Body"/>
              <w:jc w:val="both"/>
              <w:rPr>
                <w:lang w:val="en-GB"/>
              </w:rPr>
            </w:pPr>
            <w:r>
              <w:rPr>
                <w:rStyle w:val="im"/>
                <w:sz w:val="22"/>
                <w:szCs w:val="22"/>
                <w:lang w:val="en-GB"/>
              </w:rPr>
              <w:t>Dr A.C. Agumagu</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FC37D" w14:textId="77777777" w:rsidR="00AE0F62" w:rsidRDefault="007070A8">
            <w:pPr>
              <w:pStyle w:val="Body"/>
              <w:jc w:val="both"/>
              <w:rPr>
                <w:lang w:val="en-GB"/>
              </w:rPr>
            </w:pPr>
            <w:r>
              <w:rPr>
                <w:rStyle w:val="im"/>
                <w:sz w:val="22"/>
                <w:szCs w:val="22"/>
                <w:lang w:val="en-GB"/>
              </w:rPr>
              <w:t>2005 – 2010</w:t>
            </w:r>
          </w:p>
        </w:tc>
      </w:tr>
      <w:tr w:rsidR="00AE0F62" w14:paraId="088ABA01"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D66CB" w14:textId="77777777" w:rsidR="00AE0F62" w:rsidRDefault="007070A8">
            <w:pPr>
              <w:pStyle w:val="Body"/>
              <w:jc w:val="both"/>
              <w:rPr>
                <w:lang w:val="en-GB"/>
              </w:rPr>
            </w:pPr>
            <w:r>
              <w:rPr>
                <w:rStyle w:val="im"/>
                <w:sz w:val="22"/>
                <w:szCs w:val="22"/>
                <w:lang w:val="en-GB"/>
              </w:rPr>
              <w:t>Dr O.M. Adesope</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93F68" w14:textId="77777777" w:rsidR="00AE0F62" w:rsidRDefault="007070A8">
            <w:pPr>
              <w:pStyle w:val="Body"/>
              <w:jc w:val="both"/>
              <w:rPr>
                <w:lang w:val="en-GB"/>
              </w:rPr>
            </w:pPr>
            <w:r>
              <w:rPr>
                <w:rStyle w:val="im"/>
                <w:sz w:val="22"/>
                <w:szCs w:val="22"/>
                <w:lang w:val="en-GB"/>
              </w:rPr>
              <w:t>2010 – 2012</w:t>
            </w:r>
          </w:p>
        </w:tc>
      </w:tr>
      <w:tr w:rsidR="00AE0F62" w14:paraId="220BA2DB"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6F3BA" w14:textId="77777777" w:rsidR="00AE0F62" w:rsidRDefault="007070A8">
            <w:pPr>
              <w:pStyle w:val="Body"/>
              <w:jc w:val="both"/>
              <w:rPr>
                <w:lang w:val="en-GB"/>
              </w:rPr>
            </w:pPr>
            <w:r>
              <w:rPr>
                <w:rStyle w:val="im"/>
                <w:sz w:val="22"/>
                <w:szCs w:val="22"/>
                <w:lang w:val="en-GB"/>
              </w:rPr>
              <w:t>Dr S.O. Olatunji</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EF77C" w14:textId="77777777" w:rsidR="00AE0F62" w:rsidRDefault="007070A8">
            <w:pPr>
              <w:pStyle w:val="Body"/>
              <w:jc w:val="both"/>
              <w:rPr>
                <w:lang w:val="en-GB"/>
              </w:rPr>
            </w:pPr>
            <w:r>
              <w:rPr>
                <w:rStyle w:val="im"/>
                <w:sz w:val="22"/>
                <w:szCs w:val="22"/>
                <w:lang w:val="en-GB"/>
              </w:rPr>
              <w:t>2012 – 2014</w:t>
            </w:r>
          </w:p>
        </w:tc>
      </w:tr>
      <w:tr w:rsidR="00AE0F62" w14:paraId="150E76F0"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19A2E" w14:textId="77777777" w:rsidR="00AE0F62" w:rsidRDefault="007070A8">
            <w:pPr>
              <w:pStyle w:val="Body"/>
              <w:jc w:val="both"/>
              <w:rPr>
                <w:lang w:val="en-GB"/>
              </w:rPr>
            </w:pPr>
            <w:r>
              <w:rPr>
                <w:rStyle w:val="im"/>
                <w:sz w:val="22"/>
                <w:szCs w:val="22"/>
                <w:lang w:val="en-GB"/>
              </w:rPr>
              <w:t>Dr O.N. Nwaogwugwu</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D0097" w14:textId="77777777" w:rsidR="00AE0F62" w:rsidRDefault="007070A8">
            <w:pPr>
              <w:pStyle w:val="Body"/>
              <w:jc w:val="both"/>
              <w:rPr>
                <w:lang w:val="en-GB"/>
              </w:rPr>
            </w:pPr>
            <w:r>
              <w:rPr>
                <w:rStyle w:val="im"/>
                <w:sz w:val="22"/>
                <w:szCs w:val="22"/>
                <w:lang w:val="en-GB"/>
              </w:rPr>
              <w:t>2014 – 2016</w:t>
            </w:r>
          </w:p>
        </w:tc>
      </w:tr>
      <w:tr w:rsidR="00AE0F62" w14:paraId="5621E2F6"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441B7" w14:textId="77777777" w:rsidR="00AE0F62" w:rsidRDefault="007070A8">
            <w:pPr>
              <w:pStyle w:val="Body"/>
              <w:jc w:val="both"/>
              <w:rPr>
                <w:lang w:val="en-GB"/>
              </w:rPr>
            </w:pPr>
            <w:r>
              <w:rPr>
                <w:rStyle w:val="im"/>
                <w:sz w:val="22"/>
                <w:szCs w:val="22"/>
                <w:lang w:val="en-GB"/>
              </w:rPr>
              <w:t>Dr A.O. Onoja</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DFE6F" w14:textId="77777777" w:rsidR="00AE0F62" w:rsidRDefault="007070A8">
            <w:pPr>
              <w:pStyle w:val="Body"/>
              <w:jc w:val="both"/>
              <w:rPr>
                <w:lang w:val="en-GB"/>
              </w:rPr>
            </w:pPr>
            <w:r>
              <w:rPr>
                <w:rStyle w:val="im"/>
                <w:sz w:val="22"/>
                <w:szCs w:val="22"/>
                <w:lang w:val="en-GB"/>
              </w:rPr>
              <w:t>2016– 2018</w:t>
            </w:r>
          </w:p>
        </w:tc>
      </w:tr>
      <w:tr w:rsidR="00AE0F62" w14:paraId="705FCDBE"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27F3F" w14:textId="77777777" w:rsidR="00AE0F62" w:rsidRDefault="007070A8">
            <w:pPr>
              <w:pStyle w:val="Body"/>
              <w:jc w:val="both"/>
              <w:rPr>
                <w:lang w:val="en-GB"/>
              </w:rPr>
            </w:pPr>
            <w:r>
              <w:rPr>
                <w:rStyle w:val="im"/>
                <w:sz w:val="22"/>
                <w:szCs w:val="22"/>
                <w:lang w:val="en-GB"/>
              </w:rPr>
              <w:t>Dr P.A. Ekunwe</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F3306" w14:textId="77777777" w:rsidR="00AE0F62" w:rsidRDefault="007070A8">
            <w:pPr>
              <w:pStyle w:val="Body"/>
              <w:jc w:val="both"/>
              <w:rPr>
                <w:lang w:val="en-GB"/>
              </w:rPr>
            </w:pPr>
            <w:r>
              <w:rPr>
                <w:rStyle w:val="im"/>
                <w:sz w:val="22"/>
                <w:szCs w:val="22"/>
                <w:lang w:val="en-GB"/>
              </w:rPr>
              <w:t>2018 – 2020</w:t>
            </w:r>
          </w:p>
        </w:tc>
      </w:tr>
      <w:tr w:rsidR="00AE0F62" w14:paraId="7B6CCC3B" w14:textId="77777777">
        <w:trPr>
          <w:trHeight w:val="238"/>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063DC" w14:textId="77777777" w:rsidR="00AE0F62" w:rsidRDefault="007070A8">
            <w:pPr>
              <w:pStyle w:val="Body"/>
              <w:jc w:val="both"/>
              <w:rPr>
                <w:lang w:val="en-GB"/>
              </w:rPr>
            </w:pPr>
            <w:r>
              <w:rPr>
                <w:rStyle w:val="im"/>
                <w:sz w:val="22"/>
                <w:szCs w:val="22"/>
                <w:lang w:val="en-GB"/>
              </w:rPr>
              <w:t xml:space="preserve">Dr Mercy E. </w:t>
            </w:r>
            <w:r>
              <w:rPr>
                <w:rStyle w:val="im"/>
                <w:sz w:val="22"/>
                <w:szCs w:val="22"/>
                <w:lang w:val="en-GB"/>
              </w:rPr>
              <w:t>Ndubueze- Ogaraku</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2C39" w14:textId="77777777" w:rsidR="00AE0F62" w:rsidRDefault="007070A8">
            <w:pPr>
              <w:pStyle w:val="Body"/>
              <w:jc w:val="both"/>
              <w:rPr>
                <w:lang w:val="en-GB"/>
              </w:rPr>
            </w:pPr>
            <w:r>
              <w:rPr>
                <w:rStyle w:val="im"/>
                <w:sz w:val="22"/>
                <w:szCs w:val="22"/>
                <w:lang w:val="en-GB"/>
              </w:rPr>
              <w:t>2020 – 2022</w:t>
            </w:r>
          </w:p>
        </w:tc>
      </w:tr>
      <w:tr w:rsidR="00AE0F62" w14:paraId="2AAC13BB" w14:textId="77777777">
        <w:trPr>
          <w:trHeight w:val="246"/>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BC312" w14:textId="77777777" w:rsidR="00AE0F62" w:rsidRDefault="007070A8">
            <w:pPr>
              <w:pStyle w:val="Body"/>
              <w:jc w:val="both"/>
              <w:rPr>
                <w:rStyle w:val="im"/>
                <w:sz w:val="22"/>
                <w:szCs w:val="22"/>
                <w:lang w:val="en-GB"/>
              </w:rPr>
            </w:pPr>
            <w:r>
              <w:rPr>
                <w:rStyle w:val="im"/>
                <w:sz w:val="22"/>
                <w:szCs w:val="22"/>
                <w:lang w:val="en-GB"/>
              </w:rPr>
              <w:t>Dr Adanna Henri-Ukoha</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BD471" w14:textId="77777777" w:rsidR="00AE0F62" w:rsidRDefault="007070A8">
            <w:pPr>
              <w:pStyle w:val="Body"/>
              <w:jc w:val="both"/>
              <w:rPr>
                <w:rStyle w:val="im"/>
                <w:sz w:val="22"/>
                <w:szCs w:val="22"/>
                <w:lang w:val="en-GB"/>
              </w:rPr>
            </w:pPr>
            <w:r>
              <w:rPr>
                <w:rStyle w:val="im"/>
                <w:sz w:val="22"/>
                <w:szCs w:val="22"/>
                <w:lang w:val="en-GB"/>
              </w:rPr>
              <w:t>2022 - 2024</w:t>
            </w:r>
          </w:p>
        </w:tc>
      </w:tr>
      <w:tr w:rsidR="00AE0F62" w14:paraId="331BD75C" w14:textId="77777777">
        <w:trPr>
          <w:trHeight w:val="254"/>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AC7E9" w14:textId="77777777" w:rsidR="00AE0F62" w:rsidRDefault="007070A8">
            <w:pPr>
              <w:pStyle w:val="Body"/>
              <w:jc w:val="both"/>
              <w:rPr>
                <w:rStyle w:val="im"/>
                <w:sz w:val="22"/>
                <w:szCs w:val="22"/>
                <w:lang w:val="en-GB"/>
              </w:rPr>
            </w:pPr>
            <w:r>
              <w:rPr>
                <w:rStyle w:val="im"/>
                <w:sz w:val="22"/>
                <w:szCs w:val="22"/>
                <w:lang w:val="en-GB"/>
              </w:rPr>
              <w:t>Dr Henry C. Unaeze</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A69CB" w14:textId="77777777" w:rsidR="00AE0F62" w:rsidRDefault="007070A8">
            <w:pPr>
              <w:pStyle w:val="Body"/>
              <w:jc w:val="both"/>
              <w:rPr>
                <w:rStyle w:val="im"/>
                <w:sz w:val="22"/>
                <w:szCs w:val="22"/>
                <w:lang w:val="en-GB"/>
              </w:rPr>
            </w:pPr>
            <w:r>
              <w:rPr>
                <w:rStyle w:val="im"/>
                <w:sz w:val="22"/>
                <w:szCs w:val="22"/>
                <w:lang w:val="en-GB"/>
              </w:rPr>
              <w:t>2024 - Date</w:t>
            </w:r>
          </w:p>
        </w:tc>
      </w:tr>
    </w:tbl>
    <w:p w14:paraId="28879980" w14:textId="77777777" w:rsidR="00AE0F62" w:rsidRDefault="007070A8">
      <w:pPr>
        <w:rPr>
          <w:lang w:val="en-GB"/>
        </w:rPr>
      </w:pPr>
      <w:r>
        <w:rPr>
          <w:lang w:val="en-GB"/>
        </w:rPr>
        <w:lastRenderedPageBreak/>
        <w:br w:type="page"/>
      </w:r>
    </w:p>
    <w:tbl>
      <w:tblPr>
        <w:tblW w:w="6018"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83"/>
        <w:gridCol w:w="2435"/>
      </w:tblGrid>
      <w:tr w:rsidR="00AE0F62" w14:paraId="048AD9FE" w14:textId="77777777">
        <w:trPr>
          <w:trHeight w:val="387"/>
        </w:trPr>
        <w:tc>
          <w:tcPr>
            <w:tcW w:w="60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C0087" w14:textId="77777777" w:rsidR="00AE0F62" w:rsidRDefault="007070A8">
            <w:pPr>
              <w:pStyle w:val="Body"/>
              <w:jc w:val="both"/>
              <w:rPr>
                <w:rStyle w:val="im"/>
                <w:sz w:val="22"/>
                <w:szCs w:val="22"/>
                <w:lang w:val="en-GB"/>
              </w:rPr>
            </w:pPr>
            <w:r>
              <w:rPr>
                <w:rStyle w:val="im"/>
                <w:b/>
                <w:bCs/>
                <w:sz w:val="22"/>
                <w:szCs w:val="22"/>
                <w:lang w:val="en-GB"/>
              </w:rPr>
              <w:lastRenderedPageBreak/>
              <w:t>Agricultural Extension and Development Studies</w:t>
            </w:r>
          </w:p>
        </w:tc>
      </w:tr>
      <w:tr w:rsidR="00AE0F62" w14:paraId="4B91DA52" w14:textId="77777777">
        <w:trPr>
          <w:trHeight w:val="387"/>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29EC8" w14:textId="77777777" w:rsidR="00AE0F62" w:rsidRDefault="007070A8">
            <w:pPr>
              <w:pStyle w:val="Body"/>
              <w:jc w:val="both"/>
              <w:rPr>
                <w:rStyle w:val="im"/>
                <w:sz w:val="22"/>
                <w:szCs w:val="22"/>
                <w:lang w:val="en-GB"/>
              </w:rPr>
            </w:pPr>
            <w:r>
              <w:rPr>
                <w:rStyle w:val="im"/>
                <w:sz w:val="22"/>
                <w:szCs w:val="22"/>
                <w:lang w:val="en-GB"/>
              </w:rPr>
              <w:t>Dr Angela I. Emodi</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FE93A" w14:textId="77777777" w:rsidR="00AE0F62" w:rsidRDefault="007070A8">
            <w:pPr>
              <w:pStyle w:val="Body"/>
              <w:jc w:val="both"/>
              <w:rPr>
                <w:rStyle w:val="im"/>
                <w:sz w:val="22"/>
                <w:szCs w:val="22"/>
                <w:lang w:val="en-GB"/>
              </w:rPr>
            </w:pPr>
            <w:r>
              <w:rPr>
                <w:rStyle w:val="im"/>
                <w:sz w:val="22"/>
                <w:szCs w:val="22"/>
                <w:lang w:val="en-GB"/>
              </w:rPr>
              <w:t>2022 - 2024</w:t>
            </w:r>
          </w:p>
        </w:tc>
      </w:tr>
      <w:tr w:rsidR="00B80A06" w14:paraId="33DE1D5A" w14:textId="77777777">
        <w:trPr>
          <w:trHeight w:val="387"/>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C965C" w14:textId="141604CA" w:rsidR="00B80A06" w:rsidRPr="00B80A06" w:rsidRDefault="00B80A06" w:rsidP="00B80A06">
            <w:pPr>
              <w:pStyle w:val="Body"/>
              <w:rPr>
                <w:rStyle w:val="im"/>
                <w:rFonts w:cs="Times New Roman"/>
                <w:sz w:val="22"/>
                <w:szCs w:val="22"/>
                <w:lang w:val="en-GB"/>
              </w:rPr>
            </w:pPr>
            <w:r>
              <w:rPr>
                <w:rStyle w:val="im"/>
                <w:rFonts w:cs="Times New Roman"/>
                <w:sz w:val="22"/>
                <w:szCs w:val="22"/>
                <w:lang w:val="en-GB"/>
              </w:rPr>
              <w:t>Dr Clara C. Ifeanyi-Obi</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10C34" w14:textId="68DE39E5" w:rsidR="00B80A06" w:rsidRDefault="00B80A06">
            <w:pPr>
              <w:pStyle w:val="Body"/>
              <w:jc w:val="both"/>
              <w:rPr>
                <w:rStyle w:val="im"/>
                <w:sz w:val="22"/>
                <w:szCs w:val="22"/>
                <w:lang w:val="en-GB"/>
              </w:rPr>
            </w:pPr>
            <w:r>
              <w:rPr>
                <w:rStyle w:val="im"/>
                <w:sz w:val="22"/>
                <w:szCs w:val="22"/>
                <w:lang w:val="en-GB"/>
              </w:rPr>
              <w:t>2024-Date</w:t>
            </w:r>
          </w:p>
        </w:tc>
      </w:tr>
      <w:tr w:rsidR="00AE0F62" w14:paraId="2E119A6F" w14:textId="77777777">
        <w:trPr>
          <w:trHeight w:val="241"/>
        </w:trPr>
        <w:tc>
          <w:tcPr>
            <w:tcW w:w="60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C5E50" w14:textId="77777777" w:rsidR="00AE0F62" w:rsidRDefault="007070A8">
            <w:pPr>
              <w:pStyle w:val="Body"/>
              <w:jc w:val="both"/>
              <w:rPr>
                <w:lang w:val="en-GB"/>
              </w:rPr>
            </w:pPr>
            <w:r>
              <w:rPr>
                <w:rStyle w:val="im"/>
                <w:b/>
                <w:bCs/>
                <w:sz w:val="22"/>
                <w:szCs w:val="22"/>
                <w:lang w:val="en-GB"/>
              </w:rPr>
              <w:t>Animal Science</w:t>
            </w:r>
          </w:p>
        </w:tc>
      </w:tr>
      <w:tr w:rsidR="00AE0F62" w14:paraId="4904ADA8" w14:textId="77777777">
        <w:trPr>
          <w:trHeight w:val="48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AA10C" w14:textId="77777777" w:rsidR="00AE0F62" w:rsidRDefault="007070A8">
            <w:pPr>
              <w:pStyle w:val="Body"/>
              <w:jc w:val="both"/>
              <w:rPr>
                <w:lang w:val="en-GB"/>
              </w:rPr>
            </w:pPr>
            <w:r>
              <w:rPr>
                <w:rStyle w:val="im"/>
                <w:sz w:val="22"/>
                <w:szCs w:val="22"/>
                <w:lang w:val="en-GB"/>
              </w:rPr>
              <w:t>Dr E.S. Erondu</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F4A4D" w14:textId="77777777" w:rsidR="00AE0F62" w:rsidRDefault="007070A8">
            <w:pPr>
              <w:pStyle w:val="Body"/>
              <w:rPr>
                <w:lang w:val="en-GB"/>
              </w:rPr>
            </w:pPr>
            <w:r>
              <w:rPr>
                <w:rStyle w:val="im"/>
                <w:sz w:val="22"/>
                <w:szCs w:val="22"/>
                <w:lang w:val="en-GB"/>
              </w:rPr>
              <w:t>2005– 2010</w:t>
            </w:r>
            <w:r>
              <w:rPr>
                <w:rStyle w:val="im"/>
                <w:sz w:val="22"/>
                <w:szCs w:val="22"/>
                <w:lang w:val="en-GB"/>
              </w:rPr>
              <w:t xml:space="preserve"> (As Animal Science &amp; Fisheries)</w:t>
            </w:r>
          </w:p>
        </w:tc>
      </w:tr>
      <w:tr w:rsidR="00AE0F62" w14:paraId="113F1939" w14:textId="77777777">
        <w:trPr>
          <w:trHeight w:val="48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3C66D" w14:textId="77777777" w:rsidR="00AE0F62" w:rsidRDefault="007070A8">
            <w:pPr>
              <w:pStyle w:val="Body"/>
              <w:jc w:val="both"/>
              <w:rPr>
                <w:lang w:val="en-GB"/>
              </w:rPr>
            </w:pPr>
            <w:r>
              <w:rPr>
                <w:rStyle w:val="im"/>
                <w:sz w:val="22"/>
                <w:szCs w:val="22"/>
                <w:lang w:val="en-GB"/>
              </w:rPr>
              <w:t>Dr I. Etela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B393E" w14:textId="77777777" w:rsidR="00AE0F62" w:rsidRDefault="007070A8">
            <w:pPr>
              <w:pStyle w:val="Body"/>
              <w:rPr>
                <w:lang w:val="en-GB"/>
              </w:rPr>
            </w:pPr>
            <w:r>
              <w:rPr>
                <w:rStyle w:val="im"/>
                <w:sz w:val="22"/>
                <w:szCs w:val="22"/>
                <w:lang w:val="en-GB"/>
              </w:rPr>
              <w:t>2010 – 2012 (As Animal Science &amp; Fisheries)</w:t>
            </w:r>
          </w:p>
        </w:tc>
      </w:tr>
      <w:tr w:rsidR="00AE0F62" w14:paraId="0485EE24"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4CB8B" w14:textId="77777777" w:rsidR="00AE0F62" w:rsidRDefault="007070A8">
            <w:pPr>
              <w:pStyle w:val="Body"/>
              <w:jc w:val="both"/>
              <w:rPr>
                <w:lang w:val="en-GB"/>
              </w:rPr>
            </w:pPr>
            <w:r>
              <w:rPr>
                <w:rStyle w:val="im"/>
                <w:sz w:val="22"/>
                <w:szCs w:val="22"/>
                <w:lang w:val="en-GB"/>
              </w:rPr>
              <w:t>Dr Monica I. Ironkwe</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F1BB6" w14:textId="77777777" w:rsidR="00AE0F62" w:rsidRDefault="007070A8">
            <w:pPr>
              <w:pStyle w:val="Body"/>
              <w:jc w:val="both"/>
              <w:rPr>
                <w:lang w:val="en-GB"/>
              </w:rPr>
            </w:pPr>
            <w:r>
              <w:rPr>
                <w:rStyle w:val="im"/>
                <w:sz w:val="22"/>
                <w:szCs w:val="22"/>
                <w:lang w:val="en-GB"/>
              </w:rPr>
              <w:t>2012 – 2013</w:t>
            </w:r>
          </w:p>
        </w:tc>
      </w:tr>
      <w:tr w:rsidR="00AE0F62" w14:paraId="13962F45"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9C672" w14:textId="77777777" w:rsidR="00AE0F62" w:rsidRDefault="007070A8">
            <w:pPr>
              <w:pStyle w:val="Body"/>
              <w:jc w:val="both"/>
              <w:rPr>
                <w:lang w:val="en-GB"/>
              </w:rPr>
            </w:pPr>
            <w:r>
              <w:rPr>
                <w:rStyle w:val="im"/>
                <w:sz w:val="22"/>
                <w:szCs w:val="22"/>
                <w:lang w:val="en-GB"/>
              </w:rPr>
              <w:t>Dr Folasade O. Ajayi</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749E3" w14:textId="77777777" w:rsidR="00AE0F62" w:rsidRDefault="007070A8">
            <w:pPr>
              <w:pStyle w:val="Body"/>
              <w:jc w:val="both"/>
              <w:rPr>
                <w:lang w:val="en-GB"/>
              </w:rPr>
            </w:pPr>
            <w:r>
              <w:rPr>
                <w:rStyle w:val="im"/>
                <w:sz w:val="22"/>
                <w:szCs w:val="22"/>
                <w:lang w:val="en-GB"/>
              </w:rPr>
              <w:t>2013 – 2015</w:t>
            </w:r>
          </w:p>
        </w:tc>
      </w:tr>
      <w:tr w:rsidR="00AE0F62" w14:paraId="46B388A2"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7CF01" w14:textId="77777777" w:rsidR="00AE0F62" w:rsidRDefault="007070A8">
            <w:pPr>
              <w:pStyle w:val="Body"/>
              <w:jc w:val="both"/>
              <w:rPr>
                <w:lang w:val="en-GB"/>
              </w:rPr>
            </w:pPr>
            <w:r>
              <w:rPr>
                <w:rStyle w:val="im"/>
                <w:sz w:val="22"/>
                <w:szCs w:val="22"/>
                <w:lang w:val="en-GB"/>
              </w:rPr>
              <w:t>Dr Letorn A.F. Akinola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E2DD4" w14:textId="77777777" w:rsidR="00AE0F62" w:rsidRDefault="007070A8">
            <w:pPr>
              <w:pStyle w:val="Body"/>
              <w:jc w:val="both"/>
              <w:rPr>
                <w:lang w:val="en-GB"/>
              </w:rPr>
            </w:pPr>
            <w:r>
              <w:rPr>
                <w:rStyle w:val="im"/>
                <w:sz w:val="22"/>
                <w:szCs w:val="22"/>
                <w:lang w:val="en-GB"/>
              </w:rPr>
              <w:t>2015 – 2017</w:t>
            </w:r>
          </w:p>
        </w:tc>
      </w:tr>
      <w:tr w:rsidR="00AE0F62" w14:paraId="2FA076F3"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561AA" w14:textId="77777777" w:rsidR="00AE0F62" w:rsidRDefault="007070A8">
            <w:pPr>
              <w:pStyle w:val="Body"/>
              <w:jc w:val="both"/>
              <w:rPr>
                <w:lang w:val="en-GB"/>
              </w:rPr>
            </w:pPr>
            <w:r>
              <w:rPr>
                <w:rStyle w:val="im"/>
                <w:sz w:val="22"/>
                <w:szCs w:val="22"/>
                <w:lang w:val="en-GB"/>
              </w:rPr>
              <w:t>Prof Monica O. Ironkwe</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78E19" w14:textId="77777777" w:rsidR="00AE0F62" w:rsidRDefault="007070A8">
            <w:pPr>
              <w:pStyle w:val="Body"/>
              <w:jc w:val="both"/>
              <w:rPr>
                <w:lang w:val="en-GB"/>
              </w:rPr>
            </w:pPr>
            <w:r>
              <w:rPr>
                <w:rStyle w:val="im"/>
                <w:sz w:val="22"/>
                <w:szCs w:val="22"/>
                <w:lang w:val="en-GB"/>
              </w:rPr>
              <w:t>2017– 2019</w:t>
            </w:r>
          </w:p>
        </w:tc>
      </w:tr>
      <w:tr w:rsidR="00AE0F62" w14:paraId="34959F74"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DE81" w14:textId="77777777" w:rsidR="00AE0F62" w:rsidRDefault="007070A8">
            <w:pPr>
              <w:pStyle w:val="Body"/>
              <w:jc w:val="both"/>
              <w:rPr>
                <w:lang w:val="en-GB"/>
              </w:rPr>
            </w:pPr>
            <w:r>
              <w:rPr>
                <w:rStyle w:val="im"/>
                <w:sz w:val="22"/>
                <w:szCs w:val="22"/>
                <w:lang w:val="en-GB"/>
              </w:rPr>
              <w:t>Dr O.A. Ekine</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AF6F7" w14:textId="77777777" w:rsidR="00AE0F62" w:rsidRDefault="007070A8">
            <w:pPr>
              <w:pStyle w:val="Body"/>
              <w:jc w:val="both"/>
              <w:rPr>
                <w:lang w:val="en-GB"/>
              </w:rPr>
            </w:pPr>
            <w:r>
              <w:rPr>
                <w:rStyle w:val="im"/>
                <w:sz w:val="22"/>
                <w:szCs w:val="22"/>
                <w:lang w:val="en-GB"/>
              </w:rPr>
              <w:t>2019 – 2021</w:t>
            </w:r>
          </w:p>
        </w:tc>
      </w:tr>
      <w:tr w:rsidR="00AE0F62" w14:paraId="0245C999"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0C918" w14:textId="77777777" w:rsidR="00AE0F62" w:rsidRDefault="007070A8">
            <w:pPr>
              <w:pStyle w:val="Body"/>
              <w:jc w:val="both"/>
              <w:rPr>
                <w:lang w:val="en-GB"/>
              </w:rPr>
            </w:pPr>
            <w:r>
              <w:rPr>
                <w:rStyle w:val="im"/>
                <w:sz w:val="22"/>
                <w:szCs w:val="22"/>
                <w:lang w:val="en-GB"/>
              </w:rPr>
              <w:t>Dr B.O. Agaviezor</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82630" w14:textId="77777777" w:rsidR="00AE0F62" w:rsidRDefault="007070A8">
            <w:pPr>
              <w:pStyle w:val="Body"/>
              <w:jc w:val="both"/>
              <w:rPr>
                <w:lang w:val="en-GB"/>
              </w:rPr>
            </w:pPr>
            <w:r>
              <w:rPr>
                <w:rStyle w:val="im"/>
                <w:sz w:val="22"/>
                <w:szCs w:val="22"/>
                <w:lang w:val="en-GB"/>
              </w:rPr>
              <w:t>2021–2023</w:t>
            </w:r>
          </w:p>
        </w:tc>
      </w:tr>
      <w:tr w:rsidR="00AE0F62" w14:paraId="0087FE09"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39326" w14:textId="77777777" w:rsidR="00AE0F62" w:rsidRDefault="007070A8">
            <w:pPr>
              <w:pStyle w:val="Body"/>
              <w:jc w:val="both"/>
              <w:rPr>
                <w:rStyle w:val="im"/>
                <w:sz w:val="22"/>
                <w:szCs w:val="22"/>
                <w:lang w:val="en-GB"/>
              </w:rPr>
            </w:pPr>
            <w:r>
              <w:rPr>
                <w:rStyle w:val="im"/>
                <w:sz w:val="22"/>
                <w:szCs w:val="22"/>
                <w:lang w:val="en-GB"/>
              </w:rPr>
              <w:t>Prof. Anthonia  I. Ukanwoko</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BEDDD" w14:textId="77777777" w:rsidR="00AE0F62" w:rsidRDefault="007070A8">
            <w:pPr>
              <w:pStyle w:val="Body"/>
              <w:jc w:val="both"/>
              <w:rPr>
                <w:rStyle w:val="im"/>
                <w:sz w:val="22"/>
                <w:szCs w:val="22"/>
                <w:lang w:val="en-GB"/>
              </w:rPr>
            </w:pPr>
            <w:r>
              <w:rPr>
                <w:rStyle w:val="im"/>
                <w:sz w:val="22"/>
                <w:szCs w:val="22"/>
                <w:lang w:val="en-GB"/>
              </w:rPr>
              <w:t>2023 - Date</w:t>
            </w:r>
          </w:p>
        </w:tc>
      </w:tr>
      <w:tr w:rsidR="00AE0F62" w14:paraId="203B225D" w14:textId="77777777">
        <w:trPr>
          <w:trHeight w:val="241"/>
        </w:trPr>
        <w:tc>
          <w:tcPr>
            <w:tcW w:w="60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F38EA" w14:textId="77777777" w:rsidR="00AE0F62" w:rsidRDefault="007070A8">
            <w:pPr>
              <w:pStyle w:val="Body"/>
              <w:jc w:val="both"/>
              <w:rPr>
                <w:lang w:val="en-GB"/>
              </w:rPr>
            </w:pPr>
            <w:r>
              <w:rPr>
                <w:rStyle w:val="im"/>
                <w:b/>
                <w:bCs/>
                <w:sz w:val="22"/>
                <w:szCs w:val="22"/>
                <w:lang w:val="en-GB"/>
              </w:rPr>
              <w:t xml:space="preserve">Crop and Soil Science </w:t>
            </w:r>
          </w:p>
        </w:tc>
      </w:tr>
      <w:tr w:rsidR="00AE0F62" w14:paraId="2099F7EA"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07423" w14:textId="77777777" w:rsidR="00AE0F62" w:rsidRDefault="007070A8">
            <w:pPr>
              <w:pStyle w:val="Body"/>
              <w:jc w:val="both"/>
              <w:rPr>
                <w:lang w:val="en-GB"/>
              </w:rPr>
            </w:pPr>
            <w:r>
              <w:rPr>
                <w:rStyle w:val="im"/>
                <w:sz w:val="22"/>
                <w:szCs w:val="22"/>
                <w:lang w:val="en-GB"/>
              </w:rPr>
              <w:t>Dr M.I. Godwin-Egein</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B5214" w14:textId="77777777" w:rsidR="00AE0F62" w:rsidRDefault="007070A8">
            <w:pPr>
              <w:pStyle w:val="Body"/>
              <w:jc w:val="both"/>
              <w:rPr>
                <w:lang w:val="en-GB"/>
              </w:rPr>
            </w:pPr>
            <w:r>
              <w:rPr>
                <w:rStyle w:val="im"/>
                <w:sz w:val="22"/>
                <w:szCs w:val="22"/>
                <w:lang w:val="en-GB"/>
              </w:rPr>
              <w:t>2005 – 2010</w:t>
            </w:r>
          </w:p>
        </w:tc>
      </w:tr>
      <w:tr w:rsidR="00AE0F62" w14:paraId="4DEBFB62"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5A3E2" w14:textId="77777777" w:rsidR="00AE0F62" w:rsidRDefault="007070A8">
            <w:pPr>
              <w:pStyle w:val="Body"/>
              <w:jc w:val="both"/>
              <w:rPr>
                <w:lang w:val="en-GB"/>
              </w:rPr>
            </w:pPr>
            <w:r>
              <w:rPr>
                <w:rStyle w:val="im"/>
                <w:sz w:val="22"/>
                <w:szCs w:val="22"/>
                <w:lang w:val="en-GB"/>
              </w:rPr>
              <w:t>Dr B.O. Nuga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C9BB1" w14:textId="77777777" w:rsidR="00AE0F62" w:rsidRDefault="007070A8">
            <w:pPr>
              <w:pStyle w:val="Body"/>
              <w:jc w:val="both"/>
              <w:rPr>
                <w:lang w:val="en-GB"/>
              </w:rPr>
            </w:pPr>
            <w:r>
              <w:rPr>
                <w:rStyle w:val="im"/>
                <w:sz w:val="22"/>
                <w:szCs w:val="22"/>
                <w:lang w:val="en-GB"/>
              </w:rPr>
              <w:t>2010 – 2012</w:t>
            </w:r>
          </w:p>
        </w:tc>
      </w:tr>
      <w:tr w:rsidR="00AE0F62" w14:paraId="4E17C631"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D709A" w14:textId="77777777" w:rsidR="00AE0F62" w:rsidRDefault="007070A8">
            <w:pPr>
              <w:pStyle w:val="Body"/>
              <w:jc w:val="both"/>
              <w:rPr>
                <w:lang w:val="en-GB"/>
              </w:rPr>
            </w:pPr>
            <w:r>
              <w:rPr>
                <w:rStyle w:val="im"/>
                <w:sz w:val="22"/>
                <w:szCs w:val="22"/>
                <w:lang w:val="en-GB"/>
              </w:rPr>
              <w:t>Prof Ekanem C. Wokoma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649D0" w14:textId="77777777" w:rsidR="00AE0F62" w:rsidRDefault="007070A8">
            <w:pPr>
              <w:pStyle w:val="Body"/>
              <w:jc w:val="both"/>
              <w:rPr>
                <w:lang w:val="en-GB"/>
              </w:rPr>
            </w:pPr>
            <w:r>
              <w:rPr>
                <w:rStyle w:val="im"/>
                <w:sz w:val="22"/>
                <w:szCs w:val="22"/>
                <w:lang w:val="en-GB"/>
              </w:rPr>
              <w:t>2012 – 2014</w:t>
            </w:r>
          </w:p>
        </w:tc>
      </w:tr>
      <w:tr w:rsidR="00AE0F62" w14:paraId="4627CFDF"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2E0E1" w14:textId="77777777" w:rsidR="00AE0F62" w:rsidRDefault="007070A8">
            <w:pPr>
              <w:pStyle w:val="Body"/>
              <w:jc w:val="both"/>
              <w:rPr>
                <w:lang w:val="en-GB"/>
              </w:rPr>
            </w:pPr>
            <w:r>
              <w:rPr>
                <w:rStyle w:val="im"/>
                <w:sz w:val="22"/>
                <w:szCs w:val="22"/>
                <w:lang w:val="en-GB"/>
              </w:rPr>
              <w:t>Dr A. Asimiea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0F6BB" w14:textId="77777777" w:rsidR="00AE0F62" w:rsidRDefault="007070A8">
            <w:pPr>
              <w:pStyle w:val="Body"/>
              <w:jc w:val="both"/>
              <w:rPr>
                <w:lang w:val="en-GB"/>
              </w:rPr>
            </w:pPr>
            <w:r>
              <w:rPr>
                <w:rStyle w:val="im"/>
                <w:sz w:val="22"/>
                <w:szCs w:val="22"/>
                <w:lang w:val="en-GB"/>
              </w:rPr>
              <w:t>2014 – 2016</w:t>
            </w:r>
          </w:p>
        </w:tc>
      </w:tr>
      <w:tr w:rsidR="00AE0F62" w14:paraId="40F39E06" w14:textId="77777777">
        <w:trPr>
          <w:trHeight w:val="165"/>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A843F" w14:textId="77777777" w:rsidR="00AE0F62" w:rsidRDefault="007070A8">
            <w:pPr>
              <w:pStyle w:val="Body"/>
              <w:jc w:val="both"/>
              <w:rPr>
                <w:lang w:val="en-GB"/>
              </w:rPr>
            </w:pPr>
            <w:r>
              <w:rPr>
                <w:rStyle w:val="im"/>
                <w:sz w:val="22"/>
                <w:szCs w:val="22"/>
                <w:lang w:val="en-GB"/>
              </w:rPr>
              <w:t>Dr U.E. Udensi</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93EA2" w14:textId="77777777" w:rsidR="00AE0F62" w:rsidRDefault="007070A8">
            <w:pPr>
              <w:pStyle w:val="Body"/>
              <w:jc w:val="both"/>
              <w:rPr>
                <w:lang w:val="en-GB"/>
              </w:rPr>
            </w:pPr>
            <w:r>
              <w:rPr>
                <w:rStyle w:val="im"/>
                <w:sz w:val="22"/>
                <w:szCs w:val="22"/>
                <w:lang w:val="en-GB"/>
              </w:rPr>
              <w:t>2016 – 2018</w:t>
            </w:r>
          </w:p>
        </w:tc>
      </w:tr>
      <w:tr w:rsidR="00AE0F62" w14:paraId="08EF0B31"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E864A" w14:textId="77777777" w:rsidR="00AE0F62" w:rsidRDefault="007070A8">
            <w:pPr>
              <w:pStyle w:val="Body"/>
              <w:jc w:val="both"/>
              <w:rPr>
                <w:lang w:val="en-GB"/>
              </w:rPr>
            </w:pPr>
            <w:r>
              <w:rPr>
                <w:rStyle w:val="im"/>
                <w:sz w:val="22"/>
                <w:szCs w:val="22"/>
                <w:lang w:val="en-GB"/>
              </w:rPr>
              <w:t xml:space="preserve">Dr Olutayo </w:t>
            </w:r>
            <w:r>
              <w:rPr>
                <w:rStyle w:val="im"/>
                <w:sz w:val="22"/>
                <w:szCs w:val="22"/>
                <w:lang w:val="en-GB"/>
              </w:rPr>
              <w:t>M. Adedokun</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E4B8D" w14:textId="77777777" w:rsidR="00AE0F62" w:rsidRDefault="007070A8">
            <w:pPr>
              <w:pStyle w:val="Body"/>
              <w:jc w:val="both"/>
              <w:rPr>
                <w:lang w:val="en-GB"/>
              </w:rPr>
            </w:pPr>
            <w:r>
              <w:rPr>
                <w:rStyle w:val="im"/>
                <w:sz w:val="22"/>
                <w:szCs w:val="22"/>
                <w:lang w:val="en-GB"/>
              </w:rPr>
              <w:t>2018 – 2020</w:t>
            </w:r>
          </w:p>
        </w:tc>
      </w:tr>
      <w:tr w:rsidR="00AE0F62" w14:paraId="5D5B7D38" w14:textId="77777777">
        <w:trPr>
          <w:trHeight w:val="178"/>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F8BBC" w14:textId="77777777" w:rsidR="00AE0F62" w:rsidRDefault="007070A8">
            <w:pPr>
              <w:pStyle w:val="Body"/>
              <w:jc w:val="both"/>
              <w:rPr>
                <w:lang w:val="en-GB"/>
              </w:rPr>
            </w:pPr>
            <w:r>
              <w:rPr>
                <w:rStyle w:val="im"/>
                <w:sz w:val="22"/>
                <w:szCs w:val="22"/>
                <w:lang w:val="en-GB"/>
              </w:rPr>
              <w:t>Dr  U. Zakka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7111A" w14:textId="77777777" w:rsidR="00AE0F62" w:rsidRDefault="007070A8">
            <w:pPr>
              <w:pStyle w:val="Body"/>
              <w:jc w:val="both"/>
              <w:rPr>
                <w:lang w:val="en-GB"/>
              </w:rPr>
            </w:pPr>
            <w:r>
              <w:rPr>
                <w:rStyle w:val="im"/>
                <w:sz w:val="22"/>
                <w:szCs w:val="22"/>
                <w:lang w:val="en-GB"/>
              </w:rPr>
              <w:t>2020 – 2022</w:t>
            </w:r>
          </w:p>
        </w:tc>
      </w:tr>
      <w:tr w:rsidR="00AE0F62" w14:paraId="0EE60067"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CF573" w14:textId="77777777" w:rsidR="00AE0F62" w:rsidRDefault="007070A8">
            <w:pPr>
              <w:pStyle w:val="Body"/>
              <w:jc w:val="both"/>
              <w:rPr>
                <w:rStyle w:val="im"/>
                <w:sz w:val="22"/>
                <w:szCs w:val="22"/>
                <w:lang w:val="en-GB"/>
              </w:rPr>
            </w:pPr>
            <w:r>
              <w:rPr>
                <w:rStyle w:val="im"/>
                <w:sz w:val="22"/>
                <w:szCs w:val="22"/>
                <w:lang w:val="en-GB"/>
              </w:rPr>
              <w:lastRenderedPageBreak/>
              <w:t>Prof. Elsie I. Hamadina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BC920" w14:textId="77777777" w:rsidR="00AE0F62" w:rsidRDefault="007070A8">
            <w:pPr>
              <w:pStyle w:val="Body"/>
              <w:jc w:val="both"/>
              <w:rPr>
                <w:rStyle w:val="im"/>
                <w:sz w:val="22"/>
                <w:szCs w:val="22"/>
                <w:lang w:val="en-GB"/>
              </w:rPr>
            </w:pPr>
            <w:r>
              <w:rPr>
                <w:rStyle w:val="im"/>
                <w:sz w:val="22"/>
                <w:szCs w:val="22"/>
                <w:lang w:val="en-GB"/>
              </w:rPr>
              <w:t>2022 - 2024</w:t>
            </w:r>
          </w:p>
        </w:tc>
      </w:tr>
      <w:tr w:rsidR="00AE0F62" w14:paraId="213A8800"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71325" w14:textId="77777777" w:rsidR="00AE0F62" w:rsidRDefault="007070A8">
            <w:pPr>
              <w:pStyle w:val="Body"/>
              <w:jc w:val="both"/>
              <w:rPr>
                <w:rStyle w:val="im"/>
                <w:sz w:val="22"/>
                <w:szCs w:val="22"/>
                <w:lang w:val="en-GB"/>
              </w:rPr>
            </w:pPr>
            <w:r>
              <w:rPr>
                <w:rStyle w:val="im"/>
                <w:sz w:val="22"/>
                <w:szCs w:val="22"/>
                <w:lang w:val="en-GB"/>
              </w:rPr>
              <w:t>Prof A.A. Tanimola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D772D" w14:textId="77777777" w:rsidR="00AE0F62" w:rsidRDefault="007070A8">
            <w:pPr>
              <w:pStyle w:val="Body"/>
              <w:jc w:val="both"/>
              <w:rPr>
                <w:rStyle w:val="im"/>
                <w:sz w:val="22"/>
                <w:szCs w:val="22"/>
                <w:lang w:val="en-GB"/>
              </w:rPr>
            </w:pPr>
            <w:r>
              <w:rPr>
                <w:rStyle w:val="im"/>
                <w:sz w:val="22"/>
                <w:szCs w:val="22"/>
                <w:lang w:val="en-GB"/>
              </w:rPr>
              <w:t>2024 - Date</w:t>
            </w:r>
          </w:p>
        </w:tc>
      </w:tr>
      <w:tr w:rsidR="00AE0F62" w14:paraId="587DBEF6" w14:textId="77777777">
        <w:trPr>
          <w:trHeight w:val="200"/>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20365" w14:textId="77777777" w:rsidR="00AE0F62" w:rsidRDefault="007070A8">
            <w:pPr>
              <w:pStyle w:val="Body"/>
              <w:jc w:val="both"/>
              <w:rPr>
                <w:lang w:val="en-GB"/>
              </w:rPr>
            </w:pPr>
            <w:r>
              <w:rPr>
                <w:rStyle w:val="im"/>
                <w:b/>
                <w:bCs/>
                <w:sz w:val="22"/>
                <w:szCs w:val="22"/>
                <w:lang w:val="en-GB"/>
              </w:rPr>
              <w:t xml:space="preserve">Fisheries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EF4F7" w14:textId="77777777" w:rsidR="00AE0F62" w:rsidRDefault="00AE0F62">
            <w:pPr>
              <w:rPr>
                <w:lang w:val="en-GB"/>
              </w:rPr>
            </w:pPr>
          </w:p>
        </w:tc>
      </w:tr>
      <w:tr w:rsidR="00AE0F62" w14:paraId="09B1B777"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17C83" w14:textId="77777777" w:rsidR="00AE0F62" w:rsidRDefault="007070A8">
            <w:pPr>
              <w:pStyle w:val="Body"/>
              <w:jc w:val="both"/>
              <w:rPr>
                <w:lang w:val="en-GB"/>
              </w:rPr>
            </w:pPr>
            <w:r>
              <w:rPr>
                <w:rStyle w:val="im"/>
                <w:sz w:val="22"/>
                <w:szCs w:val="22"/>
                <w:lang w:val="en-GB"/>
              </w:rPr>
              <w:t>Dr Amiye Francis</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68BAA" w14:textId="77777777" w:rsidR="00AE0F62" w:rsidRDefault="007070A8">
            <w:pPr>
              <w:pStyle w:val="Body"/>
              <w:jc w:val="both"/>
              <w:rPr>
                <w:lang w:val="en-GB"/>
              </w:rPr>
            </w:pPr>
            <w:r>
              <w:rPr>
                <w:rStyle w:val="im"/>
                <w:sz w:val="22"/>
                <w:szCs w:val="22"/>
                <w:lang w:val="en-GB"/>
              </w:rPr>
              <w:t>2014 – 2016</w:t>
            </w:r>
          </w:p>
        </w:tc>
      </w:tr>
      <w:tr w:rsidR="00AE0F62" w14:paraId="06D20E57"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6143A" w14:textId="77777777" w:rsidR="00AE0F62" w:rsidRDefault="007070A8">
            <w:pPr>
              <w:pStyle w:val="Body"/>
              <w:jc w:val="both"/>
              <w:rPr>
                <w:lang w:val="en-GB"/>
              </w:rPr>
            </w:pPr>
            <w:r>
              <w:rPr>
                <w:rStyle w:val="im"/>
                <w:sz w:val="22"/>
                <w:szCs w:val="22"/>
                <w:lang w:val="en-GB"/>
              </w:rPr>
              <w:t>Dr O. Olopade</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BC0C0" w14:textId="77777777" w:rsidR="00AE0F62" w:rsidRDefault="007070A8">
            <w:pPr>
              <w:pStyle w:val="Body"/>
              <w:jc w:val="both"/>
              <w:rPr>
                <w:lang w:val="en-GB"/>
              </w:rPr>
            </w:pPr>
            <w:r>
              <w:rPr>
                <w:rStyle w:val="im"/>
                <w:sz w:val="22"/>
                <w:szCs w:val="22"/>
                <w:lang w:val="en-GB"/>
              </w:rPr>
              <w:t>2016 – 2018</w:t>
            </w:r>
          </w:p>
        </w:tc>
      </w:tr>
      <w:tr w:rsidR="00AE0F62" w14:paraId="6873751F"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8DCD" w14:textId="77777777" w:rsidR="00AE0F62" w:rsidRDefault="007070A8">
            <w:pPr>
              <w:pStyle w:val="Body"/>
              <w:jc w:val="both"/>
              <w:rPr>
                <w:lang w:val="en-GB"/>
              </w:rPr>
            </w:pPr>
            <w:r>
              <w:rPr>
                <w:rStyle w:val="im"/>
                <w:sz w:val="22"/>
                <w:szCs w:val="22"/>
                <w:lang w:val="en-GB"/>
              </w:rPr>
              <w:t>Prof N. Zabbey</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839FA" w14:textId="77777777" w:rsidR="00AE0F62" w:rsidRDefault="007070A8">
            <w:pPr>
              <w:pStyle w:val="Body"/>
              <w:jc w:val="both"/>
              <w:rPr>
                <w:lang w:val="en-GB"/>
              </w:rPr>
            </w:pPr>
            <w:r>
              <w:rPr>
                <w:rStyle w:val="im"/>
                <w:sz w:val="22"/>
                <w:szCs w:val="22"/>
                <w:lang w:val="en-GB"/>
              </w:rPr>
              <w:t>2018– 2020</w:t>
            </w:r>
          </w:p>
        </w:tc>
      </w:tr>
      <w:tr w:rsidR="00AE0F62" w14:paraId="1FEBEBAA"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BDFC1" w14:textId="77777777" w:rsidR="00AE0F62" w:rsidRDefault="007070A8">
            <w:pPr>
              <w:pStyle w:val="Body"/>
              <w:jc w:val="both"/>
              <w:rPr>
                <w:lang w:val="en-GB"/>
              </w:rPr>
            </w:pPr>
            <w:r>
              <w:rPr>
                <w:rStyle w:val="im"/>
                <w:sz w:val="22"/>
                <w:szCs w:val="22"/>
                <w:lang w:val="en-GB"/>
              </w:rPr>
              <w:t>Dr Nene A. Jamabo</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50358" w14:textId="77777777" w:rsidR="00AE0F62" w:rsidRDefault="007070A8">
            <w:pPr>
              <w:pStyle w:val="Body"/>
              <w:jc w:val="both"/>
              <w:rPr>
                <w:lang w:val="en-GB"/>
              </w:rPr>
            </w:pPr>
            <w:r>
              <w:rPr>
                <w:rStyle w:val="im"/>
                <w:sz w:val="22"/>
                <w:szCs w:val="22"/>
                <w:lang w:val="en-GB"/>
              </w:rPr>
              <w:t>2020 – 2022</w:t>
            </w:r>
          </w:p>
        </w:tc>
      </w:tr>
      <w:tr w:rsidR="00AE0F62" w14:paraId="66CB57D2"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7A0B6" w14:textId="77777777" w:rsidR="00AE0F62" w:rsidRDefault="007070A8">
            <w:pPr>
              <w:pStyle w:val="Body"/>
              <w:jc w:val="both"/>
              <w:rPr>
                <w:rStyle w:val="im"/>
                <w:sz w:val="22"/>
                <w:szCs w:val="22"/>
                <w:lang w:val="en-GB"/>
              </w:rPr>
            </w:pPr>
            <w:r>
              <w:rPr>
                <w:rStyle w:val="im"/>
                <w:sz w:val="22"/>
                <w:szCs w:val="22"/>
                <w:lang w:val="en-GB"/>
              </w:rPr>
              <w:t xml:space="preserve">Prof </w:t>
            </w:r>
            <w:r>
              <w:rPr>
                <w:rStyle w:val="im"/>
                <w:sz w:val="22"/>
                <w:szCs w:val="22"/>
                <w:lang w:val="en-GB"/>
              </w:rPr>
              <w:t>Adaba Ibim</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6D932" w14:textId="77777777" w:rsidR="00AE0F62" w:rsidRDefault="007070A8">
            <w:pPr>
              <w:pStyle w:val="Body"/>
              <w:jc w:val="both"/>
              <w:rPr>
                <w:rStyle w:val="im"/>
                <w:sz w:val="22"/>
                <w:szCs w:val="22"/>
                <w:lang w:val="en-GB"/>
              </w:rPr>
            </w:pPr>
            <w:r>
              <w:rPr>
                <w:rStyle w:val="im"/>
                <w:sz w:val="22"/>
                <w:szCs w:val="22"/>
                <w:lang w:val="en-GB"/>
              </w:rPr>
              <w:t>2022 - 2024</w:t>
            </w:r>
          </w:p>
        </w:tc>
      </w:tr>
      <w:tr w:rsidR="00AE0F62" w14:paraId="73B3FB79"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4725E" w14:textId="77777777" w:rsidR="00AE0F62" w:rsidRDefault="007070A8">
            <w:pPr>
              <w:pStyle w:val="Body"/>
              <w:jc w:val="both"/>
              <w:rPr>
                <w:rStyle w:val="im"/>
                <w:sz w:val="22"/>
                <w:szCs w:val="22"/>
                <w:lang w:val="en-GB"/>
              </w:rPr>
            </w:pPr>
            <w:r>
              <w:rPr>
                <w:rStyle w:val="im"/>
                <w:sz w:val="22"/>
                <w:szCs w:val="22"/>
                <w:lang w:val="en-GB"/>
              </w:rPr>
              <w:t>Dr S.A Nwafili</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F3068" w14:textId="77777777" w:rsidR="00AE0F62" w:rsidRDefault="007070A8">
            <w:pPr>
              <w:pStyle w:val="Body"/>
              <w:jc w:val="both"/>
              <w:rPr>
                <w:rStyle w:val="im"/>
                <w:sz w:val="22"/>
                <w:szCs w:val="22"/>
                <w:lang w:val="en-GB"/>
              </w:rPr>
            </w:pPr>
            <w:r>
              <w:rPr>
                <w:rStyle w:val="im"/>
                <w:sz w:val="22"/>
                <w:szCs w:val="22"/>
                <w:lang w:val="en-GB"/>
              </w:rPr>
              <w:t>2024 -Date</w:t>
            </w:r>
          </w:p>
        </w:tc>
      </w:tr>
      <w:tr w:rsidR="00AE0F62" w14:paraId="55CB76DF" w14:textId="77777777">
        <w:trPr>
          <w:trHeight w:val="241"/>
        </w:trPr>
        <w:tc>
          <w:tcPr>
            <w:tcW w:w="60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C6CF7" w14:textId="77777777" w:rsidR="00AE0F62" w:rsidRDefault="007070A8">
            <w:pPr>
              <w:pStyle w:val="Body"/>
              <w:jc w:val="both"/>
              <w:rPr>
                <w:lang w:val="en-GB"/>
              </w:rPr>
            </w:pPr>
            <w:r>
              <w:rPr>
                <w:rStyle w:val="im"/>
                <w:b/>
                <w:bCs/>
                <w:sz w:val="22"/>
                <w:szCs w:val="22"/>
                <w:lang w:val="en-GB"/>
              </w:rPr>
              <w:t xml:space="preserve">Forestry and Wildlife Management </w:t>
            </w:r>
          </w:p>
        </w:tc>
      </w:tr>
      <w:tr w:rsidR="00AE0F62" w14:paraId="7BF691DD" w14:textId="77777777">
        <w:trPr>
          <w:trHeight w:val="333"/>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DEC9C" w14:textId="77777777" w:rsidR="00AE0F62" w:rsidRDefault="007070A8">
            <w:pPr>
              <w:pStyle w:val="Body"/>
              <w:jc w:val="both"/>
              <w:rPr>
                <w:lang w:val="en-GB"/>
              </w:rPr>
            </w:pPr>
            <w:r>
              <w:rPr>
                <w:rStyle w:val="im"/>
                <w:sz w:val="22"/>
                <w:szCs w:val="22"/>
                <w:lang w:val="en-GB"/>
              </w:rPr>
              <w:t>Dr A.A. Aiyeloja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65231" w14:textId="77777777" w:rsidR="00AE0F62" w:rsidRDefault="007070A8">
            <w:pPr>
              <w:pStyle w:val="Body"/>
              <w:jc w:val="both"/>
              <w:rPr>
                <w:lang w:val="en-GB"/>
              </w:rPr>
            </w:pPr>
            <w:r>
              <w:rPr>
                <w:rStyle w:val="im"/>
                <w:sz w:val="22"/>
                <w:szCs w:val="22"/>
                <w:lang w:val="en-GB"/>
              </w:rPr>
              <w:t>2005 – 2010 (As Coordinator)</w:t>
            </w:r>
          </w:p>
        </w:tc>
      </w:tr>
      <w:tr w:rsidR="00AE0F62" w14:paraId="46F219DE"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29225" w14:textId="77777777" w:rsidR="00AE0F62" w:rsidRDefault="007070A8">
            <w:pPr>
              <w:pStyle w:val="Body"/>
              <w:jc w:val="both"/>
              <w:rPr>
                <w:lang w:val="en-GB"/>
              </w:rPr>
            </w:pPr>
            <w:r>
              <w:rPr>
                <w:rStyle w:val="im"/>
                <w:sz w:val="22"/>
                <w:szCs w:val="22"/>
                <w:lang w:val="en-GB"/>
              </w:rPr>
              <w:t>Dr A.A. Aiyeloja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0CB1E" w14:textId="77777777" w:rsidR="00AE0F62" w:rsidRDefault="007070A8">
            <w:pPr>
              <w:pStyle w:val="Body"/>
              <w:jc w:val="both"/>
              <w:rPr>
                <w:lang w:val="en-GB"/>
              </w:rPr>
            </w:pPr>
            <w:r>
              <w:rPr>
                <w:rStyle w:val="im"/>
                <w:sz w:val="22"/>
                <w:szCs w:val="22"/>
                <w:lang w:val="en-GB"/>
              </w:rPr>
              <w:t>2010 – 2012</w:t>
            </w:r>
          </w:p>
        </w:tc>
      </w:tr>
      <w:tr w:rsidR="00AE0F62" w14:paraId="7DDB247C"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E3BCF" w14:textId="77777777" w:rsidR="00AE0F62" w:rsidRDefault="007070A8">
            <w:pPr>
              <w:pStyle w:val="Body"/>
              <w:jc w:val="both"/>
              <w:rPr>
                <w:lang w:val="en-GB"/>
              </w:rPr>
            </w:pPr>
            <w:r>
              <w:rPr>
                <w:rStyle w:val="im"/>
                <w:sz w:val="22"/>
                <w:szCs w:val="22"/>
                <w:lang w:val="en-GB"/>
              </w:rPr>
              <w:t>Dr G.E. Omokhua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3DF8C" w14:textId="77777777" w:rsidR="00AE0F62" w:rsidRDefault="007070A8">
            <w:pPr>
              <w:pStyle w:val="Body"/>
              <w:jc w:val="both"/>
              <w:rPr>
                <w:lang w:val="en-GB"/>
              </w:rPr>
            </w:pPr>
            <w:r>
              <w:rPr>
                <w:rStyle w:val="im"/>
                <w:sz w:val="22"/>
                <w:szCs w:val="22"/>
                <w:lang w:val="en-GB"/>
              </w:rPr>
              <w:t>2012 – 2014</w:t>
            </w:r>
          </w:p>
        </w:tc>
      </w:tr>
      <w:tr w:rsidR="00AE0F62" w14:paraId="336944CD"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411AD" w14:textId="77777777" w:rsidR="00AE0F62" w:rsidRDefault="007070A8">
            <w:pPr>
              <w:pStyle w:val="Body"/>
              <w:jc w:val="both"/>
              <w:rPr>
                <w:lang w:val="en-GB"/>
              </w:rPr>
            </w:pPr>
            <w:r>
              <w:rPr>
                <w:rStyle w:val="im"/>
                <w:sz w:val="22"/>
                <w:szCs w:val="22"/>
                <w:lang w:val="en-GB"/>
              </w:rPr>
              <w:t>Dr H. Ijeomah</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94F4B" w14:textId="77777777" w:rsidR="00AE0F62" w:rsidRDefault="007070A8">
            <w:pPr>
              <w:pStyle w:val="Body"/>
              <w:jc w:val="both"/>
              <w:rPr>
                <w:lang w:val="en-GB"/>
              </w:rPr>
            </w:pPr>
            <w:r>
              <w:rPr>
                <w:rStyle w:val="im"/>
                <w:sz w:val="22"/>
                <w:szCs w:val="22"/>
                <w:lang w:val="en-GB"/>
              </w:rPr>
              <w:t>2014 – 2016</w:t>
            </w:r>
          </w:p>
        </w:tc>
      </w:tr>
      <w:tr w:rsidR="00AE0F62" w14:paraId="628B5A9A"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E83E5" w14:textId="77777777" w:rsidR="00AE0F62" w:rsidRDefault="007070A8">
            <w:pPr>
              <w:pStyle w:val="Body"/>
              <w:jc w:val="both"/>
              <w:rPr>
                <w:lang w:val="en-GB"/>
              </w:rPr>
            </w:pPr>
            <w:r>
              <w:rPr>
                <w:rStyle w:val="im"/>
                <w:sz w:val="22"/>
                <w:szCs w:val="22"/>
                <w:lang w:val="en-GB"/>
              </w:rPr>
              <w:t>Dr S.L. Larinde</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49948" w14:textId="77777777" w:rsidR="00AE0F62" w:rsidRDefault="007070A8">
            <w:pPr>
              <w:pStyle w:val="Body"/>
              <w:jc w:val="both"/>
              <w:rPr>
                <w:lang w:val="en-GB"/>
              </w:rPr>
            </w:pPr>
            <w:r>
              <w:rPr>
                <w:rStyle w:val="im"/>
                <w:sz w:val="22"/>
                <w:szCs w:val="22"/>
                <w:lang w:val="en-GB"/>
              </w:rPr>
              <w:t>2016 – 2018</w:t>
            </w:r>
          </w:p>
        </w:tc>
      </w:tr>
      <w:tr w:rsidR="00AE0F62" w14:paraId="7F93D0E1"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BA372" w14:textId="77777777" w:rsidR="00AE0F62" w:rsidRDefault="007070A8">
            <w:pPr>
              <w:pStyle w:val="Body"/>
              <w:jc w:val="both"/>
              <w:rPr>
                <w:lang w:val="en-GB"/>
              </w:rPr>
            </w:pPr>
            <w:r>
              <w:rPr>
                <w:rStyle w:val="im"/>
                <w:sz w:val="22"/>
                <w:szCs w:val="22"/>
                <w:lang w:val="en-GB"/>
              </w:rPr>
              <w:t xml:space="preserve">Dr B.A. </w:t>
            </w:r>
            <w:r>
              <w:rPr>
                <w:rStyle w:val="im"/>
                <w:sz w:val="22"/>
                <w:szCs w:val="22"/>
                <w:lang w:val="en-GB"/>
              </w:rPr>
              <w:t>Oyebade</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F73" w14:textId="77777777" w:rsidR="00AE0F62" w:rsidRDefault="007070A8">
            <w:pPr>
              <w:pStyle w:val="Body"/>
              <w:jc w:val="both"/>
              <w:rPr>
                <w:lang w:val="en-GB"/>
              </w:rPr>
            </w:pPr>
            <w:r>
              <w:rPr>
                <w:rStyle w:val="im"/>
                <w:sz w:val="22"/>
                <w:szCs w:val="22"/>
                <w:lang w:val="en-GB"/>
              </w:rPr>
              <w:t>2018– 2020</w:t>
            </w:r>
          </w:p>
        </w:tc>
      </w:tr>
      <w:tr w:rsidR="00AE0F62" w14:paraId="44A2805C"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58ADA" w14:textId="77777777" w:rsidR="00AE0F62" w:rsidRDefault="007070A8">
            <w:pPr>
              <w:pStyle w:val="Body"/>
              <w:jc w:val="both"/>
              <w:rPr>
                <w:lang w:val="en-GB"/>
              </w:rPr>
            </w:pPr>
            <w:r>
              <w:rPr>
                <w:rStyle w:val="im"/>
                <w:sz w:val="22"/>
                <w:szCs w:val="22"/>
                <w:lang w:val="en-GB"/>
              </w:rPr>
              <w:t>Dr A.T. Oladele</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2F049" w14:textId="77777777" w:rsidR="00AE0F62" w:rsidRDefault="007070A8">
            <w:pPr>
              <w:pStyle w:val="Body"/>
              <w:jc w:val="both"/>
              <w:rPr>
                <w:lang w:val="en-GB"/>
              </w:rPr>
            </w:pPr>
            <w:r>
              <w:rPr>
                <w:rStyle w:val="im"/>
                <w:sz w:val="22"/>
                <w:szCs w:val="22"/>
                <w:lang w:val="en-GB"/>
              </w:rPr>
              <w:t>2020 – 2022</w:t>
            </w:r>
          </w:p>
        </w:tc>
      </w:tr>
      <w:tr w:rsidR="00AE0F62" w14:paraId="06F6CFF2" w14:textId="77777777">
        <w:trPr>
          <w:trHeight w:val="82"/>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87A1C" w14:textId="77777777" w:rsidR="00AE0F62" w:rsidRDefault="007070A8">
            <w:pPr>
              <w:pStyle w:val="Body"/>
              <w:jc w:val="both"/>
              <w:rPr>
                <w:rStyle w:val="im"/>
                <w:sz w:val="22"/>
                <w:szCs w:val="22"/>
                <w:lang w:val="en-GB"/>
              </w:rPr>
            </w:pPr>
            <w:r>
              <w:rPr>
                <w:rStyle w:val="im"/>
                <w:sz w:val="22"/>
                <w:szCs w:val="22"/>
                <w:lang w:val="en-GB"/>
              </w:rPr>
              <w:t>Dr U.D. Chima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3F6E1" w14:textId="77777777" w:rsidR="00AE0F62" w:rsidRDefault="007070A8">
            <w:pPr>
              <w:pStyle w:val="Body"/>
              <w:jc w:val="both"/>
              <w:rPr>
                <w:rStyle w:val="im"/>
                <w:sz w:val="22"/>
                <w:szCs w:val="22"/>
                <w:lang w:val="en-GB"/>
              </w:rPr>
            </w:pPr>
            <w:r>
              <w:rPr>
                <w:rStyle w:val="im"/>
                <w:sz w:val="22"/>
                <w:szCs w:val="22"/>
                <w:lang w:val="en-GB"/>
              </w:rPr>
              <w:t>2022 - 2024</w:t>
            </w:r>
          </w:p>
        </w:tc>
      </w:tr>
      <w:tr w:rsidR="00AE0F62" w14:paraId="32E969C5"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46BB2" w14:textId="77777777" w:rsidR="00AE0F62" w:rsidRDefault="007070A8">
            <w:pPr>
              <w:pStyle w:val="Body"/>
              <w:jc w:val="both"/>
              <w:rPr>
                <w:rStyle w:val="im"/>
                <w:sz w:val="22"/>
                <w:szCs w:val="22"/>
                <w:lang w:val="en-GB"/>
              </w:rPr>
            </w:pPr>
            <w:r>
              <w:rPr>
                <w:rStyle w:val="im"/>
                <w:sz w:val="22"/>
                <w:szCs w:val="22"/>
                <w:lang w:val="en-GB"/>
              </w:rPr>
              <w:t>Dr Funmilayo S. Eguakun</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0B646" w14:textId="77777777" w:rsidR="00AE0F62" w:rsidRDefault="007070A8">
            <w:pPr>
              <w:pStyle w:val="Body"/>
              <w:jc w:val="both"/>
              <w:rPr>
                <w:rStyle w:val="im"/>
                <w:sz w:val="22"/>
                <w:szCs w:val="22"/>
                <w:lang w:val="en-GB"/>
              </w:rPr>
            </w:pPr>
            <w:r>
              <w:rPr>
                <w:rStyle w:val="im"/>
                <w:sz w:val="22"/>
                <w:szCs w:val="22"/>
                <w:lang w:val="en-GB"/>
              </w:rPr>
              <w:t>2024 - Date</w:t>
            </w:r>
          </w:p>
        </w:tc>
      </w:tr>
      <w:tr w:rsidR="00AE0F62" w14:paraId="3CD0AAB3" w14:textId="77777777">
        <w:trPr>
          <w:trHeight w:val="241"/>
        </w:trPr>
        <w:tc>
          <w:tcPr>
            <w:tcW w:w="60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E9746" w14:textId="77777777" w:rsidR="00AE0F62" w:rsidRDefault="007070A8">
            <w:pPr>
              <w:pStyle w:val="Body"/>
              <w:jc w:val="both"/>
              <w:rPr>
                <w:lang w:val="en-GB"/>
              </w:rPr>
            </w:pPr>
            <w:r>
              <w:rPr>
                <w:rStyle w:val="im"/>
                <w:b/>
                <w:bCs/>
                <w:sz w:val="22"/>
                <w:szCs w:val="22"/>
                <w:lang w:val="en-GB"/>
              </w:rPr>
              <w:t>Department of Food, Nutrition and Home Science</w:t>
            </w:r>
          </w:p>
        </w:tc>
      </w:tr>
      <w:tr w:rsidR="00AE0F62" w14:paraId="7651F8EA"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3AAC7" w14:textId="77777777" w:rsidR="00AE0F62" w:rsidRDefault="007070A8">
            <w:pPr>
              <w:pStyle w:val="Body"/>
              <w:jc w:val="both"/>
              <w:rPr>
                <w:lang w:val="en-GB"/>
              </w:rPr>
            </w:pPr>
            <w:r>
              <w:rPr>
                <w:rStyle w:val="im"/>
                <w:sz w:val="22"/>
                <w:szCs w:val="22"/>
                <w:lang w:val="en-GB"/>
              </w:rPr>
              <w:t>Prof Ebiokpo R. Amakoromo</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1E4BE" w14:textId="77777777" w:rsidR="00AE0F62" w:rsidRDefault="007070A8">
            <w:pPr>
              <w:pStyle w:val="Body"/>
              <w:jc w:val="both"/>
              <w:rPr>
                <w:lang w:val="en-GB"/>
              </w:rPr>
            </w:pPr>
            <w:r>
              <w:rPr>
                <w:rStyle w:val="im"/>
                <w:sz w:val="22"/>
                <w:szCs w:val="22"/>
                <w:lang w:val="en-GB"/>
              </w:rPr>
              <w:t>2018 – 2022</w:t>
            </w:r>
          </w:p>
        </w:tc>
      </w:tr>
      <w:tr w:rsidR="00AE0F62" w14:paraId="4B29E9B0" w14:textId="77777777">
        <w:trPr>
          <w:trHeight w:val="106"/>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6FB89" w14:textId="77777777" w:rsidR="00AE0F62" w:rsidRDefault="007070A8">
            <w:pPr>
              <w:pStyle w:val="Body"/>
              <w:jc w:val="both"/>
              <w:rPr>
                <w:rStyle w:val="im"/>
                <w:sz w:val="22"/>
                <w:szCs w:val="22"/>
                <w:lang w:val="en-GB"/>
              </w:rPr>
            </w:pPr>
            <w:r>
              <w:rPr>
                <w:rStyle w:val="im"/>
                <w:sz w:val="22"/>
                <w:szCs w:val="22"/>
                <w:lang w:val="en-GB"/>
              </w:rPr>
              <w:t>Prof Mercy O. Ifeanacho</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1B8BD" w14:textId="77777777" w:rsidR="00AE0F62" w:rsidRDefault="007070A8">
            <w:pPr>
              <w:pStyle w:val="Body"/>
              <w:jc w:val="both"/>
              <w:rPr>
                <w:rStyle w:val="im"/>
                <w:sz w:val="22"/>
                <w:szCs w:val="22"/>
                <w:lang w:val="en-GB"/>
              </w:rPr>
            </w:pPr>
            <w:r>
              <w:rPr>
                <w:rStyle w:val="im"/>
                <w:sz w:val="22"/>
                <w:szCs w:val="22"/>
                <w:lang w:val="en-GB"/>
              </w:rPr>
              <w:t>2022 - 2024</w:t>
            </w:r>
          </w:p>
        </w:tc>
      </w:tr>
      <w:tr w:rsidR="00AE0F62" w14:paraId="790B6813"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3DDF7" w14:textId="77777777" w:rsidR="00AE0F62" w:rsidRDefault="007070A8">
            <w:pPr>
              <w:pStyle w:val="Body"/>
              <w:jc w:val="both"/>
              <w:rPr>
                <w:rStyle w:val="im"/>
                <w:sz w:val="22"/>
                <w:szCs w:val="22"/>
                <w:lang w:val="en-GB"/>
              </w:rPr>
            </w:pPr>
            <w:r>
              <w:rPr>
                <w:rStyle w:val="im"/>
                <w:sz w:val="22"/>
                <w:szCs w:val="22"/>
                <w:lang w:val="en-GB"/>
              </w:rPr>
              <w:lastRenderedPageBreak/>
              <w:t xml:space="preserve">Dr Helen </w:t>
            </w:r>
            <w:r>
              <w:rPr>
                <w:rStyle w:val="im"/>
                <w:sz w:val="22"/>
                <w:szCs w:val="22"/>
                <w:lang w:val="en-GB"/>
              </w:rPr>
              <w:t>Henry-Unaeze</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C6B1C" w14:textId="77777777" w:rsidR="00AE0F62" w:rsidRDefault="007070A8">
            <w:pPr>
              <w:pStyle w:val="Body"/>
              <w:jc w:val="both"/>
              <w:rPr>
                <w:rStyle w:val="im"/>
                <w:sz w:val="22"/>
                <w:szCs w:val="22"/>
                <w:lang w:val="en-GB"/>
              </w:rPr>
            </w:pPr>
            <w:r>
              <w:rPr>
                <w:rStyle w:val="im"/>
                <w:sz w:val="22"/>
                <w:szCs w:val="22"/>
                <w:lang w:val="en-GB"/>
              </w:rPr>
              <w:t>2024 -Date</w:t>
            </w:r>
          </w:p>
        </w:tc>
      </w:tr>
      <w:tr w:rsidR="00AE0F62" w14:paraId="39051FE6" w14:textId="77777777">
        <w:trPr>
          <w:trHeight w:val="241"/>
        </w:trPr>
        <w:tc>
          <w:tcPr>
            <w:tcW w:w="60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FDC4D" w14:textId="77777777" w:rsidR="00AE0F62" w:rsidRDefault="007070A8">
            <w:pPr>
              <w:pStyle w:val="Body"/>
              <w:jc w:val="both"/>
              <w:rPr>
                <w:lang w:val="en-GB"/>
              </w:rPr>
            </w:pPr>
            <w:r>
              <w:rPr>
                <w:lang w:val="en-GB"/>
              </w:rPr>
              <w:br w:type="page"/>
            </w:r>
            <w:r>
              <w:rPr>
                <w:rStyle w:val="im"/>
                <w:b/>
                <w:bCs/>
                <w:sz w:val="22"/>
                <w:szCs w:val="22"/>
                <w:lang w:val="en-GB"/>
              </w:rPr>
              <w:t>Institute of Agricultural Research and Development (IARD)</w:t>
            </w:r>
          </w:p>
        </w:tc>
      </w:tr>
      <w:tr w:rsidR="00AE0F62" w14:paraId="15C0AC16" w14:textId="77777777">
        <w:trPr>
          <w:trHeight w:val="200"/>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F4F4D" w14:textId="77777777" w:rsidR="00AE0F62" w:rsidRDefault="007070A8">
            <w:pPr>
              <w:pStyle w:val="Body"/>
              <w:jc w:val="both"/>
              <w:rPr>
                <w:lang w:val="en-GB"/>
              </w:rPr>
            </w:pPr>
            <w:r>
              <w:rPr>
                <w:rStyle w:val="im"/>
                <w:sz w:val="22"/>
                <w:szCs w:val="22"/>
                <w:lang w:val="en-GB"/>
              </w:rPr>
              <w:t>Dr Braide</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71694" w14:textId="77777777" w:rsidR="00AE0F62" w:rsidRDefault="007070A8">
            <w:pPr>
              <w:pStyle w:val="Body"/>
              <w:jc w:val="both"/>
              <w:rPr>
                <w:lang w:val="en-GB"/>
              </w:rPr>
            </w:pPr>
            <w:r>
              <w:rPr>
                <w:rStyle w:val="im"/>
                <w:sz w:val="22"/>
                <w:szCs w:val="22"/>
                <w:lang w:val="en-GB"/>
              </w:rPr>
              <w:t>1982 – 1988</w:t>
            </w:r>
          </w:p>
        </w:tc>
      </w:tr>
      <w:tr w:rsidR="00AE0F62" w14:paraId="79397F1D"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36FED" w14:textId="77777777" w:rsidR="00AE0F62" w:rsidRDefault="007070A8">
            <w:pPr>
              <w:pStyle w:val="Body"/>
              <w:jc w:val="both"/>
              <w:rPr>
                <w:lang w:val="en-GB"/>
              </w:rPr>
            </w:pPr>
            <w:r>
              <w:rPr>
                <w:rStyle w:val="im"/>
                <w:sz w:val="22"/>
                <w:szCs w:val="22"/>
                <w:lang w:val="en-GB"/>
              </w:rPr>
              <w:t>Dr Z. Russom</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F4F78" w14:textId="77777777" w:rsidR="00AE0F62" w:rsidRDefault="007070A8">
            <w:pPr>
              <w:pStyle w:val="Body"/>
              <w:jc w:val="both"/>
              <w:rPr>
                <w:lang w:val="en-GB"/>
              </w:rPr>
            </w:pPr>
            <w:r>
              <w:rPr>
                <w:rStyle w:val="im"/>
                <w:sz w:val="22"/>
                <w:szCs w:val="22"/>
                <w:lang w:val="en-GB"/>
              </w:rPr>
              <w:t>1988 – 1993</w:t>
            </w:r>
          </w:p>
        </w:tc>
      </w:tr>
      <w:tr w:rsidR="00AE0F62" w14:paraId="10D12429"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66D22" w14:textId="77777777" w:rsidR="00AE0F62" w:rsidRDefault="007070A8">
            <w:pPr>
              <w:pStyle w:val="Body"/>
              <w:jc w:val="both"/>
              <w:rPr>
                <w:lang w:val="en-GB"/>
              </w:rPr>
            </w:pPr>
            <w:r>
              <w:rPr>
                <w:rStyle w:val="im"/>
                <w:sz w:val="22"/>
                <w:szCs w:val="22"/>
                <w:lang w:val="en-GB"/>
              </w:rPr>
              <w:t>Prof Moro</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A7729" w14:textId="77777777" w:rsidR="00AE0F62" w:rsidRDefault="007070A8">
            <w:pPr>
              <w:pStyle w:val="Body"/>
              <w:jc w:val="both"/>
              <w:rPr>
                <w:lang w:val="en-GB"/>
              </w:rPr>
            </w:pPr>
            <w:r>
              <w:rPr>
                <w:rStyle w:val="im"/>
                <w:sz w:val="22"/>
                <w:szCs w:val="22"/>
                <w:lang w:val="en-GB"/>
              </w:rPr>
              <w:t>1993</w:t>
            </w:r>
          </w:p>
        </w:tc>
      </w:tr>
      <w:tr w:rsidR="00AE0F62" w14:paraId="51C29331"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97D83" w14:textId="77777777" w:rsidR="00AE0F62" w:rsidRDefault="007070A8">
            <w:pPr>
              <w:pStyle w:val="Body"/>
              <w:jc w:val="both"/>
              <w:rPr>
                <w:lang w:val="en-GB"/>
              </w:rPr>
            </w:pPr>
            <w:r>
              <w:rPr>
                <w:rStyle w:val="im"/>
                <w:sz w:val="22"/>
                <w:szCs w:val="22"/>
                <w:lang w:val="en-GB"/>
              </w:rPr>
              <w:t>Prof N.I. Igwilo</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E30A9" w14:textId="77777777" w:rsidR="00AE0F62" w:rsidRDefault="007070A8">
            <w:pPr>
              <w:pStyle w:val="Body"/>
              <w:jc w:val="both"/>
              <w:rPr>
                <w:lang w:val="en-GB"/>
              </w:rPr>
            </w:pPr>
            <w:r>
              <w:rPr>
                <w:rStyle w:val="im"/>
                <w:sz w:val="22"/>
                <w:szCs w:val="22"/>
                <w:lang w:val="en-GB"/>
              </w:rPr>
              <w:t>1993 – 2000</w:t>
            </w:r>
          </w:p>
        </w:tc>
      </w:tr>
      <w:tr w:rsidR="00AE0F62" w14:paraId="648F75EA"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3BEE1" w14:textId="77777777" w:rsidR="00AE0F62" w:rsidRDefault="007070A8">
            <w:pPr>
              <w:pStyle w:val="Body"/>
              <w:jc w:val="both"/>
              <w:rPr>
                <w:lang w:val="en-GB"/>
              </w:rPr>
            </w:pPr>
            <w:r>
              <w:rPr>
                <w:rStyle w:val="im"/>
                <w:sz w:val="22"/>
                <w:szCs w:val="22"/>
                <w:lang w:val="en-GB"/>
              </w:rPr>
              <w:t>Prof A.C. Agumagu</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883AB" w14:textId="77777777" w:rsidR="00AE0F62" w:rsidRDefault="007070A8">
            <w:pPr>
              <w:pStyle w:val="Body"/>
              <w:jc w:val="both"/>
              <w:rPr>
                <w:lang w:val="en-GB"/>
              </w:rPr>
            </w:pPr>
            <w:r>
              <w:rPr>
                <w:rStyle w:val="im"/>
                <w:sz w:val="22"/>
                <w:szCs w:val="22"/>
                <w:lang w:val="en-GB"/>
              </w:rPr>
              <w:t>2000 – 2005</w:t>
            </w:r>
          </w:p>
        </w:tc>
      </w:tr>
      <w:tr w:rsidR="00AE0F62" w14:paraId="6BFD5ED6"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69F69" w14:textId="77777777" w:rsidR="00AE0F62" w:rsidRDefault="007070A8">
            <w:pPr>
              <w:pStyle w:val="Body"/>
              <w:jc w:val="both"/>
              <w:rPr>
                <w:lang w:val="en-GB"/>
              </w:rPr>
            </w:pPr>
            <w:r>
              <w:rPr>
                <w:rStyle w:val="im"/>
                <w:sz w:val="22"/>
                <w:szCs w:val="22"/>
                <w:lang w:val="en-GB"/>
              </w:rPr>
              <w:t>Prof E.S. Erondu</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0343C" w14:textId="77777777" w:rsidR="00AE0F62" w:rsidRDefault="007070A8">
            <w:pPr>
              <w:pStyle w:val="Body"/>
              <w:jc w:val="both"/>
              <w:rPr>
                <w:lang w:val="en-GB"/>
              </w:rPr>
            </w:pPr>
            <w:r>
              <w:rPr>
                <w:rStyle w:val="im"/>
                <w:sz w:val="22"/>
                <w:szCs w:val="22"/>
                <w:lang w:val="en-GB"/>
              </w:rPr>
              <w:t>2010 – 2012</w:t>
            </w:r>
          </w:p>
        </w:tc>
      </w:tr>
      <w:tr w:rsidR="00AE0F62" w14:paraId="5A84117D"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EF348" w14:textId="77777777" w:rsidR="00AE0F62" w:rsidRDefault="007070A8">
            <w:pPr>
              <w:pStyle w:val="Body"/>
              <w:jc w:val="both"/>
              <w:rPr>
                <w:lang w:val="en-GB"/>
              </w:rPr>
            </w:pPr>
            <w:r>
              <w:rPr>
                <w:rStyle w:val="im"/>
                <w:sz w:val="22"/>
                <w:szCs w:val="22"/>
                <w:lang w:val="en-GB"/>
              </w:rPr>
              <w:t>Dr I. Etela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76E28" w14:textId="77777777" w:rsidR="00AE0F62" w:rsidRDefault="007070A8">
            <w:pPr>
              <w:pStyle w:val="Body"/>
              <w:jc w:val="both"/>
              <w:rPr>
                <w:lang w:val="en-GB"/>
              </w:rPr>
            </w:pPr>
            <w:r>
              <w:rPr>
                <w:rStyle w:val="im"/>
                <w:sz w:val="22"/>
                <w:szCs w:val="22"/>
                <w:lang w:val="en-GB"/>
              </w:rPr>
              <w:t>2012 – 2014</w:t>
            </w:r>
          </w:p>
        </w:tc>
      </w:tr>
      <w:tr w:rsidR="00AE0F62" w14:paraId="29032912"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80B78" w14:textId="77777777" w:rsidR="00AE0F62" w:rsidRDefault="007070A8">
            <w:pPr>
              <w:pStyle w:val="Body"/>
              <w:jc w:val="both"/>
              <w:rPr>
                <w:lang w:val="en-GB"/>
              </w:rPr>
            </w:pPr>
            <w:r>
              <w:rPr>
                <w:rStyle w:val="im"/>
                <w:sz w:val="22"/>
                <w:szCs w:val="22"/>
                <w:lang w:val="en-GB"/>
              </w:rPr>
              <w:t>Dr B.O. Nuga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05AA6" w14:textId="77777777" w:rsidR="00AE0F62" w:rsidRDefault="007070A8">
            <w:pPr>
              <w:pStyle w:val="Body"/>
              <w:jc w:val="both"/>
              <w:rPr>
                <w:lang w:val="en-GB"/>
              </w:rPr>
            </w:pPr>
            <w:r>
              <w:rPr>
                <w:rStyle w:val="im"/>
                <w:sz w:val="22"/>
                <w:szCs w:val="22"/>
                <w:lang w:val="en-GB"/>
              </w:rPr>
              <w:t>2014 – 2015</w:t>
            </w:r>
          </w:p>
        </w:tc>
      </w:tr>
      <w:tr w:rsidR="00AE0F62" w14:paraId="26C8470B"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4E3FB" w14:textId="77777777" w:rsidR="00AE0F62" w:rsidRDefault="007070A8">
            <w:pPr>
              <w:pStyle w:val="Body"/>
              <w:jc w:val="both"/>
              <w:rPr>
                <w:lang w:val="en-GB"/>
              </w:rPr>
            </w:pPr>
            <w:r>
              <w:rPr>
                <w:rStyle w:val="im"/>
                <w:sz w:val="22"/>
                <w:szCs w:val="22"/>
                <w:lang w:val="en-GB"/>
              </w:rPr>
              <w:t>Prof  G.E.Omokhua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85726" w14:textId="77777777" w:rsidR="00AE0F62" w:rsidRDefault="007070A8">
            <w:pPr>
              <w:pStyle w:val="Body"/>
              <w:jc w:val="both"/>
              <w:rPr>
                <w:lang w:val="en-GB"/>
              </w:rPr>
            </w:pPr>
            <w:r>
              <w:rPr>
                <w:rStyle w:val="im"/>
                <w:sz w:val="22"/>
                <w:szCs w:val="22"/>
                <w:lang w:val="en-GB"/>
              </w:rPr>
              <w:t>2015 – 2020</w:t>
            </w:r>
          </w:p>
        </w:tc>
      </w:tr>
      <w:tr w:rsidR="00AE0F62" w14:paraId="4BC88916" w14:textId="77777777">
        <w:trPr>
          <w:trHeight w:val="241"/>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39C22" w14:textId="77777777" w:rsidR="00AE0F62" w:rsidRDefault="007070A8">
            <w:pPr>
              <w:pStyle w:val="Body"/>
              <w:jc w:val="both"/>
              <w:rPr>
                <w:lang w:val="en-GB"/>
              </w:rPr>
            </w:pPr>
            <w:r>
              <w:rPr>
                <w:rStyle w:val="im"/>
                <w:sz w:val="22"/>
                <w:szCs w:val="22"/>
                <w:lang w:val="en-GB"/>
              </w:rPr>
              <w:t>Dr J.A.  Orluchukwu</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6FC2" w14:textId="77777777" w:rsidR="00AE0F62" w:rsidRDefault="007070A8">
            <w:pPr>
              <w:pStyle w:val="Body"/>
              <w:jc w:val="both"/>
              <w:rPr>
                <w:lang w:val="en-GB"/>
              </w:rPr>
            </w:pPr>
            <w:r>
              <w:rPr>
                <w:rStyle w:val="im"/>
                <w:sz w:val="22"/>
                <w:szCs w:val="22"/>
                <w:lang w:val="en-GB"/>
              </w:rPr>
              <w:t>2020 – 2022</w:t>
            </w:r>
          </w:p>
        </w:tc>
      </w:tr>
      <w:tr w:rsidR="00AE0F62" w14:paraId="4E21A6B6" w14:textId="77777777">
        <w:trPr>
          <w:trHeight w:val="76"/>
        </w:trPr>
        <w:tc>
          <w:tcPr>
            <w:tcW w:w="3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87BC3" w14:textId="77777777" w:rsidR="00AE0F62" w:rsidRDefault="007070A8">
            <w:pPr>
              <w:pStyle w:val="Body"/>
              <w:jc w:val="both"/>
              <w:rPr>
                <w:rStyle w:val="im"/>
                <w:sz w:val="22"/>
                <w:szCs w:val="22"/>
                <w:lang w:val="en-GB"/>
              </w:rPr>
            </w:pPr>
            <w:r>
              <w:rPr>
                <w:rStyle w:val="im"/>
                <w:sz w:val="22"/>
                <w:szCs w:val="22"/>
                <w:lang w:val="en-GB"/>
              </w:rPr>
              <w:t>Prof O.A. Onoja</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AEF82" w14:textId="77777777" w:rsidR="00AE0F62" w:rsidRDefault="007070A8">
            <w:pPr>
              <w:pStyle w:val="Body"/>
              <w:jc w:val="both"/>
              <w:rPr>
                <w:rStyle w:val="im"/>
                <w:sz w:val="22"/>
                <w:szCs w:val="22"/>
                <w:lang w:val="en-GB"/>
              </w:rPr>
            </w:pPr>
            <w:r>
              <w:rPr>
                <w:rStyle w:val="im"/>
                <w:sz w:val="22"/>
                <w:szCs w:val="22"/>
                <w:lang w:val="en-GB"/>
              </w:rPr>
              <w:t>2022 - Date</w:t>
            </w:r>
          </w:p>
        </w:tc>
      </w:tr>
    </w:tbl>
    <w:p w14:paraId="47A9FB39" w14:textId="77777777" w:rsidR="00AE0F62" w:rsidRDefault="00AE0F62">
      <w:pPr>
        <w:pStyle w:val="Body"/>
        <w:widowControl w:val="0"/>
        <w:ind w:left="360"/>
        <w:jc w:val="both"/>
        <w:rPr>
          <w:rStyle w:val="im"/>
          <w:caps/>
          <w:lang w:val="en-GB"/>
        </w:rPr>
      </w:pPr>
    </w:p>
    <w:p w14:paraId="38E67CBF" w14:textId="77777777" w:rsidR="00AE0F62" w:rsidRDefault="00AE0F62">
      <w:pPr>
        <w:pStyle w:val="Body"/>
        <w:jc w:val="both"/>
        <w:rPr>
          <w:sz w:val="22"/>
          <w:szCs w:val="22"/>
          <w:lang w:val="en-GB"/>
        </w:rPr>
      </w:pPr>
    </w:p>
    <w:p w14:paraId="0E9EFD36" w14:textId="77777777" w:rsidR="00AE0F62" w:rsidRDefault="00AE0F62">
      <w:pPr>
        <w:pStyle w:val="Body"/>
        <w:jc w:val="center"/>
        <w:rPr>
          <w:lang w:val="en-GB"/>
        </w:rPr>
      </w:pPr>
    </w:p>
    <w:p w14:paraId="6962561D" w14:textId="77777777" w:rsidR="00AE0F62" w:rsidRDefault="007070A8">
      <w:pPr>
        <w:pStyle w:val="Body"/>
        <w:jc w:val="center"/>
        <w:rPr>
          <w:rStyle w:val="im"/>
          <w:b/>
          <w:bCs/>
          <w:sz w:val="22"/>
          <w:szCs w:val="22"/>
          <w:lang w:val="en-GB"/>
        </w:rPr>
      </w:pPr>
      <w:r>
        <w:rPr>
          <w:rStyle w:val="im"/>
          <w:b/>
          <w:bCs/>
          <w:sz w:val="22"/>
          <w:szCs w:val="22"/>
          <w:lang w:val="en-GB"/>
        </w:rPr>
        <w:t>STAFF PROFILE</w:t>
      </w:r>
    </w:p>
    <w:p w14:paraId="60FA4850" w14:textId="77777777" w:rsidR="00AE0F62" w:rsidRDefault="007070A8">
      <w:pPr>
        <w:pStyle w:val="Body"/>
        <w:jc w:val="center"/>
        <w:rPr>
          <w:rStyle w:val="im"/>
          <w:b/>
          <w:bCs/>
          <w:caps/>
          <w:sz w:val="22"/>
          <w:szCs w:val="22"/>
          <w:lang w:val="en-GB"/>
        </w:rPr>
      </w:pPr>
      <w:r>
        <w:rPr>
          <w:rStyle w:val="im"/>
          <w:b/>
          <w:bCs/>
          <w:caps/>
          <w:sz w:val="22"/>
          <w:szCs w:val="22"/>
          <w:lang w:val="en-GB"/>
        </w:rPr>
        <w:t>Dean’s office</w:t>
      </w:r>
    </w:p>
    <w:tbl>
      <w:tblPr>
        <w:tblW w:w="65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
        <w:gridCol w:w="1683"/>
        <w:gridCol w:w="2570"/>
        <w:gridCol w:w="1780"/>
      </w:tblGrid>
      <w:tr w:rsidR="00AE0F62" w14:paraId="76C575E8" w14:textId="77777777">
        <w:trPr>
          <w:trHeight w:val="24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91C23" w14:textId="77777777" w:rsidR="00AE0F62" w:rsidRDefault="007070A8">
            <w:pPr>
              <w:pStyle w:val="Body"/>
              <w:jc w:val="center"/>
              <w:rPr>
                <w:lang w:val="en-GB"/>
              </w:rPr>
            </w:pPr>
            <w:r>
              <w:rPr>
                <w:rStyle w:val="im"/>
                <w:b/>
                <w:bCs/>
                <w:sz w:val="22"/>
                <w:szCs w:val="22"/>
                <w:lang w:val="en-GB"/>
              </w:rPr>
              <w:t>S/N</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8A733" w14:textId="77777777" w:rsidR="00AE0F62" w:rsidRDefault="007070A8">
            <w:pPr>
              <w:pStyle w:val="Body"/>
              <w:jc w:val="center"/>
              <w:rPr>
                <w:lang w:val="en-GB"/>
              </w:rPr>
            </w:pPr>
            <w:r>
              <w:rPr>
                <w:rStyle w:val="im"/>
                <w:b/>
                <w:bCs/>
                <w:sz w:val="22"/>
                <w:szCs w:val="22"/>
                <w:lang w:val="en-GB"/>
              </w:rPr>
              <w:t>Name</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84001" w14:textId="77777777" w:rsidR="00AE0F62" w:rsidRDefault="007070A8">
            <w:pPr>
              <w:pStyle w:val="Body"/>
              <w:jc w:val="center"/>
              <w:rPr>
                <w:lang w:val="en-GB"/>
              </w:rPr>
            </w:pPr>
            <w:r>
              <w:rPr>
                <w:rStyle w:val="im"/>
                <w:b/>
                <w:bCs/>
                <w:sz w:val="22"/>
                <w:szCs w:val="22"/>
                <w:lang w:val="en-GB"/>
              </w:rPr>
              <w:t>Qualification</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BEFB8" w14:textId="77777777" w:rsidR="00AE0F62" w:rsidRDefault="007070A8">
            <w:pPr>
              <w:pStyle w:val="Body"/>
              <w:jc w:val="center"/>
              <w:rPr>
                <w:lang w:val="en-GB"/>
              </w:rPr>
            </w:pPr>
            <w:r>
              <w:rPr>
                <w:rStyle w:val="im"/>
                <w:b/>
                <w:bCs/>
                <w:sz w:val="22"/>
                <w:szCs w:val="22"/>
                <w:lang w:val="en-GB"/>
              </w:rPr>
              <w:t>Designation</w:t>
            </w:r>
          </w:p>
        </w:tc>
      </w:tr>
      <w:tr w:rsidR="00AE0F62" w14:paraId="734D653B" w14:textId="77777777">
        <w:trPr>
          <w:trHeight w:val="4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2ED8E" w14:textId="77777777" w:rsidR="00AE0F62" w:rsidRDefault="007070A8">
            <w:pPr>
              <w:pStyle w:val="Body"/>
              <w:rPr>
                <w:lang w:val="en-GB"/>
              </w:rPr>
            </w:pPr>
            <w:r>
              <w:rPr>
                <w:rStyle w:val="im"/>
                <w:sz w:val="22"/>
                <w:szCs w:val="22"/>
                <w:lang w:val="en-GB"/>
              </w:rPr>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6985F" w14:textId="77777777" w:rsidR="00AE0F62" w:rsidRDefault="007070A8">
            <w:pPr>
              <w:pStyle w:val="Body"/>
              <w:rPr>
                <w:lang w:val="en-GB"/>
              </w:rPr>
            </w:pPr>
            <w:r>
              <w:rPr>
                <w:rStyle w:val="im"/>
                <w:sz w:val="22"/>
                <w:szCs w:val="22"/>
                <w:lang w:val="en-GB"/>
              </w:rPr>
              <w:t>Prof Udensi Ekea Udensi</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4E507" w14:textId="77777777" w:rsidR="00AE0F62" w:rsidRDefault="007070A8">
            <w:pPr>
              <w:pStyle w:val="Body"/>
              <w:rPr>
                <w:lang w:val="en-GB"/>
              </w:rPr>
            </w:pPr>
            <w:r>
              <w:rPr>
                <w:rStyle w:val="im"/>
                <w:sz w:val="22"/>
                <w:szCs w:val="22"/>
                <w:lang w:val="en-GB"/>
              </w:rPr>
              <w:t>BSc. (UPH), MSc., PhD (Ibadan),</w:t>
            </w:r>
            <w:r>
              <w:rPr>
                <w:rStyle w:val="im"/>
                <w:sz w:val="22"/>
                <w:szCs w:val="22"/>
                <w:lang w:val="en-GB"/>
              </w:rPr>
              <w:t xml:space="preserve"> PGD (Wye, London) MISDS, FIIA</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AF683" w14:textId="77777777" w:rsidR="00AE0F62" w:rsidRDefault="007070A8">
            <w:pPr>
              <w:pStyle w:val="Body"/>
              <w:rPr>
                <w:lang w:val="en-GB"/>
              </w:rPr>
            </w:pPr>
            <w:r>
              <w:rPr>
                <w:rStyle w:val="im"/>
                <w:sz w:val="22"/>
                <w:szCs w:val="22"/>
                <w:lang w:val="en-GB"/>
              </w:rPr>
              <w:t>Dean</w:t>
            </w:r>
          </w:p>
        </w:tc>
      </w:tr>
      <w:tr w:rsidR="00AE0F62" w14:paraId="7101203E" w14:textId="77777777">
        <w:trPr>
          <w:trHeight w:val="12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3C4C3" w14:textId="77777777" w:rsidR="00AE0F62" w:rsidRDefault="007070A8">
            <w:pPr>
              <w:pStyle w:val="Body"/>
              <w:rPr>
                <w:lang w:val="en-GB"/>
              </w:rPr>
            </w:pPr>
            <w:r>
              <w:rPr>
                <w:rStyle w:val="im"/>
                <w:sz w:val="22"/>
                <w:szCs w:val="22"/>
                <w:lang w:val="en-GB"/>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7659E" w14:textId="77777777" w:rsidR="00AE0F62" w:rsidRDefault="007070A8">
            <w:pPr>
              <w:pStyle w:val="Body"/>
              <w:rPr>
                <w:lang w:val="en-GB"/>
              </w:rPr>
            </w:pPr>
            <w:r>
              <w:rPr>
                <w:rStyle w:val="im"/>
                <w:sz w:val="22"/>
                <w:szCs w:val="22"/>
                <w:lang w:val="en-GB"/>
              </w:rPr>
              <w:t>Dr Zelda A. Omasanuwa</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6D8E9" w14:textId="77777777" w:rsidR="00AE0F62" w:rsidRDefault="007070A8">
            <w:pPr>
              <w:pStyle w:val="Body"/>
              <w:rPr>
                <w:lang w:val="en-GB"/>
              </w:rPr>
            </w:pPr>
            <w:r>
              <w:rPr>
                <w:rStyle w:val="im"/>
                <w:sz w:val="22"/>
                <w:szCs w:val="22"/>
                <w:lang w:val="en-GB"/>
              </w:rPr>
              <w:t>B.Agric. Fisheries (UNIBEN); MSc Agric Econ. (Imperial College, London); PhD Agric Econ. (Tamil Nadu Univ. India)</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8A12B" w14:textId="77777777" w:rsidR="00AE0F62" w:rsidRDefault="007070A8">
            <w:pPr>
              <w:pStyle w:val="Body"/>
              <w:rPr>
                <w:lang w:val="en-GB"/>
              </w:rPr>
            </w:pPr>
            <w:r>
              <w:rPr>
                <w:rStyle w:val="im"/>
                <w:sz w:val="22"/>
                <w:szCs w:val="22"/>
                <w:lang w:val="en-GB"/>
              </w:rPr>
              <w:t>Associate Dean</w:t>
            </w:r>
          </w:p>
        </w:tc>
      </w:tr>
      <w:tr w:rsidR="00AE0F62" w14:paraId="095B24AE" w14:textId="77777777">
        <w:trPr>
          <w:trHeight w:val="241"/>
          <w:jc w:val="center"/>
        </w:trPr>
        <w:tc>
          <w:tcPr>
            <w:tcW w:w="659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16AFB" w14:textId="77777777" w:rsidR="00AE0F62" w:rsidRDefault="007070A8">
            <w:pPr>
              <w:pStyle w:val="Body"/>
              <w:jc w:val="center"/>
              <w:rPr>
                <w:lang w:val="en-GB"/>
              </w:rPr>
            </w:pPr>
            <w:r>
              <w:rPr>
                <w:rStyle w:val="im"/>
                <w:b/>
                <w:bCs/>
                <w:sz w:val="22"/>
                <w:szCs w:val="22"/>
                <w:lang w:val="en-GB"/>
              </w:rPr>
              <w:lastRenderedPageBreak/>
              <w:t>ADMINISTRATIVE STAFF</w:t>
            </w:r>
          </w:p>
        </w:tc>
      </w:tr>
      <w:tr w:rsidR="00AE0F62" w14:paraId="73E55D51" w14:textId="77777777">
        <w:trPr>
          <w:trHeight w:val="72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A29FF" w14:textId="77777777" w:rsidR="00AE0F62" w:rsidRDefault="007070A8">
            <w:pPr>
              <w:pStyle w:val="Body"/>
              <w:jc w:val="both"/>
              <w:rPr>
                <w:rStyle w:val="im"/>
                <w:rFonts w:cs="Times New Roman"/>
                <w:color w:val="auto"/>
                <w:sz w:val="22"/>
                <w:szCs w:val="22"/>
                <w:lang w:val="en-GB" w:eastAsia="en-US"/>
              </w:rPr>
            </w:pPr>
            <w:r>
              <w:rPr>
                <w:rStyle w:val="im"/>
                <w:sz w:val="22"/>
                <w:szCs w:val="22"/>
                <w:lang w:val="en-GB"/>
              </w:rPr>
              <w:t>3</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395D3" w14:textId="77777777" w:rsidR="00AE0F62" w:rsidRDefault="007070A8">
            <w:pPr>
              <w:rPr>
                <w:lang w:val="en-GB"/>
              </w:rPr>
            </w:pPr>
            <w:r>
              <w:rPr>
                <w:lang w:val="en-GB"/>
              </w:rPr>
              <w:t>Mr Goodluck C. Okezie</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9CCBD" w14:textId="77777777" w:rsidR="00AE0F62" w:rsidRDefault="007070A8">
            <w:pPr>
              <w:pStyle w:val="Body"/>
              <w:rPr>
                <w:rStyle w:val="im"/>
                <w:color w:val="auto"/>
                <w:sz w:val="22"/>
                <w:szCs w:val="22"/>
                <w:lang w:val="en-GB"/>
              </w:rPr>
            </w:pPr>
            <w:r>
              <w:rPr>
                <w:rStyle w:val="im"/>
                <w:color w:val="auto"/>
                <w:sz w:val="22"/>
                <w:szCs w:val="22"/>
                <w:lang w:val="en-GB"/>
              </w:rPr>
              <w:t xml:space="preserve">B.Sc. Pub. Admin </w:t>
            </w:r>
            <w:r>
              <w:rPr>
                <w:rStyle w:val="im"/>
                <w:color w:val="auto"/>
                <w:sz w:val="22"/>
                <w:szCs w:val="22"/>
                <w:lang w:val="en-GB"/>
              </w:rPr>
              <w:t>(UPH) FCAI</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FD32B" w14:textId="77777777" w:rsidR="00AE0F62" w:rsidRDefault="007070A8">
            <w:pPr>
              <w:pStyle w:val="Body"/>
              <w:rPr>
                <w:rStyle w:val="im"/>
                <w:color w:val="auto"/>
                <w:sz w:val="22"/>
                <w:szCs w:val="22"/>
                <w:lang w:val="en-GB"/>
              </w:rPr>
            </w:pPr>
            <w:r>
              <w:rPr>
                <w:rStyle w:val="im"/>
                <w:color w:val="auto"/>
                <w:sz w:val="22"/>
                <w:szCs w:val="22"/>
                <w:lang w:val="en-GB"/>
              </w:rPr>
              <w:t xml:space="preserve">Deputy Registrar/Faculty </w:t>
            </w:r>
          </w:p>
          <w:p w14:paraId="2AC5333D" w14:textId="77777777" w:rsidR="00AE0F62" w:rsidRDefault="007070A8">
            <w:pPr>
              <w:pStyle w:val="Body"/>
              <w:rPr>
                <w:rStyle w:val="im"/>
                <w:color w:val="auto"/>
                <w:sz w:val="22"/>
                <w:szCs w:val="22"/>
                <w:lang w:val="en-GB"/>
              </w:rPr>
            </w:pPr>
            <w:r>
              <w:rPr>
                <w:rStyle w:val="im"/>
                <w:color w:val="auto"/>
                <w:sz w:val="22"/>
                <w:szCs w:val="22"/>
                <w:lang w:val="en-GB"/>
              </w:rPr>
              <w:t>Officer</w:t>
            </w:r>
          </w:p>
        </w:tc>
      </w:tr>
      <w:tr w:rsidR="00AE0F62" w14:paraId="7016A0B1" w14:textId="77777777">
        <w:trPr>
          <w:trHeight w:val="72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2402D" w14:textId="77777777" w:rsidR="00AE0F62" w:rsidRDefault="007070A8">
            <w:pPr>
              <w:pStyle w:val="Body"/>
              <w:jc w:val="both"/>
              <w:rPr>
                <w:rStyle w:val="im"/>
                <w:sz w:val="22"/>
                <w:szCs w:val="22"/>
                <w:lang w:val="en-GB"/>
              </w:rPr>
            </w:pPr>
            <w:r>
              <w:rPr>
                <w:rStyle w:val="im"/>
                <w:sz w:val="22"/>
                <w:szCs w:val="22"/>
                <w:lang w:val="en-GB"/>
              </w:rPr>
              <w:t>4</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0A93A" w14:textId="77777777" w:rsidR="00AE0F62" w:rsidRDefault="007070A8">
            <w:pPr>
              <w:rPr>
                <w:lang w:val="en-GB"/>
              </w:rPr>
            </w:pPr>
            <w:r>
              <w:rPr>
                <w:lang w:val="en-GB"/>
              </w:rPr>
              <w:t>Mr Barikpoa N. Nwikiri</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E9AB" w14:textId="77777777" w:rsidR="00AE0F62" w:rsidRDefault="007070A8">
            <w:pPr>
              <w:pStyle w:val="Body"/>
              <w:rPr>
                <w:rStyle w:val="im"/>
                <w:color w:val="auto"/>
                <w:sz w:val="22"/>
                <w:szCs w:val="22"/>
                <w:lang w:val="en-GB"/>
              </w:rPr>
            </w:pPr>
            <w:r>
              <w:rPr>
                <w:rStyle w:val="im"/>
                <w:color w:val="auto"/>
                <w:sz w:val="22"/>
                <w:szCs w:val="22"/>
                <w:lang w:val="en-GB"/>
              </w:rPr>
              <w:t>Dip., BSc, MBA Accounting</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A717D" w14:textId="77777777" w:rsidR="00AE0F62" w:rsidRDefault="007070A8">
            <w:pPr>
              <w:pStyle w:val="Body"/>
              <w:rPr>
                <w:rStyle w:val="im"/>
                <w:color w:val="auto"/>
                <w:sz w:val="22"/>
                <w:szCs w:val="22"/>
                <w:lang w:val="en-GB"/>
              </w:rPr>
            </w:pPr>
            <w:r>
              <w:rPr>
                <w:rStyle w:val="im"/>
                <w:color w:val="auto"/>
                <w:sz w:val="22"/>
                <w:szCs w:val="22"/>
                <w:lang w:val="en-GB"/>
              </w:rPr>
              <w:t>Faculty Finance Officer</w:t>
            </w:r>
          </w:p>
        </w:tc>
      </w:tr>
      <w:tr w:rsidR="00AE0F62" w14:paraId="501D0D8C" w14:textId="77777777">
        <w:trPr>
          <w:trHeight w:val="72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7590C" w14:textId="77777777" w:rsidR="00AE0F62" w:rsidRDefault="007070A8">
            <w:pPr>
              <w:pStyle w:val="Body"/>
              <w:jc w:val="both"/>
              <w:rPr>
                <w:rStyle w:val="im"/>
                <w:sz w:val="22"/>
                <w:szCs w:val="22"/>
                <w:lang w:val="en-GB"/>
              </w:rPr>
            </w:pPr>
            <w:r>
              <w:rPr>
                <w:rStyle w:val="im"/>
                <w:sz w:val="22"/>
                <w:szCs w:val="22"/>
                <w:lang w:val="en-GB"/>
              </w:rPr>
              <w:t>5</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72C4D" w14:textId="77777777" w:rsidR="00AE0F62" w:rsidRDefault="007070A8">
            <w:pPr>
              <w:rPr>
                <w:lang w:val="en-GB"/>
              </w:rPr>
            </w:pPr>
            <w:r>
              <w:rPr>
                <w:lang w:val="en-GB"/>
              </w:rPr>
              <w:t>Mr Peter O. Jorbedom,</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673BF" w14:textId="77777777" w:rsidR="00AE0F62" w:rsidRDefault="007070A8">
            <w:pPr>
              <w:pStyle w:val="Body"/>
              <w:rPr>
                <w:rStyle w:val="im"/>
                <w:color w:val="auto"/>
                <w:sz w:val="22"/>
                <w:szCs w:val="22"/>
                <w:lang w:val="en-GB"/>
              </w:rPr>
            </w:pPr>
            <w:r>
              <w:rPr>
                <w:rStyle w:val="im"/>
                <w:color w:val="auto"/>
                <w:sz w:val="22"/>
                <w:szCs w:val="22"/>
                <w:lang w:val="en-GB"/>
              </w:rPr>
              <w:t>B.Sc. Pub Admin (UPH)</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87051" w14:textId="77777777" w:rsidR="00AE0F62" w:rsidRDefault="007070A8">
            <w:pPr>
              <w:pStyle w:val="Body"/>
              <w:rPr>
                <w:rStyle w:val="im"/>
                <w:color w:val="auto"/>
                <w:sz w:val="22"/>
                <w:szCs w:val="22"/>
                <w:lang w:val="en-GB"/>
              </w:rPr>
            </w:pPr>
            <w:r>
              <w:rPr>
                <w:rStyle w:val="im"/>
                <w:color w:val="auto"/>
                <w:sz w:val="22"/>
                <w:szCs w:val="22"/>
                <w:lang w:val="en-GB"/>
              </w:rPr>
              <w:t>Principal Assistant Registrar</w:t>
            </w:r>
          </w:p>
        </w:tc>
      </w:tr>
      <w:tr w:rsidR="00AE0F62" w14:paraId="492DE0D6" w14:textId="77777777">
        <w:trPr>
          <w:trHeight w:val="72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1E11C" w14:textId="77777777" w:rsidR="00AE0F62" w:rsidRDefault="007070A8">
            <w:pPr>
              <w:pStyle w:val="Body"/>
              <w:jc w:val="both"/>
              <w:rPr>
                <w:rStyle w:val="im"/>
                <w:sz w:val="22"/>
                <w:szCs w:val="22"/>
                <w:lang w:val="en-GB"/>
              </w:rPr>
            </w:pPr>
            <w:r>
              <w:rPr>
                <w:rStyle w:val="im"/>
                <w:sz w:val="22"/>
                <w:szCs w:val="22"/>
                <w:lang w:val="en-GB"/>
              </w:rPr>
              <w:t>6</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4A077" w14:textId="77777777" w:rsidR="00AE0F62" w:rsidRDefault="007070A8">
            <w:pPr>
              <w:rPr>
                <w:lang w:val="en-GB"/>
              </w:rPr>
            </w:pPr>
            <w:r>
              <w:rPr>
                <w:lang w:val="en-GB"/>
              </w:rPr>
              <w:t>Mr Luciano Igho Egwarewan</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1D1EF" w14:textId="77777777" w:rsidR="00AE0F62" w:rsidRDefault="007070A8">
            <w:pPr>
              <w:pStyle w:val="Body"/>
              <w:rPr>
                <w:rStyle w:val="im"/>
                <w:color w:val="auto"/>
                <w:sz w:val="22"/>
                <w:szCs w:val="22"/>
                <w:lang w:val="en-GB"/>
              </w:rPr>
            </w:pPr>
            <w:r>
              <w:rPr>
                <w:rStyle w:val="im"/>
                <w:color w:val="auto"/>
                <w:sz w:val="22"/>
                <w:szCs w:val="22"/>
                <w:lang w:val="en-GB"/>
              </w:rPr>
              <w:t>B.SC. Pol. Sc. PGD (UPH)</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1D389" w14:textId="77777777" w:rsidR="00AE0F62" w:rsidRDefault="007070A8">
            <w:pPr>
              <w:pStyle w:val="Body"/>
              <w:rPr>
                <w:rStyle w:val="im"/>
                <w:color w:val="auto"/>
                <w:sz w:val="22"/>
                <w:szCs w:val="22"/>
                <w:lang w:val="en-GB"/>
              </w:rPr>
            </w:pPr>
            <w:r>
              <w:rPr>
                <w:rStyle w:val="im"/>
                <w:color w:val="auto"/>
                <w:sz w:val="22"/>
                <w:szCs w:val="22"/>
                <w:lang w:val="en-GB"/>
              </w:rPr>
              <w:t>Principal Executive Officer II</w:t>
            </w:r>
          </w:p>
        </w:tc>
      </w:tr>
      <w:tr w:rsidR="00AE0F62" w14:paraId="1E575EBF" w14:textId="77777777">
        <w:trPr>
          <w:trHeight w:val="72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90FD7" w14:textId="77777777" w:rsidR="00AE0F62" w:rsidRDefault="007070A8">
            <w:pPr>
              <w:pStyle w:val="Body"/>
              <w:jc w:val="both"/>
              <w:rPr>
                <w:rStyle w:val="im"/>
                <w:sz w:val="22"/>
                <w:szCs w:val="22"/>
                <w:lang w:val="en-GB"/>
              </w:rPr>
            </w:pPr>
            <w:r>
              <w:rPr>
                <w:rStyle w:val="im"/>
                <w:sz w:val="22"/>
                <w:szCs w:val="22"/>
                <w:lang w:val="en-GB"/>
              </w:rPr>
              <w:t>7</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31A6" w14:textId="77777777" w:rsidR="00AE0F62" w:rsidRDefault="007070A8">
            <w:pPr>
              <w:rPr>
                <w:lang w:val="en-GB"/>
              </w:rPr>
            </w:pPr>
            <w:r>
              <w:rPr>
                <w:lang w:val="en-GB"/>
              </w:rPr>
              <w:t>Mrs Gloria Osaro</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11F94" w14:textId="77777777" w:rsidR="00AE0F62" w:rsidRDefault="007070A8">
            <w:pPr>
              <w:pStyle w:val="Body"/>
              <w:rPr>
                <w:rStyle w:val="im"/>
                <w:color w:val="auto"/>
                <w:sz w:val="22"/>
                <w:szCs w:val="22"/>
                <w:lang w:val="en-GB"/>
              </w:rPr>
            </w:pPr>
            <w:r>
              <w:rPr>
                <w:rStyle w:val="im"/>
                <w:color w:val="auto"/>
                <w:sz w:val="22"/>
                <w:szCs w:val="22"/>
                <w:lang w:val="en-GB"/>
              </w:rPr>
              <w:t>MSc. (UST)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7D12C" w14:textId="77777777" w:rsidR="00AE0F62" w:rsidRDefault="007070A8">
            <w:pPr>
              <w:pStyle w:val="Body"/>
              <w:rPr>
                <w:rStyle w:val="im"/>
                <w:color w:val="auto"/>
                <w:sz w:val="22"/>
                <w:szCs w:val="22"/>
                <w:lang w:val="en-GB"/>
              </w:rPr>
            </w:pPr>
            <w:r>
              <w:rPr>
                <w:rStyle w:val="im"/>
                <w:color w:val="auto"/>
                <w:sz w:val="22"/>
                <w:szCs w:val="22"/>
                <w:lang w:val="en-GB"/>
              </w:rPr>
              <w:t>Chief Executive Officer (Secretarial)</w:t>
            </w:r>
          </w:p>
        </w:tc>
      </w:tr>
      <w:tr w:rsidR="00AE0F62" w14:paraId="3DA8BED2" w14:textId="77777777">
        <w:trPr>
          <w:trHeight w:val="72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0DA50" w14:textId="77777777" w:rsidR="00AE0F62" w:rsidRDefault="007070A8">
            <w:pPr>
              <w:pStyle w:val="Body"/>
              <w:jc w:val="both"/>
              <w:rPr>
                <w:rStyle w:val="im"/>
                <w:sz w:val="22"/>
                <w:szCs w:val="22"/>
                <w:lang w:val="en-GB"/>
              </w:rPr>
            </w:pPr>
            <w:r>
              <w:rPr>
                <w:rStyle w:val="im"/>
                <w:sz w:val="22"/>
                <w:szCs w:val="22"/>
                <w:lang w:val="en-GB"/>
              </w:rPr>
              <w:t>8</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9ADA8" w14:textId="77777777" w:rsidR="00AE0F62" w:rsidRDefault="007070A8">
            <w:pPr>
              <w:rPr>
                <w:lang w:val="en-GB"/>
              </w:rPr>
            </w:pPr>
            <w:r>
              <w:rPr>
                <w:lang w:val="en-GB"/>
              </w:rPr>
              <w:t>Mr Olayeme Suaye Agie</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C475F" w14:textId="77777777" w:rsidR="00AE0F62" w:rsidRDefault="007070A8">
            <w:pPr>
              <w:pStyle w:val="Body"/>
              <w:rPr>
                <w:rStyle w:val="im"/>
                <w:color w:val="auto"/>
                <w:sz w:val="22"/>
                <w:szCs w:val="22"/>
                <w:lang w:val="en-GB"/>
              </w:rPr>
            </w:pPr>
            <w:r>
              <w:rPr>
                <w:rStyle w:val="im"/>
                <w:color w:val="auto"/>
                <w:sz w:val="22"/>
                <w:szCs w:val="22"/>
                <w:lang w:val="en-GB"/>
              </w:rPr>
              <w:t>BSc Economics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16E39" w14:textId="77777777" w:rsidR="00AE0F62" w:rsidRDefault="007070A8">
            <w:pPr>
              <w:pStyle w:val="Body"/>
              <w:rPr>
                <w:rStyle w:val="im"/>
                <w:color w:val="auto"/>
                <w:sz w:val="22"/>
                <w:szCs w:val="22"/>
                <w:lang w:val="en-GB"/>
              </w:rPr>
            </w:pPr>
            <w:r>
              <w:rPr>
                <w:rStyle w:val="im"/>
                <w:color w:val="auto"/>
                <w:sz w:val="22"/>
                <w:szCs w:val="22"/>
                <w:lang w:val="en-GB"/>
              </w:rPr>
              <w:t>Asst. Chief Executive Officer</w:t>
            </w:r>
          </w:p>
        </w:tc>
      </w:tr>
      <w:tr w:rsidR="00AE0F62" w14:paraId="0D102610" w14:textId="77777777">
        <w:trPr>
          <w:trHeight w:val="72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9FFD1" w14:textId="77777777" w:rsidR="00AE0F62" w:rsidRDefault="007070A8">
            <w:pPr>
              <w:pStyle w:val="Body"/>
              <w:jc w:val="both"/>
              <w:rPr>
                <w:rStyle w:val="im"/>
                <w:sz w:val="22"/>
                <w:szCs w:val="22"/>
                <w:lang w:val="en-GB"/>
              </w:rPr>
            </w:pPr>
            <w:r>
              <w:rPr>
                <w:rStyle w:val="im"/>
                <w:sz w:val="22"/>
                <w:szCs w:val="22"/>
                <w:lang w:val="en-GB"/>
              </w:rPr>
              <w:t>9</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A2227" w14:textId="77777777" w:rsidR="00AE0F62" w:rsidRDefault="007070A8">
            <w:pPr>
              <w:rPr>
                <w:lang w:val="en-GB"/>
              </w:rPr>
            </w:pPr>
            <w:r>
              <w:rPr>
                <w:lang w:val="en-GB"/>
              </w:rPr>
              <w:t>Mr Roland I. Naabiae</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ECF37" w14:textId="77777777" w:rsidR="00AE0F62" w:rsidRDefault="007070A8">
            <w:pPr>
              <w:pStyle w:val="Body"/>
              <w:rPr>
                <w:rStyle w:val="im"/>
                <w:color w:val="auto"/>
                <w:sz w:val="22"/>
                <w:szCs w:val="22"/>
                <w:lang w:val="en-GB"/>
              </w:rPr>
            </w:pPr>
            <w:r>
              <w:rPr>
                <w:rStyle w:val="im"/>
                <w:color w:val="auto"/>
                <w:sz w:val="22"/>
                <w:szCs w:val="22"/>
                <w:lang w:val="en-GB"/>
              </w:rPr>
              <w:t>COREN, NAEC, TTI,II,III, WAEC, NECO, FSLC</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76901" w14:textId="77777777" w:rsidR="00AE0F62" w:rsidRDefault="007070A8">
            <w:pPr>
              <w:pStyle w:val="Body"/>
              <w:rPr>
                <w:rStyle w:val="im"/>
                <w:color w:val="auto"/>
                <w:sz w:val="22"/>
                <w:szCs w:val="22"/>
                <w:lang w:val="en-GB"/>
              </w:rPr>
            </w:pPr>
            <w:r>
              <w:rPr>
                <w:rStyle w:val="im"/>
                <w:color w:val="auto"/>
                <w:sz w:val="22"/>
                <w:szCs w:val="22"/>
                <w:lang w:val="en-GB"/>
              </w:rPr>
              <w:t>Assistant Chief Works</w:t>
            </w:r>
            <w:r>
              <w:rPr>
                <w:rStyle w:val="im"/>
                <w:color w:val="auto"/>
                <w:sz w:val="22"/>
                <w:szCs w:val="22"/>
                <w:lang w:val="en-GB"/>
              </w:rPr>
              <w:t xml:space="preserve"> Superintendent</w:t>
            </w:r>
          </w:p>
        </w:tc>
      </w:tr>
      <w:tr w:rsidR="00AE0F62" w14:paraId="77071675" w14:textId="77777777">
        <w:trPr>
          <w:trHeight w:val="53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258FD" w14:textId="77777777" w:rsidR="00AE0F62" w:rsidRDefault="007070A8">
            <w:pPr>
              <w:pStyle w:val="Body"/>
              <w:jc w:val="both"/>
              <w:rPr>
                <w:rStyle w:val="im"/>
                <w:rFonts w:cs="Times New Roman"/>
                <w:color w:val="auto"/>
                <w:sz w:val="22"/>
                <w:szCs w:val="22"/>
                <w:lang w:val="en-GB" w:eastAsia="en-US"/>
              </w:rPr>
            </w:pPr>
            <w:r>
              <w:rPr>
                <w:rStyle w:val="im"/>
                <w:sz w:val="22"/>
                <w:szCs w:val="22"/>
                <w:lang w:val="en-GB"/>
              </w:rPr>
              <w:t>10</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478CC" w14:textId="77777777" w:rsidR="00AE0F62" w:rsidRDefault="007070A8">
            <w:pPr>
              <w:pStyle w:val="Body"/>
              <w:rPr>
                <w:rStyle w:val="im"/>
                <w:sz w:val="22"/>
                <w:szCs w:val="22"/>
                <w:lang w:val="en-GB"/>
              </w:rPr>
            </w:pPr>
            <w:r>
              <w:rPr>
                <w:lang w:val="en-GB"/>
              </w:rPr>
              <w:t>Mr Hope C. Anele</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6091B" w14:textId="77777777" w:rsidR="00AE0F62" w:rsidRDefault="007070A8">
            <w:pPr>
              <w:pStyle w:val="Body"/>
              <w:rPr>
                <w:rStyle w:val="im"/>
                <w:sz w:val="22"/>
                <w:szCs w:val="22"/>
                <w:lang w:val="en-GB"/>
              </w:rPr>
            </w:pPr>
            <w:r>
              <w:rPr>
                <w:rStyle w:val="im"/>
                <w:sz w:val="22"/>
                <w:szCs w:val="22"/>
                <w:lang w:val="en-GB"/>
              </w:rPr>
              <w:t>Dip Computer, ANBC (NABTEB)</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701F9" w14:textId="77777777" w:rsidR="00AE0F62" w:rsidRDefault="007070A8">
            <w:pPr>
              <w:pStyle w:val="Body"/>
              <w:rPr>
                <w:rStyle w:val="im"/>
                <w:sz w:val="22"/>
                <w:szCs w:val="22"/>
                <w:lang w:val="en-GB"/>
              </w:rPr>
            </w:pPr>
            <w:r>
              <w:rPr>
                <w:rStyle w:val="im"/>
                <w:sz w:val="22"/>
                <w:szCs w:val="22"/>
                <w:lang w:val="en-GB"/>
              </w:rPr>
              <w:t>Secretarial Assistant</w:t>
            </w:r>
          </w:p>
        </w:tc>
      </w:tr>
      <w:tr w:rsidR="00AE0F62" w14:paraId="64A0E660" w14:textId="77777777">
        <w:trPr>
          <w:trHeight w:val="53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E55C5" w14:textId="77777777" w:rsidR="00AE0F62" w:rsidRDefault="007070A8">
            <w:pPr>
              <w:pStyle w:val="Body"/>
              <w:jc w:val="both"/>
              <w:rPr>
                <w:rStyle w:val="im"/>
                <w:sz w:val="22"/>
                <w:szCs w:val="22"/>
                <w:lang w:val="en-GB"/>
              </w:rPr>
            </w:pPr>
            <w:r>
              <w:rPr>
                <w:rStyle w:val="im"/>
                <w:sz w:val="22"/>
                <w:szCs w:val="22"/>
                <w:lang w:val="en-GB"/>
              </w:rPr>
              <w:t>11</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7EB34" w14:textId="77777777" w:rsidR="00AE0F62" w:rsidRDefault="007070A8">
            <w:pPr>
              <w:pStyle w:val="Body"/>
              <w:rPr>
                <w:lang w:val="en-GB"/>
              </w:rPr>
            </w:pPr>
            <w:r>
              <w:rPr>
                <w:lang w:val="en-GB"/>
              </w:rPr>
              <w:t>Mr Yeolom Orolobo Bille</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C3425" w14:textId="77777777" w:rsidR="00AE0F62" w:rsidRDefault="007070A8">
            <w:pPr>
              <w:pStyle w:val="Body"/>
              <w:rPr>
                <w:rStyle w:val="im"/>
                <w:sz w:val="22"/>
                <w:szCs w:val="22"/>
                <w:lang w:val="en-GB"/>
              </w:rPr>
            </w:pPr>
            <w:r>
              <w:rPr>
                <w:rStyle w:val="im"/>
                <w:sz w:val="22"/>
                <w:szCs w:val="22"/>
                <w:lang w:val="en-GB"/>
              </w:rPr>
              <w:t>B.Sc. Pol. Sc. (UPH)</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3A99F" w14:textId="77777777" w:rsidR="00AE0F62" w:rsidRDefault="007070A8">
            <w:pPr>
              <w:pStyle w:val="Body"/>
              <w:rPr>
                <w:rStyle w:val="im"/>
                <w:sz w:val="22"/>
                <w:szCs w:val="22"/>
                <w:lang w:val="en-GB"/>
              </w:rPr>
            </w:pPr>
            <w:r>
              <w:rPr>
                <w:rStyle w:val="im"/>
                <w:sz w:val="22"/>
                <w:szCs w:val="22"/>
                <w:lang w:val="en-GB"/>
              </w:rPr>
              <w:t>Administrative Assistant</w:t>
            </w:r>
          </w:p>
        </w:tc>
      </w:tr>
      <w:tr w:rsidR="00AE0F62" w14:paraId="3DD49A4E" w14:textId="77777777">
        <w:trPr>
          <w:trHeight w:val="4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A4CDA" w14:textId="77777777" w:rsidR="00AE0F62" w:rsidRDefault="007070A8">
            <w:pPr>
              <w:pStyle w:val="Body"/>
              <w:jc w:val="both"/>
              <w:rPr>
                <w:rStyle w:val="im"/>
                <w:rFonts w:cs="Times New Roman"/>
                <w:color w:val="auto"/>
                <w:sz w:val="22"/>
                <w:szCs w:val="22"/>
                <w:lang w:val="en-GB" w:eastAsia="en-US"/>
              </w:rPr>
            </w:pPr>
            <w:r>
              <w:rPr>
                <w:rStyle w:val="im"/>
                <w:sz w:val="22"/>
                <w:szCs w:val="22"/>
                <w:lang w:val="en-GB"/>
              </w:rPr>
              <w:t>12</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1E123" w14:textId="77777777" w:rsidR="00AE0F62" w:rsidRDefault="007070A8">
            <w:pPr>
              <w:pStyle w:val="Body"/>
              <w:rPr>
                <w:lang w:val="en-GB"/>
              </w:rPr>
            </w:pPr>
            <w:r>
              <w:rPr>
                <w:rStyle w:val="im"/>
                <w:sz w:val="22"/>
                <w:szCs w:val="22"/>
                <w:lang w:val="en-GB"/>
              </w:rPr>
              <w:t>Mr Victor Baribefe Dere</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D0DA7" w14:textId="77777777" w:rsidR="00AE0F62" w:rsidRDefault="007070A8">
            <w:pPr>
              <w:pStyle w:val="Body"/>
              <w:rPr>
                <w:lang w:val="en-GB"/>
              </w:rPr>
            </w:pPr>
            <w:r>
              <w:rPr>
                <w:rStyle w:val="im"/>
                <w:sz w:val="22"/>
                <w:szCs w:val="22"/>
                <w:lang w:val="en-GB"/>
              </w:rPr>
              <w:t>SSCE</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F7426" w14:textId="77777777" w:rsidR="00AE0F62" w:rsidRDefault="007070A8">
            <w:pPr>
              <w:pStyle w:val="Body"/>
              <w:rPr>
                <w:lang w:val="en-GB"/>
              </w:rPr>
            </w:pPr>
            <w:r>
              <w:rPr>
                <w:rStyle w:val="im"/>
                <w:sz w:val="22"/>
                <w:szCs w:val="22"/>
                <w:lang w:val="en-GB"/>
              </w:rPr>
              <w:t>Senior Superintendent driver</w:t>
            </w:r>
          </w:p>
        </w:tc>
      </w:tr>
      <w:tr w:rsidR="00AE0F62" w14:paraId="2376FBBD" w14:textId="77777777">
        <w:trPr>
          <w:trHeight w:val="4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2FC07" w14:textId="77777777" w:rsidR="00AE0F62" w:rsidRDefault="007070A8">
            <w:pPr>
              <w:jc w:val="both"/>
              <w:rPr>
                <w:lang w:val="en-GB" w:eastAsia="en-GB"/>
              </w:rPr>
            </w:pPr>
            <w:r>
              <w:rPr>
                <w:lang w:val="en-GB" w:eastAsia="en-GB"/>
              </w:rPr>
              <w:lastRenderedPageBreak/>
              <w:t>13</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DF408" w14:textId="77777777" w:rsidR="00AE0F62" w:rsidRDefault="007070A8">
            <w:pPr>
              <w:pStyle w:val="Body"/>
              <w:rPr>
                <w:rStyle w:val="im"/>
                <w:rFonts w:cs="Times New Roman"/>
                <w:color w:val="auto"/>
                <w:sz w:val="22"/>
                <w:szCs w:val="22"/>
                <w:lang w:val="en-GB" w:eastAsia="en-US"/>
              </w:rPr>
            </w:pPr>
            <w:r>
              <w:rPr>
                <w:rStyle w:val="im"/>
                <w:rFonts w:cs="Times New Roman"/>
                <w:color w:val="auto"/>
                <w:sz w:val="22"/>
                <w:szCs w:val="22"/>
                <w:lang w:val="en-GB" w:eastAsia="en-US"/>
              </w:rPr>
              <w:t>Ms Chinyere C. Cheta-Chukwu</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935B" w14:textId="77777777" w:rsidR="00AE0F62" w:rsidRDefault="007070A8">
            <w:pPr>
              <w:pStyle w:val="Body"/>
              <w:rPr>
                <w:rStyle w:val="im"/>
                <w:sz w:val="22"/>
                <w:szCs w:val="22"/>
                <w:lang w:val="en-GB"/>
              </w:rPr>
            </w:pPr>
            <w:r>
              <w:rPr>
                <w:rStyle w:val="im"/>
                <w:sz w:val="22"/>
                <w:szCs w:val="22"/>
                <w:lang w:val="en-GB"/>
              </w:rPr>
              <w:t>B.Sc., PGD (UPH)</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43015" w14:textId="77777777" w:rsidR="00AE0F62" w:rsidRDefault="007070A8">
            <w:pPr>
              <w:pStyle w:val="Body"/>
              <w:rPr>
                <w:rStyle w:val="im"/>
                <w:sz w:val="22"/>
                <w:szCs w:val="22"/>
                <w:lang w:val="en-GB"/>
              </w:rPr>
            </w:pPr>
            <w:r>
              <w:rPr>
                <w:rStyle w:val="im"/>
                <w:sz w:val="22"/>
                <w:szCs w:val="22"/>
                <w:lang w:val="en-GB"/>
              </w:rPr>
              <w:t>Higher Executive Officer</w:t>
            </w:r>
          </w:p>
        </w:tc>
      </w:tr>
      <w:tr w:rsidR="00AE0F62" w14:paraId="41D9FB4E" w14:textId="77777777">
        <w:trPr>
          <w:trHeight w:val="4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7474F" w14:textId="77777777" w:rsidR="00AE0F62" w:rsidRDefault="007070A8">
            <w:pPr>
              <w:pStyle w:val="Body"/>
              <w:jc w:val="both"/>
              <w:rPr>
                <w:lang w:val="en-GB"/>
              </w:rPr>
            </w:pPr>
            <w:r>
              <w:rPr>
                <w:rStyle w:val="im"/>
                <w:sz w:val="22"/>
                <w:szCs w:val="22"/>
                <w:lang w:val="en-GB"/>
              </w:rPr>
              <w:t>14</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31AFD" w14:textId="77777777" w:rsidR="00AE0F62" w:rsidRDefault="007070A8">
            <w:pPr>
              <w:pStyle w:val="Body"/>
              <w:rPr>
                <w:lang w:val="en-GB"/>
              </w:rPr>
            </w:pPr>
            <w:r>
              <w:rPr>
                <w:lang w:val="en-GB"/>
              </w:rPr>
              <w:t>Esther Foby</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434FB" w14:textId="77777777" w:rsidR="00AE0F62" w:rsidRDefault="007070A8">
            <w:pPr>
              <w:pStyle w:val="Body"/>
              <w:rPr>
                <w:lang w:val="en-GB"/>
              </w:rPr>
            </w:pPr>
            <w:r>
              <w:rPr>
                <w:lang w:val="en-GB"/>
              </w:rPr>
              <w:t>B.Sc. Anatomy (UPH)</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6E81F" w14:textId="77777777" w:rsidR="00AE0F62" w:rsidRDefault="007070A8">
            <w:pPr>
              <w:pStyle w:val="Body"/>
              <w:rPr>
                <w:lang w:val="en-GB"/>
              </w:rPr>
            </w:pPr>
            <w:r>
              <w:rPr>
                <w:lang w:val="en-GB"/>
              </w:rPr>
              <w:t>Higher Executive Officer</w:t>
            </w:r>
          </w:p>
        </w:tc>
      </w:tr>
      <w:tr w:rsidR="00AE0F62" w14:paraId="0624CF29" w14:textId="77777777">
        <w:trPr>
          <w:trHeight w:val="72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9EF81" w14:textId="77777777" w:rsidR="00AE0F62" w:rsidRDefault="007070A8">
            <w:pPr>
              <w:pStyle w:val="Body"/>
              <w:jc w:val="both"/>
              <w:rPr>
                <w:lang w:val="en-GB"/>
              </w:rPr>
            </w:pPr>
            <w:r>
              <w:rPr>
                <w:rStyle w:val="im"/>
                <w:sz w:val="22"/>
                <w:szCs w:val="22"/>
                <w:lang w:val="en-GB"/>
              </w:rPr>
              <w:t>15</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1DCB7" w14:textId="77777777" w:rsidR="00AE0F62" w:rsidRDefault="007070A8">
            <w:pPr>
              <w:pStyle w:val="Body"/>
              <w:rPr>
                <w:lang w:val="en-GB"/>
              </w:rPr>
            </w:pPr>
            <w:r>
              <w:rPr>
                <w:lang w:val="en-GB"/>
              </w:rPr>
              <w:t>Chika Theresa Omah</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A0F45" w14:textId="77777777" w:rsidR="00AE0F62" w:rsidRDefault="007070A8">
            <w:pPr>
              <w:pStyle w:val="Body"/>
              <w:rPr>
                <w:lang w:val="en-GB"/>
              </w:rPr>
            </w:pPr>
            <w:r>
              <w:rPr>
                <w:lang w:val="en-GB"/>
              </w:rPr>
              <w:t>B.Sc. Mgt. (UPH)</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F61D3" w14:textId="77777777" w:rsidR="00AE0F62" w:rsidRDefault="007070A8">
            <w:pPr>
              <w:pStyle w:val="Body"/>
              <w:rPr>
                <w:lang w:val="en-GB"/>
              </w:rPr>
            </w:pPr>
            <w:r>
              <w:rPr>
                <w:lang w:val="en-GB"/>
              </w:rPr>
              <w:t>Higher Executive Officer</w:t>
            </w:r>
          </w:p>
        </w:tc>
      </w:tr>
      <w:tr w:rsidR="00AE0F62" w14:paraId="11D314DB" w14:textId="77777777">
        <w:trPr>
          <w:trHeight w:val="72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431E8" w14:textId="77777777" w:rsidR="00AE0F62" w:rsidRDefault="007070A8">
            <w:pPr>
              <w:pStyle w:val="Body"/>
              <w:jc w:val="both"/>
              <w:rPr>
                <w:rStyle w:val="im"/>
                <w:sz w:val="22"/>
                <w:szCs w:val="22"/>
                <w:lang w:val="en-GB"/>
              </w:rPr>
            </w:pPr>
            <w:r>
              <w:rPr>
                <w:rStyle w:val="im"/>
                <w:sz w:val="22"/>
                <w:szCs w:val="22"/>
                <w:lang w:val="en-GB"/>
              </w:rPr>
              <w:t>16</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584ED" w14:textId="77777777" w:rsidR="00AE0F62" w:rsidRDefault="007070A8">
            <w:pPr>
              <w:pStyle w:val="Body"/>
              <w:rPr>
                <w:lang w:val="en-GB"/>
              </w:rPr>
            </w:pPr>
            <w:r>
              <w:rPr>
                <w:lang w:val="en-GB"/>
              </w:rPr>
              <w:t>Helen Wali</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E7EF0" w14:textId="77777777" w:rsidR="00AE0F62" w:rsidRDefault="007070A8">
            <w:pPr>
              <w:pStyle w:val="Body"/>
              <w:rPr>
                <w:lang w:val="en-GB"/>
              </w:rPr>
            </w:pPr>
            <w:r>
              <w:rPr>
                <w:lang w:val="en-GB"/>
              </w:rPr>
              <w:t>BSc Public Admin.</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E68C5" w14:textId="77777777" w:rsidR="00AE0F62" w:rsidRDefault="007070A8">
            <w:pPr>
              <w:pStyle w:val="Body"/>
              <w:rPr>
                <w:lang w:val="en-GB"/>
              </w:rPr>
            </w:pPr>
            <w:r>
              <w:rPr>
                <w:lang w:val="en-GB"/>
              </w:rPr>
              <w:t>Higher Executive Officer</w:t>
            </w:r>
          </w:p>
        </w:tc>
      </w:tr>
      <w:tr w:rsidR="00AE0F62" w14:paraId="284BE227" w14:textId="77777777">
        <w:trPr>
          <w:trHeight w:val="72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2B52E" w14:textId="77777777" w:rsidR="00AE0F62" w:rsidRDefault="007070A8">
            <w:pPr>
              <w:pStyle w:val="Body"/>
              <w:jc w:val="both"/>
              <w:rPr>
                <w:rStyle w:val="im"/>
                <w:sz w:val="22"/>
                <w:szCs w:val="22"/>
                <w:lang w:val="en-GB"/>
              </w:rPr>
            </w:pPr>
            <w:r>
              <w:rPr>
                <w:rStyle w:val="im"/>
                <w:sz w:val="22"/>
                <w:szCs w:val="22"/>
                <w:lang w:val="en-GB"/>
              </w:rPr>
              <w:t>17</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F313D" w14:textId="77777777" w:rsidR="00AE0F62" w:rsidRDefault="007070A8">
            <w:pPr>
              <w:rPr>
                <w:lang w:val="en-GB"/>
              </w:rPr>
            </w:pPr>
            <w:r>
              <w:rPr>
                <w:lang w:val="en-GB"/>
              </w:rPr>
              <w:t>Beatrice Nwadibia</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538C4" w14:textId="77777777" w:rsidR="00AE0F62" w:rsidRDefault="007070A8">
            <w:pPr>
              <w:pStyle w:val="Body"/>
              <w:rPr>
                <w:rStyle w:val="im"/>
                <w:sz w:val="22"/>
                <w:szCs w:val="22"/>
                <w:lang w:val="en-GB"/>
              </w:rPr>
            </w:pPr>
            <w:r>
              <w:rPr>
                <w:rStyle w:val="im"/>
                <w:sz w:val="22"/>
                <w:szCs w:val="22"/>
                <w:lang w:val="en-GB"/>
              </w:rPr>
              <w:t xml:space="preserve">HND, </w:t>
            </w:r>
            <w:r>
              <w:rPr>
                <w:rStyle w:val="im"/>
                <w:sz w:val="22"/>
                <w:szCs w:val="22"/>
                <w:lang w:val="en-GB"/>
              </w:rPr>
              <w:t>Bank. &amp; Fin. (KSWP Bori)</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DC2D7" w14:textId="77777777" w:rsidR="00AE0F62" w:rsidRDefault="007070A8">
            <w:pPr>
              <w:pStyle w:val="Body"/>
              <w:tabs>
                <w:tab w:val="left" w:pos="408"/>
              </w:tabs>
              <w:rPr>
                <w:rStyle w:val="im"/>
                <w:sz w:val="22"/>
                <w:szCs w:val="22"/>
                <w:lang w:val="en-GB"/>
              </w:rPr>
            </w:pPr>
            <w:r>
              <w:rPr>
                <w:rStyle w:val="im"/>
                <w:sz w:val="22"/>
                <w:szCs w:val="22"/>
                <w:lang w:val="en-GB"/>
              </w:rPr>
              <w:t>Higher Executive Officer</w:t>
            </w:r>
          </w:p>
        </w:tc>
      </w:tr>
      <w:tr w:rsidR="00AE0F62" w14:paraId="1A08F84A" w14:textId="77777777">
        <w:trPr>
          <w:trHeight w:val="4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523A1" w14:textId="77777777" w:rsidR="00AE0F62" w:rsidRDefault="007070A8">
            <w:pPr>
              <w:pStyle w:val="Body"/>
              <w:jc w:val="both"/>
              <w:rPr>
                <w:lang w:val="en-GB"/>
              </w:rPr>
            </w:pPr>
            <w:r>
              <w:rPr>
                <w:rStyle w:val="im"/>
                <w:sz w:val="22"/>
                <w:szCs w:val="22"/>
                <w:lang w:val="en-GB"/>
              </w:rPr>
              <w:t>18</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956B5" w14:textId="77777777" w:rsidR="00AE0F62" w:rsidRDefault="007070A8">
            <w:pPr>
              <w:pStyle w:val="Body"/>
              <w:rPr>
                <w:lang w:val="en-GB"/>
              </w:rPr>
            </w:pPr>
            <w:r>
              <w:rPr>
                <w:rStyle w:val="im"/>
                <w:sz w:val="22"/>
                <w:szCs w:val="22"/>
                <w:lang w:val="en-GB"/>
              </w:rPr>
              <w:t>Mrs Comfort N. Onwuli</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27ED2" w14:textId="77777777" w:rsidR="00AE0F62" w:rsidRDefault="007070A8">
            <w:pPr>
              <w:pStyle w:val="Body"/>
              <w:rPr>
                <w:lang w:val="en-GB"/>
              </w:rPr>
            </w:pPr>
            <w:r>
              <w:rPr>
                <w:rStyle w:val="im"/>
                <w:sz w:val="22"/>
                <w:szCs w:val="22"/>
                <w:lang w:val="en-GB"/>
              </w:rPr>
              <w:t>SSCE</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6610A" w14:textId="77777777" w:rsidR="00AE0F62" w:rsidRDefault="007070A8">
            <w:pPr>
              <w:pStyle w:val="Body"/>
              <w:rPr>
                <w:lang w:val="en-GB"/>
              </w:rPr>
            </w:pPr>
            <w:r>
              <w:rPr>
                <w:rStyle w:val="im"/>
                <w:sz w:val="22"/>
                <w:szCs w:val="22"/>
                <w:lang w:val="en-GB"/>
              </w:rPr>
              <w:t>Chief  Clerical Officer</w:t>
            </w:r>
          </w:p>
        </w:tc>
      </w:tr>
      <w:tr w:rsidR="00AE0F62" w14:paraId="10E64453" w14:textId="77777777">
        <w:trPr>
          <w:trHeight w:val="4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841CC" w14:textId="77777777" w:rsidR="00AE0F62" w:rsidRDefault="007070A8">
            <w:pPr>
              <w:pStyle w:val="Body"/>
              <w:jc w:val="both"/>
              <w:rPr>
                <w:lang w:val="en-GB"/>
              </w:rPr>
            </w:pPr>
            <w:r>
              <w:rPr>
                <w:rStyle w:val="im"/>
                <w:sz w:val="22"/>
                <w:szCs w:val="22"/>
                <w:lang w:val="en-GB"/>
              </w:rPr>
              <w:t>19</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BA7AF" w14:textId="77777777" w:rsidR="00AE0F62" w:rsidRDefault="007070A8">
            <w:pPr>
              <w:pStyle w:val="Body"/>
              <w:rPr>
                <w:lang w:val="en-GB"/>
              </w:rPr>
            </w:pPr>
            <w:r>
              <w:rPr>
                <w:lang w:val="en-GB"/>
              </w:rPr>
              <w:t>Ihuoma Glory Amadi</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B7AFB" w14:textId="77777777" w:rsidR="00AE0F62" w:rsidRDefault="007070A8">
            <w:pPr>
              <w:pStyle w:val="Body"/>
              <w:rPr>
                <w:lang w:val="en-GB"/>
              </w:rPr>
            </w:pPr>
            <w:r>
              <w:rPr>
                <w:lang w:val="en-GB"/>
              </w:rPr>
              <w:t>SSCE</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1C20F" w14:textId="77777777" w:rsidR="00AE0F62" w:rsidRDefault="007070A8">
            <w:pPr>
              <w:pStyle w:val="Body"/>
              <w:rPr>
                <w:lang w:val="en-GB"/>
              </w:rPr>
            </w:pPr>
            <w:r>
              <w:rPr>
                <w:lang w:val="en-GB"/>
              </w:rPr>
              <w:t>Chief Clerical Officer</w:t>
            </w:r>
          </w:p>
        </w:tc>
      </w:tr>
      <w:tr w:rsidR="00AE0F62" w14:paraId="14895D13" w14:textId="77777777">
        <w:trPr>
          <w:trHeight w:val="4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EF8B4" w14:textId="77777777" w:rsidR="00AE0F62" w:rsidRDefault="007070A8">
            <w:pPr>
              <w:pStyle w:val="Body"/>
              <w:jc w:val="both"/>
              <w:rPr>
                <w:rStyle w:val="im"/>
                <w:sz w:val="22"/>
                <w:szCs w:val="22"/>
                <w:lang w:val="en-GB"/>
              </w:rPr>
            </w:pPr>
            <w:r>
              <w:rPr>
                <w:rStyle w:val="im"/>
                <w:sz w:val="22"/>
                <w:szCs w:val="22"/>
                <w:lang w:val="en-GB"/>
              </w:rPr>
              <w:t>20</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4AA33" w14:textId="77777777" w:rsidR="00AE0F62" w:rsidRDefault="007070A8">
            <w:pPr>
              <w:rPr>
                <w:lang w:val="en-GB"/>
              </w:rPr>
            </w:pPr>
            <w:r>
              <w:rPr>
                <w:lang w:val="en-GB" w:eastAsia="en-GB"/>
              </w:rPr>
              <w:t>Mrs Beatrice Wahuele Azu</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204FE" w14:textId="77777777" w:rsidR="00AE0F62" w:rsidRDefault="007070A8">
            <w:pPr>
              <w:pStyle w:val="Body"/>
              <w:rPr>
                <w:rStyle w:val="im"/>
                <w:sz w:val="22"/>
                <w:szCs w:val="22"/>
                <w:lang w:val="en-GB"/>
              </w:rPr>
            </w:pPr>
            <w:r>
              <w:rPr>
                <w:rStyle w:val="im"/>
                <w:sz w:val="22"/>
                <w:szCs w:val="22"/>
                <w:lang w:val="en-GB"/>
              </w:rPr>
              <w:t>FSLC</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5F95E" w14:textId="77777777" w:rsidR="00AE0F62" w:rsidRDefault="007070A8">
            <w:pPr>
              <w:pStyle w:val="Body"/>
              <w:tabs>
                <w:tab w:val="left" w:pos="408"/>
              </w:tabs>
              <w:rPr>
                <w:rStyle w:val="im"/>
                <w:sz w:val="22"/>
                <w:szCs w:val="22"/>
                <w:lang w:val="en-GB"/>
              </w:rPr>
            </w:pPr>
            <w:r>
              <w:rPr>
                <w:rStyle w:val="im"/>
                <w:sz w:val="22"/>
                <w:szCs w:val="22"/>
                <w:lang w:val="en-GB"/>
              </w:rPr>
              <w:t>Caretaker</w:t>
            </w:r>
          </w:p>
        </w:tc>
      </w:tr>
      <w:tr w:rsidR="00AE0F62" w14:paraId="5A02B24F" w14:textId="77777777">
        <w:trPr>
          <w:trHeight w:val="72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1A9F2" w14:textId="77777777" w:rsidR="00AE0F62" w:rsidRDefault="007070A8">
            <w:pPr>
              <w:pStyle w:val="Body"/>
              <w:jc w:val="both"/>
              <w:rPr>
                <w:rStyle w:val="im"/>
                <w:rFonts w:cs="Times New Roman"/>
                <w:color w:val="auto"/>
                <w:sz w:val="22"/>
                <w:szCs w:val="22"/>
                <w:lang w:val="en-GB" w:eastAsia="en-US"/>
              </w:rPr>
            </w:pPr>
            <w:r>
              <w:rPr>
                <w:rStyle w:val="im"/>
                <w:sz w:val="22"/>
                <w:szCs w:val="22"/>
                <w:lang w:val="en-GB"/>
              </w:rPr>
              <w:t>21</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D70B2" w14:textId="77777777" w:rsidR="00AE0F62" w:rsidRDefault="007070A8">
            <w:pPr>
              <w:rPr>
                <w:lang w:val="en-GB"/>
              </w:rPr>
            </w:pPr>
            <w:r>
              <w:rPr>
                <w:lang w:val="en-GB"/>
              </w:rPr>
              <w:t>Nenda Wogwu</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959B0" w14:textId="77777777" w:rsidR="00AE0F62" w:rsidRDefault="007070A8">
            <w:pPr>
              <w:pStyle w:val="Body"/>
              <w:rPr>
                <w:rStyle w:val="im"/>
                <w:sz w:val="22"/>
                <w:szCs w:val="22"/>
                <w:lang w:val="en-GB"/>
              </w:rPr>
            </w:pPr>
            <w:r>
              <w:rPr>
                <w:rStyle w:val="im"/>
                <w:sz w:val="22"/>
                <w:szCs w:val="22"/>
                <w:lang w:val="en-GB"/>
              </w:rPr>
              <w:t>SSCE</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7547D" w14:textId="77777777" w:rsidR="00AE0F62" w:rsidRDefault="007070A8">
            <w:pPr>
              <w:pStyle w:val="Body"/>
              <w:tabs>
                <w:tab w:val="left" w:pos="408"/>
              </w:tabs>
              <w:rPr>
                <w:rStyle w:val="im"/>
                <w:sz w:val="22"/>
                <w:szCs w:val="22"/>
                <w:lang w:val="en-GB"/>
              </w:rPr>
            </w:pPr>
            <w:r>
              <w:rPr>
                <w:rStyle w:val="im"/>
                <w:sz w:val="22"/>
                <w:szCs w:val="22"/>
                <w:lang w:val="en-GB"/>
              </w:rPr>
              <w:t>Farm Assistant</w:t>
            </w:r>
          </w:p>
        </w:tc>
      </w:tr>
    </w:tbl>
    <w:p w14:paraId="2C38BE2F" w14:textId="77777777" w:rsidR="00AE0F62" w:rsidRDefault="00AE0F62">
      <w:pPr>
        <w:pStyle w:val="Body"/>
        <w:widowControl w:val="0"/>
        <w:jc w:val="center"/>
        <w:rPr>
          <w:rStyle w:val="im"/>
          <w:b/>
          <w:bCs/>
          <w:caps/>
          <w:sz w:val="22"/>
          <w:szCs w:val="22"/>
          <w:lang w:val="en-GB"/>
        </w:rPr>
      </w:pPr>
    </w:p>
    <w:p w14:paraId="138081D4" w14:textId="77777777" w:rsidR="00AE0F62" w:rsidRDefault="00AE0F62">
      <w:pPr>
        <w:pStyle w:val="Body"/>
        <w:jc w:val="center"/>
        <w:rPr>
          <w:sz w:val="22"/>
          <w:szCs w:val="22"/>
          <w:lang w:val="en-GB"/>
        </w:rPr>
      </w:pPr>
    </w:p>
    <w:p w14:paraId="4C72C36E" w14:textId="77777777" w:rsidR="00AE0F62" w:rsidRDefault="00AE0F62">
      <w:pPr>
        <w:pStyle w:val="Body"/>
        <w:jc w:val="both"/>
        <w:rPr>
          <w:rStyle w:val="im"/>
          <w:b/>
          <w:bCs/>
          <w:caps/>
          <w:sz w:val="22"/>
          <w:szCs w:val="22"/>
          <w:lang w:val="en-GB"/>
        </w:rPr>
      </w:pPr>
    </w:p>
    <w:p w14:paraId="675822A7" w14:textId="77777777" w:rsidR="00AE0F62" w:rsidRDefault="00AE0F62">
      <w:pPr>
        <w:pStyle w:val="Body"/>
        <w:jc w:val="both"/>
        <w:rPr>
          <w:rStyle w:val="im"/>
          <w:b/>
          <w:bCs/>
          <w:caps/>
          <w:sz w:val="22"/>
          <w:szCs w:val="22"/>
          <w:lang w:val="en-GB"/>
        </w:rPr>
      </w:pPr>
    </w:p>
    <w:p w14:paraId="7F84DB39" w14:textId="77777777" w:rsidR="00AE0F62" w:rsidRDefault="007070A8">
      <w:pPr>
        <w:pStyle w:val="Body"/>
        <w:jc w:val="center"/>
        <w:rPr>
          <w:rStyle w:val="im"/>
          <w:b/>
          <w:bCs/>
          <w:caps/>
          <w:sz w:val="22"/>
          <w:szCs w:val="22"/>
          <w:lang w:val="en-GB"/>
        </w:rPr>
      </w:pPr>
      <w:r>
        <w:rPr>
          <w:rStyle w:val="im"/>
          <w:b/>
          <w:bCs/>
          <w:caps/>
          <w:sz w:val="22"/>
          <w:szCs w:val="22"/>
          <w:lang w:val="en-GB"/>
        </w:rPr>
        <w:t>faculty farm</w:t>
      </w:r>
    </w:p>
    <w:tbl>
      <w:tblPr>
        <w:tblW w:w="666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
        <w:gridCol w:w="516"/>
        <w:gridCol w:w="20"/>
        <w:gridCol w:w="1727"/>
        <w:gridCol w:w="2268"/>
        <w:gridCol w:w="2126"/>
      </w:tblGrid>
      <w:tr w:rsidR="00AE0F62" w14:paraId="61735672" w14:textId="77777777">
        <w:trPr>
          <w:trHeight w:val="241"/>
        </w:trPr>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A628C" w14:textId="77777777" w:rsidR="00AE0F62" w:rsidRDefault="007070A8">
            <w:pPr>
              <w:pStyle w:val="Body"/>
              <w:jc w:val="center"/>
              <w:rPr>
                <w:rFonts w:cs="Times New Roman"/>
                <w:b/>
                <w:color w:val="auto"/>
                <w:lang w:val="en-GB"/>
              </w:rPr>
            </w:pPr>
            <w:r>
              <w:rPr>
                <w:rStyle w:val="im"/>
                <w:rFonts w:cs="Times New Roman"/>
                <w:b/>
                <w:color w:val="auto"/>
                <w:sz w:val="22"/>
                <w:szCs w:val="22"/>
                <w:lang w:val="en-GB"/>
              </w:rPr>
              <w:t>S/N</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B8176" w14:textId="77777777" w:rsidR="00AE0F62" w:rsidRDefault="007070A8">
            <w:pPr>
              <w:pStyle w:val="Body"/>
              <w:jc w:val="center"/>
              <w:rPr>
                <w:rFonts w:cs="Times New Roman"/>
                <w:b/>
                <w:color w:val="auto"/>
                <w:lang w:val="en-GB"/>
              </w:rPr>
            </w:pPr>
            <w:r>
              <w:rPr>
                <w:rStyle w:val="im"/>
                <w:rFonts w:cs="Times New Roman"/>
                <w:b/>
                <w:color w:val="auto"/>
                <w:sz w:val="22"/>
                <w:szCs w:val="22"/>
                <w:lang w:val="en-GB"/>
              </w:rPr>
              <w:t>Name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B61DB" w14:textId="77777777" w:rsidR="00AE0F62" w:rsidRDefault="007070A8">
            <w:pPr>
              <w:pStyle w:val="Body"/>
              <w:jc w:val="center"/>
              <w:rPr>
                <w:rFonts w:cs="Times New Roman"/>
                <w:b/>
                <w:color w:val="auto"/>
                <w:lang w:val="en-GB"/>
              </w:rPr>
            </w:pPr>
            <w:r>
              <w:rPr>
                <w:rStyle w:val="im"/>
                <w:rFonts w:cs="Times New Roman"/>
                <w:b/>
                <w:color w:val="auto"/>
                <w:sz w:val="22"/>
                <w:szCs w:val="22"/>
                <w:lang w:val="en-GB"/>
              </w:rPr>
              <w:t>Qualifications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11564" w14:textId="77777777" w:rsidR="00AE0F62" w:rsidRDefault="007070A8">
            <w:pPr>
              <w:pStyle w:val="Body"/>
              <w:jc w:val="center"/>
              <w:rPr>
                <w:rFonts w:cs="Times New Roman"/>
                <w:b/>
                <w:color w:val="auto"/>
                <w:lang w:val="en-GB"/>
              </w:rPr>
            </w:pPr>
            <w:r>
              <w:rPr>
                <w:rStyle w:val="im"/>
                <w:rFonts w:cs="Times New Roman"/>
                <w:b/>
                <w:color w:val="auto"/>
                <w:sz w:val="22"/>
                <w:szCs w:val="22"/>
                <w:lang w:val="en-GB"/>
              </w:rPr>
              <w:t>Designation</w:t>
            </w:r>
          </w:p>
        </w:tc>
      </w:tr>
      <w:tr w:rsidR="00AE0F62" w14:paraId="2ED6A8A0" w14:textId="77777777">
        <w:trPr>
          <w:trHeight w:val="515"/>
        </w:trPr>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7243E" w14:textId="77777777" w:rsidR="00AE0F62" w:rsidRDefault="007070A8">
            <w:pPr>
              <w:pStyle w:val="Body"/>
              <w:jc w:val="both"/>
              <w:rPr>
                <w:rFonts w:cs="Times New Roman"/>
                <w:lang w:val="en-GB"/>
              </w:rPr>
            </w:pPr>
            <w:r>
              <w:rPr>
                <w:rStyle w:val="im"/>
                <w:rFonts w:cs="Times New Roman"/>
                <w:sz w:val="22"/>
                <w:szCs w:val="22"/>
                <w:lang w:val="en-GB"/>
              </w:rPr>
              <w:lastRenderedPageBreak/>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8D2FD" w14:textId="77777777" w:rsidR="00AE0F62" w:rsidRDefault="007070A8">
            <w:pPr>
              <w:pStyle w:val="Body"/>
              <w:rPr>
                <w:rFonts w:cs="Times New Roman"/>
                <w:lang w:val="en-GB"/>
              </w:rPr>
            </w:pPr>
            <w:r>
              <w:rPr>
                <w:rStyle w:val="im"/>
                <w:rFonts w:cs="Times New Roman"/>
                <w:sz w:val="22"/>
                <w:szCs w:val="22"/>
                <w:lang w:val="en-GB"/>
              </w:rPr>
              <w:t>Mr L.T. Sikibo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77EDF" w14:textId="77777777" w:rsidR="00AE0F62" w:rsidRDefault="007070A8">
            <w:pPr>
              <w:pStyle w:val="Body"/>
              <w:rPr>
                <w:rFonts w:cs="Times New Roman"/>
                <w:lang w:val="en-GB"/>
              </w:rPr>
            </w:pPr>
            <w:r>
              <w:rPr>
                <w:rStyle w:val="im"/>
                <w:rFonts w:cs="Times New Roman"/>
                <w:sz w:val="22"/>
                <w:szCs w:val="22"/>
                <w:lang w:val="en-GB"/>
              </w:rPr>
              <w:t>BAgric Crop Prod (UNN); PGD (RSU)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04046" w14:textId="77777777" w:rsidR="00AE0F62" w:rsidRDefault="007070A8">
            <w:pPr>
              <w:pStyle w:val="Body"/>
              <w:rPr>
                <w:rFonts w:cs="Times New Roman"/>
                <w:lang w:val="en-GB"/>
              </w:rPr>
            </w:pPr>
            <w:r>
              <w:rPr>
                <w:rStyle w:val="im"/>
                <w:rFonts w:cs="Times New Roman"/>
                <w:sz w:val="22"/>
                <w:szCs w:val="22"/>
                <w:lang w:val="en-GB"/>
              </w:rPr>
              <w:t>Deputy Farm Manager</w:t>
            </w:r>
          </w:p>
        </w:tc>
      </w:tr>
      <w:tr w:rsidR="00AE0F62" w14:paraId="096B885F" w14:textId="77777777">
        <w:trPr>
          <w:trHeight w:val="481"/>
        </w:trPr>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C9D59" w14:textId="77777777" w:rsidR="00AE0F62" w:rsidRDefault="007070A8">
            <w:pPr>
              <w:pStyle w:val="Body"/>
              <w:jc w:val="both"/>
              <w:rPr>
                <w:rFonts w:cs="Times New Roman"/>
                <w:color w:val="auto"/>
                <w:lang w:val="en-GB"/>
              </w:rPr>
            </w:pPr>
            <w:r>
              <w:rPr>
                <w:rStyle w:val="im"/>
                <w:rFonts w:cs="Times New Roman"/>
                <w:color w:val="auto"/>
                <w:sz w:val="22"/>
                <w:szCs w:val="22"/>
                <w:lang w:val="en-GB"/>
              </w:rPr>
              <w:t>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B7320" w14:textId="77777777" w:rsidR="00AE0F62" w:rsidRDefault="007070A8">
            <w:pPr>
              <w:pStyle w:val="Body"/>
              <w:rPr>
                <w:rFonts w:cs="Times New Roman"/>
                <w:lang w:val="en-GB"/>
              </w:rPr>
            </w:pPr>
            <w:r>
              <w:rPr>
                <w:rStyle w:val="im"/>
                <w:rFonts w:cs="Times New Roman"/>
                <w:sz w:val="22"/>
                <w:szCs w:val="22"/>
                <w:lang w:val="en-GB"/>
              </w:rPr>
              <w:t>Mr B.D.Aadum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BE6D9" w14:textId="77777777" w:rsidR="00AE0F62" w:rsidRDefault="007070A8">
            <w:pPr>
              <w:pStyle w:val="Body"/>
              <w:rPr>
                <w:rFonts w:cs="Times New Roman"/>
                <w:lang w:val="en-GB"/>
              </w:rPr>
            </w:pPr>
            <w:r>
              <w:rPr>
                <w:rStyle w:val="im"/>
                <w:rFonts w:cs="Times New Roman"/>
                <w:sz w:val="22"/>
                <w:szCs w:val="22"/>
                <w:lang w:val="en-GB"/>
              </w:rPr>
              <w:t>BTech Agric Engr (RUST)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E1662" w14:textId="647800EB" w:rsidR="00AE0F62" w:rsidRDefault="00764780">
            <w:pPr>
              <w:pStyle w:val="Body"/>
              <w:rPr>
                <w:rFonts w:cs="Times New Roman"/>
                <w:lang w:val="en-GB"/>
              </w:rPr>
            </w:pPr>
            <w:r>
              <w:rPr>
                <w:rStyle w:val="im"/>
                <w:rFonts w:cs="Times New Roman"/>
                <w:sz w:val="22"/>
                <w:szCs w:val="22"/>
                <w:lang w:val="en-GB"/>
              </w:rPr>
              <w:t xml:space="preserve">Deputy Farm Manager </w:t>
            </w:r>
          </w:p>
        </w:tc>
      </w:tr>
      <w:tr w:rsidR="00AE0F62" w14:paraId="4ED1A2DE" w14:textId="77777777">
        <w:trPr>
          <w:trHeight w:val="481"/>
        </w:trPr>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5B56B" w14:textId="77777777" w:rsidR="00AE0F62" w:rsidRDefault="007070A8">
            <w:pPr>
              <w:pStyle w:val="Body"/>
              <w:jc w:val="both"/>
              <w:rPr>
                <w:rFonts w:cs="Times New Roman"/>
                <w:color w:val="auto"/>
                <w:lang w:val="en-GB"/>
              </w:rPr>
            </w:pPr>
            <w:r>
              <w:rPr>
                <w:rStyle w:val="im"/>
                <w:rFonts w:cs="Times New Roman"/>
                <w:color w:val="auto"/>
                <w:sz w:val="22"/>
                <w:szCs w:val="22"/>
                <w:lang w:val="en-GB"/>
              </w:rPr>
              <w:t>3</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BB72E" w14:textId="77777777" w:rsidR="00AE0F62" w:rsidRDefault="007070A8">
            <w:pPr>
              <w:pStyle w:val="Body"/>
              <w:rPr>
                <w:rFonts w:cs="Times New Roman"/>
                <w:lang w:val="en-GB"/>
              </w:rPr>
            </w:pPr>
            <w:r>
              <w:rPr>
                <w:rStyle w:val="im"/>
                <w:rFonts w:cs="Times New Roman"/>
                <w:sz w:val="22"/>
                <w:szCs w:val="22"/>
                <w:lang w:val="en-GB"/>
              </w:rPr>
              <w:t>Mr P. Anyanwu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47DA2" w14:textId="77777777" w:rsidR="00AE0F62" w:rsidRDefault="007070A8">
            <w:pPr>
              <w:pStyle w:val="Body"/>
              <w:rPr>
                <w:rFonts w:cs="Times New Roman"/>
                <w:lang w:val="en-GB"/>
              </w:rPr>
            </w:pPr>
            <w:r>
              <w:rPr>
                <w:rStyle w:val="im"/>
                <w:rFonts w:cs="Times New Roman"/>
                <w:sz w:val="22"/>
                <w:szCs w:val="22"/>
                <w:lang w:val="en-GB"/>
              </w:rPr>
              <w:t>GMP III II 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387FC" w14:textId="77777777" w:rsidR="00AE0F62" w:rsidRDefault="007070A8">
            <w:pPr>
              <w:pStyle w:val="Body"/>
              <w:rPr>
                <w:rFonts w:cs="Times New Roman"/>
                <w:lang w:val="en-GB"/>
              </w:rPr>
            </w:pPr>
            <w:r>
              <w:rPr>
                <w:rStyle w:val="im"/>
                <w:rFonts w:cs="Times New Roman"/>
                <w:sz w:val="22"/>
                <w:szCs w:val="22"/>
                <w:lang w:val="en-GB"/>
              </w:rPr>
              <w:t>Chief Work Superintendent</w:t>
            </w:r>
          </w:p>
        </w:tc>
      </w:tr>
      <w:tr w:rsidR="00AE0F62" w14:paraId="0F35BBF2" w14:textId="77777777">
        <w:trPr>
          <w:trHeight w:val="331"/>
        </w:trPr>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3B4FB" w14:textId="77777777" w:rsidR="00AE0F62" w:rsidRDefault="007070A8">
            <w:pPr>
              <w:pStyle w:val="Body"/>
              <w:jc w:val="both"/>
              <w:rPr>
                <w:rFonts w:cs="Times New Roman"/>
                <w:color w:val="auto"/>
                <w:lang w:val="en-GB"/>
              </w:rPr>
            </w:pPr>
            <w:r>
              <w:rPr>
                <w:rStyle w:val="im"/>
                <w:rFonts w:cs="Times New Roman"/>
                <w:color w:val="auto"/>
                <w:sz w:val="22"/>
                <w:szCs w:val="22"/>
                <w:lang w:val="en-GB"/>
              </w:rPr>
              <w:t>4</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544EA" w14:textId="77777777" w:rsidR="00AE0F62" w:rsidRDefault="007070A8">
            <w:pPr>
              <w:pStyle w:val="Body"/>
              <w:rPr>
                <w:rFonts w:cs="Times New Roman"/>
                <w:lang w:val="en-GB"/>
              </w:rPr>
            </w:pPr>
            <w:r>
              <w:rPr>
                <w:rStyle w:val="im"/>
                <w:rFonts w:cs="Times New Roman"/>
                <w:sz w:val="22"/>
                <w:szCs w:val="22"/>
                <w:lang w:val="en-GB"/>
              </w:rPr>
              <w:t>Mr L.B. Nnyam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13B72" w14:textId="77777777" w:rsidR="00AE0F62" w:rsidRDefault="007070A8">
            <w:pPr>
              <w:pStyle w:val="Body"/>
              <w:rPr>
                <w:rFonts w:cs="Times New Roman"/>
                <w:lang w:val="en-GB"/>
              </w:rPr>
            </w:pPr>
            <w:r>
              <w:rPr>
                <w:rStyle w:val="im"/>
                <w:rFonts w:cs="Times New Roman"/>
                <w:sz w:val="22"/>
                <w:szCs w:val="22"/>
                <w:lang w:val="en-GB"/>
              </w:rPr>
              <w:t>BSc Forestry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D6A7F" w14:textId="77777777" w:rsidR="00AE0F62" w:rsidRDefault="007070A8">
            <w:pPr>
              <w:pStyle w:val="Body"/>
              <w:rPr>
                <w:rFonts w:cs="Times New Roman"/>
                <w:lang w:val="en-GB"/>
              </w:rPr>
            </w:pPr>
            <w:r>
              <w:rPr>
                <w:rStyle w:val="im"/>
                <w:rFonts w:cs="Times New Roman"/>
                <w:sz w:val="22"/>
                <w:szCs w:val="22"/>
                <w:lang w:val="en-GB"/>
              </w:rPr>
              <w:t>Assistant Deputy Forest Manager</w:t>
            </w:r>
          </w:p>
        </w:tc>
      </w:tr>
      <w:tr w:rsidR="00AE0F62" w14:paraId="1AA09DF9" w14:textId="77777777">
        <w:trPr>
          <w:trHeight w:val="331"/>
        </w:trPr>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F7B40" w14:textId="77777777" w:rsidR="00AE0F62" w:rsidRDefault="007070A8">
            <w:pPr>
              <w:pStyle w:val="Body"/>
              <w:jc w:val="both"/>
              <w:rPr>
                <w:rStyle w:val="im"/>
                <w:rFonts w:cs="Times New Roman"/>
                <w:color w:val="FF0000"/>
                <w:sz w:val="22"/>
                <w:szCs w:val="22"/>
                <w:lang w:val="en-GB"/>
              </w:rPr>
            </w:pPr>
            <w:r>
              <w:rPr>
                <w:rStyle w:val="im"/>
                <w:rFonts w:cs="Times New Roman"/>
                <w:color w:val="auto"/>
                <w:sz w:val="22"/>
                <w:szCs w:val="22"/>
                <w:lang w:val="en-GB"/>
              </w:rPr>
              <w:t>5</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C9B17" w14:textId="77777777" w:rsidR="00AE0F62" w:rsidRDefault="007070A8">
            <w:pPr>
              <w:pStyle w:val="Body"/>
              <w:rPr>
                <w:rStyle w:val="im"/>
                <w:rFonts w:cs="Times New Roman"/>
                <w:sz w:val="22"/>
                <w:szCs w:val="22"/>
                <w:lang w:val="en-GB"/>
              </w:rPr>
            </w:pPr>
            <w:r>
              <w:rPr>
                <w:rStyle w:val="im"/>
                <w:rFonts w:cs="Times New Roman"/>
                <w:sz w:val="22"/>
                <w:szCs w:val="22"/>
                <w:lang w:val="en-GB"/>
              </w:rPr>
              <w:t>Mr E. B-A. Daniel-Adu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934F3" w14:textId="77777777" w:rsidR="00AE0F62" w:rsidRDefault="007070A8">
            <w:pPr>
              <w:pStyle w:val="Body"/>
              <w:rPr>
                <w:rStyle w:val="im"/>
                <w:rFonts w:cs="Times New Roman"/>
                <w:sz w:val="22"/>
                <w:szCs w:val="22"/>
                <w:lang w:val="en-GB"/>
              </w:rPr>
            </w:pPr>
            <w:r>
              <w:rPr>
                <w:rStyle w:val="im"/>
                <w:rFonts w:cs="Times New Roman"/>
                <w:sz w:val="22"/>
                <w:szCs w:val="22"/>
                <w:lang w:val="en-GB"/>
              </w:rPr>
              <w:t>B.Agric Animal Science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4A1B7" w14:textId="77777777" w:rsidR="00AE0F62" w:rsidRDefault="007070A8">
            <w:pPr>
              <w:pStyle w:val="Body"/>
              <w:rPr>
                <w:rStyle w:val="im"/>
                <w:rFonts w:cs="Times New Roman"/>
                <w:sz w:val="22"/>
                <w:szCs w:val="22"/>
                <w:lang w:val="en-GB"/>
              </w:rPr>
            </w:pPr>
            <w:r>
              <w:rPr>
                <w:rStyle w:val="im"/>
                <w:rFonts w:cs="Times New Roman"/>
                <w:sz w:val="22"/>
                <w:szCs w:val="22"/>
                <w:lang w:val="en-GB"/>
              </w:rPr>
              <w:t>Senior Livestock Officer</w:t>
            </w:r>
          </w:p>
        </w:tc>
      </w:tr>
      <w:tr w:rsidR="00AE0F62" w14:paraId="78AF36BC" w14:textId="77777777">
        <w:trPr>
          <w:trHeight w:val="347"/>
        </w:trPr>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6B5E3" w14:textId="77777777" w:rsidR="00AE0F62" w:rsidRDefault="007070A8">
            <w:pPr>
              <w:pStyle w:val="Body"/>
              <w:jc w:val="both"/>
              <w:rPr>
                <w:rFonts w:cs="Times New Roman"/>
                <w:lang w:val="en-GB"/>
              </w:rPr>
            </w:pPr>
            <w:r>
              <w:rPr>
                <w:rStyle w:val="im"/>
                <w:rFonts w:cs="Times New Roman"/>
                <w:color w:val="auto"/>
                <w:sz w:val="22"/>
                <w:szCs w:val="22"/>
                <w:lang w:val="en-GB"/>
              </w:rPr>
              <w:t>6</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DCF5A" w14:textId="77777777" w:rsidR="00AE0F62" w:rsidRDefault="007070A8">
            <w:pPr>
              <w:pStyle w:val="Body"/>
              <w:rPr>
                <w:rFonts w:cs="Times New Roman"/>
                <w:lang w:val="en-GB"/>
              </w:rPr>
            </w:pPr>
            <w:r>
              <w:rPr>
                <w:rStyle w:val="im"/>
                <w:rFonts w:cs="Times New Roman"/>
                <w:sz w:val="22"/>
                <w:szCs w:val="22"/>
                <w:lang w:val="en-GB"/>
              </w:rPr>
              <w:t>Mr T. F. Ujoh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16360" w14:textId="77777777" w:rsidR="00AE0F62" w:rsidRDefault="007070A8">
            <w:pPr>
              <w:pStyle w:val="Body"/>
              <w:rPr>
                <w:rFonts w:cs="Times New Roman"/>
                <w:lang w:val="en-GB"/>
              </w:rPr>
            </w:pPr>
            <w:r>
              <w:rPr>
                <w:rStyle w:val="im"/>
                <w:rFonts w:cs="Times New Roman"/>
                <w:sz w:val="22"/>
                <w:szCs w:val="22"/>
                <w:lang w:val="en-GB"/>
              </w:rPr>
              <w:t>HND Agric Engr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1B969" w14:textId="77777777" w:rsidR="00AE0F62" w:rsidRDefault="007070A8">
            <w:pPr>
              <w:pStyle w:val="Body"/>
              <w:rPr>
                <w:rFonts w:cs="Times New Roman"/>
                <w:lang w:val="en-GB"/>
              </w:rPr>
            </w:pPr>
            <w:r>
              <w:rPr>
                <w:rStyle w:val="im"/>
                <w:rFonts w:cs="Times New Roman"/>
                <w:sz w:val="22"/>
                <w:szCs w:val="22"/>
                <w:lang w:val="en-GB"/>
              </w:rPr>
              <w:t>Higher Agric. Supt.</w:t>
            </w:r>
          </w:p>
        </w:tc>
      </w:tr>
      <w:tr w:rsidR="00AE0F62" w14:paraId="13FBDB42" w14:textId="77777777">
        <w:trPr>
          <w:trHeight w:val="590"/>
        </w:trPr>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0279F" w14:textId="77777777" w:rsidR="00AE0F62" w:rsidRDefault="007070A8">
            <w:pPr>
              <w:pStyle w:val="Body"/>
              <w:jc w:val="both"/>
              <w:rPr>
                <w:rFonts w:cs="Times New Roman"/>
                <w:color w:val="auto"/>
                <w:lang w:val="en-GB"/>
              </w:rPr>
            </w:pPr>
            <w:r>
              <w:rPr>
                <w:rStyle w:val="im"/>
                <w:rFonts w:cs="Times New Roman"/>
                <w:color w:val="auto"/>
                <w:sz w:val="22"/>
                <w:szCs w:val="22"/>
                <w:lang w:val="en-GB"/>
              </w:rPr>
              <w:t>7</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B5B2F" w14:textId="77777777" w:rsidR="00AE0F62" w:rsidRDefault="007070A8">
            <w:pPr>
              <w:pStyle w:val="Body"/>
              <w:rPr>
                <w:rFonts w:cs="Times New Roman"/>
                <w:lang w:val="en-GB"/>
              </w:rPr>
            </w:pPr>
            <w:r>
              <w:rPr>
                <w:rStyle w:val="im"/>
                <w:rFonts w:cs="Times New Roman"/>
                <w:sz w:val="22"/>
                <w:szCs w:val="22"/>
                <w:lang w:val="en-GB"/>
              </w:rPr>
              <w:t>Mr T.Y. Hamber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BE8E5" w14:textId="77777777" w:rsidR="00AE0F62" w:rsidRDefault="007070A8">
            <w:pPr>
              <w:pStyle w:val="Body"/>
              <w:rPr>
                <w:rFonts w:cs="Times New Roman"/>
                <w:lang w:val="en-GB"/>
              </w:rPr>
            </w:pPr>
            <w:r>
              <w:rPr>
                <w:rStyle w:val="im"/>
                <w:rFonts w:cs="Times New Roman"/>
                <w:sz w:val="22"/>
                <w:szCs w:val="22"/>
                <w:lang w:val="en-GB"/>
              </w:rPr>
              <w:t>HND Agric Extension Management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31F8E" w14:textId="77777777" w:rsidR="00AE0F62" w:rsidRDefault="007070A8">
            <w:pPr>
              <w:pStyle w:val="Body"/>
              <w:rPr>
                <w:rFonts w:cs="Times New Roman"/>
                <w:lang w:val="en-GB"/>
              </w:rPr>
            </w:pPr>
            <w:r>
              <w:rPr>
                <w:rStyle w:val="im"/>
                <w:rFonts w:cs="Times New Roman"/>
                <w:sz w:val="22"/>
                <w:szCs w:val="22"/>
                <w:lang w:val="en-GB"/>
              </w:rPr>
              <w:t>Higher Agric. Supt.</w:t>
            </w:r>
          </w:p>
        </w:tc>
      </w:tr>
      <w:tr w:rsidR="00AE0F62" w14:paraId="25787156" w14:textId="77777777">
        <w:trPr>
          <w:trHeight w:val="531"/>
        </w:trPr>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C67DA" w14:textId="77777777" w:rsidR="00AE0F62" w:rsidRDefault="007070A8">
            <w:pPr>
              <w:pStyle w:val="Body"/>
              <w:jc w:val="both"/>
              <w:rPr>
                <w:rFonts w:cs="Times New Roman"/>
                <w:lang w:val="en-GB"/>
              </w:rPr>
            </w:pPr>
            <w:r>
              <w:rPr>
                <w:rStyle w:val="im"/>
                <w:rFonts w:cs="Times New Roman"/>
                <w:color w:val="auto"/>
                <w:sz w:val="22"/>
                <w:szCs w:val="22"/>
                <w:lang w:val="en-GB"/>
              </w:rPr>
              <w:t>8</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567D3" w14:textId="77777777" w:rsidR="00AE0F62" w:rsidRDefault="007070A8">
            <w:pPr>
              <w:pStyle w:val="Body"/>
              <w:rPr>
                <w:rFonts w:cs="Times New Roman"/>
                <w:lang w:val="en-GB"/>
              </w:rPr>
            </w:pPr>
            <w:r>
              <w:rPr>
                <w:rStyle w:val="im"/>
                <w:rFonts w:cs="Times New Roman"/>
                <w:sz w:val="22"/>
                <w:szCs w:val="22"/>
                <w:lang w:val="en-GB"/>
              </w:rPr>
              <w:t>Mrs Precious N. Oloboh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7BDFD" w14:textId="77777777" w:rsidR="00AE0F62" w:rsidRDefault="007070A8">
            <w:pPr>
              <w:pStyle w:val="Body"/>
              <w:rPr>
                <w:rFonts w:cs="Times New Roman"/>
                <w:lang w:val="en-GB"/>
              </w:rPr>
            </w:pPr>
            <w:r>
              <w:rPr>
                <w:rStyle w:val="im"/>
                <w:rFonts w:cs="Times New Roman"/>
                <w:sz w:val="22"/>
                <w:szCs w:val="22"/>
                <w:lang w:val="en-GB"/>
              </w:rPr>
              <w:t xml:space="preserve">HND </w:t>
            </w:r>
            <w:r>
              <w:rPr>
                <w:rStyle w:val="im"/>
                <w:rFonts w:cs="Times New Roman"/>
                <w:sz w:val="22"/>
                <w:szCs w:val="22"/>
                <w:lang w:val="en-GB"/>
              </w:rPr>
              <w:t>Agric Extension Management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66CDD" w14:textId="77777777" w:rsidR="00AE0F62" w:rsidRDefault="007070A8">
            <w:pPr>
              <w:pStyle w:val="Body"/>
              <w:rPr>
                <w:rFonts w:cs="Times New Roman"/>
                <w:lang w:val="en-GB"/>
              </w:rPr>
            </w:pPr>
            <w:r>
              <w:rPr>
                <w:rStyle w:val="im"/>
                <w:rFonts w:cs="Times New Roman"/>
                <w:sz w:val="22"/>
                <w:szCs w:val="22"/>
                <w:lang w:val="en-GB"/>
              </w:rPr>
              <w:t>Higher Agric. Supt.</w:t>
            </w:r>
          </w:p>
        </w:tc>
      </w:tr>
      <w:tr w:rsidR="00AE0F62" w14:paraId="6E28F6A0" w14:textId="77777777">
        <w:trPr>
          <w:trHeight w:val="531"/>
        </w:trPr>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3B5B9" w14:textId="77777777" w:rsidR="00AE0F62" w:rsidRDefault="007070A8">
            <w:pPr>
              <w:pStyle w:val="Body"/>
              <w:rPr>
                <w:rFonts w:cs="Times New Roman"/>
                <w:color w:val="auto"/>
                <w:lang w:val="en-GB"/>
              </w:rPr>
            </w:pPr>
            <w:r>
              <w:rPr>
                <w:rStyle w:val="im"/>
                <w:rFonts w:cs="Times New Roman"/>
                <w:color w:val="auto"/>
                <w:sz w:val="22"/>
                <w:szCs w:val="22"/>
                <w:lang w:val="en-GB"/>
              </w:rPr>
              <w:t>9</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616D" w14:textId="77777777" w:rsidR="00AE0F62" w:rsidRDefault="007070A8">
            <w:pPr>
              <w:pStyle w:val="Body"/>
              <w:rPr>
                <w:rFonts w:cs="Times New Roman"/>
                <w:lang w:val="en-GB"/>
              </w:rPr>
            </w:pPr>
            <w:r>
              <w:rPr>
                <w:rStyle w:val="im"/>
                <w:rFonts w:cs="Times New Roman"/>
                <w:sz w:val="22"/>
                <w:szCs w:val="22"/>
                <w:lang w:val="en-GB"/>
              </w:rPr>
              <w:t>Mr C. Nlebem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20291" w14:textId="77777777" w:rsidR="00AE0F62" w:rsidRDefault="007070A8">
            <w:pPr>
              <w:pStyle w:val="Body"/>
              <w:rPr>
                <w:rFonts w:cs="Times New Roman"/>
                <w:lang w:val="en-GB"/>
              </w:rPr>
            </w:pPr>
            <w:r>
              <w:rPr>
                <w:rStyle w:val="im"/>
                <w:rFonts w:cs="Times New Roman"/>
                <w:sz w:val="22"/>
                <w:szCs w:val="22"/>
                <w:lang w:val="en-GB"/>
              </w:rPr>
              <w:t>ND Agric Extension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6F6A1" w14:textId="77777777" w:rsidR="00AE0F62" w:rsidRDefault="007070A8">
            <w:pPr>
              <w:pStyle w:val="Body"/>
              <w:rPr>
                <w:rFonts w:cs="Times New Roman"/>
                <w:lang w:val="en-GB"/>
              </w:rPr>
            </w:pPr>
            <w:r>
              <w:rPr>
                <w:rStyle w:val="im"/>
                <w:rFonts w:cs="Times New Roman"/>
                <w:sz w:val="22"/>
                <w:szCs w:val="22"/>
                <w:lang w:val="en-GB"/>
              </w:rPr>
              <w:t>Senior Agric. Supt.</w:t>
            </w:r>
          </w:p>
        </w:tc>
      </w:tr>
      <w:tr w:rsidR="00AE0F62" w14:paraId="0D95E932" w14:textId="77777777">
        <w:trPr>
          <w:trHeight w:val="531"/>
        </w:trPr>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0B3C2" w14:textId="77777777" w:rsidR="00AE0F62" w:rsidRDefault="007070A8">
            <w:pPr>
              <w:pStyle w:val="Body"/>
              <w:rPr>
                <w:rStyle w:val="im"/>
                <w:rFonts w:cs="Times New Roman"/>
                <w:color w:val="auto"/>
                <w:sz w:val="22"/>
                <w:szCs w:val="22"/>
                <w:lang w:val="en-GB"/>
              </w:rPr>
            </w:pPr>
            <w:r>
              <w:rPr>
                <w:rStyle w:val="im"/>
                <w:rFonts w:cs="Times New Roman"/>
                <w:color w:val="auto"/>
                <w:sz w:val="22"/>
                <w:szCs w:val="22"/>
                <w:lang w:val="en-GB"/>
              </w:rPr>
              <w:t>10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8DDBB" w14:textId="77777777" w:rsidR="00AE0F62" w:rsidRDefault="007070A8">
            <w:pPr>
              <w:pStyle w:val="Body"/>
              <w:rPr>
                <w:rFonts w:cs="Times New Roman"/>
                <w:lang w:val="en-GB"/>
              </w:rPr>
            </w:pPr>
            <w:r>
              <w:rPr>
                <w:rStyle w:val="im"/>
                <w:rFonts w:cs="Times New Roman"/>
                <w:sz w:val="22"/>
                <w:szCs w:val="22"/>
                <w:lang w:val="en-GB"/>
              </w:rPr>
              <w:t>Mr I. Gote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A4EF6" w14:textId="77777777" w:rsidR="00AE0F62" w:rsidRDefault="007070A8">
            <w:pPr>
              <w:pStyle w:val="Body"/>
              <w:rPr>
                <w:rFonts w:cs="Times New Roman"/>
                <w:lang w:val="en-GB"/>
              </w:rPr>
            </w:pPr>
            <w:r>
              <w:rPr>
                <w:rStyle w:val="im"/>
                <w:rFonts w:cs="Times New Roman"/>
                <w:sz w:val="22"/>
                <w:szCs w:val="22"/>
                <w:lang w:val="en-GB"/>
              </w:rPr>
              <w:t>Transport III II 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D9BCE" w14:textId="77777777" w:rsidR="00AE0F62" w:rsidRDefault="007070A8">
            <w:pPr>
              <w:pStyle w:val="Body"/>
              <w:rPr>
                <w:rFonts w:cs="Times New Roman"/>
                <w:lang w:val="en-GB"/>
              </w:rPr>
            </w:pPr>
            <w:r>
              <w:rPr>
                <w:rStyle w:val="im"/>
                <w:rFonts w:cs="Times New Roman"/>
                <w:sz w:val="22"/>
                <w:szCs w:val="22"/>
                <w:lang w:val="en-GB"/>
              </w:rPr>
              <w:t>Chief Supt. Tractor Driver</w:t>
            </w:r>
          </w:p>
        </w:tc>
      </w:tr>
      <w:tr w:rsidR="00AE0F62" w14:paraId="15180078" w14:textId="77777777">
        <w:trPr>
          <w:trHeight w:val="579"/>
        </w:trPr>
        <w:tc>
          <w:tcPr>
            <w:tcW w:w="5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375D5" w14:textId="77777777" w:rsidR="00AE0F62" w:rsidRDefault="007070A8">
            <w:pPr>
              <w:pStyle w:val="Body"/>
              <w:rPr>
                <w:rFonts w:cs="Times New Roman"/>
                <w:lang w:val="en-GB"/>
              </w:rPr>
            </w:pPr>
            <w:r>
              <w:rPr>
                <w:rStyle w:val="im"/>
                <w:rFonts w:cs="Times New Roman"/>
                <w:color w:val="auto"/>
                <w:sz w:val="22"/>
                <w:szCs w:val="22"/>
                <w:lang w:val="en-GB"/>
              </w:rPr>
              <w:t>11</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00F21" w14:textId="77777777" w:rsidR="00AE0F62" w:rsidRDefault="007070A8">
            <w:pPr>
              <w:pStyle w:val="Body"/>
              <w:rPr>
                <w:rFonts w:cs="Times New Roman"/>
                <w:lang w:val="en-GB"/>
              </w:rPr>
            </w:pPr>
            <w:r>
              <w:rPr>
                <w:rStyle w:val="im"/>
                <w:rFonts w:cs="Times New Roman"/>
                <w:sz w:val="22"/>
                <w:szCs w:val="22"/>
                <w:lang w:val="en-GB"/>
              </w:rPr>
              <w:t>Mr G. Chigbu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5EA51" w14:textId="77777777" w:rsidR="00AE0F62" w:rsidRDefault="007070A8">
            <w:pPr>
              <w:pStyle w:val="Body"/>
              <w:rPr>
                <w:rFonts w:cs="Times New Roman"/>
                <w:lang w:val="en-GB"/>
              </w:rPr>
            </w:pPr>
            <w:r>
              <w:rPr>
                <w:rStyle w:val="im"/>
                <w:rFonts w:cs="Times New Roman"/>
                <w:sz w:val="22"/>
                <w:szCs w:val="22"/>
                <w:lang w:val="en-GB"/>
              </w:rPr>
              <w:t>HND Agric Econs&amp; Extension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4E4E0" w14:textId="77777777" w:rsidR="00AE0F62" w:rsidRDefault="007070A8">
            <w:pPr>
              <w:pStyle w:val="Body"/>
              <w:rPr>
                <w:rFonts w:cs="Times New Roman"/>
                <w:lang w:val="en-GB"/>
              </w:rPr>
            </w:pPr>
            <w:r>
              <w:rPr>
                <w:rStyle w:val="im"/>
                <w:rFonts w:cs="Times New Roman"/>
                <w:sz w:val="22"/>
                <w:szCs w:val="22"/>
                <w:lang w:val="en-GB"/>
              </w:rPr>
              <w:t>Principal Agric. Supt. I</w:t>
            </w:r>
          </w:p>
        </w:tc>
      </w:tr>
      <w:tr w:rsidR="00AE0F62" w14:paraId="229A4625" w14:textId="77777777">
        <w:trPr>
          <w:gridBefore w:val="1"/>
          <w:wBefore w:w="6" w:type="dxa"/>
          <w:trHeight w:val="405"/>
        </w:trPr>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0E37F" w14:textId="77777777" w:rsidR="00AE0F62" w:rsidRDefault="007070A8">
            <w:pPr>
              <w:pStyle w:val="Body"/>
              <w:rPr>
                <w:rFonts w:cs="Times New Roman"/>
                <w:lang w:val="en-GB"/>
              </w:rPr>
            </w:pPr>
            <w:r>
              <w:rPr>
                <w:rFonts w:cs="Times New Roman"/>
                <w:lang w:val="en-GB"/>
              </w:rPr>
              <w:t>12</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D1CC9" w14:textId="77777777" w:rsidR="00AE0F62" w:rsidRDefault="007070A8">
            <w:pPr>
              <w:pStyle w:val="Body"/>
              <w:rPr>
                <w:rFonts w:cs="Times New Roman"/>
                <w:lang w:val="en-GB"/>
              </w:rPr>
            </w:pPr>
            <w:r>
              <w:rPr>
                <w:rFonts w:cs="Times New Roman"/>
                <w:lang w:val="en-GB"/>
              </w:rPr>
              <w:t>Mr Chinwedu P. Offor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21FE7" w14:textId="77777777" w:rsidR="00AE0F62" w:rsidRDefault="00AE0F62">
            <w:pPr>
              <w:pStyle w:val="Body"/>
              <w:rPr>
                <w:rFonts w:cs="Times New Roman"/>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B55EE" w14:textId="77777777" w:rsidR="00AE0F62" w:rsidRDefault="007070A8">
            <w:pPr>
              <w:pStyle w:val="Body"/>
              <w:rPr>
                <w:rFonts w:cs="Times New Roman"/>
                <w:lang w:val="en-GB"/>
              </w:rPr>
            </w:pPr>
            <w:r>
              <w:rPr>
                <w:rStyle w:val="im"/>
                <w:rFonts w:cs="Times New Roman"/>
                <w:sz w:val="22"/>
                <w:szCs w:val="22"/>
                <w:lang w:val="en-GB"/>
              </w:rPr>
              <w:t>Principal Agric. Supt. I</w:t>
            </w:r>
          </w:p>
        </w:tc>
      </w:tr>
      <w:tr w:rsidR="00AE0F62" w14:paraId="4215C2E4" w14:textId="77777777">
        <w:trPr>
          <w:gridBefore w:val="1"/>
          <w:wBefore w:w="6" w:type="dxa"/>
          <w:trHeight w:val="405"/>
        </w:trPr>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15298" w14:textId="77777777" w:rsidR="00AE0F62" w:rsidRDefault="007070A8">
            <w:pPr>
              <w:pStyle w:val="Body"/>
              <w:rPr>
                <w:rFonts w:cs="Times New Roman"/>
                <w:lang w:val="en-GB"/>
              </w:rPr>
            </w:pPr>
            <w:r>
              <w:rPr>
                <w:rFonts w:cs="Times New Roman"/>
                <w:lang w:val="en-GB"/>
              </w:rPr>
              <w:t>13</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E1A5F" w14:textId="77777777" w:rsidR="00AE0F62" w:rsidRDefault="007070A8">
            <w:pPr>
              <w:pStyle w:val="Body"/>
              <w:rPr>
                <w:rStyle w:val="im"/>
                <w:rFonts w:cs="Times New Roman"/>
                <w:sz w:val="22"/>
                <w:szCs w:val="22"/>
                <w:lang w:val="en-GB"/>
              </w:rPr>
            </w:pPr>
            <w:r>
              <w:rPr>
                <w:rStyle w:val="im"/>
                <w:rFonts w:cs="Times New Roman"/>
                <w:sz w:val="22"/>
                <w:szCs w:val="22"/>
                <w:lang w:val="en-GB"/>
              </w:rPr>
              <w:t>Mr K.M. Mbee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A68C" w14:textId="77777777" w:rsidR="00AE0F62" w:rsidRDefault="00AE0F62">
            <w:pPr>
              <w:pStyle w:val="Body"/>
              <w:rPr>
                <w:rStyle w:val="im"/>
                <w:rFonts w:cs="Times New Roman"/>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D66B3" w14:textId="77777777" w:rsidR="00AE0F62" w:rsidRDefault="007070A8">
            <w:pPr>
              <w:rPr>
                <w:sz w:val="22"/>
                <w:szCs w:val="22"/>
                <w:lang w:val="en-GB" w:eastAsia="en-GB"/>
              </w:rPr>
            </w:pPr>
            <w:r>
              <w:rPr>
                <w:sz w:val="22"/>
                <w:szCs w:val="22"/>
                <w:lang w:val="en-GB" w:eastAsia="en-GB"/>
              </w:rPr>
              <w:t>Fisheries Officer</w:t>
            </w:r>
          </w:p>
        </w:tc>
      </w:tr>
      <w:tr w:rsidR="00AE0F62" w14:paraId="5E70568B" w14:textId="77777777">
        <w:trPr>
          <w:gridBefore w:val="1"/>
          <w:wBefore w:w="6" w:type="dxa"/>
          <w:trHeight w:val="481"/>
        </w:trPr>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731ED" w14:textId="77777777" w:rsidR="00AE0F62" w:rsidRDefault="007070A8">
            <w:pPr>
              <w:pStyle w:val="Body"/>
              <w:rPr>
                <w:rStyle w:val="im"/>
                <w:rFonts w:cs="Times New Roman"/>
                <w:color w:val="auto"/>
                <w:sz w:val="22"/>
                <w:szCs w:val="22"/>
                <w:lang w:val="en-GB"/>
              </w:rPr>
            </w:pPr>
            <w:r>
              <w:rPr>
                <w:rStyle w:val="im"/>
                <w:rFonts w:cs="Times New Roman"/>
                <w:color w:val="auto"/>
                <w:sz w:val="22"/>
                <w:szCs w:val="22"/>
                <w:lang w:val="en-GB"/>
              </w:rPr>
              <w:t>14</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2201C" w14:textId="77777777" w:rsidR="00AE0F62" w:rsidRDefault="007070A8">
            <w:pPr>
              <w:pStyle w:val="Body"/>
              <w:rPr>
                <w:rStyle w:val="im"/>
                <w:rFonts w:cs="Times New Roman"/>
                <w:sz w:val="22"/>
                <w:szCs w:val="22"/>
                <w:lang w:val="en-GB"/>
              </w:rPr>
            </w:pPr>
            <w:r>
              <w:rPr>
                <w:rStyle w:val="im"/>
                <w:rFonts w:cs="Times New Roman"/>
                <w:sz w:val="22"/>
                <w:szCs w:val="22"/>
                <w:lang w:val="en-GB"/>
              </w:rPr>
              <w:t>Mr O. Osimiri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5AFFB" w14:textId="77777777" w:rsidR="00AE0F62" w:rsidRDefault="007070A8">
            <w:pPr>
              <w:pStyle w:val="Body"/>
              <w:rPr>
                <w:rStyle w:val="im"/>
                <w:rFonts w:cs="Times New Roman"/>
                <w:sz w:val="22"/>
                <w:szCs w:val="22"/>
                <w:lang w:val="en-GB"/>
              </w:rPr>
            </w:pPr>
            <w:r>
              <w:rPr>
                <w:rStyle w:val="im"/>
                <w:rFonts w:cs="Times New Roman"/>
                <w:sz w:val="22"/>
                <w:szCs w:val="22"/>
                <w:lang w:val="en-GB"/>
              </w:rPr>
              <w:t>FSLC, WASC, NECO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056A2" w14:textId="77777777" w:rsidR="00AE0F62" w:rsidRDefault="007070A8">
            <w:pPr>
              <w:pStyle w:val="Body"/>
              <w:rPr>
                <w:rStyle w:val="im"/>
                <w:rFonts w:cs="Times New Roman"/>
                <w:sz w:val="22"/>
                <w:szCs w:val="22"/>
                <w:lang w:val="en-GB"/>
              </w:rPr>
            </w:pPr>
            <w:r>
              <w:rPr>
                <w:rStyle w:val="im"/>
                <w:rFonts w:cs="Times New Roman"/>
                <w:sz w:val="22"/>
                <w:szCs w:val="22"/>
                <w:lang w:val="en-GB"/>
              </w:rPr>
              <w:t>Supt. Driver</w:t>
            </w:r>
          </w:p>
        </w:tc>
      </w:tr>
      <w:tr w:rsidR="00AE0F62" w14:paraId="6F53B7E2" w14:textId="77777777">
        <w:trPr>
          <w:gridBefore w:val="1"/>
          <w:wBefore w:w="6" w:type="dxa"/>
          <w:trHeight w:val="478"/>
        </w:trPr>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B3BF6" w14:textId="77777777" w:rsidR="00AE0F62" w:rsidRDefault="007070A8">
            <w:pPr>
              <w:pStyle w:val="Body"/>
              <w:rPr>
                <w:rStyle w:val="im"/>
                <w:rFonts w:cs="Times New Roman"/>
                <w:color w:val="auto"/>
                <w:sz w:val="22"/>
                <w:szCs w:val="22"/>
                <w:lang w:val="en-GB"/>
              </w:rPr>
            </w:pPr>
            <w:r>
              <w:rPr>
                <w:rStyle w:val="im"/>
                <w:rFonts w:cs="Times New Roman"/>
                <w:color w:val="auto"/>
                <w:sz w:val="22"/>
                <w:szCs w:val="22"/>
                <w:lang w:val="en-GB"/>
              </w:rPr>
              <w:lastRenderedPageBreak/>
              <w:t>15</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5B1D0" w14:textId="77777777" w:rsidR="00AE0F62" w:rsidRDefault="007070A8">
            <w:pPr>
              <w:pStyle w:val="Body"/>
              <w:rPr>
                <w:rStyle w:val="im"/>
                <w:rFonts w:cs="Times New Roman"/>
                <w:color w:val="auto"/>
                <w:sz w:val="22"/>
                <w:szCs w:val="22"/>
                <w:lang w:val="en-GB"/>
              </w:rPr>
            </w:pPr>
            <w:r>
              <w:rPr>
                <w:rStyle w:val="im"/>
                <w:rFonts w:cs="Times New Roman"/>
                <w:color w:val="auto"/>
                <w:sz w:val="22"/>
                <w:szCs w:val="22"/>
                <w:lang w:val="en-GB"/>
              </w:rPr>
              <w:t>Mr D. Idongesit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38285" w14:textId="77777777" w:rsidR="00AE0F62" w:rsidRDefault="007070A8">
            <w:pPr>
              <w:pStyle w:val="Body"/>
              <w:rPr>
                <w:rStyle w:val="im"/>
                <w:rFonts w:cs="Times New Roman"/>
                <w:sz w:val="22"/>
                <w:szCs w:val="22"/>
                <w:lang w:val="en-GB"/>
              </w:rPr>
            </w:pPr>
            <w:r>
              <w:rPr>
                <w:rStyle w:val="im"/>
                <w:rFonts w:cs="Times New Roman"/>
                <w:sz w:val="22"/>
                <w:szCs w:val="22"/>
                <w:lang w:val="en-GB"/>
              </w:rPr>
              <w:t>FSLC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806FB" w14:textId="77777777" w:rsidR="00AE0F62" w:rsidRDefault="007070A8">
            <w:pPr>
              <w:rPr>
                <w:sz w:val="22"/>
                <w:szCs w:val="22"/>
                <w:lang w:val="en-GB"/>
              </w:rPr>
            </w:pPr>
            <w:r>
              <w:rPr>
                <w:sz w:val="22"/>
                <w:szCs w:val="22"/>
                <w:lang w:val="en-GB" w:eastAsia="en-GB"/>
              </w:rPr>
              <w:t>Senior Farm Supervisor</w:t>
            </w:r>
          </w:p>
        </w:tc>
      </w:tr>
      <w:tr w:rsidR="00AE0F62" w14:paraId="25F681D6" w14:textId="77777777">
        <w:trPr>
          <w:gridBefore w:val="1"/>
          <w:wBefore w:w="6" w:type="dxa"/>
          <w:trHeight w:val="478"/>
        </w:trPr>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497C7" w14:textId="77777777" w:rsidR="00AE0F62" w:rsidRDefault="007070A8">
            <w:pPr>
              <w:pStyle w:val="Body"/>
              <w:rPr>
                <w:rStyle w:val="im"/>
                <w:rFonts w:cs="Times New Roman"/>
                <w:color w:val="FF0000"/>
                <w:sz w:val="22"/>
                <w:szCs w:val="22"/>
                <w:lang w:val="en-GB"/>
              </w:rPr>
            </w:pPr>
            <w:r>
              <w:rPr>
                <w:rStyle w:val="im"/>
                <w:rFonts w:cs="Times New Roman"/>
                <w:color w:val="auto"/>
                <w:sz w:val="22"/>
                <w:szCs w:val="22"/>
                <w:lang w:val="en-GB"/>
              </w:rPr>
              <w:t>16</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332CE7" w14:textId="77777777" w:rsidR="00AE0F62" w:rsidRDefault="007070A8">
            <w:pPr>
              <w:pStyle w:val="Body"/>
              <w:rPr>
                <w:rStyle w:val="im"/>
                <w:rFonts w:cs="Times New Roman"/>
                <w:sz w:val="22"/>
                <w:szCs w:val="22"/>
                <w:lang w:val="en-GB"/>
              </w:rPr>
            </w:pPr>
            <w:r>
              <w:rPr>
                <w:rStyle w:val="im"/>
                <w:rFonts w:cs="Times New Roman"/>
                <w:sz w:val="22"/>
                <w:szCs w:val="22"/>
                <w:lang w:val="en-GB"/>
              </w:rPr>
              <w:t>Ms Endurance Nwobueze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3E7099" w14:textId="77777777" w:rsidR="00AE0F62" w:rsidRDefault="007070A8">
            <w:pPr>
              <w:pStyle w:val="Body"/>
              <w:rPr>
                <w:rStyle w:val="im"/>
                <w:rFonts w:cs="Times New Roman"/>
                <w:sz w:val="22"/>
                <w:szCs w:val="22"/>
                <w:lang w:val="en-GB"/>
              </w:rPr>
            </w:pPr>
            <w:r>
              <w:rPr>
                <w:rStyle w:val="im"/>
                <w:rFonts w:cs="Times New Roman"/>
                <w:sz w:val="22"/>
                <w:szCs w:val="22"/>
                <w:lang w:val="en-GB"/>
              </w:rPr>
              <w:t>FSLC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7E2AF" w14:textId="77777777" w:rsidR="00AE0F62" w:rsidRDefault="007070A8">
            <w:pPr>
              <w:pStyle w:val="Body"/>
              <w:rPr>
                <w:rStyle w:val="im"/>
                <w:rFonts w:cs="Times New Roman"/>
                <w:sz w:val="22"/>
                <w:szCs w:val="22"/>
                <w:lang w:val="en-GB"/>
              </w:rPr>
            </w:pPr>
            <w:r>
              <w:rPr>
                <w:rStyle w:val="im"/>
                <w:rFonts w:cs="Times New Roman"/>
                <w:sz w:val="22"/>
                <w:szCs w:val="22"/>
                <w:lang w:val="en-GB"/>
              </w:rPr>
              <w:t>Farm Assistant</w:t>
            </w:r>
          </w:p>
        </w:tc>
      </w:tr>
      <w:tr w:rsidR="00AE0F62" w14:paraId="27A6FDA9" w14:textId="77777777">
        <w:trPr>
          <w:gridBefore w:val="1"/>
          <w:wBefore w:w="6" w:type="dxa"/>
          <w:trHeight w:val="402"/>
        </w:trPr>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EA721" w14:textId="77777777" w:rsidR="00AE0F62" w:rsidRDefault="007070A8">
            <w:pPr>
              <w:pStyle w:val="Body"/>
              <w:rPr>
                <w:rStyle w:val="im"/>
                <w:rFonts w:cs="Times New Roman"/>
                <w:sz w:val="22"/>
                <w:szCs w:val="22"/>
                <w:lang w:val="en-GB"/>
              </w:rPr>
            </w:pPr>
            <w:r>
              <w:rPr>
                <w:rStyle w:val="im"/>
                <w:rFonts w:cs="Times New Roman"/>
                <w:sz w:val="22"/>
                <w:szCs w:val="22"/>
                <w:lang w:val="en-GB"/>
              </w:rPr>
              <w:t>17</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80993" w14:textId="77777777" w:rsidR="00AE0F62" w:rsidRDefault="007070A8">
            <w:pPr>
              <w:pStyle w:val="Body"/>
              <w:rPr>
                <w:rStyle w:val="im"/>
                <w:rFonts w:cs="Times New Roman"/>
                <w:sz w:val="22"/>
                <w:szCs w:val="22"/>
                <w:lang w:val="en-GB"/>
              </w:rPr>
            </w:pPr>
            <w:r>
              <w:rPr>
                <w:rStyle w:val="im"/>
                <w:rFonts w:cs="Times New Roman"/>
                <w:sz w:val="22"/>
                <w:szCs w:val="22"/>
                <w:lang w:val="en-GB"/>
              </w:rPr>
              <w:t>Mr S. E. David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4F92A" w14:textId="77777777" w:rsidR="00AE0F62" w:rsidRDefault="007070A8">
            <w:pPr>
              <w:pStyle w:val="Body"/>
              <w:rPr>
                <w:rStyle w:val="im"/>
                <w:rFonts w:cs="Times New Roman"/>
                <w:sz w:val="22"/>
                <w:szCs w:val="22"/>
                <w:lang w:val="en-GB"/>
              </w:rPr>
            </w:pPr>
            <w:r>
              <w:rPr>
                <w:rStyle w:val="im"/>
                <w:rFonts w:cs="Times New Roman"/>
                <w:sz w:val="22"/>
                <w:szCs w:val="22"/>
                <w:lang w:val="en-GB"/>
              </w:rPr>
              <w:t>FSLC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A1136" w14:textId="77777777" w:rsidR="00AE0F62" w:rsidRDefault="007070A8">
            <w:pPr>
              <w:pStyle w:val="Body"/>
              <w:rPr>
                <w:rStyle w:val="im"/>
                <w:rFonts w:cs="Times New Roman"/>
                <w:sz w:val="22"/>
                <w:szCs w:val="22"/>
                <w:lang w:val="en-GB"/>
              </w:rPr>
            </w:pPr>
            <w:r>
              <w:rPr>
                <w:rStyle w:val="im"/>
                <w:rFonts w:cs="Times New Roman"/>
                <w:sz w:val="22"/>
                <w:szCs w:val="22"/>
                <w:lang w:val="en-GB"/>
              </w:rPr>
              <w:t>Farm Assistant</w:t>
            </w:r>
          </w:p>
        </w:tc>
      </w:tr>
      <w:tr w:rsidR="00AE0F62" w14:paraId="079A67E3" w14:textId="77777777">
        <w:trPr>
          <w:gridBefore w:val="1"/>
          <w:wBefore w:w="6" w:type="dxa"/>
          <w:trHeight w:val="481"/>
        </w:trPr>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93CAA" w14:textId="77777777" w:rsidR="00AE0F62" w:rsidRDefault="007070A8">
            <w:pPr>
              <w:rPr>
                <w:sz w:val="22"/>
                <w:szCs w:val="22"/>
                <w:lang w:val="en-GB"/>
              </w:rPr>
            </w:pPr>
            <w:r>
              <w:rPr>
                <w:sz w:val="22"/>
                <w:szCs w:val="22"/>
                <w:lang w:val="en-GB"/>
              </w:rPr>
              <w:t>18</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9C6300" w14:textId="77777777" w:rsidR="00AE0F62" w:rsidRDefault="007070A8">
            <w:pPr>
              <w:pStyle w:val="Body"/>
              <w:rPr>
                <w:rStyle w:val="im"/>
                <w:rFonts w:cs="Times New Roman"/>
                <w:sz w:val="22"/>
                <w:szCs w:val="22"/>
                <w:lang w:val="en-GB"/>
              </w:rPr>
            </w:pPr>
            <w:r>
              <w:rPr>
                <w:rStyle w:val="im"/>
                <w:rFonts w:cs="Times New Roman"/>
                <w:sz w:val="22"/>
                <w:szCs w:val="22"/>
                <w:lang w:val="en-GB"/>
              </w:rPr>
              <w:t xml:space="preserve">Mr O.E. </w:t>
            </w:r>
            <w:r>
              <w:rPr>
                <w:rStyle w:val="im"/>
                <w:rFonts w:cs="Times New Roman"/>
                <w:sz w:val="22"/>
                <w:szCs w:val="22"/>
                <w:lang w:val="en-GB"/>
              </w:rPr>
              <w:t>Nwangborogwu</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58399F" w14:textId="77777777" w:rsidR="00AE0F62" w:rsidRDefault="007070A8">
            <w:pPr>
              <w:pStyle w:val="Body"/>
              <w:rPr>
                <w:rStyle w:val="im"/>
                <w:rFonts w:cs="Times New Roman"/>
                <w:sz w:val="22"/>
                <w:szCs w:val="22"/>
                <w:lang w:val="en-GB"/>
              </w:rPr>
            </w:pPr>
            <w:r>
              <w:rPr>
                <w:rStyle w:val="im"/>
                <w:rFonts w:cs="Times New Roman"/>
                <w:sz w:val="22"/>
                <w:szCs w:val="22"/>
                <w:lang w:val="en-GB"/>
              </w:rPr>
              <w:t>FSLC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0566E" w14:textId="77777777" w:rsidR="00AE0F62" w:rsidRDefault="007070A8">
            <w:pPr>
              <w:rPr>
                <w:sz w:val="22"/>
                <w:szCs w:val="22"/>
                <w:lang w:val="en-GB"/>
              </w:rPr>
            </w:pPr>
            <w:r>
              <w:rPr>
                <w:sz w:val="22"/>
                <w:szCs w:val="22"/>
                <w:lang w:val="en-GB" w:eastAsia="en-GB"/>
              </w:rPr>
              <w:t>Farm Assistant</w:t>
            </w:r>
          </w:p>
        </w:tc>
      </w:tr>
      <w:tr w:rsidR="00AE0F62" w14:paraId="3C28CC8C" w14:textId="77777777">
        <w:trPr>
          <w:gridBefore w:val="1"/>
          <w:wBefore w:w="6" w:type="dxa"/>
          <w:trHeight w:val="481"/>
        </w:trPr>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DAA01" w14:textId="77777777" w:rsidR="00AE0F62" w:rsidRDefault="007070A8">
            <w:pPr>
              <w:pStyle w:val="Body"/>
              <w:rPr>
                <w:rStyle w:val="im"/>
                <w:rFonts w:cs="Times New Roman"/>
                <w:sz w:val="22"/>
                <w:szCs w:val="22"/>
                <w:lang w:val="en-GB"/>
              </w:rPr>
            </w:pPr>
            <w:r>
              <w:rPr>
                <w:rStyle w:val="im"/>
                <w:rFonts w:cs="Times New Roman"/>
                <w:sz w:val="22"/>
                <w:szCs w:val="22"/>
                <w:lang w:val="en-GB"/>
              </w:rPr>
              <w:t>19</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CDA54E" w14:textId="77777777" w:rsidR="00AE0F62" w:rsidRDefault="007070A8">
            <w:pPr>
              <w:pStyle w:val="Body"/>
              <w:rPr>
                <w:rStyle w:val="im"/>
                <w:rFonts w:cs="Times New Roman"/>
                <w:sz w:val="22"/>
                <w:szCs w:val="22"/>
                <w:lang w:val="en-GB"/>
              </w:rPr>
            </w:pPr>
            <w:r>
              <w:rPr>
                <w:rStyle w:val="im"/>
                <w:rFonts w:cs="Times New Roman"/>
                <w:sz w:val="22"/>
                <w:szCs w:val="22"/>
                <w:lang w:val="en-GB"/>
              </w:rPr>
              <w:t>Ms Mercy Ekuhule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3DAB30" w14:textId="77777777" w:rsidR="00AE0F62" w:rsidRDefault="007070A8">
            <w:pPr>
              <w:pStyle w:val="Body"/>
              <w:rPr>
                <w:rStyle w:val="im"/>
                <w:rFonts w:cs="Times New Roman"/>
                <w:sz w:val="22"/>
                <w:szCs w:val="22"/>
                <w:lang w:val="en-GB"/>
              </w:rPr>
            </w:pPr>
            <w:r>
              <w:rPr>
                <w:rStyle w:val="im"/>
                <w:rFonts w:cs="Times New Roman"/>
                <w:sz w:val="22"/>
                <w:szCs w:val="22"/>
                <w:lang w:val="en-GB"/>
              </w:rPr>
              <w:t>FSLC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E532E" w14:textId="77777777" w:rsidR="00AE0F62" w:rsidRDefault="007070A8">
            <w:pPr>
              <w:pStyle w:val="Body"/>
              <w:rPr>
                <w:rStyle w:val="im"/>
                <w:rFonts w:cs="Times New Roman"/>
                <w:sz w:val="22"/>
                <w:szCs w:val="22"/>
                <w:lang w:val="en-GB"/>
              </w:rPr>
            </w:pPr>
            <w:r>
              <w:rPr>
                <w:rStyle w:val="im"/>
                <w:rFonts w:cs="Times New Roman"/>
                <w:sz w:val="22"/>
                <w:szCs w:val="22"/>
                <w:lang w:val="en-GB"/>
              </w:rPr>
              <w:t>Farm Assistant</w:t>
            </w:r>
          </w:p>
        </w:tc>
      </w:tr>
      <w:tr w:rsidR="00AE0F62" w14:paraId="5BAE722F" w14:textId="77777777">
        <w:trPr>
          <w:gridBefore w:val="1"/>
          <w:wBefore w:w="6" w:type="dxa"/>
          <w:trHeight w:val="481"/>
        </w:trPr>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77A5A" w14:textId="77777777" w:rsidR="00AE0F62" w:rsidRDefault="007070A8">
            <w:pPr>
              <w:pStyle w:val="Body"/>
              <w:rPr>
                <w:rStyle w:val="im"/>
                <w:rFonts w:cs="Times New Roman"/>
                <w:sz w:val="22"/>
                <w:szCs w:val="22"/>
                <w:lang w:val="en-GB"/>
              </w:rPr>
            </w:pPr>
            <w:r>
              <w:rPr>
                <w:rStyle w:val="im"/>
                <w:rFonts w:cs="Times New Roman"/>
                <w:sz w:val="22"/>
                <w:szCs w:val="22"/>
                <w:lang w:val="en-GB"/>
              </w:rPr>
              <w:t>20</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1AE895" w14:textId="77777777" w:rsidR="00AE0F62" w:rsidRDefault="007070A8">
            <w:pPr>
              <w:pStyle w:val="Body"/>
              <w:rPr>
                <w:rStyle w:val="im"/>
                <w:rFonts w:cs="Times New Roman"/>
                <w:sz w:val="22"/>
                <w:szCs w:val="22"/>
                <w:lang w:val="en-GB"/>
              </w:rPr>
            </w:pPr>
            <w:r>
              <w:rPr>
                <w:rStyle w:val="im"/>
                <w:rFonts w:cs="Times New Roman"/>
                <w:sz w:val="22"/>
                <w:szCs w:val="22"/>
                <w:lang w:val="en-GB"/>
              </w:rPr>
              <w:t>Ms Josephine Ekeh</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2021A5" w14:textId="77777777" w:rsidR="00AE0F62" w:rsidRDefault="007070A8">
            <w:pPr>
              <w:pStyle w:val="Body"/>
              <w:rPr>
                <w:rStyle w:val="im"/>
                <w:rFonts w:cs="Times New Roman"/>
                <w:sz w:val="22"/>
                <w:szCs w:val="22"/>
                <w:lang w:val="en-GB"/>
              </w:rPr>
            </w:pPr>
            <w:r>
              <w:rPr>
                <w:rStyle w:val="im"/>
                <w:rFonts w:cs="Times New Roman"/>
                <w:sz w:val="22"/>
                <w:szCs w:val="22"/>
                <w:lang w:val="en-GB"/>
              </w:rPr>
              <w:t>FSLC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9799" w14:textId="77777777" w:rsidR="00AE0F62" w:rsidRDefault="007070A8">
            <w:pPr>
              <w:pStyle w:val="Body"/>
              <w:rPr>
                <w:rStyle w:val="im"/>
                <w:rFonts w:cs="Times New Roman"/>
                <w:sz w:val="22"/>
                <w:szCs w:val="22"/>
                <w:lang w:val="en-GB"/>
              </w:rPr>
            </w:pPr>
            <w:r>
              <w:rPr>
                <w:rStyle w:val="im"/>
                <w:rFonts w:cs="Times New Roman"/>
                <w:sz w:val="22"/>
                <w:szCs w:val="22"/>
                <w:lang w:val="en-GB"/>
              </w:rPr>
              <w:t>Farm Assistant</w:t>
            </w:r>
          </w:p>
        </w:tc>
      </w:tr>
      <w:tr w:rsidR="00AE0F62" w14:paraId="05D77449" w14:textId="77777777">
        <w:trPr>
          <w:gridBefore w:val="1"/>
          <w:wBefore w:w="6" w:type="dxa"/>
          <w:trHeight w:val="481"/>
        </w:trPr>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5B5DB" w14:textId="77777777" w:rsidR="00AE0F62" w:rsidRDefault="007070A8">
            <w:pPr>
              <w:pStyle w:val="Body"/>
              <w:rPr>
                <w:rStyle w:val="im"/>
                <w:rFonts w:cs="Times New Roman"/>
                <w:sz w:val="22"/>
                <w:szCs w:val="22"/>
                <w:lang w:val="en-GB"/>
              </w:rPr>
            </w:pPr>
            <w:r>
              <w:rPr>
                <w:rStyle w:val="im"/>
                <w:rFonts w:cs="Times New Roman"/>
                <w:color w:val="auto"/>
                <w:sz w:val="22"/>
                <w:szCs w:val="22"/>
                <w:lang w:val="en-GB"/>
              </w:rPr>
              <w:t>21</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984FDA" w14:textId="77777777" w:rsidR="00AE0F62" w:rsidRDefault="007070A8">
            <w:pPr>
              <w:pStyle w:val="Body"/>
              <w:rPr>
                <w:rStyle w:val="im"/>
                <w:rFonts w:cs="Times New Roman"/>
                <w:sz w:val="22"/>
                <w:szCs w:val="22"/>
                <w:lang w:val="en-GB"/>
              </w:rPr>
            </w:pPr>
            <w:r>
              <w:rPr>
                <w:rStyle w:val="im"/>
                <w:rFonts w:cs="Times New Roman"/>
                <w:sz w:val="22"/>
                <w:szCs w:val="22"/>
                <w:lang w:val="en-GB"/>
              </w:rPr>
              <w:t>Ms Comfort Inalee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9EC95B" w14:textId="77777777" w:rsidR="00AE0F62" w:rsidRDefault="007070A8">
            <w:pPr>
              <w:pStyle w:val="Body"/>
              <w:rPr>
                <w:rStyle w:val="im"/>
                <w:rFonts w:cs="Times New Roman"/>
                <w:sz w:val="22"/>
                <w:szCs w:val="22"/>
                <w:lang w:val="en-GB"/>
              </w:rPr>
            </w:pPr>
            <w:r>
              <w:rPr>
                <w:rStyle w:val="im"/>
                <w:rFonts w:cs="Times New Roman"/>
                <w:sz w:val="22"/>
                <w:szCs w:val="22"/>
                <w:lang w:val="en-GB"/>
              </w:rPr>
              <w:t>FSLC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6816F" w14:textId="77777777" w:rsidR="00AE0F62" w:rsidRDefault="007070A8">
            <w:pPr>
              <w:pStyle w:val="Body"/>
              <w:rPr>
                <w:rStyle w:val="im"/>
                <w:rFonts w:cs="Times New Roman"/>
                <w:sz w:val="22"/>
                <w:szCs w:val="22"/>
                <w:lang w:val="en-GB"/>
              </w:rPr>
            </w:pPr>
            <w:r>
              <w:rPr>
                <w:rStyle w:val="im"/>
                <w:rFonts w:cs="Times New Roman"/>
                <w:sz w:val="22"/>
                <w:szCs w:val="22"/>
                <w:lang w:val="en-GB"/>
              </w:rPr>
              <w:t>Farm Assistant</w:t>
            </w:r>
          </w:p>
        </w:tc>
      </w:tr>
      <w:tr w:rsidR="00AE0F62" w14:paraId="106EA77C" w14:textId="77777777">
        <w:trPr>
          <w:gridBefore w:val="1"/>
          <w:wBefore w:w="6" w:type="dxa"/>
          <w:trHeight w:val="481"/>
        </w:trPr>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3CDC3" w14:textId="77777777" w:rsidR="00AE0F62" w:rsidRDefault="007070A8">
            <w:pPr>
              <w:pStyle w:val="Body"/>
              <w:rPr>
                <w:rStyle w:val="im"/>
                <w:rFonts w:cs="Times New Roman"/>
                <w:sz w:val="22"/>
                <w:szCs w:val="22"/>
                <w:lang w:val="en-GB"/>
              </w:rPr>
            </w:pPr>
            <w:r>
              <w:rPr>
                <w:rStyle w:val="im"/>
                <w:rFonts w:cs="Times New Roman"/>
                <w:sz w:val="22"/>
                <w:szCs w:val="22"/>
                <w:lang w:val="en-GB"/>
              </w:rPr>
              <w:t>22</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AC622E" w14:textId="77777777" w:rsidR="00AE0F62" w:rsidRDefault="007070A8">
            <w:pPr>
              <w:pStyle w:val="Body"/>
              <w:rPr>
                <w:rStyle w:val="im"/>
                <w:rFonts w:cs="Times New Roman"/>
                <w:sz w:val="22"/>
                <w:szCs w:val="22"/>
                <w:lang w:val="en-GB"/>
              </w:rPr>
            </w:pPr>
            <w:r>
              <w:rPr>
                <w:rStyle w:val="im"/>
                <w:rFonts w:cs="Times New Roman"/>
                <w:sz w:val="22"/>
                <w:szCs w:val="22"/>
                <w:lang w:val="en-GB"/>
              </w:rPr>
              <w:t>Mr N. Ehuruchi</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A8F061" w14:textId="77777777" w:rsidR="00AE0F62" w:rsidRDefault="007070A8">
            <w:pPr>
              <w:pStyle w:val="Body"/>
              <w:rPr>
                <w:rStyle w:val="im"/>
                <w:rFonts w:cs="Times New Roman"/>
                <w:sz w:val="22"/>
                <w:szCs w:val="22"/>
                <w:lang w:val="en-GB"/>
              </w:rPr>
            </w:pPr>
            <w:r>
              <w:rPr>
                <w:rStyle w:val="im"/>
                <w:rFonts w:cs="Times New Roman"/>
                <w:sz w:val="22"/>
                <w:szCs w:val="22"/>
                <w:lang w:val="en-GB"/>
              </w:rPr>
              <w:t>FSLC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A7AA1" w14:textId="77777777" w:rsidR="00AE0F62" w:rsidRDefault="007070A8">
            <w:pPr>
              <w:pStyle w:val="Body"/>
              <w:rPr>
                <w:rStyle w:val="im"/>
                <w:rFonts w:cs="Times New Roman"/>
                <w:sz w:val="22"/>
                <w:szCs w:val="22"/>
                <w:lang w:val="en-GB"/>
              </w:rPr>
            </w:pPr>
            <w:r>
              <w:rPr>
                <w:rStyle w:val="im"/>
                <w:rFonts w:cs="Times New Roman"/>
                <w:sz w:val="22"/>
                <w:szCs w:val="22"/>
                <w:lang w:val="en-GB"/>
              </w:rPr>
              <w:t>Farm Assistant</w:t>
            </w:r>
          </w:p>
        </w:tc>
      </w:tr>
      <w:tr w:rsidR="00AE0F62" w14:paraId="2E182AC5" w14:textId="77777777">
        <w:trPr>
          <w:gridBefore w:val="1"/>
          <w:wBefore w:w="6" w:type="dxa"/>
          <w:trHeight w:val="481"/>
        </w:trPr>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1697E" w14:textId="77777777" w:rsidR="00AE0F62" w:rsidRDefault="007070A8">
            <w:pPr>
              <w:pStyle w:val="Body"/>
              <w:rPr>
                <w:rStyle w:val="im"/>
                <w:rFonts w:cs="Times New Roman"/>
                <w:color w:val="auto"/>
                <w:sz w:val="22"/>
                <w:szCs w:val="22"/>
                <w:lang w:val="en-GB"/>
              </w:rPr>
            </w:pPr>
            <w:r>
              <w:rPr>
                <w:rStyle w:val="im"/>
                <w:rFonts w:cs="Times New Roman"/>
                <w:color w:val="auto"/>
                <w:sz w:val="22"/>
                <w:szCs w:val="22"/>
                <w:lang w:val="en-GB"/>
              </w:rPr>
              <w:t>23</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679843" w14:textId="77777777" w:rsidR="00AE0F62" w:rsidRDefault="007070A8">
            <w:pPr>
              <w:pStyle w:val="Body"/>
              <w:rPr>
                <w:rStyle w:val="im"/>
                <w:rFonts w:cs="Times New Roman"/>
                <w:sz w:val="22"/>
                <w:szCs w:val="22"/>
                <w:lang w:val="en-GB"/>
              </w:rPr>
            </w:pPr>
            <w:r>
              <w:rPr>
                <w:rStyle w:val="im"/>
                <w:rFonts w:cs="Times New Roman"/>
                <w:sz w:val="22"/>
                <w:szCs w:val="22"/>
                <w:lang w:val="en-GB"/>
              </w:rPr>
              <w:t>Ms Catherine Paul</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F4C822" w14:textId="77777777" w:rsidR="00AE0F62" w:rsidRDefault="007070A8">
            <w:pPr>
              <w:pStyle w:val="Body"/>
              <w:rPr>
                <w:rStyle w:val="im"/>
                <w:rFonts w:cs="Times New Roman"/>
                <w:sz w:val="22"/>
                <w:szCs w:val="22"/>
                <w:lang w:val="en-GB"/>
              </w:rPr>
            </w:pPr>
            <w:r>
              <w:rPr>
                <w:rStyle w:val="im"/>
                <w:rFonts w:cs="Times New Roman"/>
                <w:sz w:val="22"/>
                <w:szCs w:val="22"/>
                <w:lang w:val="en-GB"/>
              </w:rPr>
              <w:t>FSLC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789BE" w14:textId="77777777" w:rsidR="00AE0F62" w:rsidRDefault="007070A8">
            <w:pPr>
              <w:pStyle w:val="Body"/>
              <w:rPr>
                <w:rStyle w:val="im"/>
                <w:rFonts w:cs="Times New Roman"/>
                <w:sz w:val="22"/>
                <w:szCs w:val="22"/>
                <w:lang w:val="en-GB"/>
              </w:rPr>
            </w:pPr>
            <w:r>
              <w:rPr>
                <w:rStyle w:val="im"/>
                <w:rFonts w:cs="Times New Roman"/>
                <w:sz w:val="22"/>
                <w:szCs w:val="22"/>
                <w:lang w:val="en-GB"/>
              </w:rPr>
              <w:t>Farm Assistant</w:t>
            </w:r>
          </w:p>
        </w:tc>
      </w:tr>
      <w:tr w:rsidR="00AE0F62" w14:paraId="77EC03B9" w14:textId="77777777">
        <w:trPr>
          <w:gridBefore w:val="1"/>
          <w:wBefore w:w="6" w:type="dxa"/>
          <w:trHeight w:val="481"/>
        </w:trPr>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EC77A" w14:textId="77777777" w:rsidR="00AE0F62" w:rsidRDefault="007070A8">
            <w:pPr>
              <w:pStyle w:val="Body"/>
              <w:rPr>
                <w:rStyle w:val="im"/>
                <w:rFonts w:cs="Times New Roman"/>
                <w:color w:val="auto"/>
                <w:sz w:val="22"/>
                <w:szCs w:val="22"/>
                <w:lang w:val="en-GB"/>
              </w:rPr>
            </w:pPr>
            <w:r>
              <w:rPr>
                <w:rStyle w:val="im"/>
                <w:rFonts w:cs="Times New Roman"/>
                <w:color w:val="auto"/>
                <w:sz w:val="22"/>
                <w:szCs w:val="22"/>
                <w:lang w:val="en-GB"/>
              </w:rPr>
              <w:t>24</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B8993D" w14:textId="77777777" w:rsidR="00AE0F62" w:rsidRDefault="007070A8">
            <w:pPr>
              <w:pStyle w:val="Body"/>
              <w:rPr>
                <w:rStyle w:val="im"/>
                <w:rFonts w:cs="Times New Roman"/>
                <w:sz w:val="22"/>
                <w:szCs w:val="22"/>
                <w:lang w:val="en-GB"/>
              </w:rPr>
            </w:pPr>
            <w:r>
              <w:rPr>
                <w:rStyle w:val="im"/>
                <w:rFonts w:cs="Times New Roman"/>
                <w:sz w:val="22"/>
                <w:szCs w:val="22"/>
                <w:lang w:val="en-GB"/>
              </w:rPr>
              <w:t xml:space="preserve">Mrs F. </w:t>
            </w:r>
            <w:r>
              <w:rPr>
                <w:rStyle w:val="im"/>
                <w:rFonts w:cs="Times New Roman"/>
                <w:sz w:val="22"/>
                <w:szCs w:val="22"/>
                <w:lang w:val="en-GB"/>
              </w:rPr>
              <w:t>Tennyson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A7A91D" w14:textId="77777777" w:rsidR="00AE0F62" w:rsidRDefault="007070A8">
            <w:pPr>
              <w:pStyle w:val="Body"/>
              <w:rPr>
                <w:rStyle w:val="im"/>
                <w:rFonts w:cs="Times New Roman"/>
                <w:sz w:val="22"/>
                <w:szCs w:val="22"/>
                <w:lang w:val="en-GB"/>
              </w:rPr>
            </w:pPr>
            <w:r>
              <w:rPr>
                <w:rStyle w:val="im"/>
                <w:rFonts w:cs="Times New Roman"/>
                <w:sz w:val="22"/>
                <w:szCs w:val="22"/>
                <w:lang w:val="en-GB"/>
              </w:rPr>
              <w:t>FSLC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C0F24" w14:textId="77777777" w:rsidR="00AE0F62" w:rsidRDefault="007070A8">
            <w:pPr>
              <w:pStyle w:val="Body"/>
              <w:rPr>
                <w:rStyle w:val="im"/>
                <w:rFonts w:cs="Times New Roman"/>
                <w:sz w:val="22"/>
                <w:szCs w:val="22"/>
                <w:lang w:val="en-GB"/>
              </w:rPr>
            </w:pPr>
            <w:r>
              <w:rPr>
                <w:rStyle w:val="im"/>
                <w:rFonts w:cs="Times New Roman"/>
                <w:sz w:val="22"/>
                <w:szCs w:val="22"/>
                <w:lang w:val="en-GB"/>
              </w:rPr>
              <w:t>Farm Assistant</w:t>
            </w:r>
          </w:p>
        </w:tc>
      </w:tr>
    </w:tbl>
    <w:p w14:paraId="0667AC41" w14:textId="77777777" w:rsidR="00AE0F62" w:rsidRDefault="00AE0F62">
      <w:pPr>
        <w:pStyle w:val="Body"/>
        <w:spacing w:after="200"/>
        <w:jc w:val="both"/>
        <w:rPr>
          <w:rStyle w:val="im"/>
          <w:b/>
          <w:bCs/>
          <w:caps/>
          <w:sz w:val="22"/>
          <w:szCs w:val="22"/>
          <w:lang w:val="en-GB"/>
        </w:rPr>
      </w:pPr>
    </w:p>
    <w:p w14:paraId="2920265D" w14:textId="77777777" w:rsidR="00AE0F62" w:rsidRDefault="007070A8">
      <w:pPr>
        <w:pStyle w:val="Body"/>
        <w:rPr>
          <w:lang w:val="en-GB"/>
        </w:rPr>
      </w:pPr>
      <w:r>
        <w:rPr>
          <w:rStyle w:val="im"/>
          <w:rFonts w:ascii="Arial Unicode MS" w:hAnsi="Arial Unicode MS"/>
          <w:sz w:val="22"/>
          <w:szCs w:val="22"/>
          <w:lang w:val="en-GB"/>
        </w:rPr>
        <w:br w:type="page"/>
      </w:r>
    </w:p>
    <w:p w14:paraId="488804F9" w14:textId="77777777" w:rsidR="00AE0F62" w:rsidRDefault="007070A8">
      <w:pPr>
        <w:pStyle w:val="Body"/>
        <w:jc w:val="center"/>
        <w:rPr>
          <w:rStyle w:val="im"/>
          <w:rFonts w:cs="Times New Roman"/>
          <w:b/>
          <w:bCs/>
          <w:color w:val="auto"/>
          <w:sz w:val="22"/>
          <w:szCs w:val="22"/>
          <w:lang w:val="en-GB" w:eastAsia="en-US"/>
        </w:rPr>
      </w:pPr>
      <w:r>
        <w:rPr>
          <w:rStyle w:val="im"/>
          <w:b/>
          <w:bCs/>
          <w:sz w:val="22"/>
          <w:szCs w:val="22"/>
          <w:lang w:val="en-GB"/>
        </w:rPr>
        <w:lastRenderedPageBreak/>
        <w:t>DEPARTMENT OF AGRICULTURAL ECONOMICS &amp; AGRIBUSINESS MANAGEMENT</w:t>
      </w:r>
    </w:p>
    <w:p w14:paraId="58D1A2DD" w14:textId="77777777" w:rsidR="00AE0F62" w:rsidRDefault="007070A8">
      <w:pPr>
        <w:pStyle w:val="Body"/>
        <w:jc w:val="center"/>
        <w:rPr>
          <w:rStyle w:val="im"/>
          <w:b/>
          <w:bCs/>
          <w:sz w:val="22"/>
          <w:szCs w:val="22"/>
          <w:lang w:val="en-GB"/>
        </w:rPr>
      </w:pPr>
      <w:r>
        <w:rPr>
          <w:rStyle w:val="im"/>
          <w:b/>
          <w:bCs/>
          <w:sz w:val="22"/>
          <w:szCs w:val="22"/>
          <w:lang w:val="en-GB"/>
        </w:rPr>
        <w:t>ACADEMIC STAFF</w:t>
      </w:r>
    </w:p>
    <w:tbl>
      <w:tblPr>
        <w:tblStyle w:val="TableGrid"/>
        <w:tblW w:w="6946" w:type="dxa"/>
        <w:tblLayout w:type="fixed"/>
        <w:tblLook w:val="04A0" w:firstRow="1" w:lastRow="0" w:firstColumn="1" w:lastColumn="0" w:noHBand="0" w:noVBand="1"/>
      </w:tblPr>
      <w:tblGrid>
        <w:gridCol w:w="589"/>
        <w:gridCol w:w="1538"/>
        <w:gridCol w:w="1701"/>
        <w:gridCol w:w="1559"/>
        <w:gridCol w:w="1559"/>
      </w:tblGrid>
      <w:tr w:rsidR="00AE0F62" w14:paraId="48E420EF" w14:textId="77777777">
        <w:trPr>
          <w:trHeight w:val="481"/>
        </w:trPr>
        <w:tc>
          <w:tcPr>
            <w:tcW w:w="589" w:type="dxa"/>
          </w:tcPr>
          <w:p w14:paraId="2F7E9BC3" w14:textId="77777777" w:rsidR="00AE0F62" w:rsidRDefault="007070A8">
            <w:pPr>
              <w:pStyle w:val="Body"/>
              <w:jc w:val="both"/>
              <w:rPr>
                <w:rFonts w:cs="Times New Roman"/>
                <w:sz w:val="22"/>
                <w:szCs w:val="22"/>
                <w:lang w:val="en-GB"/>
              </w:rPr>
            </w:pPr>
            <w:r>
              <w:rPr>
                <w:rStyle w:val="im"/>
                <w:rFonts w:cs="Times New Roman"/>
                <w:b/>
                <w:bCs/>
                <w:sz w:val="22"/>
                <w:szCs w:val="22"/>
                <w:lang w:val="en-GB"/>
              </w:rPr>
              <w:t>S/N</w:t>
            </w:r>
          </w:p>
        </w:tc>
        <w:tc>
          <w:tcPr>
            <w:tcW w:w="1538" w:type="dxa"/>
          </w:tcPr>
          <w:p w14:paraId="15979030" w14:textId="77777777" w:rsidR="00AE0F62" w:rsidRDefault="007070A8">
            <w:pPr>
              <w:pStyle w:val="Body"/>
              <w:jc w:val="both"/>
              <w:rPr>
                <w:rFonts w:cs="Times New Roman"/>
                <w:sz w:val="22"/>
                <w:szCs w:val="22"/>
                <w:lang w:val="en-GB"/>
              </w:rPr>
            </w:pPr>
            <w:r>
              <w:rPr>
                <w:rStyle w:val="im"/>
                <w:rFonts w:cs="Times New Roman"/>
                <w:b/>
                <w:bCs/>
                <w:sz w:val="22"/>
                <w:szCs w:val="22"/>
                <w:lang w:val="en-GB"/>
              </w:rPr>
              <w:t>Name</w:t>
            </w:r>
          </w:p>
        </w:tc>
        <w:tc>
          <w:tcPr>
            <w:tcW w:w="1701" w:type="dxa"/>
          </w:tcPr>
          <w:p w14:paraId="01EB8F90" w14:textId="77777777" w:rsidR="00AE0F62" w:rsidRDefault="007070A8">
            <w:pPr>
              <w:pStyle w:val="Body"/>
              <w:jc w:val="both"/>
              <w:rPr>
                <w:rFonts w:cs="Times New Roman"/>
                <w:sz w:val="22"/>
                <w:szCs w:val="22"/>
                <w:lang w:val="en-GB"/>
              </w:rPr>
            </w:pPr>
            <w:r>
              <w:rPr>
                <w:rStyle w:val="im"/>
                <w:rFonts w:cs="Times New Roman"/>
                <w:b/>
                <w:bCs/>
                <w:sz w:val="22"/>
                <w:szCs w:val="22"/>
                <w:lang w:val="en-GB"/>
              </w:rPr>
              <w:t>Qualifications</w:t>
            </w:r>
          </w:p>
        </w:tc>
        <w:tc>
          <w:tcPr>
            <w:tcW w:w="1559" w:type="dxa"/>
          </w:tcPr>
          <w:p w14:paraId="5A079FCC" w14:textId="77777777" w:rsidR="00AE0F62" w:rsidRDefault="007070A8">
            <w:pPr>
              <w:pStyle w:val="Body"/>
              <w:jc w:val="both"/>
              <w:rPr>
                <w:rFonts w:cs="Times New Roman"/>
                <w:sz w:val="22"/>
                <w:szCs w:val="22"/>
                <w:lang w:val="en-GB"/>
              </w:rPr>
            </w:pPr>
            <w:r>
              <w:rPr>
                <w:rStyle w:val="im"/>
                <w:rFonts w:cs="Times New Roman"/>
                <w:b/>
                <w:bCs/>
                <w:sz w:val="22"/>
                <w:szCs w:val="22"/>
                <w:lang w:val="en-GB"/>
              </w:rPr>
              <w:t>Specialization</w:t>
            </w:r>
          </w:p>
        </w:tc>
        <w:tc>
          <w:tcPr>
            <w:tcW w:w="1559" w:type="dxa"/>
          </w:tcPr>
          <w:p w14:paraId="6CBFE938" w14:textId="77777777" w:rsidR="00AE0F62" w:rsidRDefault="007070A8">
            <w:pPr>
              <w:pStyle w:val="Body"/>
              <w:jc w:val="both"/>
              <w:rPr>
                <w:rFonts w:cs="Times New Roman"/>
                <w:sz w:val="22"/>
                <w:szCs w:val="22"/>
                <w:lang w:val="en-GB"/>
              </w:rPr>
            </w:pPr>
            <w:r>
              <w:rPr>
                <w:rStyle w:val="im"/>
                <w:rFonts w:cs="Times New Roman"/>
                <w:b/>
                <w:bCs/>
                <w:sz w:val="22"/>
                <w:szCs w:val="22"/>
                <w:lang w:val="en-GB"/>
              </w:rPr>
              <w:t>Designation/ Rank</w:t>
            </w:r>
          </w:p>
        </w:tc>
      </w:tr>
      <w:tr w:rsidR="00AE0F62" w14:paraId="7D0A7992" w14:textId="77777777">
        <w:trPr>
          <w:trHeight w:val="845"/>
        </w:trPr>
        <w:tc>
          <w:tcPr>
            <w:tcW w:w="589" w:type="dxa"/>
          </w:tcPr>
          <w:p w14:paraId="67B5B0AC" w14:textId="77777777" w:rsidR="00AE0F62" w:rsidRDefault="007070A8">
            <w:pPr>
              <w:pStyle w:val="Body"/>
              <w:rPr>
                <w:rFonts w:cs="Times New Roman"/>
                <w:sz w:val="22"/>
                <w:szCs w:val="22"/>
                <w:lang w:val="en-GB"/>
              </w:rPr>
            </w:pPr>
            <w:r>
              <w:rPr>
                <w:rStyle w:val="im"/>
                <w:rFonts w:cs="Times New Roman"/>
                <w:sz w:val="22"/>
                <w:szCs w:val="22"/>
                <w:lang w:val="en-GB"/>
              </w:rPr>
              <w:t>1</w:t>
            </w:r>
          </w:p>
        </w:tc>
        <w:tc>
          <w:tcPr>
            <w:tcW w:w="1538" w:type="dxa"/>
          </w:tcPr>
          <w:p w14:paraId="3D97E909" w14:textId="77777777" w:rsidR="00AE0F62" w:rsidRDefault="007070A8">
            <w:pPr>
              <w:pStyle w:val="Body"/>
              <w:rPr>
                <w:rFonts w:cs="Times New Roman"/>
                <w:sz w:val="22"/>
                <w:szCs w:val="22"/>
                <w:lang w:val="en-GB"/>
              </w:rPr>
            </w:pPr>
            <w:r>
              <w:rPr>
                <w:rStyle w:val="im"/>
                <w:rFonts w:cs="Times New Roman"/>
                <w:sz w:val="22"/>
                <w:szCs w:val="22"/>
                <w:lang w:val="en-GB"/>
              </w:rPr>
              <w:t>Dr H.C. Unaeze</w:t>
            </w:r>
          </w:p>
        </w:tc>
        <w:tc>
          <w:tcPr>
            <w:tcW w:w="1701" w:type="dxa"/>
          </w:tcPr>
          <w:p w14:paraId="0568A33D" w14:textId="77777777" w:rsidR="00AE0F62" w:rsidRDefault="007070A8">
            <w:pPr>
              <w:pStyle w:val="Body"/>
              <w:rPr>
                <w:rFonts w:cs="Times New Roman"/>
                <w:sz w:val="22"/>
                <w:szCs w:val="22"/>
                <w:lang w:val="en-GB"/>
              </w:rPr>
            </w:pPr>
            <w:r>
              <w:rPr>
                <w:rStyle w:val="im"/>
                <w:rFonts w:cs="Times New Roman"/>
                <w:sz w:val="22"/>
                <w:szCs w:val="22"/>
                <w:lang w:val="en-GB"/>
              </w:rPr>
              <w:t>BAgric, MSc Agric Econs (UNN)</w:t>
            </w:r>
          </w:p>
        </w:tc>
        <w:tc>
          <w:tcPr>
            <w:tcW w:w="1559" w:type="dxa"/>
          </w:tcPr>
          <w:p w14:paraId="48F6BE53" w14:textId="77777777" w:rsidR="00AE0F62" w:rsidRDefault="007070A8">
            <w:pPr>
              <w:pStyle w:val="Body"/>
              <w:rPr>
                <w:rFonts w:cs="Times New Roman"/>
                <w:sz w:val="22"/>
                <w:szCs w:val="22"/>
                <w:lang w:val="en-GB"/>
              </w:rPr>
            </w:pPr>
            <w:r>
              <w:rPr>
                <w:rStyle w:val="im"/>
                <w:rFonts w:cs="Times New Roman"/>
                <w:sz w:val="22"/>
                <w:szCs w:val="22"/>
                <w:lang w:val="en-GB"/>
              </w:rPr>
              <w:t>Resource &amp; Environmental Economics</w:t>
            </w:r>
          </w:p>
        </w:tc>
        <w:tc>
          <w:tcPr>
            <w:tcW w:w="1559" w:type="dxa"/>
          </w:tcPr>
          <w:p w14:paraId="7B11366D" w14:textId="77777777" w:rsidR="00AE0F62" w:rsidRDefault="007070A8">
            <w:pPr>
              <w:pStyle w:val="Body"/>
              <w:rPr>
                <w:rFonts w:cs="Times New Roman"/>
                <w:sz w:val="22"/>
                <w:szCs w:val="22"/>
                <w:lang w:val="en-GB"/>
              </w:rPr>
            </w:pPr>
            <w:r>
              <w:rPr>
                <w:rStyle w:val="im"/>
                <w:rFonts w:cs="Times New Roman"/>
                <w:sz w:val="22"/>
                <w:szCs w:val="22"/>
                <w:lang w:val="en-GB"/>
              </w:rPr>
              <w:t>Reader /Ag.HoD</w:t>
            </w:r>
          </w:p>
        </w:tc>
      </w:tr>
      <w:tr w:rsidR="00AE0F62" w14:paraId="2411F8E2" w14:textId="77777777">
        <w:trPr>
          <w:trHeight w:val="1835"/>
        </w:trPr>
        <w:tc>
          <w:tcPr>
            <w:tcW w:w="589" w:type="dxa"/>
          </w:tcPr>
          <w:p w14:paraId="3127DFAB" w14:textId="77777777" w:rsidR="00AE0F62" w:rsidRDefault="007070A8">
            <w:pPr>
              <w:pStyle w:val="Body"/>
              <w:jc w:val="both"/>
              <w:rPr>
                <w:rStyle w:val="im"/>
                <w:rFonts w:cs="Times New Roman"/>
                <w:sz w:val="22"/>
                <w:szCs w:val="22"/>
                <w:lang w:val="en-GB"/>
              </w:rPr>
            </w:pPr>
            <w:r>
              <w:rPr>
                <w:rStyle w:val="im"/>
                <w:rFonts w:cs="Times New Roman"/>
                <w:sz w:val="22"/>
                <w:szCs w:val="22"/>
                <w:lang w:val="en-GB"/>
              </w:rPr>
              <w:t>2</w:t>
            </w:r>
          </w:p>
        </w:tc>
        <w:tc>
          <w:tcPr>
            <w:tcW w:w="1538" w:type="dxa"/>
          </w:tcPr>
          <w:p w14:paraId="02188F33" w14:textId="77777777" w:rsidR="00AE0F62" w:rsidRDefault="007070A8">
            <w:pPr>
              <w:rPr>
                <w:sz w:val="22"/>
                <w:szCs w:val="22"/>
                <w:lang w:val="en-GB"/>
              </w:rPr>
            </w:pPr>
            <w:r>
              <w:rPr>
                <w:sz w:val="22"/>
                <w:szCs w:val="22"/>
                <w:lang w:val="en-GB"/>
              </w:rPr>
              <w:t>Prof P.A. Ekunwe</w:t>
            </w:r>
          </w:p>
        </w:tc>
        <w:tc>
          <w:tcPr>
            <w:tcW w:w="1701" w:type="dxa"/>
          </w:tcPr>
          <w:p w14:paraId="34940D79" w14:textId="77777777" w:rsidR="00AE0F62" w:rsidRDefault="007070A8">
            <w:pPr>
              <w:rPr>
                <w:sz w:val="22"/>
                <w:szCs w:val="22"/>
                <w:lang w:val="en-GB"/>
              </w:rPr>
            </w:pPr>
            <w:r>
              <w:rPr>
                <w:sz w:val="22"/>
                <w:szCs w:val="22"/>
                <w:lang w:val="en-GB"/>
              </w:rPr>
              <w:t>B. Agric (Benin)</w:t>
            </w:r>
          </w:p>
          <w:p w14:paraId="5A5040BD" w14:textId="77777777" w:rsidR="00AE0F62" w:rsidRDefault="007070A8">
            <w:pPr>
              <w:rPr>
                <w:sz w:val="22"/>
                <w:szCs w:val="22"/>
                <w:lang w:val="en-GB"/>
              </w:rPr>
            </w:pPr>
            <w:r>
              <w:rPr>
                <w:sz w:val="22"/>
                <w:szCs w:val="22"/>
                <w:lang w:val="en-GB"/>
              </w:rPr>
              <w:t>MSc. Agric Economics (Benin)</w:t>
            </w:r>
          </w:p>
          <w:p w14:paraId="72E86210" w14:textId="77777777" w:rsidR="00AE0F62" w:rsidRDefault="007070A8">
            <w:pPr>
              <w:rPr>
                <w:sz w:val="22"/>
                <w:szCs w:val="22"/>
                <w:lang w:val="en-GB"/>
              </w:rPr>
            </w:pPr>
            <w:r>
              <w:rPr>
                <w:sz w:val="22"/>
                <w:szCs w:val="22"/>
                <w:lang w:val="en-GB"/>
              </w:rPr>
              <w:t xml:space="preserve">Ph.D Agric Economics              (Benin) </w:t>
            </w:r>
          </w:p>
        </w:tc>
        <w:tc>
          <w:tcPr>
            <w:tcW w:w="1559" w:type="dxa"/>
          </w:tcPr>
          <w:p w14:paraId="69749D1B" w14:textId="77777777" w:rsidR="00AE0F62" w:rsidRDefault="007070A8">
            <w:pPr>
              <w:rPr>
                <w:sz w:val="22"/>
                <w:szCs w:val="22"/>
                <w:lang w:val="en-GB"/>
              </w:rPr>
            </w:pPr>
            <w:r>
              <w:rPr>
                <w:sz w:val="22"/>
                <w:szCs w:val="22"/>
                <w:lang w:val="en-GB"/>
              </w:rPr>
              <w:t>Farm Management and Production Economics</w:t>
            </w:r>
          </w:p>
        </w:tc>
        <w:tc>
          <w:tcPr>
            <w:tcW w:w="1559" w:type="dxa"/>
          </w:tcPr>
          <w:p w14:paraId="61B76B9E" w14:textId="77777777" w:rsidR="00AE0F62" w:rsidRDefault="007070A8">
            <w:pPr>
              <w:rPr>
                <w:sz w:val="22"/>
                <w:szCs w:val="22"/>
                <w:lang w:val="en-GB"/>
              </w:rPr>
            </w:pPr>
            <w:r>
              <w:rPr>
                <w:sz w:val="22"/>
                <w:szCs w:val="22"/>
                <w:lang w:val="en-GB"/>
              </w:rPr>
              <w:t>Professor (Ag. HoD</w:t>
            </w:r>
          </w:p>
          <w:p w14:paraId="33DFFA47" w14:textId="77777777" w:rsidR="00AE0F62" w:rsidRDefault="007070A8">
            <w:pPr>
              <w:rPr>
                <w:sz w:val="22"/>
                <w:szCs w:val="22"/>
                <w:lang w:val="en-GB"/>
              </w:rPr>
            </w:pPr>
            <w:r>
              <w:rPr>
                <w:rStyle w:val="im"/>
                <w:sz w:val="22"/>
                <w:szCs w:val="22"/>
                <w:lang w:val="en-GB"/>
              </w:rPr>
              <w:t>2018 – 2020)</w:t>
            </w:r>
          </w:p>
        </w:tc>
      </w:tr>
      <w:tr w:rsidR="00AE0F62" w14:paraId="4D7D8E08" w14:textId="77777777">
        <w:trPr>
          <w:trHeight w:val="558"/>
        </w:trPr>
        <w:tc>
          <w:tcPr>
            <w:tcW w:w="589" w:type="dxa"/>
          </w:tcPr>
          <w:p w14:paraId="69C07EEF" w14:textId="77777777" w:rsidR="00AE0F62" w:rsidRDefault="007070A8">
            <w:pPr>
              <w:pStyle w:val="Body"/>
              <w:jc w:val="both"/>
              <w:rPr>
                <w:rStyle w:val="im"/>
                <w:rFonts w:cs="Times New Roman"/>
                <w:sz w:val="22"/>
                <w:szCs w:val="22"/>
                <w:lang w:val="en-GB"/>
              </w:rPr>
            </w:pPr>
            <w:r>
              <w:rPr>
                <w:rStyle w:val="im"/>
                <w:rFonts w:cs="Times New Roman"/>
                <w:sz w:val="22"/>
                <w:szCs w:val="22"/>
                <w:lang w:val="en-GB"/>
              </w:rPr>
              <w:t>3</w:t>
            </w:r>
          </w:p>
        </w:tc>
        <w:tc>
          <w:tcPr>
            <w:tcW w:w="1538" w:type="dxa"/>
          </w:tcPr>
          <w:p w14:paraId="7C419574" w14:textId="77777777" w:rsidR="00AE0F62" w:rsidRDefault="007070A8">
            <w:pPr>
              <w:rPr>
                <w:sz w:val="22"/>
                <w:szCs w:val="22"/>
                <w:lang w:val="en-GB"/>
              </w:rPr>
            </w:pPr>
            <w:r>
              <w:rPr>
                <w:sz w:val="22"/>
                <w:szCs w:val="22"/>
                <w:lang w:val="en-GB"/>
              </w:rPr>
              <w:t xml:space="preserve">Prof A. O.  Onoja  </w:t>
            </w:r>
          </w:p>
          <w:p w14:paraId="6F3EA75E" w14:textId="77777777" w:rsidR="00AE0F62" w:rsidRDefault="00AE0F62">
            <w:pPr>
              <w:rPr>
                <w:sz w:val="22"/>
                <w:szCs w:val="22"/>
                <w:lang w:val="en-GB"/>
              </w:rPr>
            </w:pPr>
          </w:p>
        </w:tc>
        <w:tc>
          <w:tcPr>
            <w:tcW w:w="1701" w:type="dxa"/>
          </w:tcPr>
          <w:p w14:paraId="24210FB5" w14:textId="77777777" w:rsidR="00AE0F62" w:rsidRDefault="007070A8">
            <w:pPr>
              <w:rPr>
                <w:sz w:val="22"/>
                <w:szCs w:val="22"/>
                <w:lang w:val="en-GB"/>
              </w:rPr>
            </w:pPr>
            <w:r>
              <w:rPr>
                <w:sz w:val="22"/>
                <w:szCs w:val="22"/>
                <w:lang w:val="en-GB"/>
              </w:rPr>
              <w:t>B.Sc. (Agric. Education), UNN</w:t>
            </w:r>
          </w:p>
          <w:p w14:paraId="3FFE5A27" w14:textId="77777777" w:rsidR="00AE0F62" w:rsidRDefault="007070A8">
            <w:pPr>
              <w:rPr>
                <w:sz w:val="22"/>
                <w:szCs w:val="22"/>
                <w:lang w:val="en-GB"/>
              </w:rPr>
            </w:pPr>
            <w:r>
              <w:rPr>
                <w:sz w:val="22"/>
                <w:szCs w:val="22"/>
                <w:lang w:val="en-GB"/>
              </w:rPr>
              <w:t>M. Sc</w:t>
            </w:r>
            <w:r>
              <w:rPr>
                <w:sz w:val="22"/>
                <w:szCs w:val="22"/>
                <w:lang w:val="en-GB"/>
              </w:rPr>
              <w:t xml:space="preserve"> (Agric. Econs. Finance), UNN</w:t>
            </w:r>
          </w:p>
          <w:p w14:paraId="5E6A89BF" w14:textId="77777777" w:rsidR="00AE0F62" w:rsidRDefault="007070A8">
            <w:pPr>
              <w:rPr>
                <w:sz w:val="22"/>
                <w:szCs w:val="22"/>
                <w:lang w:val="en-GB"/>
              </w:rPr>
            </w:pPr>
            <w:r>
              <w:rPr>
                <w:sz w:val="22"/>
                <w:szCs w:val="22"/>
                <w:lang w:val="en-GB"/>
              </w:rPr>
              <w:t>M. Sc, PhD (Agric. Econs ;  Resource &amp; Environmental Economics, UNN</w:t>
            </w:r>
          </w:p>
        </w:tc>
        <w:tc>
          <w:tcPr>
            <w:tcW w:w="1559" w:type="dxa"/>
          </w:tcPr>
          <w:p w14:paraId="03E019CC" w14:textId="77777777" w:rsidR="00AE0F62" w:rsidRDefault="007070A8">
            <w:pPr>
              <w:rPr>
                <w:sz w:val="22"/>
                <w:szCs w:val="22"/>
                <w:lang w:val="en-GB"/>
              </w:rPr>
            </w:pPr>
            <w:r>
              <w:rPr>
                <w:sz w:val="22"/>
                <w:szCs w:val="22"/>
                <w:lang w:val="en-GB"/>
              </w:rPr>
              <w:t>Agric Finance &amp; Project Analysis;</w:t>
            </w:r>
          </w:p>
          <w:p w14:paraId="6D328FA7" w14:textId="77777777" w:rsidR="00AE0F62" w:rsidRDefault="007070A8">
            <w:pPr>
              <w:rPr>
                <w:sz w:val="22"/>
                <w:szCs w:val="22"/>
                <w:lang w:val="en-GB"/>
              </w:rPr>
            </w:pPr>
            <w:r>
              <w:rPr>
                <w:sz w:val="22"/>
                <w:szCs w:val="22"/>
                <w:lang w:val="en-GB"/>
              </w:rPr>
              <w:t>Resource &amp; Environmental Economics</w:t>
            </w:r>
          </w:p>
        </w:tc>
        <w:tc>
          <w:tcPr>
            <w:tcW w:w="1559" w:type="dxa"/>
          </w:tcPr>
          <w:p w14:paraId="637A2D0C" w14:textId="77777777" w:rsidR="00AE0F62" w:rsidRDefault="007070A8">
            <w:pPr>
              <w:rPr>
                <w:sz w:val="22"/>
                <w:szCs w:val="22"/>
                <w:lang w:val="en-GB"/>
              </w:rPr>
            </w:pPr>
            <w:r>
              <w:rPr>
                <w:sz w:val="22"/>
                <w:szCs w:val="22"/>
                <w:lang w:val="en-GB"/>
              </w:rPr>
              <w:t>Professor (Ag. HoD 2016-2018)</w:t>
            </w:r>
          </w:p>
          <w:p w14:paraId="5AB90064" w14:textId="77777777" w:rsidR="00AE0F62" w:rsidRDefault="00AE0F62">
            <w:pPr>
              <w:rPr>
                <w:sz w:val="22"/>
                <w:szCs w:val="22"/>
                <w:lang w:val="en-GB"/>
              </w:rPr>
            </w:pPr>
          </w:p>
        </w:tc>
      </w:tr>
      <w:tr w:rsidR="00AE0F62" w14:paraId="018033BA" w14:textId="77777777">
        <w:trPr>
          <w:trHeight w:val="557"/>
        </w:trPr>
        <w:tc>
          <w:tcPr>
            <w:tcW w:w="589" w:type="dxa"/>
          </w:tcPr>
          <w:p w14:paraId="7B25CAE4" w14:textId="77777777" w:rsidR="00AE0F62" w:rsidRDefault="007070A8">
            <w:pPr>
              <w:pStyle w:val="Body"/>
              <w:jc w:val="both"/>
              <w:rPr>
                <w:rStyle w:val="im"/>
                <w:rFonts w:cs="Times New Roman"/>
                <w:sz w:val="22"/>
                <w:szCs w:val="22"/>
                <w:lang w:val="en-GB"/>
              </w:rPr>
            </w:pPr>
            <w:r>
              <w:rPr>
                <w:rStyle w:val="im"/>
                <w:rFonts w:cs="Times New Roman"/>
                <w:sz w:val="22"/>
                <w:szCs w:val="22"/>
                <w:lang w:val="en-GB"/>
              </w:rPr>
              <w:t>4</w:t>
            </w:r>
          </w:p>
        </w:tc>
        <w:tc>
          <w:tcPr>
            <w:tcW w:w="1538" w:type="dxa"/>
          </w:tcPr>
          <w:p w14:paraId="2C4D1E4A" w14:textId="77777777" w:rsidR="00AE0F62" w:rsidRDefault="007070A8">
            <w:pPr>
              <w:rPr>
                <w:sz w:val="22"/>
                <w:szCs w:val="22"/>
                <w:lang w:val="en-GB"/>
              </w:rPr>
            </w:pPr>
            <w:r>
              <w:rPr>
                <w:sz w:val="22"/>
                <w:szCs w:val="22"/>
                <w:lang w:val="en-GB"/>
              </w:rPr>
              <w:t>Prof Mercy Ebere</w:t>
            </w:r>
          </w:p>
          <w:p w14:paraId="7A2BDFFD" w14:textId="77777777" w:rsidR="00AE0F62" w:rsidRDefault="007070A8">
            <w:pPr>
              <w:rPr>
                <w:sz w:val="22"/>
                <w:szCs w:val="22"/>
                <w:lang w:val="en-GB"/>
              </w:rPr>
            </w:pPr>
            <w:r>
              <w:rPr>
                <w:sz w:val="22"/>
                <w:szCs w:val="22"/>
                <w:lang w:val="en-GB"/>
              </w:rPr>
              <w:t>Ndubueze- Ogaraku</w:t>
            </w:r>
          </w:p>
          <w:p w14:paraId="1EEBEB5C" w14:textId="77777777" w:rsidR="00AE0F62" w:rsidRDefault="00AE0F62">
            <w:pPr>
              <w:rPr>
                <w:sz w:val="22"/>
                <w:szCs w:val="22"/>
                <w:lang w:val="en-GB"/>
              </w:rPr>
            </w:pPr>
          </w:p>
        </w:tc>
        <w:tc>
          <w:tcPr>
            <w:tcW w:w="1701" w:type="dxa"/>
          </w:tcPr>
          <w:p w14:paraId="03131B3A" w14:textId="77777777" w:rsidR="00AE0F62" w:rsidRDefault="007070A8">
            <w:pPr>
              <w:rPr>
                <w:sz w:val="22"/>
                <w:szCs w:val="22"/>
                <w:lang w:val="en-GB"/>
              </w:rPr>
            </w:pPr>
            <w:r>
              <w:rPr>
                <w:sz w:val="22"/>
                <w:szCs w:val="22"/>
                <w:lang w:val="en-GB"/>
              </w:rPr>
              <w:t>NCE Agric. Sc. Edu.</w:t>
            </w:r>
            <w:r>
              <w:rPr>
                <w:sz w:val="22"/>
                <w:szCs w:val="22"/>
                <w:lang w:val="en-GB"/>
              </w:rPr>
              <w:t xml:space="preserve"> RSCOE;</w:t>
            </w:r>
          </w:p>
          <w:p w14:paraId="0AC7BEF5" w14:textId="77777777" w:rsidR="00AE0F62" w:rsidRDefault="007070A8">
            <w:pPr>
              <w:rPr>
                <w:sz w:val="22"/>
                <w:szCs w:val="22"/>
                <w:lang w:val="en-GB"/>
              </w:rPr>
            </w:pPr>
            <w:r>
              <w:rPr>
                <w:sz w:val="22"/>
                <w:szCs w:val="22"/>
                <w:lang w:val="en-GB"/>
              </w:rPr>
              <w:t>B.Sc Agric. Econs. &amp; Ext, M.Sc Agric. Economics (RSUST); PhD, Agric. Economics (RSUST)</w:t>
            </w:r>
          </w:p>
        </w:tc>
        <w:tc>
          <w:tcPr>
            <w:tcW w:w="1559" w:type="dxa"/>
          </w:tcPr>
          <w:p w14:paraId="39A06C78" w14:textId="77777777" w:rsidR="00AE0F62" w:rsidRDefault="007070A8">
            <w:pPr>
              <w:rPr>
                <w:sz w:val="22"/>
                <w:szCs w:val="22"/>
                <w:lang w:val="en-GB"/>
              </w:rPr>
            </w:pPr>
            <w:r>
              <w:rPr>
                <w:sz w:val="22"/>
                <w:szCs w:val="22"/>
                <w:lang w:val="en-GB"/>
              </w:rPr>
              <w:t>Agric. Marketing; Farm Mgt &amp; Production Economics</w:t>
            </w:r>
          </w:p>
          <w:p w14:paraId="54541558" w14:textId="77777777" w:rsidR="00AE0F62" w:rsidRDefault="00AE0F62">
            <w:pPr>
              <w:rPr>
                <w:sz w:val="22"/>
                <w:szCs w:val="22"/>
                <w:lang w:val="en-GB"/>
              </w:rPr>
            </w:pPr>
          </w:p>
        </w:tc>
        <w:tc>
          <w:tcPr>
            <w:tcW w:w="1559" w:type="dxa"/>
          </w:tcPr>
          <w:p w14:paraId="6919F0AC" w14:textId="77777777" w:rsidR="00AE0F62" w:rsidRDefault="007070A8">
            <w:pPr>
              <w:rPr>
                <w:sz w:val="22"/>
                <w:szCs w:val="22"/>
                <w:lang w:val="en-GB"/>
              </w:rPr>
            </w:pPr>
            <w:r>
              <w:rPr>
                <w:sz w:val="22"/>
                <w:szCs w:val="22"/>
                <w:lang w:val="en-GB"/>
              </w:rPr>
              <w:t>Professor (Ag. HoD 2020 – 2022)</w:t>
            </w:r>
          </w:p>
          <w:p w14:paraId="61CD645D" w14:textId="77777777" w:rsidR="00AE0F62" w:rsidRDefault="00AE0F62">
            <w:pPr>
              <w:rPr>
                <w:sz w:val="22"/>
                <w:szCs w:val="22"/>
                <w:lang w:val="en-GB"/>
              </w:rPr>
            </w:pPr>
          </w:p>
        </w:tc>
      </w:tr>
      <w:tr w:rsidR="00AE0F62" w14:paraId="1BB65030" w14:textId="77777777">
        <w:trPr>
          <w:trHeight w:val="3392"/>
        </w:trPr>
        <w:tc>
          <w:tcPr>
            <w:tcW w:w="589" w:type="dxa"/>
          </w:tcPr>
          <w:p w14:paraId="49D155B8" w14:textId="77777777" w:rsidR="00AE0F62" w:rsidRDefault="007070A8">
            <w:pPr>
              <w:pStyle w:val="Body"/>
              <w:jc w:val="both"/>
              <w:rPr>
                <w:rStyle w:val="im"/>
                <w:rFonts w:cs="Times New Roman"/>
                <w:sz w:val="22"/>
                <w:szCs w:val="22"/>
                <w:lang w:val="en-GB"/>
              </w:rPr>
            </w:pPr>
            <w:r>
              <w:rPr>
                <w:rStyle w:val="im"/>
                <w:rFonts w:cs="Times New Roman"/>
                <w:sz w:val="22"/>
                <w:szCs w:val="22"/>
                <w:lang w:val="en-GB"/>
              </w:rPr>
              <w:lastRenderedPageBreak/>
              <w:t>5</w:t>
            </w:r>
          </w:p>
        </w:tc>
        <w:tc>
          <w:tcPr>
            <w:tcW w:w="1538" w:type="dxa"/>
          </w:tcPr>
          <w:p w14:paraId="7716FDC6" w14:textId="77777777" w:rsidR="00AE0F62" w:rsidRDefault="007070A8">
            <w:pPr>
              <w:pStyle w:val="Body"/>
              <w:rPr>
                <w:rFonts w:cs="Times New Roman"/>
                <w:sz w:val="22"/>
                <w:szCs w:val="22"/>
                <w:lang w:val="en-GB"/>
              </w:rPr>
            </w:pPr>
            <w:r>
              <w:rPr>
                <w:rStyle w:val="im"/>
                <w:rFonts w:cs="Times New Roman"/>
                <w:sz w:val="22"/>
                <w:szCs w:val="22"/>
                <w:lang w:val="en-GB"/>
              </w:rPr>
              <w:t>Prof Adanna Henri-Ukoha</w:t>
            </w:r>
          </w:p>
        </w:tc>
        <w:tc>
          <w:tcPr>
            <w:tcW w:w="1701" w:type="dxa"/>
          </w:tcPr>
          <w:p w14:paraId="3A18206C" w14:textId="77777777" w:rsidR="00AE0F62" w:rsidRDefault="007070A8">
            <w:pPr>
              <w:rPr>
                <w:sz w:val="22"/>
                <w:szCs w:val="22"/>
                <w:lang w:val="en-GB"/>
              </w:rPr>
            </w:pPr>
            <w:r>
              <w:rPr>
                <w:sz w:val="22"/>
                <w:szCs w:val="22"/>
                <w:lang w:val="en-GB"/>
              </w:rPr>
              <w:t>B. Agric Economics Extension (Calabar)</w:t>
            </w:r>
          </w:p>
          <w:p w14:paraId="726F30C0" w14:textId="77777777" w:rsidR="00AE0F62" w:rsidRDefault="007070A8">
            <w:pPr>
              <w:rPr>
                <w:sz w:val="22"/>
                <w:szCs w:val="22"/>
                <w:lang w:val="en-GB"/>
              </w:rPr>
            </w:pPr>
            <w:r>
              <w:rPr>
                <w:sz w:val="22"/>
                <w:szCs w:val="22"/>
                <w:lang w:val="en-GB"/>
              </w:rPr>
              <w:t xml:space="preserve">MSc. Agric Economics                (Port Harcourt) </w:t>
            </w:r>
          </w:p>
          <w:p w14:paraId="086B4834" w14:textId="77777777" w:rsidR="00AE0F62" w:rsidRDefault="007070A8">
            <w:pPr>
              <w:rPr>
                <w:sz w:val="22"/>
                <w:szCs w:val="22"/>
                <w:lang w:val="en-GB"/>
              </w:rPr>
            </w:pPr>
            <w:r>
              <w:rPr>
                <w:sz w:val="22"/>
                <w:szCs w:val="22"/>
                <w:lang w:val="en-GB"/>
              </w:rPr>
              <w:t>Ph.D Agric Economics (Owerri)</w:t>
            </w:r>
          </w:p>
          <w:p w14:paraId="496ED9E7" w14:textId="77777777" w:rsidR="00AE0F62" w:rsidRDefault="007070A8">
            <w:pPr>
              <w:rPr>
                <w:sz w:val="22"/>
                <w:szCs w:val="22"/>
                <w:lang w:val="en-GB"/>
              </w:rPr>
            </w:pPr>
            <w:r>
              <w:rPr>
                <w:sz w:val="22"/>
                <w:szCs w:val="22"/>
                <w:lang w:val="en-GB"/>
              </w:rPr>
              <w:t>PGD Agribusiness (UK)</w:t>
            </w:r>
          </w:p>
        </w:tc>
        <w:tc>
          <w:tcPr>
            <w:tcW w:w="1559" w:type="dxa"/>
          </w:tcPr>
          <w:p w14:paraId="3A2E340C" w14:textId="77777777" w:rsidR="00AE0F62" w:rsidRDefault="007070A8">
            <w:pPr>
              <w:pStyle w:val="Body"/>
              <w:rPr>
                <w:rFonts w:cs="Times New Roman"/>
                <w:sz w:val="22"/>
                <w:szCs w:val="22"/>
                <w:lang w:val="en-GB"/>
              </w:rPr>
            </w:pPr>
            <w:r>
              <w:rPr>
                <w:rStyle w:val="im"/>
                <w:rFonts w:cs="Times New Roman"/>
                <w:sz w:val="22"/>
                <w:szCs w:val="22"/>
                <w:lang w:val="en-GB"/>
              </w:rPr>
              <w:t>Resource &amp; Environmental Economics: Agribusiness  Mgt</w:t>
            </w:r>
          </w:p>
        </w:tc>
        <w:tc>
          <w:tcPr>
            <w:tcW w:w="1559" w:type="dxa"/>
          </w:tcPr>
          <w:p w14:paraId="775D5762" w14:textId="77777777" w:rsidR="00AE0F62" w:rsidRDefault="007070A8">
            <w:pPr>
              <w:pStyle w:val="Body"/>
              <w:rPr>
                <w:rFonts w:cs="Times New Roman"/>
                <w:sz w:val="22"/>
                <w:szCs w:val="22"/>
                <w:lang w:val="en-GB"/>
              </w:rPr>
            </w:pPr>
            <w:r>
              <w:rPr>
                <w:rStyle w:val="im"/>
                <w:rFonts w:cs="Times New Roman"/>
                <w:sz w:val="22"/>
                <w:szCs w:val="22"/>
                <w:lang w:val="en-GB"/>
              </w:rPr>
              <w:t>Professor/HoD</w:t>
            </w:r>
          </w:p>
        </w:tc>
      </w:tr>
      <w:tr w:rsidR="00AE0F62" w14:paraId="1F78BFE5" w14:textId="77777777">
        <w:trPr>
          <w:trHeight w:val="944"/>
        </w:trPr>
        <w:tc>
          <w:tcPr>
            <w:tcW w:w="589" w:type="dxa"/>
          </w:tcPr>
          <w:p w14:paraId="032CEB38" w14:textId="77777777" w:rsidR="00AE0F62" w:rsidRDefault="007070A8">
            <w:pPr>
              <w:pStyle w:val="Body"/>
              <w:jc w:val="both"/>
              <w:rPr>
                <w:rFonts w:cs="Times New Roman"/>
                <w:sz w:val="22"/>
                <w:szCs w:val="22"/>
                <w:lang w:val="en-GB"/>
              </w:rPr>
            </w:pPr>
            <w:r>
              <w:rPr>
                <w:rStyle w:val="im"/>
                <w:rFonts w:cs="Times New Roman"/>
                <w:sz w:val="22"/>
                <w:szCs w:val="22"/>
                <w:lang w:val="en-GB"/>
              </w:rPr>
              <w:t>6</w:t>
            </w:r>
          </w:p>
        </w:tc>
        <w:tc>
          <w:tcPr>
            <w:tcW w:w="1538" w:type="dxa"/>
          </w:tcPr>
          <w:p w14:paraId="3E2A7279" w14:textId="77777777" w:rsidR="00AE0F62" w:rsidRDefault="007070A8">
            <w:pPr>
              <w:pStyle w:val="Body"/>
              <w:rPr>
                <w:rFonts w:cs="Times New Roman"/>
                <w:sz w:val="22"/>
                <w:szCs w:val="22"/>
                <w:lang w:val="en-GB"/>
              </w:rPr>
            </w:pPr>
            <w:r>
              <w:rPr>
                <w:rStyle w:val="im"/>
                <w:rFonts w:cs="Times New Roman"/>
                <w:sz w:val="22"/>
                <w:szCs w:val="22"/>
                <w:lang w:val="en-GB"/>
              </w:rPr>
              <w:t>Dr M.G. Nyienakuna</w:t>
            </w:r>
          </w:p>
        </w:tc>
        <w:tc>
          <w:tcPr>
            <w:tcW w:w="1701" w:type="dxa"/>
          </w:tcPr>
          <w:p w14:paraId="0B2CED38" w14:textId="77777777" w:rsidR="00AE0F62" w:rsidRDefault="007070A8">
            <w:pPr>
              <w:pStyle w:val="Body"/>
              <w:rPr>
                <w:rFonts w:cs="Times New Roman"/>
                <w:sz w:val="22"/>
                <w:szCs w:val="22"/>
                <w:lang w:val="en-GB"/>
              </w:rPr>
            </w:pPr>
            <w:r>
              <w:rPr>
                <w:rStyle w:val="im"/>
                <w:rFonts w:cs="Times New Roman"/>
                <w:sz w:val="22"/>
                <w:szCs w:val="22"/>
                <w:lang w:val="en-GB"/>
              </w:rPr>
              <w:t>BSc, MSc (Tashkent); PhD (Uyo)</w:t>
            </w:r>
          </w:p>
        </w:tc>
        <w:tc>
          <w:tcPr>
            <w:tcW w:w="1559" w:type="dxa"/>
          </w:tcPr>
          <w:p w14:paraId="351CD8D7" w14:textId="77777777" w:rsidR="00AE0F62" w:rsidRDefault="007070A8">
            <w:pPr>
              <w:pStyle w:val="Body"/>
              <w:rPr>
                <w:rFonts w:cs="Times New Roman"/>
                <w:sz w:val="22"/>
                <w:szCs w:val="22"/>
                <w:lang w:val="en-GB"/>
              </w:rPr>
            </w:pPr>
            <w:r>
              <w:rPr>
                <w:rStyle w:val="im"/>
                <w:rFonts w:cs="Times New Roman"/>
                <w:sz w:val="22"/>
                <w:szCs w:val="22"/>
                <w:lang w:val="en-GB"/>
              </w:rPr>
              <w:t>Farm Management</w:t>
            </w:r>
          </w:p>
        </w:tc>
        <w:tc>
          <w:tcPr>
            <w:tcW w:w="1559" w:type="dxa"/>
          </w:tcPr>
          <w:p w14:paraId="44E9AB25" w14:textId="77777777" w:rsidR="00AE0F62" w:rsidRDefault="007070A8">
            <w:pPr>
              <w:pStyle w:val="Body"/>
              <w:rPr>
                <w:rFonts w:cs="Times New Roman"/>
                <w:sz w:val="22"/>
                <w:szCs w:val="22"/>
                <w:lang w:val="en-GB"/>
              </w:rPr>
            </w:pPr>
            <w:r>
              <w:rPr>
                <w:rStyle w:val="im"/>
                <w:rFonts w:cs="Times New Roman"/>
                <w:sz w:val="22"/>
                <w:szCs w:val="22"/>
                <w:lang w:val="en-GB"/>
              </w:rPr>
              <w:t>Reader</w:t>
            </w:r>
          </w:p>
        </w:tc>
      </w:tr>
      <w:tr w:rsidR="00AE0F62" w14:paraId="7A8D481E" w14:textId="77777777">
        <w:trPr>
          <w:trHeight w:val="2873"/>
        </w:trPr>
        <w:tc>
          <w:tcPr>
            <w:tcW w:w="589" w:type="dxa"/>
          </w:tcPr>
          <w:p w14:paraId="11FD0E04" w14:textId="77777777" w:rsidR="00AE0F62" w:rsidRDefault="007070A8">
            <w:pPr>
              <w:pStyle w:val="Body"/>
              <w:rPr>
                <w:rFonts w:cs="Times New Roman"/>
                <w:sz w:val="22"/>
                <w:szCs w:val="22"/>
                <w:lang w:val="en-GB"/>
              </w:rPr>
            </w:pPr>
            <w:r>
              <w:rPr>
                <w:rFonts w:cs="Times New Roman"/>
                <w:sz w:val="22"/>
                <w:szCs w:val="22"/>
                <w:lang w:val="en-GB"/>
              </w:rPr>
              <w:t>7</w:t>
            </w:r>
          </w:p>
        </w:tc>
        <w:tc>
          <w:tcPr>
            <w:tcW w:w="1538" w:type="dxa"/>
          </w:tcPr>
          <w:p w14:paraId="1863865D" w14:textId="77777777" w:rsidR="00AE0F62" w:rsidRDefault="007070A8">
            <w:pPr>
              <w:pStyle w:val="Body"/>
              <w:rPr>
                <w:rStyle w:val="im"/>
                <w:rFonts w:cs="Times New Roman"/>
                <w:sz w:val="22"/>
                <w:szCs w:val="22"/>
                <w:lang w:val="en-GB"/>
              </w:rPr>
            </w:pPr>
            <w:r>
              <w:rPr>
                <w:rStyle w:val="im"/>
                <w:rFonts w:cs="Times New Roman"/>
                <w:sz w:val="22"/>
                <w:szCs w:val="22"/>
                <w:lang w:val="en-GB"/>
              </w:rPr>
              <w:t xml:space="preserve">Dr </w:t>
            </w:r>
            <w:r>
              <w:rPr>
                <w:rStyle w:val="im"/>
                <w:rFonts w:cs="Times New Roman"/>
                <w:sz w:val="22"/>
                <w:szCs w:val="22"/>
                <w:lang w:val="en-GB"/>
              </w:rPr>
              <w:t>Zelda A. Omasanuwa</w:t>
            </w:r>
          </w:p>
        </w:tc>
        <w:tc>
          <w:tcPr>
            <w:tcW w:w="1701" w:type="dxa"/>
          </w:tcPr>
          <w:p w14:paraId="717AD47C" w14:textId="77777777" w:rsidR="00AE0F62" w:rsidRDefault="007070A8">
            <w:pPr>
              <w:pStyle w:val="Body"/>
              <w:rPr>
                <w:rStyle w:val="im"/>
                <w:rFonts w:cs="Times New Roman"/>
                <w:sz w:val="22"/>
                <w:szCs w:val="22"/>
                <w:lang w:val="en-GB"/>
              </w:rPr>
            </w:pPr>
            <w:r>
              <w:rPr>
                <w:rStyle w:val="im"/>
                <w:rFonts w:cs="Times New Roman"/>
                <w:sz w:val="22"/>
                <w:szCs w:val="22"/>
                <w:lang w:val="en-GB"/>
              </w:rPr>
              <w:t>BAgric Fisheries (UNIBEN); MSc Agric Econs (Imperial College, London); PhD Agric Econs (Tamil Nadu Agric Univ. India)</w:t>
            </w:r>
          </w:p>
        </w:tc>
        <w:tc>
          <w:tcPr>
            <w:tcW w:w="1559" w:type="dxa"/>
          </w:tcPr>
          <w:p w14:paraId="2500EFFF" w14:textId="77777777" w:rsidR="00AE0F62" w:rsidRDefault="007070A8">
            <w:pPr>
              <w:pStyle w:val="Body"/>
              <w:rPr>
                <w:rStyle w:val="im"/>
                <w:rFonts w:cs="Times New Roman"/>
                <w:sz w:val="22"/>
                <w:szCs w:val="22"/>
                <w:lang w:val="en-GB"/>
              </w:rPr>
            </w:pPr>
            <w:r>
              <w:rPr>
                <w:rStyle w:val="im"/>
                <w:rFonts w:cs="Times New Roman"/>
                <w:sz w:val="22"/>
                <w:szCs w:val="22"/>
                <w:lang w:val="en-GB"/>
              </w:rPr>
              <w:t>Agric Finance &amp; Production Economics</w:t>
            </w:r>
          </w:p>
        </w:tc>
        <w:tc>
          <w:tcPr>
            <w:tcW w:w="1559" w:type="dxa"/>
          </w:tcPr>
          <w:p w14:paraId="4A1BCEA6" w14:textId="77777777" w:rsidR="00AE0F62" w:rsidRDefault="007070A8">
            <w:pPr>
              <w:pStyle w:val="Body"/>
              <w:rPr>
                <w:rStyle w:val="im"/>
                <w:rFonts w:cs="Times New Roman"/>
                <w:sz w:val="22"/>
                <w:szCs w:val="22"/>
                <w:lang w:val="en-GB"/>
              </w:rPr>
            </w:pPr>
            <w:r>
              <w:rPr>
                <w:rStyle w:val="im"/>
                <w:rFonts w:cs="Times New Roman"/>
                <w:sz w:val="22"/>
                <w:szCs w:val="22"/>
                <w:lang w:val="en-GB"/>
              </w:rPr>
              <w:t>Reader &amp; Assoc. Dean</w:t>
            </w:r>
          </w:p>
        </w:tc>
      </w:tr>
      <w:tr w:rsidR="00AE0F62" w14:paraId="357888A9" w14:textId="77777777">
        <w:trPr>
          <w:trHeight w:val="1201"/>
        </w:trPr>
        <w:tc>
          <w:tcPr>
            <w:tcW w:w="589" w:type="dxa"/>
          </w:tcPr>
          <w:p w14:paraId="0D1423D4" w14:textId="77777777" w:rsidR="00AE0F62" w:rsidRDefault="007070A8">
            <w:pPr>
              <w:pStyle w:val="Body"/>
              <w:rPr>
                <w:rFonts w:cs="Times New Roman"/>
                <w:sz w:val="22"/>
                <w:szCs w:val="22"/>
                <w:lang w:val="en-GB"/>
              </w:rPr>
            </w:pPr>
            <w:r>
              <w:rPr>
                <w:rFonts w:cs="Times New Roman"/>
                <w:sz w:val="22"/>
                <w:szCs w:val="22"/>
                <w:lang w:val="en-GB"/>
              </w:rPr>
              <w:t>8</w:t>
            </w:r>
          </w:p>
        </w:tc>
        <w:tc>
          <w:tcPr>
            <w:tcW w:w="1538" w:type="dxa"/>
          </w:tcPr>
          <w:p w14:paraId="0E28F069" w14:textId="77777777" w:rsidR="00AE0F62" w:rsidRDefault="007070A8">
            <w:pPr>
              <w:pStyle w:val="Body"/>
              <w:rPr>
                <w:rFonts w:cs="Times New Roman"/>
                <w:sz w:val="22"/>
                <w:szCs w:val="22"/>
                <w:lang w:val="en-GB"/>
              </w:rPr>
            </w:pPr>
            <w:r>
              <w:rPr>
                <w:rStyle w:val="im"/>
                <w:rFonts w:cs="Times New Roman"/>
                <w:sz w:val="22"/>
                <w:szCs w:val="22"/>
                <w:lang w:val="en-GB"/>
              </w:rPr>
              <w:t>Dr Vivian C. Ugwuja</w:t>
            </w:r>
          </w:p>
        </w:tc>
        <w:tc>
          <w:tcPr>
            <w:tcW w:w="1701" w:type="dxa"/>
          </w:tcPr>
          <w:p w14:paraId="6819C615" w14:textId="77777777" w:rsidR="00AE0F62" w:rsidRDefault="007070A8">
            <w:pPr>
              <w:pStyle w:val="Body"/>
              <w:rPr>
                <w:rFonts w:cs="Times New Roman"/>
                <w:sz w:val="22"/>
                <w:szCs w:val="22"/>
                <w:lang w:val="en-GB"/>
              </w:rPr>
            </w:pPr>
            <w:r>
              <w:rPr>
                <w:rStyle w:val="im"/>
                <w:rFonts w:cs="Times New Roman"/>
                <w:sz w:val="22"/>
                <w:szCs w:val="22"/>
                <w:lang w:val="en-GB"/>
              </w:rPr>
              <w:t>BAgric (UNN); MSc Agric Econs (UST); P</w:t>
            </w:r>
            <w:r>
              <w:rPr>
                <w:rStyle w:val="im"/>
                <w:rFonts w:cs="Times New Roman"/>
                <w:sz w:val="22"/>
                <w:szCs w:val="22"/>
                <w:lang w:val="en-GB"/>
              </w:rPr>
              <w:t>hD Agric Econs (UNN)</w:t>
            </w:r>
          </w:p>
        </w:tc>
        <w:tc>
          <w:tcPr>
            <w:tcW w:w="1559" w:type="dxa"/>
          </w:tcPr>
          <w:p w14:paraId="584DD96A" w14:textId="77777777" w:rsidR="00AE0F62" w:rsidRDefault="007070A8">
            <w:pPr>
              <w:pStyle w:val="Body"/>
              <w:rPr>
                <w:rFonts w:cs="Times New Roman"/>
                <w:sz w:val="22"/>
                <w:szCs w:val="22"/>
                <w:lang w:val="en-GB"/>
              </w:rPr>
            </w:pPr>
            <w:r>
              <w:rPr>
                <w:rStyle w:val="im"/>
                <w:rFonts w:cs="Times New Roman"/>
                <w:sz w:val="22"/>
                <w:szCs w:val="22"/>
                <w:lang w:val="en-GB"/>
              </w:rPr>
              <w:t>Agric. Finance</w:t>
            </w:r>
          </w:p>
        </w:tc>
        <w:tc>
          <w:tcPr>
            <w:tcW w:w="1559" w:type="dxa"/>
          </w:tcPr>
          <w:p w14:paraId="30162E52" w14:textId="77777777" w:rsidR="00AE0F62" w:rsidRDefault="007070A8">
            <w:pPr>
              <w:pStyle w:val="Body"/>
              <w:rPr>
                <w:rFonts w:cs="Times New Roman"/>
                <w:sz w:val="22"/>
                <w:szCs w:val="22"/>
                <w:lang w:val="en-GB"/>
              </w:rPr>
            </w:pPr>
            <w:r>
              <w:rPr>
                <w:rStyle w:val="im"/>
                <w:rFonts w:cs="Times New Roman"/>
                <w:sz w:val="22"/>
                <w:szCs w:val="22"/>
                <w:lang w:val="en-GB"/>
              </w:rPr>
              <w:t>Reader</w:t>
            </w:r>
          </w:p>
        </w:tc>
      </w:tr>
      <w:tr w:rsidR="00AE0F62" w14:paraId="22AED571" w14:textId="77777777">
        <w:trPr>
          <w:trHeight w:val="1921"/>
        </w:trPr>
        <w:tc>
          <w:tcPr>
            <w:tcW w:w="589" w:type="dxa"/>
          </w:tcPr>
          <w:p w14:paraId="72E92728" w14:textId="77777777" w:rsidR="00AE0F62" w:rsidRDefault="007070A8">
            <w:pPr>
              <w:pStyle w:val="Body"/>
              <w:rPr>
                <w:rFonts w:cs="Times New Roman"/>
                <w:sz w:val="22"/>
                <w:szCs w:val="22"/>
                <w:lang w:val="en-GB"/>
              </w:rPr>
            </w:pPr>
            <w:r>
              <w:rPr>
                <w:rFonts w:cs="Times New Roman"/>
                <w:sz w:val="22"/>
                <w:szCs w:val="22"/>
                <w:lang w:val="en-GB"/>
              </w:rPr>
              <w:lastRenderedPageBreak/>
              <w:t>9</w:t>
            </w:r>
          </w:p>
        </w:tc>
        <w:tc>
          <w:tcPr>
            <w:tcW w:w="1538" w:type="dxa"/>
          </w:tcPr>
          <w:p w14:paraId="3B7C206D" w14:textId="77777777" w:rsidR="00AE0F62" w:rsidRDefault="007070A8">
            <w:pPr>
              <w:rPr>
                <w:sz w:val="22"/>
                <w:szCs w:val="22"/>
                <w:lang w:val="en-GB"/>
              </w:rPr>
            </w:pPr>
            <w:r>
              <w:rPr>
                <w:sz w:val="22"/>
                <w:szCs w:val="22"/>
                <w:lang w:val="en-GB"/>
              </w:rPr>
              <w:t>Dr. U. Chima</w:t>
            </w:r>
          </w:p>
        </w:tc>
        <w:tc>
          <w:tcPr>
            <w:tcW w:w="1701" w:type="dxa"/>
          </w:tcPr>
          <w:p w14:paraId="2F2ED825" w14:textId="77777777" w:rsidR="00AE0F62" w:rsidRDefault="007070A8">
            <w:pPr>
              <w:rPr>
                <w:sz w:val="22"/>
                <w:szCs w:val="22"/>
                <w:lang w:val="en-GB"/>
              </w:rPr>
            </w:pPr>
            <w:r>
              <w:rPr>
                <w:sz w:val="22"/>
                <w:szCs w:val="22"/>
                <w:lang w:val="en-GB"/>
              </w:rPr>
              <w:t>BSc, Agric. Econs &amp; Extension, MSc Agric Economics (RSUST)</w:t>
            </w:r>
          </w:p>
          <w:p w14:paraId="1F49ECA0" w14:textId="77777777" w:rsidR="00AE0F62" w:rsidRDefault="007070A8">
            <w:pPr>
              <w:rPr>
                <w:sz w:val="22"/>
                <w:szCs w:val="22"/>
                <w:lang w:val="en-GB"/>
              </w:rPr>
            </w:pPr>
            <w:r>
              <w:rPr>
                <w:sz w:val="22"/>
                <w:szCs w:val="22"/>
                <w:lang w:val="en-GB"/>
              </w:rPr>
              <w:t>PhD, Agric Economics  UNN</w:t>
            </w:r>
          </w:p>
        </w:tc>
        <w:tc>
          <w:tcPr>
            <w:tcW w:w="1559" w:type="dxa"/>
          </w:tcPr>
          <w:p w14:paraId="28CF6075" w14:textId="77777777" w:rsidR="00AE0F62" w:rsidRDefault="007070A8">
            <w:pPr>
              <w:rPr>
                <w:sz w:val="22"/>
                <w:szCs w:val="22"/>
                <w:lang w:val="en-GB"/>
              </w:rPr>
            </w:pPr>
            <w:r>
              <w:rPr>
                <w:sz w:val="22"/>
                <w:szCs w:val="22"/>
                <w:lang w:val="en-GB"/>
              </w:rPr>
              <w:t xml:space="preserve">Farm Management Production  &amp; Economics  </w:t>
            </w:r>
          </w:p>
        </w:tc>
        <w:tc>
          <w:tcPr>
            <w:tcW w:w="1559" w:type="dxa"/>
          </w:tcPr>
          <w:p w14:paraId="4AA8AC85" w14:textId="77777777" w:rsidR="00AE0F62" w:rsidRDefault="007070A8">
            <w:pPr>
              <w:rPr>
                <w:sz w:val="22"/>
                <w:szCs w:val="22"/>
                <w:lang w:val="en-GB"/>
              </w:rPr>
            </w:pPr>
            <w:r>
              <w:rPr>
                <w:sz w:val="22"/>
                <w:szCs w:val="22"/>
                <w:lang w:val="en-GB"/>
              </w:rPr>
              <w:t>Senior Lecturer</w:t>
            </w:r>
          </w:p>
          <w:p w14:paraId="4AE1C2E0" w14:textId="77777777" w:rsidR="00AE0F62" w:rsidRDefault="00AE0F62">
            <w:pPr>
              <w:rPr>
                <w:sz w:val="22"/>
                <w:szCs w:val="22"/>
                <w:lang w:val="en-GB"/>
              </w:rPr>
            </w:pPr>
          </w:p>
        </w:tc>
      </w:tr>
      <w:tr w:rsidR="00AE0F62" w14:paraId="70F5C235" w14:textId="77777777">
        <w:trPr>
          <w:trHeight w:val="1075"/>
        </w:trPr>
        <w:tc>
          <w:tcPr>
            <w:tcW w:w="589" w:type="dxa"/>
          </w:tcPr>
          <w:p w14:paraId="1CB5C890" w14:textId="77777777" w:rsidR="00AE0F62" w:rsidRDefault="007070A8">
            <w:pPr>
              <w:pStyle w:val="Body"/>
              <w:rPr>
                <w:rFonts w:cs="Times New Roman"/>
                <w:sz w:val="22"/>
                <w:szCs w:val="22"/>
                <w:lang w:val="en-GB"/>
              </w:rPr>
            </w:pPr>
            <w:r>
              <w:rPr>
                <w:rStyle w:val="im"/>
                <w:rFonts w:cs="Times New Roman"/>
                <w:sz w:val="22"/>
                <w:szCs w:val="22"/>
                <w:lang w:val="en-GB"/>
              </w:rPr>
              <w:t>10</w:t>
            </w:r>
          </w:p>
        </w:tc>
        <w:tc>
          <w:tcPr>
            <w:tcW w:w="1538" w:type="dxa"/>
          </w:tcPr>
          <w:p w14:paraId="78C2C73F" w14:textId="77777777" w:rsidR="00AE0F62" w:rsidRDefault="007070A8">
            <w:pPr>
              <w:pStyle w:val="Body"/>
              <w:rPr>
                <w:rFonts w:cs="Times New Roman"/>
                <w:sz w:val="22"/>
                <w:szCs w:val="22"/>
                <w:lang w:val="en-GB"/>
              </w:rPr>
            </w:pPr>
            <w:r>
              <w:rPr>
                <w:rStyle w:val="im"/>
                <w:rFonts w:cs="Times New Roman"/>
                <w:sz w:val="22"/>
                <w:szCs w:val="22"/>
                <w:lang w:val="en-GB"/>
              </w:rPr>
              <w:t>Mr S.U. Nwokugha,</w:t>
            </w:r>
          </w:p>
        </w:tc>
        <w:tc>
          <w:tcPr>
            <w:tcW w:w="1701" w:type="dxa"/>
          </w:tcPr>
          <w:p w14:paraId="00A2070C" w14:textId="77777777" w:rsidR="00AE0F62" w:rsidRDefault="007070A8">
            <w:pPr>
              <w:pStyle w:val="Body"/>
              <w:rPr>
                <w:rFonts w:cs="Times New Roman"/>
                <w:sz w:val="22"/>
                <w:szCs w:val="22"/>
                <w:lang w:val="en-GB"/>
              </w:rPr>
            </w:pPr>
            <w:r>
              <w:rPr>
                <w:rFonts w:cs="Times New Roman"/>
                <w:sz w:val="22"/>
                <w:szCs w:val="22"/>
                <w:lang w:val="en-GB"/>
              </w:rPr>
              <w:t xml:space="preserve">BAgric Agric Econs (UPH); MSc </w:t>
            </w:r>
            <w:r>
              <w:rPr>
                <w:rFonts w:cs="Times New Roman"/>
                <w:sz w:val="22"/>
                <w:szCs w:val="22"/>
                <w:lang w:val="en-GB"/>
              </w:rPr>
              <w:t>(Ibadan)</w:t>
            </w:r>
          </w:p>
        </w:tc>
        <w:tc>
          <w:tcPr>
            <w:tcW w:w="1559" w:type="dxa"/>
          </w:tcPr>
          <w:p w14:paraId="4AC8EF24" w14:textId="77777777" w:rsidR="00AE0F62" w:rsidRDefault="007070A8">
            <w:pPr>
              <w:pStyle w:val="Body"/>
              <w:rPr>
                <w:rFonts w:cs="Times New Roman"/>
                <w:sz w:val="22"/>
                <w:szCs w:val="22"/>
                <w:lang w:val="en-GB"/>
              </w:rPr>
            </w:pPr>
            <w:r>
              <w:rPr>
                <w:rStyle w:val="im"/>
                <w:rFonts w:cs="Times New Roman"/>
                <w:sz w:val="22"/>
                <w:szCs w:val="22"/>
                <w:lang w:val="en-GB"/>
              </w:rPr>
              <w:t>Agricultural Policy &amp; Administration</w:t>
            </w:r>
          </w:p>
        </w:tc>
        <w:tc>
          <w:tcPr>
            <w:tcW w:w="1559" w:type="dxa"/>
          </w:tcPr>
          <w:p w14:paraId="6ACA8E7D" w14:textId="77777777" w:rsidR="00AE0F62" w:rsidRDefault="007070A8">
            <w:pPr>
              <w:pStyle w:val="Body"/>
              <w:rPr>
                <w:rFonts w:cs="Times New Roman"/>
                <w:sz w:val="22"/>
                <w:szCs w:val="22"/>
                <w:lang w:val="en-GB"/>
              </w:rPr>
            </w:pPr>
            <w:r>
              <w:rPr>
                <w:rStyle w:val="im"/>
                <w:rFonts w:cs="Times New Roman"/>
                <w:sz w:val="22"/>
                <w:szCs w:val="22"/>
                <w:lang w:val="en-GB"/>
              </w:rPr>
              <w:t>Assistant Lecturer</w:t>
            </w:r>
          </w:p>
        </w:tc>
      </w:tr>
      <w:tr w:rsidR="00AE0F62" w14:paraId="78D3CE8E" w14:textId="77777777">
        <w:trPr>
          <w:trHeight w:val="1075"/>
        </w:trPr>
        <w:tc>
          <w:tcPr>
            <w:tcW w:w="589" w:type="dxa"/>
          </w:tcPr>
          <w:p w14:paraId="2CE3BEF1" w14:textId="77777777" w:rsidR="00AE0F62" w:rsidRDefault="007070A8">
            <w:pPr>
              <w:pStyle w:val="Body"/>
              <w:rPr>
                <w:rFonts w:cs="Times New Roman"/>
                <w:sz w:val="22"/>
                <w:szCs w:val="22"/>
                <w:lang w:val="en-GB"/>
              </w:rPr>
            </w:pPr>
            <w:r>
              <w:rPr>
                <w:rStyle w:val="im"/>
                <w:rFonts w:cs="Times New Roman"/>
                <w:sz w:val="22"/>
                <w:szCs w:val="22"/>
                <w:lang w:val="en-GB"/>
              </w:rPr>
              <w:t>11</w:t>
            </w:r>
          </w:p>
        </w:tc>
        <w:tc>
          <w:tcPr>
            <w:tcW w:w="1538" w:type="dxa"/>
          </w:tcPr>
          <w:p w14:paraId="24710244" w14:textId="77777777" w:rsidR="00AE0F62" w:rsidRDefault="007070A8">
            <w:pPr>
              <w:pStyle w:val="Body"/>
              <w:rPr>
                <w:rFonts w:cs="Times New Roman"/>
                <w:sz w:val="22"/>
                <w:szCs w:val="22"/>
                <w:lang w:val="en-GB"/>
              </w:rPr>
            </w:pPr>
            <w:r>
              <w:rPr>
                <w:rStyle w:val="im"/>
                <w:rFonts w:cs="Times New Roman"/>
                <w:sz w:val="22"/>
                <w:szCs w:val="22"/>
                <w:lang w:val="en-GB"/>
              </w:rPr>
              <w:t>Mrs Oyoburuoma N. Ihunwo</w:t>
            </w:r>
          </w:p>
        </w:tc>
        <w:tc>
          <w:tcPr>
            <w:tcW w:w="1701" w:type="dxa"/>
          </w:tcPr>
          <w:p w14:paraId="38591933" w14:textId="77777777" w:rsidR="00AE0F62" w:rsidRDefault="007070A8">
            <w:pPr>
              <w:pStyle w:val="Body"/>
              <w:rPr>
                <w:rFonts w:cs="Times New Roman"/>
                <w:sz w:val="22"/>
                <w:szCs w:val="22"/>
                <w:lang w:val="en-GB"/>
              </w:rPr>
            </w:pPr>
            <w:r>
              <w:rPr>
                <w:rStyle w:val="im"/>
                <w:rFonts w:cs="Times New Roman"/>
                <w:sz w:val="22"/>
                <w:szCs w:val="22"/>
                <w:lang w:val="en-GB"/>
              </w:rPr>
              <w:t>BAgric Agric Econs (UPH); MSc</w:t>
            </w:r>
          </w:p>
        </w:tc>
        <w:tc>
          <w:tcPr>
            <w:tcW w:w="1559" w:type="dxa"/>
          </w:tcPr>
          <w:p w14:paraId="6396DC5C" w14:textId="77777777" w:rsidR="00AE0F62" w:rsidRDefault="007070A8">
            <w:pPr>
              <w:pStyle w:val="Body"/>
              <w:rPr>
                <w:rFonts w:cs="Times New Roman"/>
                <w:sz w:val="22"/>
                <w:szCs w:val="22"/>
                <w:lang w:val="en-GB"/>
              </w:rPr>
            </w:pPr>
            <w:r>
              <w:rPr>
                <w:rStyle w:val="im"/>
                <w:rFonts w:cs="Times New Roman"/>
                <w:sz w:val="22"/>
                <w:szCs w:val="22"/>
                <w:lang w:val="en-GB"/>
              </w:rPr>
              <w:t>Farm Management &amp; Production Economics</w:t>
            </w:r>
          </w:p>
        </w:tc>
        <w:tc>
          <w:tcPr>
            <w:tcW w:w="1559" w:type="dxa"/>
          </w:tcPr>
          <w:p w14:paraId="1B3D7B7A" w14:textId="77777777" w:rsidR="00AE0F62" w:rsidRDefault="007070A8">
            <w:pPr>
              <w:pStyle w:val="Body"/>
              <w:rPr>
                <w:rFonts w:cs="Times New Roman"/>
                <w:sz w:val="22"/>
                <w:szCs w:val="22"/>
                <w:lang w:val="en-GB"/>
              </w:rPr>
            </w:pPr>
            <w:r>
              <w:rPr>
                <w:rStyle w:val="im"/>
                <w:rFonts w:cs="Times New Roman"/>
                <w:sz w:val="22"/>
                <w:szCs w:val="22"/>
                <w:lang w:val="en-GB"/>
              </w:rPr>
              <w:t>Assistant Lecturer</w:t>
            </w:r>
          </w:p>
        </w:tc>
      </w:tr>
    </w:tbl>
    <w:p w14:paraId="5994158E" w14:textId="77777777" w:rsidR="00AE0F62" w:rsidRDefault="00AE0F62">
      <w:pPr>
        <w:pStyle w:val="Body"/>
        <w:widowControl w:val="0"/>
        <w:rPr>
          <w:rStyle w:val="im"/>
          <w:b/>
          <w:bCs/>
          <w:sz w:val="22"/>
          <w:szCs w:val="22"/>
          <w:lang w:val="en-GB"/>
        </w:rPr>
      </w:pPr>
    </w:p>
    <w:p w14:paraId="169ADF48" w14:textId="77777777" w:rsidR="00AE0F62" w:rsidRDefault="00AE0F62">
      <w:pPr>
        <w:pStyle w:val="Body"/>
        <w:rPr>
          <w:lang w:val="en-GB"/>
        </w:rPr>
      </w:pPr>
    </w:p>
    <w:p w14:paraId="79636262" w14:textId="77777777" w:rsidR="00AE0F62" w:rsidRDefault="007070A8">
      <w:pPr>
        <w:pStyle w:val="Body"/>
        <w:tabs>
          <w:tab w:val="left" w:pos="2535"/>
        </w:tabs>
        <w:jc w:val="center"/>
        <w:rPr>
          <w:rStyle w:val="im"/>
          <w:b/>
          <w:bCs/>
          <w:sz w:val="22"/>
          <w:szCs w:val="22"/>
          <w:lang w:val="en-GB"/>
        </w:rPr>
      </w:pPr>
      <w:r>
        <w:rPr>
          <w:rStyle w:val="im"/>
          <w:b/>
          <w:bCs/>
          <w:sz w:val="22"/>
          <w:szCs w:val="22"/>
          <w:lang w:val="en-GB"/>
        </w:rPr>
        <w:t>TECHNICAL STAFF</w:t>
      </w:r>
    </w:p>
    <w:tbl>
      <w:tblPr>
        <w:tblStyle w:val="TableGrid"/>
        <w:tblW w:w="6946" w:type="dxa"/>
        <w:tblLayout w:type="fixed"/>
        <w:tblLook w:val="04A0" w:firstRow="1" w:lastRow="0" w:firstColumn="1" w:lastColumn="0" w:noHBand="0" w:noVBand="1"/>
      </w:tblPr>
      <w:tblGrid>
        <w:gridCol w:w="567"/>
        <w:gridCol w:w="1696"/>
        <w:gridCol w:w="1706"/>
        <w:gridCol w:w="2977"/>
      </w:tblGrid>
      <w:tr w:rsidR="00AE0F62" w14:paraId="7C07387A" w14:textId="77777777">
        <w:trPr>
          <w:trHeight w:val="481"/>
        </w:trPr>
        <w:tc>
          <w:tcPr>
            <w:tcW w:w="567" w:type="dxa"/>
          </w:tcPr>
          <w:p w14:paraId="212F3145" w14:textId="77777777" w:rsidR="00AE0F62" w:rsidRDefault="007070A8">
            <w:pPr>
              <w:jc w:val="center"/>
              <w:rPr>
                <w:b/>
                <w:sz w:val="22"/>
                <w:szCs w:val="22"/>
                <w:lang w:val="en-GB"/>
              </w:rPr>
            </w:pPr>
            <w:r>
              <w:rPr>
                <w:b/>
                <w:sz w:val="22"/>
                <w:szCs w:val="22"/>
                <w:lang w:val="en-GB"/>
              </w:rPr>
              <w:t>S/N</w:t>
            </w:r>
          </w:p>
        </w:tc>
        <w:tc>
          <w:tcPr>
            <w:tcW w:w="1696" w:type="dxa"/>
          </w:tcPr>
          <w:p w14:paraId="30C2F967" w14:textId="77777777" w:rsidR="00AE0F62" w:rsidRDefault="007070A8">
            <w:pPr>
              <w:pStyle w:val="Body"/>
              <w:jc w:val="center"/>
              <w:rPr>
                <w:sz w:val="22"/>
                <w:szCs w:val="22"/>
                <w:lang w:val="en-GB"/>
              </w:rPr>
            </w:pPr>
            <w:r>
              <w:rPr>
                <w:rStyle w:val="im"/>
                <w:b/>
                <w:bCs/>
                <w:sz w:val="22"/>
                <w:szCs w:val="22"/>
                <w:lang w:val="en-GB"/>
              </w:rPr>
              <w:t>Name of staff</w:t>
            </w:r>
          </w:p>
        </w:tc>
        <w:tc>
          <w:tcPr>
            <w:tcW w:w="1706" w:type="dxa"/>
          </w:tcPr>
          <w:p w14:paraId="2B0D9982" w14:textId="77777777" w:rsidR="00AE0F62" w:rsidRDefault="007070A8">
            <w:pPr>
              <w:pStyle w:val="Body"/>
              <w:jc w:val="center"/>
              <w:rPr>
                <w:sz w:val="22"/>
                <w:szCs w:val="22"/>
                <w:lang w:val="en-GB"/>
              </w:rPr>
            </w:pPr>
            <w:r>
              <w:rPr>
                <w:rStyle w:val="im"/>
                <w:b/>
                <w:bCs/>
                <w:sz w:val="22"/>
                <w:szCs w:val="22"/>
                <w:lang w:val="en-GB"/>
              </w:rPr>
              <w:t>Qualifications</w:t>
            </w:r>
          </w:p>
        </w:tc>
        <w:tc>
          <w:tcPr>
            <w:tcW w:w="2977" w:type="dxa"/>
          </w:tcPr>
          <w:p w14:paraId="5BB8C084" w14:textId="77777777" w:rsidR="00AE0F62" w:rsidRDefault="007070A8">
            <w:pPr>
              <w:pStyle w:val="Body"/>
              <w:jc w:val="center"/>
              <w:rPr>
                <w:sz w:val="22"/>
                <w:szCs w:val="22"/>
                <w:lang w:val="en-GB"/>
              </w:rPr>
            </w:pPr>
            <w:r>
              <w:rPr>
                <w:rStyle w:val="im"/>
                <w:b/>
                <w:bCs/>
                <w:sz w:val="22"/>
                <w:szCs w:val="22"/>
                <w:lang w:val="en-GB"/>
              </w:rPr>
              <w:t>Designation/Rank</w:t>
            </w:r>
          </w:p>
        </w:tc>
      </w:tr>
      <w:tr w:rsidR="00AE0F62" w14:paraId="1583B494" w14:textId="77777777">
        <w:trPr>
          <w:trHeight w:val="721"/>
        </w:trPr>
        <w:tc>
          <w:tcPr>
            <w:tcW w:w="567" w:type="dxa"/>
          </w:tcPr>
          <w:p w14:paraId="7A334ACA" w14:textId="77777777" w:rsidR="00AE0F62" w:rsidRDefault="007070A8">
            <w:pPr>
              <w:pStyle w:val="Body"/>
              <w:jc w:val="both"/>
              <w:rPr>
                <w:sz w:val="22"/>
                <w:szCs w:val="22"/>
                <w:lang w:val="en-GB"/>
              </w:rPr>
            </w:pPr>
            <w:r>
              <w:rPr>
                <w:sz w:val="22"/>
                <w:szCs w:val="22"/>
                <w:lang w:val="en-GB"/>
              </w:rPr>
              <w:t>1</w:t>
            </w:r>
          </w:p>
        </w:tc>
        <w:tc>
          <w:tcPr>
            <w:tcW w:w="1696" w:type="dxa"/>
          </w:tcPr>
          <w:p w14:paraId="34B97DA0" w14:textId="77777777" w:rsidR="00AE0F62" w:rsidRDefault="007070A8">
            <w:pPr>
              <w:pStyle w:val="Body"/>
              <w:rPr>
                <w:sz w:val="22"/>
                <w:szCs w:val="22"/>
                <w:lang w:val="en-GB"/>
              </w:rPr>
            </w:pPr>
            <w:r>
              <w:rPr>
                <w:rFonts w:eastAsia="Times New Roman" w:cs="Times New Roman"/>
                <w:bCs/>
                <w:color w:val="auto"/>
                <w:sz w:val="22"/>
                <w:szCs w:val="22"/>
                <w:lang w:val="en-GB" w:eastAsia="en-US"/>
              </w:rPr>
              <w:t>Mr</w:t>
            </w:r>
            <w:r>
              <w:rPr>
                <w:rFonts w:eastAsia="Times New Roman" w:cs="Times New Roman"/>
                <w:bCs/>
                <w:color w:val="auto"/>
                <w:sz w:val="22"/>
                <w:szCs w:val="22"/>
                <w:lang w:val="en-GB" w:eastAsia="en-US"/>
              </w:rPr>
              <w:t xml:space="preserve"> Nwanaju U. Ikechukwu</w:t>
            </w:r>
          </w:p>
        </w:tc>
        <w:tc>
          <w:tcPr>
            <w:tcW w:w="1706" w:type="dxa"/>
          </w:tcPr>
          <w:p w14:paraId="035DE145" w14:textId="77777777" w:rsidR="00AE0F62" w:rsidRDefault="007070A8">
            <w:pPr>
              <w:pStyle w:val="Body"/>
              <w:rPr>
                <w:sz w:val="22"/>
                <w:szCs w:val="22"/>
                <w:lang w:val="en-GB"/>
              </w:rPr>
            </w:pPr>
            <w:r>
              <w:rPr>
                <w:rStyle w:val="im"/>
                <w:sz w:val="22"/>
                <w:szCs w:val="22"/>
                <w:lang w:val="en-GB"/>
              </w:rPr>
              <w:t>SSCE O’ Level</w:t>
            </w:r>
          </w:p>
        </w:tc>
        <w:tc>
          <w:tcPr>
            <w:tcW w:w="2977" w:type="dxa"/>
          </w:tcPr>
          <w:p w14:paraId="1FC5BA44" w14:textId="77777777" w:rsidR="00AE0F62" w:rsidRDefault="007070A8">
            <w:pPr>
              <w:pStyle w:val="Body"/>
              <w:rPr>
                <w:sz w:val="22"/>
                <w:szCs w:val="22"/>
                <w:lang w:val="en-GB"/>
              </w:rPr>
            </w:pPr>
            <w:r>
              <w:rPr>
                <w:rStyle w:val="im"/>
                <w:sz w:val="22"/>
                <w:szCs w:val="22"/>
                <w:lang w:val="en-GB"/>
              </w:rPr>
              <w:t>Virtual Lab Attendant</w:t>
            </w:r>
          </w:p>
        </w:tc>
      </w:tr>
    </w:tbl>
    <w:p w14:paraId="1CFE4479" w14:textId="77777777" w:rsidR="00AE0F62" w:rsidRDefault="00AE0F62">
      <w:pPr>
        <w:pStyle w:val="Body"/>
        <w:widowControl w:val="0"/>
        <w:tabs>
          <w:tab w:val="left" w:pos="2535"/>
        </w:tabs>
        <w:jc w:val="both"/>
        <w:rPr>
          <w:rStyle w:val="im"/>
          <w:b/>
          <w:bCs/>
          <w:sz w:val="22"/>
          <w:szCs w:val="22"/>
          <w:lang w:val="en-GB"/>
        </w:rPr>
      </w:pPr>
    </w:p>
    <w:p w14:paraId="0371832C" w14:textId="77777777" w:rsidR="00AE0F62" w:rsidRDefault="00AE0F62">
      <w:pPr>
        <w:pStyle w:val="Body"/>
        <w:tabs>
          <w:tab w:val="left" w:pos="2535"/>
        </w:tabs>
        <w:jc w:val="both"/>
        <w:rPr>
          <w:sz w:val="22"/>
          <w:szCs w:val="22"/>
          <w:lang w:val="en-GB"/>
        </w:rPr>
      </w:pPr>
    </w:p>
    <w:p w14:paraId="36BA674E" w14:textId="77777777" w:rsidR="00AE0F62" w:rsidRDefault="007070A8">
      <w:pPr>
        <w:pStyle w:val="Body"/>
        <w:tabs>
          <w:tab w:val="left" w:pos="2535"/>
        </w:tabs>
        <w:jc w:val="center"/>
        <w:rPr>
          <w:rStyle w:val="im"/>
          <w:b/>
          <w:bCs/>
          <w:sz w:val="22"/>
          <w:szCs w:val="22"/>
          <w:lang w:val="en-GB"/>
        </w:rPr>
      </w:pPr>
      <w:r>
        <w:rPr>
          <w:rStyle w:val="im"/>
          <w:b/>
          <w:bCs/>
          <w:sz w:val="22"/>
          <w:szCs w:val="22"/>
          <w:lang w:val="en-GB"/>
        </w:rPr>
        <w:t>ADMINISTRATIVE/SECRETARIAL STAFF</w:t>
      </w:r>
    </w:p>
    <w:tbl>
      <w:tblPr>
        <w:tblStyle w:val="TableGrid"/>
        <w:tblW w:w="6946" w:type="dxa"/>
        <w:tblLayout w:type="fixed"/>
        <w:tblLook w:val="04A0" w:firstRow="1" w:lastRow="0" w:firstColumn="1" w:lastColumn="0" w:noHBand="0" w:noVBand="1"/>
      </w:tblPr>
      <w:tblGrid>
        <w:gridCol w:w="567"/>
        <w:gridCol w:w="1560"/>
        <w:gridCol w:w="1842"/>
        <w:gridCol w:w="2977"/>
      </w:tblGrid>
      <w:tr w:rsidR="00AE0F62" w14:paraId="7932400F" w14:textId="77777777">
        <w:trPr>
          <w:trHeight w:val="481"/>
        </w:trPr>
        <w:tc>
          <w:tcPr>
            <w:tcW w:w="567" w:type="dxa"/>
          </w:tcPr>
          <w:p w14:paraId="66EB5BD9" w14:textId="77777777" w:rsidR="00AE0F62" w:rsidRDefault="007070A8">
            <w:pPr>
              <w:jc w:val="center"/>
              <w:rPr>
                <w:b/>
                <w:sz w:val="22"/>
                <w:szCs w:val="22"/>
                <w:lang w:val="en-GB"/>
              </w:rPr>
            </w:pPr>
            <w:r>
              <w:rPr>
                <w:b/>
                <w:sz w:val="22"/>
                <w:szCs w:val="22"/>
                <w:lang w:val="en-GB"/>
              </w:rPr>
              <w:t>S/N</w:t>
            </w:r>
          </w:p>
        </w:tc>
        <w:tc>
          <w:tcPr>
            <w:tcW w:w="1560" w:type="dxa"/>
          </w:tcPr>
          <w:p w14:paraId="1AFD1A2B" w14:textId="77777777" w:rsidR="00AE0F62" w:rsidRDefault="007070A8">
            <w:pPr>
              <w:pStyle w:val="Body"/>
              <w:jc w:val="center"/>
              <w:rPr>
                <w:sz w:val="22"/>
                <w:szCs w:val="22"/>
                <w:lang w:val="en-GB"/>
              </w:rPr>
            </w:pPr>
            <w:r>
              <w:rPr>
                <w:rStyle w:val="im"/>
                <w:b/>
                <w:bCs/>
                <w:sz w:val="22"/>
                <w:szCs w:val="22"/>
                <w:lang w:val="en-GB"/>
              </w:rPr>
              <w:t>Name of staff</w:t>
            </w:r>
          </w:p>
        </w:tc>
        <w:tc>
          <w:tcPr>
            <w:tcW w:w="1842" w:type="dxa"/>
          </w:tcPr>
          <w:p w14:paraId="1161D091" w14:textId="77777777" w:rsidR="00AE0F62" w:rsidRDefault="007070A8">
            <w:pPr>
              <w:pStyle w:val="Body"/>
              <w:jc w:val="center"/>
              <w:rPr>
                <w:sz w:val="22"/>
                <w:szCs w:val="22"/>
                <w:lang w:val="en-GB"/>
              </w:rPr>
            </w:pPr>
            <w:r>
              <w:rPr>
                <w:rStyle w:val="im"/>
                <w:b/>
                <w:bCs/>
                <w:sz w:val="22"/>
                <w:szCs w:val="22"/>
                <w:lang w:val="en-GB"/>
              </w:rPr>
              <w:t>Qualifications</w:t>
            </w:r>
          </w:p>
        </w:tc>
        <w:tc>
          <w:tcPr>
            <w:tcW w:w="2977" w:type="dxa"/>
          </w:tcPr>
          <w:p w14:paraId="3D039256" w14:textId="77777777" w:rsidR="00AE0F62" w:rsidRDefault="007070A8">
            <w:pPr>
              <w:pStyle w:val="Body"/>
              <w:jc w:val="center"/>
              <w:rPr>
                <w:sz w:val="22"/>
                <w:szCs w:val="22"/>
                <w:lang w:val="en-GB"/>
              </w:rPr>
            </w:pPr>
            <w:r>
              <w:rPr>
                <w:rStyle w:val="im"/>
                <w:b/>
                <w:bCs/>
                <w:sz w:val="22"/>
                <w:szCs w:val="22"/>
                <w:lang w:val="en-GB"/>
              </w:rPr>
              <w:t>Designation/Rank</w:t>
            </w:r>
          </w:p>
        </w:tc>
      </w:tr>
      <w:tr w:rsidR="00AE0F62" w14:paraId="39077032" w14:textId="77777777">
        <w:trPr>
          <w:trHeight w:val="685"/>
        </w:trPr>
        <w:tc>
          <w:tcPr>
            <w:tcW w:w="567" w:type="dxa"/>
          </w:tcPr>
          <w:p w14:paraId="559B9265" w14:textId="77777777" w:rsidR="00AE0F62" w:rsidRDefault="007070A8">
            <w:pPr>
              <w:pStyle w:val="Body"/>
              <w:jc w:val="both"/>
              <w:rPr>
                <w:sz w:val="22"/>
                <w:szCs w:val="22"/>
                <w:lang w:val="en-GB"/>
              </w:rPr>
            </w:pPr>
            <w:r>
              <w:rPr>
                <w:rStyle w:val="im"/>
                <w:sz w:val="22"/>
                <w:szCs w:val="22"/>
                <w:lang w:val="en-GB"/>
              </w:rPr>
              <w:t>1</w:t>
            </w:r>
          </w:p>
        </w:tc>
        <w:tc>
          <w:tcPr>
            <w:tcW w:w="1560" w:type="dxa"/>
          </w:tcPr>
          <w:p w14:paraId="1D89FA1C" w14:textId="77777777" w:rsidR="00AE0F62" w:rsidRDefault="007070A8">
            <w:pPr>
              <w:jc w:val="both"/>
              <w:rPr>
                <w:sz w:val="22"/>
                <w:szCs w:val="22"/>
                <w:lang w:val="en-GB"/>
              </w:rPr>
            </w:pPr>
            <w:r>
              <w:rPr>
                <w:sz w:val="22"/>
                <w:szCs w:val="22"/>
                <w:lang w:val="en-GB"/>
              </w:rPr>
              <w:t>Ms Miebaka Asechemie</w:t>
            </w:r>
          </w:p>
        </w:tc>
        <w:tc>
          <w:tcPr>
            <w:tcW w:w="1842" w:type="dxa"/>
          </w:tcPr>
          <w:p w14:paraId="6F0DF800" w14:textId="77777777" w:rsidR="00AE0F62" w:rsidRDefault="007070A8">
            <w:pPr>
              <w:jc w:val="both"/>
              <w:rPr>
                <w:sz w:val="22"/>
                <w:szCs w:val="22"/>
                <w:lang w:val="en-GB"/>
              </w:rPr>
            </w:pPr>
            <w:r>
              <w:rPr>
                <w:sz w:val="22"/>
                <w:szCs w:val="22"/>
                <w:lang w:val="en-GB"/>
              </w:rPr>
              <w:t>BSc. Mathematics</w:t>
            </w:r>
          </w:p>
        </w:tc>
        <w:tc>
          <w:tcPr>
            <w:tcW w:w="2977" w:type="dxa"/>
          </w:tcPr>
          <w:p w14:paraId="2494F888" w14:textId="77777777" w:rsidR="00AE0F62" w:rsidRDefault="007070A8">
            <w:pPr>
              <w:jc w:val="both"/>
              <w:rPr>
                <w:sz w:val="22"/>
                <w:szCs w:val="22"/>
                <w:lang w:val="en-GB"/>
              </w:rPr>
            </w:pPr>
            <w:r>
              <w:rPr>
                <w:sz w:val="22"/>
                <w:szCs w:val="22"/>
                <w:lang w:val="en-GB"/>
              </w:rPr>
              <w:t>Senior Assistant Registrar</w:t>
            </w:r>
          </w:p>
          <w:p w14:paraId="1DBC1295" w14:textId="77777777" w:rsidR="00AE0F62" w:rsidRDefault="00AE0F62">
            <w:pPr>
              <w:jc w:val="both"/>
              <w:rPr>
                <w:sz w:val="22"/>
                <w:szCs w:val="22"/>
                <w:lang w:val="en-GB"/>
              </w:rPr>
            </w:pPr>
          </w:p>
          <w:p w14:paraId="1CA50044" w14:textId="77777777" w:rsidR="00AE0F62" w:rsidRDefault="00AE0F62">
            <w:pPr>
              <w:jc w:val="both"/>
              <w:rPr>
                <w:sz w:val="22"/>
                <w:szCs w:val="22"/>
                <w:lang w:val="en-GB"/>
              </w:rPr>
            </w:pPr>
          </w:p>
        </w:tc>
      </w:tr>
      <w:tr w:rsidR="00AE0F62" w14:paraId="4D67049C" w14:textId="77777777">
        <w:trPr>
          <w:trHeight w:val="721"/>
        </w:trPr>
        <w:tc>
          <w:tcPr>
            <w:tcW w:w="567" w:type="dxa"/>
          </w:tcPr>
          <w:p w14:paraId="1F712B60" w14:textId="77777777" w:rsidR="00AE0F62" w:rsidRDefault="007070A8">
            <w:pPr>
              <w:pStyle w:val="Body"/>
              <w:jc w:val="both"/>
              <w:rPr>
                <w:sz w:val="22"/>
                <w:szCs w:val="22"/>
                <w:lang w:val="en-GB"/>
              </w:rPr>
            </w:pPr>
            <w:r>
              <w:rPr>
                <w:sz w:val="22"/>
                <w:szCs w:val="22"/>
                <w:lang w:val="en-GB"/>
              </w:rPr>
              <w:t>2</w:t>
            </w:r>
          </w:p>
        </w:tc>
        <w:tc>
          <w:tcPr>
            <w:tcW w:w="1560" w:type="dxa"/>
          </w:tcPr>
          <w:p w14:paraId="28E5B76F" w14:textId="77777777" w:rsidR="00AE0F62" w:rsidRDefault="007070A8">
            <w:pPr>
              <w:pStyle w:val="Body"/>
              <w:rPr>
                <w:sz w:val="22"/>
                <w:szCs w:val="22"/>
                <w:lang w:val="en-GB"/>
              </w:rPr>
            </w:pPr>
            <w:r>
              <w:rPr>
                <w:rStyle w:val="im"/>
                <w:sz w:val="22"/>
                <w:szCs w:val="22"/>
                <w:lang w:val="en-GB"/>
              </w:rPr>
              <w:t>Mrs Peninnah K. Adasijah</w:t>
            </w:r>
          </w:p>
        </w:tc>
        <w:tc>
          <w:tcPr>
            <w:tcW w:w="1842" w:type="dxa"/>
          </w:tcPr>
          <w:p w14:paraId="563DC2B4" w14:textId="77777777" w:rsidR="00AE0F62" w:rsidRDefault="007070A8">
            <w:pPr>
              <w:pStyle w:val="Body"/>
              <w:rPr>
                <w:sz w:val="22"/>
                <w:szCs w:val="22"/>
                <w:lang w:val="en-GB"/>
              </w:rPr>
            </w:pPr>
            <w:r>
              <w:rPr>
                <w:rStyle w:val="im"/>
                <w:sz w:val="22"/>
                <w:szCs w:val="22"/>
                <w:lang w:val="en-GB"/>
              </w:rPr>
              <w:t>WASC</w:t>
            </w:r>
          </w:p>
        </w:tc>
        <w:tc>
          <w:tcPr>
            <w:tcW w:w="2977" w:type="dxa"/>
          </w:tcPr>
          <w:p w14:paraId="4568015C" w14:textId="77777777" w:rsidR="00AE0F62" w:rsidRDefault="007070A8">
            <w:pPr>
              <w:pStyle w:val="Body"/>
              <w:rPr>
                <w:sz w:val="22"/>
                <w:szCs w:val="22"/>
                <w:lang w:val="en-GB"/>
              </w:rPr>
            </w:pPr>
            <w:r>
              <w:rPr>
                <w:rStyle w:val="im"/>
                <w:sz w:val="22"/>
                <w:szCs w:val="22"/>
                <w:lang w:val="en-GB"/>
              </w:rPr>
              <w:t xml:space="preserve">Chief </w:t>
            </w:r>
            <w:r>
              <w:rPr>
                <w:rStyle w:val="im"/>
                <w:sz w:val="22"/>
                <w:szCs w:val="22"/>
                <w:lang w:val="en-GB"/>
              </w:rPr>
              <w:t>Clerical Officer</w:t>
            </w:r>
          </w:p>
        </w:tc>
      </w:tr>
      <w:tr w:rsidR="00AE0F62" w14:paraId="3E5D2C54" w14:textId="77777777">
        <w:trPr>
          <w:trHeight w:val="721"/>
        </w:trPr>
        <w:tc>
          <w:tcPr>
            <w:tcW w:w="567" w:type="dxa"/>
          </w:tcPr>
          <w:p w14:paraId="4AF789AA" w14:textId="77777777" w:rsidR="00AE0F62" w:rsidRDefault="007070A8">
            <w:pPr>
              <w:pStyle w:val="Body"/>
              <w:jc w:val="both"/>
              <w:rPr>
                <w:sz w:val="22"/>
                <w:szCs w:val="22"/>
                <w:lang w:val="en-GB"/>
              </w:rPr>
            </w:pPr>
            <w:r>
              <w:rPr>
                <w:sz w:val="22"/>
                <w:szCs w:val="22"/>
                <w:lang w:val="en-GB"/>
              </w:rPr>
              <w:lastRenderedPageBreak/>
              <w:t>3</w:t>
            </w:r>
          </w:p>
        </w:tc>
        <w:tc>
          <w:tcPr>
            <w:tcW w:w="1560" w:type="dxa"/>
          </w:tcPr>
          <w:p w14:paraId="6693CAC5" w14:textId="77777777" w:rsidR="00AE0F62" w:rsidRDefault="007070A8">
            <w:pPr>
              <w:jc w:val="both"/>
              <w:rPr>
                <w:sz w:val="22"/>
                <w:szCs w:val="22"/>
                <w:lang w:val="en-GB"/>
              </w:rPr>
            </w:pPr>
            <w:r>
              <w:rPr>
                <w:sz w:val="22"/>
                <w:szCs w:val="22"/>
                <w:lang w:val="en-GB"/>
              </w:rPr>
              <w:t>Miss Mercy Abbey</w:t>
            </w:r>
          </w:p>
        </w:tc>
        <w:tc>
          <w:tcPr>
            <w:tcW w:w="1842" w:type="dxa"/>
          </w:tcPr>
          <w:p w14:paraId="470615A3" w14:textId="77777777" w:rsidR="00AE0F62" w:rsidRDefault="007070A8">
            <w:pPr>
              <w:jc w:val="both"/>
              <w:rPr>
                <w:sz w:val="22"/>
                <w:szCs w:val="22"/>
                <w:lang w:val="en-GB"/>
              </w:rPr>
            </w:pPr>
            <w:r>
              <w:rPr>
                <w:sz w:val="22"/>
                <w:szCs w:val="22"/>
                <w:lang w:val="en-GB"/>
              </w:rPr>
              <w:t>WASC</w:t>
            </w:r>
          </w:p>
        </w:tc>
        <w:tc>
          <w:tcPr>
            <w:tcW w:w="2977" w:type="dxa"/>
          </w:tcPr>
          <w:p w14:paraId="744BBDC9" w14:textId="77777777" w:rsidR="00AE0F62" w:rsidRDefault="007070A8">
            <w:pPr>
              <w:jc w:val="both"/>
              <w:rPr>
                <w:sz w:val="22"/>
                <w:szCs w:val="22"/>
                <w:lang w:val="en-GB"/>
              </w:rPr>
            </w:pPr>
            <w:r>
              <w:rPr>
                <w:sz w:val="22"/>
                <w:szCs w:val="22"/>
                <w:lang w:val="en-GB"/>
              </w:rPr>
              <w:t>Computer Operator 1</w:t>
            </w:r>
          </w:p>
          <w:p w14:paraId="00C5705C" w14:textId="77777777" w:rsidR="00AE0F62" w:rsidRDefault="00AE0F62">
            <w:pPr>
              <w:jc w:val="both"/>
              <w:rPr>
                <w:sz w:val="22"/>
                <w:szCs w:val="22"/>
                <w:lang w:val="en-GB"/>
              </w:rPr>
            </w:pPr>
          </w:p>
        </w:tc>
      </w:tr>
      <w:tr w:rsidR="00AE0F62" w14:paraId="016B1F4A" w14:textId="77777777">
        <w:trPr>
          <w:trHeight w:val="481"/>
        </w:trPr>
        <w:tc>
          <w:tcPr>
            <w:tcW w:w="567" w:type="dxa"/>
          </w:tcPr>
          <w:p w14:paraId="7C43B6B7" w14:textId="77777777" w:rsidR="00AE0F62" w:rsidRDefault="007070A8">
            <w:pPr>
              <w:pStyle w:val="Body"/>
              <w:jc w:val="both"/>
              <w:rPr>
                <w:sz w:val="22"/>
                <w:szCs w:val="22"/>
                <w:lang w:val="en-GB"/>
              </w:rPr>
            </w:pPr>
            <w:r>
              <w:rPr>
                <w:rStyle w:val="im"/>
                <w:sz w:val="22"/>
                <w:szCs w:val="22"/>
                <w:lang w:val="en-GB"/>
              </w:rPr>
              <w:t>4</w:t>
            </w:r>
          </w:p>
        </w:tc>
        <w:tc>
          <w:tcPr>
            <w:tcW w:w="1560" w:type="dxa"/>
          </w:tcPr>
          <w:p w14:paraId="5B91F1E1" w14:textId="77777777" w:rsidR="00AE0F62" w:rsidRDefault="007070A8">
            <w:pPr>
              <w:pStyle w:val="Body"/>
              <w:rPr>
                <w:sz w:val="22"/>
                <w:szCs w:val="22"/>
                <w:lang w:val="en-GB"/>
              </w:rPr>
            </w:pPr>
            <w:r>
              <w:rPr>
                <w:rStyle w:val="im"/>
                <w:sz w:val="22"/>
                <w:szCs w:val="22"/>
                <w:lang w:val="en-GB"/>
              </w:rPr>
              <w:t>Mrs Gloria Woke</w:t>
            </w:r>
          </w:p>
        </w:tc>
        <w:tc>
          <w:tcPr>
            <w:tcW w:w="1842" w:type="dxa"/>
          </w:tcPr>
          <w:p w14:paraId="1A4A2643" w14:textId="77777777" w:rsidR="00AE0F62" w:rsidRDefault="007070A8">
            <w:pPr>
              <w:pStyle w:val="Body"/>
              <w:rPr>
                <w:sz w:val="22"/>
                <w:szCs w:val="22"/>
                <w:lang w:val="en-GB"/>
              </w:rPr>
            </w:pPr>
            <w:r>
              <w:rPr>
                <w:rStyle w:val="im"/>
                <w:sz w:val="22"/>
                <w:szCs w:val="22"/>
                <w:lang w:val="en-GB"/>
              </w:rPr>
              <w:t>FSLC</w:t>
            </w:r>
          </w:p>
        </w:tc>
        <w:tc>
          <w:tcPr>
            <w:tcW w:w="2977" w:type="dxa"/>
          </w:tcPr>
          <w:p w14:paraId="3B0AA673" w14:textId="77777777" w:rsidR="00AE0F62" w:rsidRDefault="007070A8">
            <w:pPr>
              <w:pStyle w:val="Body"/>
              <w:rPr>
                <w:sz w:val="22"/>
                <w:szCs w:val="22"/>
                <w:lang w:val="en-GB"/>
              </w:rPr>
            </w:pPr>
            <w:r>
              <w:rPr>
                <w:rStyle w:val="im"/>
                <w:sz w:val="22"/>
                <w:szCs w:val="22"/>
                <w:lang w:val="en-GB"/>
              </w:rPr>
              <w:t>Cleaner/messenger</w:t>
            </w:r>
          </w:p>
        </w:tc>
      </w:tr>
    </w:tbl>
    <w:p w14:paraId="2BFFAA34" w14:textId="77777777" w:rsidR="00AE0F62" w:rsidRDefault="00AE0F62">
      <w:pPr>
        <w:pStyle w:val="Body"/>
        <w:widowControl w:val="0"/>
        <w:tabs>
          <w:tab w:val="left" w:pos="2535"/>
        </w:tabs>
        <w:jc w:val="both"/>
        <w:rPr>
          <w:rStyle w:val="im"/>
          <w:b/>
          <w:bCs/>
          <w:sz w:val="22"/>
          <w:szCs w:val="22"/>
          <w:lang w:val="en-GB"/>
        </w:rPr>
      </w:pPr>
    </w:p>
    <w:p w14:paraId="31A0264E" w14:textId="77777777" w:rsidR="00AE0F62" w:rsidRDefault="00AE0F62">
      <w:pPr>
        <w:pStyle w:val="Body"/>
        <w:jc w:val="both"/>
        <w:rPr>
          <w:sz w:val="22"/>
          <w:szCs w:val="22"/>
          <w:lang w:val="en-GB"/>
        </w:rPr>
      </w:pPr>
    </w:p>
    <w:p w14:paraId="387064D3" w14:textId="77777777" w:rsidR="00AE0F62" w:rsidRDefault="00AE0F62">
      <w:pPr>
        <w:pStyle w:val="Body"/>
        <w:jc w:val="center"/>
        <w:rPr>
          <w:rStyle w:val="im"/>
          <w:b/>
          <w:bCs/>
          <w:caps/>
          <w:sz w:val="22"/>
          <w:szCs w:val="22"/>
          <w:lang w:val="en-GB"/>
        </w:rPr>
      </w:pPr>
    </w:p>
    <w:p w14:paraId="2452D11F" w14:textId="77777777" w:rsidR="00AE0F62" w:rsidRDefault="00AE0F62">
      <w:pPr>
        <w:pStyle w:val="Body"/>
        <w:jc w:val="center"/>
        <w:rPr>
          <w:rStyle w:val="im"/>
          <w:b/>
          <w:bCs/>
          <w:caps/>
          <w:sz w:val="22"/>
          <w:szCs w:val="22"/>
          <w:lang w:val="en-GB"/>
        </w:rPr>
      </w:pPr>
    </w:p>
    <w:p w14:paraId="098AC500" w14:textId="77777777" w:rsidR="00AE0F62" w:rsidRDefault="00AE0F62">
      <w:pPr>
        <w:pStyle w:val="Body"/>
        <w:jc w:val="center"/>
        <w:rPr>
          <w:rStyle w:val="im"/>
          <w:b/>
          <w:bCs/>
          <w:caps/>
          <w:sz w:val="22"/>
          <w:szCs w:val="22"/>
          <w:lang w:val="en-GB"/>
        </w:rPr>
      </w:pPr>
    </w:p>
    <w:p w14:paraId="79993139" w14:textId="77777777" w:rsidR="00AE0F62" w:rsidRDefault="00AE0F62">
      <w:pPr>
        <w:pStyle w:val="Body"/>
        <w:jc w:val="center"/>
        <w:rPr>
          <w:rStyle w:val="im"/>
          <w:b/>
          <w:bCs/>
          <w:caps/>
          <w:sz w:val="22"/>
          <w:szCs w:val="22"/>
          <w:lang w:val="en-GB"/>
        </w:rPr>
      </w:pPr>
    </w:p>
    <w:p w14:paraId="789BD6B3" w14:textId="77777777" w:rsidR="00AE0F62" w:rsidRDefault="007070A8">
      <w:pPr>
        <w:rPr>
          <w:rStyle w:val="im"/>
          <w:rFonts w:cs="Arial Unicode MS"/>
          <w:b/>
          <w:bCs/>
          <w:color w:val="000000"/>
          <w:sz w:val="22"/>
          <w:szCs w:val="22"/>
          <w:u w:color="000000"/>
          <w:lang w:val="en-GB" w:eastAsia="en-GB"/>
        </w:rPr>
      </w:pPr>
      <w:r>
        <w:rPr>
          <w:rStyle w:val="im"/>
          <w:b/>
          <w:bCs/>
          <w:sz w:val="22"/>
          <w:szCs w:val="22"/>
          <w:lang w:val="en-GB"/>
        </w:rPr>
        <w:br w:type="page"/>
      </w:r>
    </w:p>
    <w:p w14:paraId="4CB702C9" w14:textId="77777777" w:rsidR="00AE0F62" w:rsidRDefault="007070A8">
      <w:pPr>
        <w:pStyle w:val="Body"/>
        <w:jc w:val="center"/>
        <w:rPr>
          <w:rStyle w:val="im"/>
          <w:rFonts w:cs="Times New Roman"/>
          <w:b/>
          <w:bCs/>
          <w:color w:val="auto"/>
          <w:sz w:val="22"/>
          <w:szCs w:val="22"/>
          <w:lang w:val="en-GB" w:eastAsia="en-US"/>
        </w:rPr>
      </w:pPr>
      <w:r>
        <w:rPr>
          <w:rStyle w:val="im"/>
          <w:b/>
          <w:bCs/>
          <w:sz w:val="22"/>
          <w:szCs w:val="22"/>
          <w:lang w:val="en-GB"/>
        </w:rPr>
        <w:lastRenderedPageBreak/>
        <w:t>DEPARTMENT OF AGRICULTURAL EXTENSION &amp; DEVELOPMENT STUDIES</w:t>
      </w:r>
    </w:p>
    <w:p w14:paraId="1193D7FB" w14:textId="77777777" w:rsidR="00AE0F62" w:rsidRDefault="00AE0F62">
      <w:pPr>
        <w:pStyle w:val="Body"/>
        <w:jc w:val="center"/>
        <w:rPr>
          <w:rStyle w:val="im"/>
          <w:b/>
          <w:bCs/>
          <w:sz w:val="22"/>
          <w:szCs w:val="22"/>
          <w:lang w:val="en-GB"/>
        </w:rPr>
      </w:pPr>
    </w:p>
    <w:p w14:paraId="6A2F03F5" w14:textId="77777777" w:rsidR="00AE0F62" w:rsidRDefault="007070A8">
      <w:pPr>
        <w:pStyle w:val="Body"/>
        <w:jc w:val="center"/>
        <w:rPr>
          <w:rStyle w:val="im"/>
          <w:b/>
          <w:bCs/>
          <w:sz w:val="22"/>
          <w:szCs w:val="22"/>
          <w:lang w:val="en-GB"/>
        </w:rPr>
      </w:pPr>
      <w:r>
        <w:rPr>
          <w:rStyle w:val="im"/>
          <w:b/>
          <w:bCs/>
          <w:sz w:val="22"/>
          <w:szCs w:val="22"/>
          <w:lang w:val="en-GB"/>
        </w:rPr>
        <w:t>ACADEMIC STAFF</w:t>
      </w:r>
    </w:p>
    <w:p w14:paraId="597A9C5F" w14:textId="77777777" w:rsidR="00AE0F62" w:rsidRDefault="00AE0F62">
      <w:pPr>
        <w:pStyle w:val="Body"/>
        <w:jc w:val="both"/>
        <w:rPr>
          <w:rStyle w:val="im"/>
          <w:b/>
          <w:bCs/>
          <w:caps/>
          <w:sz w:val="22"/>
          <w:szCs w:val="22"/>
          <w:lang w:val="en-GB"/>
        </w:rPr>
      </w:pPr>
    </w:p>
    <w:tbl>
      <w:tblPr>
        <w:tblStyle w:val="TableGrid"/>
        <w:tblW w:w="6946" w:type="dxa"/>
        <w:tblLayout w:type="fixed"/>
        <w:tblLook w:val="04A0" w:firstRow="1" w:lastRow="0" w:firstColumn="1" w:lastColumn="0" w:noHBand="0" w:noVBand="1"/>
      </w:tblPr>
      <w:tblGrid>
        <w:gridCol w:w="589"/>
        <w:gridCol w:w="1538"/>
        <w:gridCol w:w="1701"/>
        <w:gridCol w:w="1559"/>
        <w:gridCol w:w="1559"/>
      </w:tblGrid>
      <w:tr w:rsidR="00AE0F62" w14:paraId="530A9AFD" w14:textId="77777777">
        <w:trPr>
          <w:trHeight w:val="481"/>
        </w:trPr>
        <w:tc>
          <w:tcPr>
            <w:tcW w:w="589" w:type="dxa"/>
          </w:tcPr>
          <w:p w14:paraId="1BCC7ACF" w14:textId="77777777" w:rsidR="00AE0F62" w:rsidRDefault="007070A8">
            <w:pPr>
              <w:pStyle w:val="Body"/>
              <w:jc w:val="both"/>
              <w:rPr>
                <w:rFonts w:cs="Times New Roman"/>
                <w:sz w:val="22"/>
                <w:szCs w:val="22"/>
                <w:lang w:val="en-GB"/>
              </w:rPr>
            </w:pPr>
            <w:r>
              <w:rPr>
                <w:rStyle w:val="im"/>
                <w:rFonts w:cs="Times New Roman"/>
                <w:b/>
                <w:bCs/>
                <w:sz w:val="22"/>
                <w:szCs w:val="22"/>
                <w:lang w:val="en-GB"/>
              </w:rPr>
              <w:t>S/N</w:t>
            </w:r>
          </w:p>
        </w:tc>
        <w:tc>
          <w:tcPr>
            <w:tcW w:w="1538" w:type="dxa"/>
          </w:tcPr>
          <w:p w14:paraId="71A59BD5" w14:textId="77777777" w:rsidR="00AE0F62" w:rsidRDefault="007070A8">
            <w:pPr>
              <w:pStyle w:val="Body"/>
              <w:jc w:val="both"/>
              <w:rPr>
                <w:rFonts w:cs="Times New Roman"/>
                <w:sz w:val="22"/>
                <w:szCs w:val="22"/>
                <w:lang w:val="en-GB"/>
              </w:rPr>
            </w:pPr>
            <w:r>
              <w:rPr>
                <w:rStyle w:val="im"/>
                <w:rFonts w:cs="Times New Roman"/>
                <w:b/>
                <w:bCs/>
                <w:sz w:val="22"/>
                <w:szCs w:val="22"/>
                <w:lang w:val="en-GB"/>
              </w:rPr>
              <w:t>Name</w:t>
            </w:r>
          </w:p>
        </w:tc>
        <w:tc>
          <w:tcPr>
            <w:tcW w:w="1701" w:type="dxa"/>
          </w:tcPr>
          <w:p w14:paraId="3133D6C5" w14:textId="77777777" w:rsidR="00AE0F62" w:rsidRDefault="007070A8">
            <w:pPr>
              <w:pStyle w:val="Body"/>
              <w:jc w:val="both"/>
              <w:rPr>
                <w:rFonts w:cs="Times New Roman"/>
                <w:sz w:val="22"/>
                <w:szCs w:val="22"/>
                <w:lang w:val="en-GB"/>
              </w:rPr>
            </w:pPr>
            <w:r>
              <w:rPr>
                <w:rStyle w:val="im"/>
                <w:rFonts w:cs="Times New Roman"/>
                <w:b/>
                <w:bCs/>
                <w:sz w:val="22"/>
                <w:szCs w:val="22"/>
                <w:lang w:val="en-GB"/>
              </w:rPr>
              <w:t>Qualifications</w:t>
            </w:r>
          </w:p>
        </w:tc>
        <w:tc>
          <w:tcPr>
            <w:tcW w:w="1559" w:type="dxa"/>
          </w:tcPr>
          <w:p w14:paraId="7E76AA07" w14:textId="77777777" w:rsidR="00AE0F62" w:rsidRDefault="007070A8">
            <w:pPr>
              <w:pStyle w:val="Body"/>
              <w:jc w:val="both"/>
              <w:rPr>
                <w:rFonts w:cs="Times New Roman"/>
                <w:sz w:val="22"/>
                <w:szCs w:val="22"/>
                <w:lang w:val="en-GB"/>
              </w:rPr>
            </w:pPr>
            <w:r>
              <w:rPr>
                <w:rStyle w:val="im"/>
                <w:rFonts w:cs="Times New Roman"/>
                <w:b/>
                <w:bCs/>
                <w:sz w:val="22"/>
                <w:szCs w:val="22"/>
                <w:lang w:val="en-GB"/>
              </w:rPr>
              <w:t>Specialization</w:t>
            </w:r>
          </w:p>
        </w:tc>
        <w:tc>
          <w:tcPr>
            <w:tcW w:w="1559" w:type="dxa"/>
          </w:tcPr>
          <w:p w14:paraId="74C8FDE3" w14:textId="77777777" w:rsidR="00AE0F62" w:rsidRDefault="007070A8">
            <w:pPr>
              <w:pStyle w:val="Body"/>
              <w:jc w:val="both"/>
              <w:rPr>
                <w:rFonts w:cs="Times New Roman"/>
                <w:sz w:val="22"/>
                <w:szCs w:val="22"/>
                <w:lang w:val="en-GB"/>
              </w:rPr>
            </w:pPr>
            <w:r>
              <w:rPr>
                <w:rStyle w:val="im"/>
                <w:rFonts w:cs="Times New Roman"/>
                <w:b/>
                <w:bCs/>
                <w:sz w:val="22"/>
                <w:szCs w:val="22"/>
                <w:lang w:val="en-GB"/>
              </w:rPr>
              <w:t>Designation/ Rank</w:t>
            </w:r>
          </w:p>
        </w:tc>
      </w:tr>
      <w:tr w:rsidR="00AE0F62" w14:paraId="68DADCE8" w14:textId="77777777">
        <w:trPr>
          <w:trHeight w:val="481"/>
        </w:trPr>
        <w:tc>
          <w:tcPr>
            <w:tcW w:w="589" w:type="dxa"/>
          </w:tcPr>
          <w:p w14:paraId="76CC43E0" w14:textId="77777777" w:rsidR="00AE0F62" w:rsidRDefault="007070A8">
            <w:pPr>
              <w:pStyle w:val="Body"/>
              <w:jc w:val="both"/>
              <w:rPr>
                <w:rStyle w:val="im"/>
                <w:rFonts w:cs="Times New Roman"/>
                <w:bCs/>
                <w:sz w:val="22"/>
                <w:szCs w:val="22"/>
                <w:lang w:val="en-GB"/>
              </w:rPr>
            </w:pPr>
            <w:r>
              <w:rPr>
                <w:rStyle w:val="im"/>
                <w:rFonts w:cs="Times New Roman"/>
                <w:bCs/>
                <w:sz w:val="22"/>
                <w:szCs w:val="22"/>
                <w:lang w:val="en-GB"/>
              </w:rPr>
              <w:t>1</w:t>
            </w:r>
          </w:p>
        </w:tc>
        <w:tc>
          <w:tcPr>
            <w:tcW w:w="1538" w:type="dxa"/>
          </w:tcPr>
          <w:p w14:paraId="44FFB737" w14:textId="77777777" w:rsidR="00AE0F62" w:rsidRDefault="007070A8">
            <w:pPr>
              <w:pStyle w:val="Body"/>
              <w:rPr>
                <w:rStyle w:val="im"/>
                <w:rFonts w:cs="Times New Roman"/>
                <w:sz w:val="22"/>
                <w:szCs w:val="22"/>
                <w:lang w:val="en-GB"/>
              </w:rPr>
            </w:pPr>
            <w:r>
              <w:rPr>
                <w:rStyle w:val="im"/>
                <w:rFonts w:cs="Times New Roman"/>
                <w:sz w:val="22"/>
                <w:szCs w:val="22"/>
                <w:lang w:val="en-GB"/>
              </w:rPr>
              <w:t xml:space="preserve">Dr Clara C. </w:t>
            </w:r>
          </w:p>
          <w:p w14:paraId="0FF539E2" w14:textId="77777777" w:rsidR="00AE0F62" w:rsidRDefault="007070A8">
            <w:pPr>
              <w:pStyle w:val="Body"/>
              <w:rPr>
                <w:rFonts w:cs="Times New Roman"/>
                <w:sz w:val="22"/>
                <w:szCs w:val="22"/>
                <w:lang w:val="en-GB"/>
              </w:rPr>
            </w:pPr>
            <w:r>
              <w:rPr>
                <w:rStyle w:val="im"/>
                <w:rFonts w:cs="Times New Roman"/>
                <w:sz w:val="22"/>
                <w:szCs w:val="22"/>
                <w:lang w:val="en-GB"/>
              </w:rPr>
              <w:t xml:space="preserve">Ifeanyi-Obi </w:t>
            </w:r>
          </w:p>
        </w:tc>
        <w:tc>
          <w:tcPr>
            <w:tcW w:w="1701" w:type="dxa"/>
          </w:tcPr>
          <w:p w14:paraId="779777B7" w14:textId="77777777" w:rsidR="00AE0F62" w:rsidRDefault="007070A8">
            <w:pPr>
              <w:pStyle w:val="Body"/>
              <w:rPr>
                <w:rFonts w:cs="Times New Roman"/>
                <w:sz w:val="22"/>
                <w:szCs w:val="22"/>
                <w:lang w:val="en-GB"/>
              </w:rPr>
            </w:pPr>
            <w:r>
              <w:rPr>
                <w:rStyle w:val="im"/>
                <w:rFonts w:cs="Times New Roman"/>
                <w:sz w:val="22"/>
                <w:szCs w:val="22"/>
                <w:lang w:val="en-GB"/>
              </w:rPr>
              <w:t>BSc Agric Econs &amp; Extension(FUTO); MSc Agric Ext &amp; Rural Sociology (UST); PhD Agric Extension (FUTO)</w:t>
            </w:r>
          </w:p>
        </w:tc>
        <w:tc>
          <w:tcPr>
            <w:tcW w:w="1559" w:type="dxa"/>
          </w:tcPr>
          <w:p w14:paraId="790BCE72" w14:textId="77777777" w:rsidR="00AE0F62" w:rsidRDefault="007070A8">
            <w:pPr>
              <w:pStyle w:val="Body"/>
              <w:rPr>
                <w:rFonts w:cs="Times New Roman"/>
                <w:sz w:val="22"/>
                <w:szCs w:val="22"/>
                <w:lang w:val="en-GB"/>
              </w:rPr>
            </w:pPr>
            <w:r>
              <w:rPr>
                <w:rStyle w:val="im"/>
                <w:rFonts w:cs="Times New Roman"/>
                <w:sz w:val="22"/>
                <w:szCs w:val="22"/>
                <w:lang w:val="en-GB"/>
              </w:rPr>
              <w:t>Rural Community Development</w:t>
            </w:r>
          </w:p>
        </w:tc>
        <w:tc>
          <w:tcPr>
            <w:tcW w:w="1559" w:type="dxa"/>
          </w:tcPr>
          <w:p w14:paraId="17699BC8" w14:textId="77777777" w:rsidR="00AE0F62" w:rsidRDefault="007070A8">
            <w:pPr>
              <w:pStyle w:val="Body"/>
              <w:rPr>
                <w:rFonts w:cs="Times New Roman"/>
                <w:sz w:val="22"/>
                <w:szCs w:val="22"/>
                <w:lang w:val="en-GB"/>
              </w:rPr>
            </w:pPr>
            <w:r>
              <w:rPr>
                <w:rStyle w:val="im"/>
                <w:rFonts w:cs="Times New Roman"/>
                <w:sz w:val="22"/>
                <w:szCs w:val="22"/>
                <w:lang w:val="en-GB"/>
              </w:rPr>
              <w:t>Senior Lecturer/Ag. HoD</w:t>
            </w:r>
          </w:p>
        </w:tc>
      </w:tr>
      <w:tr w:rsidR="00AE0F62" w14:paraId="42970A8E" w14:textId="77777777">
        <w:trPr>
          <w:trHeight w:val="481"/>
        </w:trPr>
        <w:tc>
          <w:tcPr>
            <w:tcW w:w="589" w:type="dxa"/>
          </w:tcPr>
          <w:p w14:paraId="371E6DB4" w14:textId="77777777" w:rsidR="00AE0F62" w:rsidRDefault="007070A8">
            <w:pPr>
              <w:pStyle w:val="Body"/>
              <w:jc w:val="both"/>
              <w:rPr>
                <w:rStyle w:val="im"/>
                <w:rFonts w:cs="Times New Roman"/>
                <w:bCs/>
                <w:sz w:val="22"/>
                <w:szCs w:val="22"/>
                <w:lang w:val="en-GB"/>
              </w:rPr>
            </w:pPr>
            <w:r>
              <w:rPr>
                <w:rStyle w:val="im"/>
                <w:rFonts w:cs="Times New Roman"/>
                <w:bCs/>
                <w:sz w:val="22"/>
                <w:szCs w:val="22"/>
                <w:lang w:val="en-GB"/>
              </w:rPr>
              <w:t>2</w:t>
            </w:r>
          </w:p>
        </w:tc>
        <w:tc>
          <w:tcPr>
            <w:tcW w:w="1538" w:type="dxa"/>
          </w:tcPr>
          <w:p w14:paraId="3563F290" w14:textId="77777777" w:rsidR="00AE0F62" w:rsidRDefault="007070A8">
            <w:pPr>
              <w:pStyle w:val="Body"/>
              <w:rPr>
                <w:rFonts w:cs="Times New Roman"/>
                <w:sz w:val="22"/>
                <w:szCs w:val="22"/>
                <w:lang w:val="en-GB"/>
              </w:rPr>
            </w:pPr>
            <w:r>
              <w:rPr>
                <w:rStyle w:val="im"/>
                <w:rFonts w:cs="Times New Roman"/>
                <w:sz w:val="22"/>
                <w:szCs w:val="22"/>
                <w:lang w:val="en-GB"/>
              </w:rPr>
              <w:t>Prof O.M. Adesope</w:t>
            </w:r>
          </w:p>
        </w:tc>
        <w:tc>
          <w:tcPr>
            <w:tcW w:w="1701" w:type="dxa"/>
          </w:tcPr>
          <w:p w14:paraId="74E73F76" w14:textId="77777777" w:rsidR="00AE0F62" w:rsidRDefault="007070A8">
            <w:pPr>
              <w:pStyle w:val="Body"/>
              <w:rPr>
                <w:rStyle w:val="im"/>
                <w:rFonts w:cs="Times New Roman"/>
                <w:sz w:val="22"/>
                <w:szCs w:val="22"/>
                <w:lang w:val="en-GB"/>
              </w:rPr>
            </w:pPr>
            <w:r>
              <w:rPr>
                <w:rStyle w:val="im"/>
                <w:rFonts w:cs="Times New Roman"/>
                <w:sz w:val="22"/>
                <w:szCs w:val="22"/>
                <w:lang w:val="en-GB"/>
              </w:rPr>
              <w:t>BSc Agric Extension (Ibadan), TTC Agric Science Edu(FCET</w:t>
            </w:r>
            <w:r>
              <w:rPr>
                <w:rStyle w:val="im"/>
                <w:rFonts w:cs="Times New Roman"/>
                <w:sz w:val="22"/>
                <w:szCs w:val="22"/>
                <w:lang w:val="en-GB"/>
              </w:rPr>
              <w:t>OM);</w:t>
            </w:r>
          </w:p>
          <w:p w14:paraId="20D4EFA7" w14:textId="77777777" w:rsidR="00AE0F62" w:rsidRDefault="007070A8">
            <w:pPr>
              <w:pStyle w:val="Body"/>
              <w:rPr>
                <w:rFonts w:cs="Times New Roman"/>
                <w:sz w:val="22"/>
                <w:szCs w:val="22"/>
                <w:lang w:val="en-GB"/>
              </w:rPr>
            </w:pPr>
            <w:r>
              <w:rPr>
                <w:rStyle w:val="im"/>
                <w:rFonts w:cs="Times New Roman"/>
                <w:sz w:val="22"/>
                <w:szCs w:val="22"/>
                <w:lang w:val="en-GB"/>
              </w:rPr>
              <w:t>MSc, PhD Agric Extension (FUTO); Certificate, Project Design, Monitoring &amp; Evaluation (Proj. Mgt. Dev Instit, USA)</w:t>
            </w:r>
          </w:p>
        </w:tc>
        <w:tc>
          <w:tcPr>
            <w:tcW w:w="1559" w:type="dxa"/>
          </w:tcPr>
          <w:p w14:paraId="5F0A2CE5" w14:textId="77777777" w:rsidR="00AE0F62" w:rsidRDefault="007070A8">
            <w:pPr>
              <w:pStyle w:val="Body"/>
              <w:rPr>
                <w:rFonts w:cs="Times New Roman"/>
                <w:sz w:val="22"/>
                <w:szCs w:val="22"/>
                <w:lang w:val="en-GB"/>
              </w:rPr>
            </w:pPr>
            <w:r>
              <w:rPr>
                <w:rStyle w:val="im"/>
                <w:rFonts w:cs="Times New Roman"/>
                <w:sz w:val="22"/>
                <w:szCs w:val="22"/>
                <w:lang w:val="en-GB"/>
              </w:rPr>
              <w:t>Agric. Ext. (Rural Development)</w:t>
            </w:r>
          </w:p>
        </w:tc>
        <w:tc>
          <w:tcPr>
            <w:tcW w:w="1559" w:type="dxa"/>
          </w:tcPr>
          <w:p w14:paraId="6B9E003F" w14:textId="77777777" w:rsidR="00AE0F62" w:rsidRDefault="007070A8">
            <w:pPr>
              <w:pStyle w:val="Body"/>
              <w:rPr>
                <w:rStyle w:val="im"/>
                <w:rFonts w:cs="Times New Roman"/>
                <w:sz w:val="22"/>
                <w:szCs w:val="22"/>
                <w:lang w:val="en-GB"/>
              </w:rPr>
            </w:pPr>
            <w:r>
              <w:rPr>
                <w:rStyle w:val="im"/>
                <w:rFonts w:cs="Times New Roman"/>
                <w:sz w:val="22"/>
                <w:szCs w:val="22"/>
                <w:lang w:val="en-GB"/>
              </w:rPr>
              <w:t>Professor</w:t>
            </w:r>
          </w:p>
          <w:p w14:paraId="1B3DFB83" w14:textId="77777777" w:rsidR="00AE0F62" w:rsidRDefault="007070A8">
            <w:pPr>
              <w:pStyle w:val="Body"/>
              <w:rPr>
                <w:rFonts w:cs="Times New Roman"/>
                <w:sz w:val="22"/>
                <w:szCs w:val="22"/>
                <w:lang w:val="en-GB"/>
              </w:rPr>
            </w:pPr>
            <w:r>
              <w:rPr>
                <w:rStyle w:val="im"/>
                <w:rFonts w:cs="Times New Roman"/>
                <w:sz w:val="22"/>
                <w:szCs w:val="22"/>
                <w:lang w:val="en-GB"/>
              </w:rPr>
              <w:t>(Assoc. Dean 2014 – 2016, Ag. HoD 2010 -2012)</w:t>
            </w:r>
          </w:p>
        </w:tc>
      </w:tr>
      <w:tr w:rsidR="00AE0F62" w14:paraId="236D0235" w14:textId="77777777">
        <w:trPr>
          <w:trHeight w:val="481"/>
        </w:trPr>
        <w:tc>
          <w:tcPr>
            <w:tcW w:w="589" w:type="dxa"/>
          </w:tcPr>
          <w:p w14:paraId="79FFC162" w14:textId="77777777" w:rsidR="00AE0F62" w:rsidRDefault="007070A8">
            <w:pPr>
              <w:pStyle w:val="Body"/>
              <w:jc w:val="both"/>
              <w:rPr>
                <w:rStyle w:val="im"/>
                <w:rFonts w:cs="Times New Roman"/>
                <w:bCs/>
                <w:sz w:val="22"/>
                <w:szCs w:val="22"/>
                <w:lang w:val="en-GB"/>
              </w:rPr>
            </w:pPr>
            <w:r>
              <w:rPr>
                <w:rStyle w:val="im"/>
                <w:rFonts w:cs="Times New Roman"/>
                <w:bCs/>
                <w:sz w:val="22"/>
                <w:szCs w:val="22"/>
                <w:lang w:val="en-GB"/>
              </w:rPr>
              <w:t>3</w:t>
            </w:r>
          </w:p>
        </w:tc>
        <w:tc>
          <w:tcPr>
            <w:tcW w:w="1538" w:type="dxa"/>
          </w:tcPr>
          <w:p w14:paraId="67E9F574" w14:textId="77777777" w:rsidR="00AE0F62" w:rsidRDefault="007070A8">
            <w:pPr>
              <w:pStyle w:val="Body"/>
              <w:rPr>
                <w:rFonts w:cs="Times New Roman"/>
                <w:sz w:val="22"/>
                <w:szCs w:val="22"/>
                <w:lang w:val="en-GB"/>
              </w:rPr>
            </w:pPr>
            <w:r>
              <w:rPr>
                <w:rStyle w:val="im"/>
                <w:rFonts w:cs="Times New Roman"/>
                <w:sz w:val="22"/>
                <w:szCs w:val="22"/>
                <w:lang w:val="en-GB"/>
              </w:rPr>
              <w:t>Prof S.O.  Olatunji</w:t>
            </w:r>
          </w:p>
        </w:tc>
        <w:tc>
          <w:tcPr>
            <w:tcW w:w="1701" w:type="dxa"/>
          </w:tcPr>
          <w:p w14:paraId="70890152" w14:textId="77777777" w:rsidR="00AE0F62" w:rsidRDefault="007070A8">
            <w:pPr>
              <w:pStyle w:val="Body"/>
              <w:rPr>
                <w:rStyle w:val="im"/>
                <w:rFonts w:cs="Times New Roman"/>
                <w:sz w:val="22"/>
                <w:szCs w:val="22"/>
                <w:lang w:val="en-GB"/>
              </w:rPr>
            </w:pPr>
            <w:r>
              <w:rPr>
                <w:rStyle w:val="im"/>
                <w:rFonts w:cs="Times New Roman"/>
                <w:sz w:val="22"/>
                <w:szCs w:val="22"/>
                <w:lang w:val="en-GB"/>
              </w:rPr>
              <w:t>NCE Agric Edu;</w:t>
            </w:r>
          </w:p>
          <w:p w14:paraId="22D49615" w14:textId="77777777" w:rsidR="00AE0F62" w:rsidRDefault="007070A8">
            <w:pPr>
              <w:pStyle w:val="Body"/>
              <w:rPr>
                <w:rFonts w:cs="Times New Roman"/>
                <w:sz w:val="22"/>
                <w:szCs w:val="22"/>
                <w:lang w:val="en-GB"/>
              </w:rPr>
            </w:pPr>
            <w:r>
              <w:rPr>
                <w:rStyle w:val="im"/>
                <w:rFonts w:cs="Times New Roman"/>
                <w:sz w:val="22"/>
                <w:szCs w:val="22"/>
                <w:lang w:val="en-GB"/>
              </w:rPr>
              <w:t xml:space="preserve">BSc Agric Edu, MSc Agric Ext. &amp; Services (Ibadan);MEd Measurement &amp; Eval; PhD Agric </w:t>
            </w:r>
            <w:r>
              <w:rPr>
                <w:rStyle w:val="im"/>
                <w:rFonts w:cs="Times New Roman"/>
                <w:sz w:val="22"/>
                <w:szCs w:val="22"/>
                <w:lang w:val="en-GB"/>
              </w:rPr>
              <w:lastRenderedPageBreak/>
              <w:t>Extension (MOUAU)</w:t>
            </w:r>
          </w:p>
        </w:tc>
        <w:tc>
          <w:tcPr>
            <w:tcW w:w="1559" w:type="dxa"/>
          </w:tcPr>
          <w:p w14:paraId="75057E0F" w14:textId="77777777" w:rsidR="00AE0F62" w:rsidRDefault="007070A8">
            <w:pPr>
              <w:pStyle w:val="Body"/>
              <w:rPr>
                <w:rFonts w:cs="Times New Roman"/>
                <w:sz w:val="22"/>
                <w:szCs w:val="22"/>
                <w:lang w:val="en-GB"/>
              </w:rPr>
            </w:pPr>
            <w:r>
              <w:rPr>
                <w:rStyle w:val="im"/>
                <w:rFonts w:cs="Times New Roman"/>
                <w:sz w:val="22"/>
                <w:szCs w:val="22"/>
                <w:lang w:val="en-GB"/>
              </w:rPr>
              <w:lastRenderedPageBreak/>
              <w:t>Agric. Ext, Rural Sociology &amp; Development</w:t>
            </w:r>
          </w:p>
        </w:tc>
        <w:tc>
          <w:tcPr>
            <w:tcW w:w="1559" w:type="dxa"/>
          </w:tcPr>
          <w:p w14:paraId="18172B77" w14:textId="77777777" w:rsidR="00AE0F62" w:rsidRDefault="007070A8">
            <w:pPr>
              <w:pStyle w:val="Body"/>
              <w:rPr>
                <w:rStyle w:val="im"/>
                <w:rFonts w:cs="Times New Roman"/>
                <w:sz w:val="22"/>
                <w:szCs w:val="22"/>
                <w:lang w:val="en-GB"/>
              </w:rPr>
            </w:pPr>
            <w:r>
              <w:rPr>
                <w:rStyle w:val="im"/>
                <w:rFonts w:cs="Times New Roman"/>
                <w:sz w:val="22"/>
                <w:szCs w:val="22"/>
                <w:lang w:val="en-GB"/>
              </w:rPr>
              <w:t xml:space="preserve">Professor </w:t>
            </w:r>
          </w:p>
          <w:p w14:paraId="5364341F" w14:textId="77777777" w:rsidR="00AE0F62" w:rsidRDefault="007070A8">
            <w:pPr>
              <w:pStyle w:val="Body"/>
              <w:rPr>
                <w:rFonts w:cs="Times New Roman"/>
                <w:sz w:val="22"/>
                <w:szCs w:val="22"/>
                <w:lang w:val="en-GB"/>
              </w:rPr>
            </w:pPr>
            <w:r>
              <w:rPr>
                <w:rStyle w:val="im"/>
                <w:rFonts w:cs="Times New Roman"/>
                <w:sz w:val="22"/>
                <w:szCs w:val="22"/>
                <w:lang w:val="en-GB"/>
              </w:rPr>
              <w:t>(Ag. HoD 2012 – 2014)</w:t>
            </w:r>
          </w:p>
        </w:tc>
      </w:tr>
      <w:tr w:rsidR="00AE0F62" w14:paraId="1CF45C72" w14:textId="77777777">
        <w:trPr>
          <w:trHeight w:val="1104"/>
        </w:trPr>
        <w:tc>
          <w:tcPr>
            <w:tcW w:w="589" w:type="dxa"/>
          </w:tcPr>
          <w:p w14:paraId="32DDCC6B" w14:textId="77777777" w:rsidR="00AE0F62" w:rsidRDefault="007070A8">
            <w:pPr>
              <w:pStyle w:val="Body"/>
              <w:jc w:val="both"/>
              <w:rPr>
                <w:rFonts w:cs="Times New Roman"/>
                <w:sz w:val="22"/>
                <w:szCs w:val="22"/>
                <w:lang w:val="en-GB"/>
              </w:rPr>
            </w:pPr>
            <w:r>
              <w:rPr>
                <w:rStyle w:val="im"/>
                <w:rFonts w:cs="Times New Roman"/>
                <w:sz w:val="22"/>
                <w:szCs w:val="22"/>
                <w:lang w:val="en-GB"/>
              </w:rPr>
              <w:lastRenderedPageBreak/>
              <w:t>4</w:t>
            </w:r>
          </w:p>
        </w:tc>
        <w:tc>
          <w:tcPr>
            <w:tcW w:w="1538" w:type="dxa"/>
          </w:tcPr>
          <w:p w14:paraId="01AF3452" w14:textId="77777777" w:rsidR="00AE0F62" w:rsidRDefault="007070A8">
            <w:pPr>
              <w:pStyle w:val="Body"/>
              <w:rPr>
                <w:rFonts w:cs="Times New Roman"/>
                <w:sz w:val="22"/>
                <w:szCs w:val="22"/>
                <w:lang w:val="en-GB"/>
              </w:rPr>
            </w:pPr>
            <w:r>
              <w:rPr>
                <w:rStyle w:val="im"/>
                <w:rFonts w:cs="Times New Roman"/>
                <w:sz w:val="22"/>
                <w:szCs w:val="22"/>
                <w:lang w:val="en-GB"/>
              </w:rPr>
              <w:t>Prof B.I. Isife</w:t>
            </w:r>
          </w:p>
        </w:tc>
        <w:tc>
          <w:tcPr>
            <w:tcW w:w="1701" w:type="dxa"/>
          </w:tcPr>
          <w:p w14:paraId="1CD3AFFD" w14:textId="77777777" w:rsidR="00AE0F62" w:rsidRDefault="007070A8">
            <w:pPr>
              <w:pStyle w:val="Body"/>
              <w:rPr>
                <w:rStyle w:val="im"/>
                <w:rFonts w:cs="Times New Roman"/>
                <w:sz w:val="22"/>
                <w:szCs w:val="22"/>
                <w:lang w:val="en-GB"/>
              </w:rPr>
            </w:pPr>
            <w:r>
              <w:rPr>
                <w:rStyle w:val="im"/>
                <w:rFonts w:cs="Times New Roman"/>
                <w:sz w:val="22"/>
                <w:szCs w:val="22"/>
                <w:lang w:val="en-GB"/>
              </w:rPr>
              <w:t>BAgric (UNN);</w:t>
            </w:r>
          </w:p>
          <w:p w14:paraId="1CA589BA" w14:textId="77777777" w:rsidR="00AE0F62" w:rsidRDefault="007070A8">
            <w:pPr>
              <w:pStyle w:val="Body"/>
              <w:rPr>
                <w:rFonts w:cs="Times New Roman"/>
                <w:sz w:val="22"/>
                <w:szCs w:val="22"/>
                <w:lang w:val="en-GB"/>
              </w:rPr>
            </w:pPr>
            <w:r>
              <w:rPr>
                <w:rStyle w:val="im"/>
                <w:rFonts w:cs="Times New Roman"/>
                <w:sz w:val="22"/>
                <w:szCs w:val="22"/>
                <w:lang w:val="en-GB"/>
              </w:rPr>
              <w:t>MSc. PhD Agric Extension (UNN)</w:t>
            </w:r>
          </w:p>
        </w:tc>
        <w:tc>
          <w:tcPr>
            <w:tcW w:w="1559" w:type="dxa"/>
          </w:tcPr>
          <w:p w14:paraId="025F6253" w14:textId="77777777" w:rsidR="00AE0F62" w:rsidRDefault="007070A8">
            <w:pPr>
              <w:pStyle w:val="Body"/>
              <w:rPr>
                <w:rFonts w:cs="Times New Roman"/>
                <w:sz w:val="22"/>
                <w:szCs w:val="22"/>
                <w:lang w:val="en-GB"/>
              </w:rPr>
            </w:pPr>
            <w:r>
              <w:rPr>
                <w:rStyle w:val="im"/>
                <w:rFonts w:cs="Times New Roman"/>
                <w:sz w:val="22"/>
                <w:szCs w:val="22"/>
                <w:lang w:val="en-GB"/>
              </w:rPr>
              <w:t>Agric Extension</w:t>
            </w:r>
            <w:r>
              <w:rPr>
                <w:rStyle w:val="im"/>
                <w:rFonts w:cs="Times New Roman"/>
                <w:sz w:val="22"/>
                <w:szCs w:val="22"/>
                <w:lang w:val="en-GB"/>
              </w:rPr>
              <w:t xml:space="preserve"> &amp; Administration </w:t>
            </w:r>
          </w:p>
        </w:tc>
        <w:tc>
          <w:tcPr>
            <w:tcW w:w="1559" w:type="dxa"/>
          </w:tcPr>
          <w:p w14:paraId="715B7A22" w14:textId="77777777" w:rsidR="00AE0F62" w:rsidRDefault="007070A8">
            <w:pPr>
              <w:pStyle w:val="Body"/>
              <w:rPr>
                <w:rFonts w:cs="Times New Roman"/>
                <w:sz w:val="22"/>
                <w:szCs w:val="22"/>
                <w:lang w:val="en-GB"/>
              </w:rPr>
            </w:pPr>
            <w:r>
              <w:rPr>
                <w:rStyle w:val="im"/>
                <w:rFonts w:cs="Times New Roman"/>
                <w:sz w:val="22"/>
                <w:szCs w:val="22"/>
                <w:lang w:val="en-GB"/>
              </w:rPr>
              <w:t>Professor (Adjunct)</w:t>
            </w:r>
          </w:p>
        </w:tc>
      </w:tr>
      <w:tr w:rsidR="00AE0F62" w14:paraId="107FF186" w14:textId="77777777">
        <w:trPr>
          <w:trHeight w:val="1921"/>
        </w:trPr>
        <w:tc>
          <w:tcPr>
            <w:tcW w:w="589" w:type="dxa"/>
          </w:tcPr>
          <w:p w14:paraId="53B454B4" w14:textId="77777777" w:rsidR="00AE0F62" w:rsidRDefault="007070A8">
            <w:pPr>
              <w:pStyle w:val="Body"/>
              <w:rPr>
                <w:rFonts w:cs="Times New Roman"/>
                <w:sz w:val="22"/>
                <w:szCs w:val="22"/>
                <w:lang w:val="en-GB"/>
              </w:rPr>
            </w:pPr>
            <w:r>
              <w:rPr>
                <w:rStyle w:val="im"/>
                <w:rFonts w:cs="Times New Roman"/>
                <w:sz w:val="22"/>
                <w:szCs w:val="22"/>
                <w:lang w:val="en-GB"/>
              </w:rPr>
              <w:t>5</w:t>
            </w:r>
          </w:p>
        </w:tc>
        <w:tc>
          <w:tcPr>
            <w:tcW w:w="1538" w:type="dxa"/>
          </w:tcPr>
          <w:p w14:paraId="2373F1D9" w14:textId="77777777" w:rsidR="00AE0F62" w:rsidRDefault="007070A8">
            <w:pPr>
              <w:pStyle w:val="Body"/>
              <w:rPr>
                <w:rFonts w:cs="Times New Roman"/>
                <w:sz w:val="22"/>
                <w:szCs w:val="22"/>
                <w:lang w:val="en-GB"/>
              </w:rPr>
            </w:pPr>
            <w:r>
              <w:rPr>
                <w:rStyle w:val="im"/>
                <w:rFonts w:cs="Times New Roman"/>
                <w:sz w:val="22"/>
                <w:szCs w:val="22"/>
                <w:lang w:val="en-GB"/>
              </w:rPr>
              <w:t>Prof O.N. Nwaogwugwu</w:t>
            </w:r>
          </w:p>
        </w:tc>
        <w:tc>
          <w:tcPr>
            <w:tcW w:w="1701" w:type="dxa"/>
          </w:tcPr>
          <w:p w14:paraId="1BCF85B0" w14:textId="77777777" w:rsidR="00AE0F62" w:rsidRDefault="007070A8">
            <w:pPr>
              <w:pStyle w:val="Body"/>
              <w:rPr>
                <w:rStyle w:val="im"/>
                <w:rFonts w:cs="Times New Roman"/>
                <w:sz w:val="22"/>
                <w:szCs w:val="22"/>
                <w:lang w:val="en-GB"/>
              </w:rPr>
            </w:pPr>
            <w:r>
              <w:rPr>
                <w:rStyle w:val="im"/>
                <w:rFonts w:cs="Times New Roman"/>
                <w:sz w:val="22"/>
                <w:szCs w:val="22"/>
                <w:lang w:val="en-GB"/>
              </w:rPr>
              <w:t>NCE (Alvan);</w:t>
            </w:r>
          </w:p>
          <w:p w14:paraId="67E8F5F2" w14:textId="77777777" w:rsidR="00AE0F62" w:rsidRDefault="007070A8">
            <w:pPr>
              <w:pStyle w:val="Body"/>
              <w:rPr>
                <w:rFonts w:cs="Times New Roman"/>
                <w:sz w:val="22"/>
                <w:szCs w:val="22"/>
                <w:lang w:val="en-GB"/>
              </w:rPr>
            </w:pPr>
            <w:r>
              <w:rPr>
                <w:rStyle w:val="im"/>
                <w:rFonts w:cs="Times New Roman"/>
                <w:sz w:val="22"/>
                <w:szCs w:val="22"/>
                <w:lang w:val="en-GB"/>
              </w:rPr>
              <w:t>BSc Agric Edu. (UST); MSc (Agric Extension (UST); PhD Agric Extension (FUTO)</w:t>
            </w:r>
          </w:p>
        </w:tc>
        <w:tc>
          <w:tcPr>
            <w:tcW w:w="1559" w:type="dxa"/>
          </w:tcPr>
          <w:p w14:paraId="6344D0C5" w14:textId="77777777" w:rsidR="00AE0F62" w:rsidRDefault="007070A8">
            <w:pPr>
              <w:pStyle w:val="Body"/>
              <w:rPr>
                <w:rFonts w:cs="Times New Roman"/>
                <w:sz w:val="22"/>
                <w:szCs w:val="22"/>
                <w:lang w:val="en-GB"/>
              </w:rPr>
            </w:pPr>
            <w:r>
              <w:rPr>
                <w:rStyle w:val="im"/>
                <w:rFonts w:cs="Times New Roman"/>
                <w:sz w:val="22"/>
                <w:szCs w:val="22"/>
                <w:lang w:val="en-GB"/>
              </w:rPr>
              <w:t>Agric Extension &amp; Rural Sociology</w:t>
            </w:r>
          </w:p>
        </w:tc>
        <w:tc>
          <w:tcPr>
            <w:tcW w:w="1559" w:type="dxa"/>
          </w:tcPr>
          <w:p w14:paraId="2EB4016F" w14:textId="77777777" w:rsidR="00AE0F62" w:rsidRDefault="007070A8">
            <w:pPr>
              <w:pStyle w:val="Body"/>
              <w:rPr>
                <w:rStyle w:val="im"/>
                <w:rFonts w:cs="Times New Roman"/>
                <w:sz w:val="22"/>
                <w:szCs w:val="22"/>
                <w:lang w:val="en-GB"/>
              </w:rPr>
            </w:pPr>
            <w:r>
              <w:rPr>
                <w:rStyle w:val="im"/>
                <w:rFonts w:cs="Times New Roman"/>
                <w:sz w:val="22"/>
                <w:szCs w:val="22"/>
                <w:lang w:val="en-GB"/>
              </w:rPr>
              <w:t xml:space="preserve">Professor </w:t>
            </w:r>
          </w:p>
          <w:p w14:paraId="0C874B0B" w14:textId="77777777" w:rsidR="00AE0F62" w:rsidRDefault="007070A8">
            <w:pPr>
              <w:pStyle w:val="Body"/>
              <w:rPr>
                <w:rFonts w:cs="Times New Roman"/>
                <w:sz w:val="22"/>
                <w:szCs w:val="22"/>
                <w:lang w:val="en-GB"/>
              </w:rPr>
            </w:pPr>
            <w:r>
              <w:rPr>
                <w:rStyle w:val="im"/>
                <w:rFonts w:cs="Times New Roman"/>
                <w:sz w:val="22"/>
                <w:szCs w:val="22"/>
                <w:lang w:val="en-GB"/>
              </w:rPr>
              <w:t>(Ag. HoD 2014 – 2016)</w:t>
            </w:r>
          </w:p>
        </w:tc>
      </w:tr>
      <w:tr w:rsidR="00AE0F62" w14:paraId="4EB317FF" w14:textId="77777777">
        <w:trPr>
          <w:trHeight w:val="1921"/>
        </w:trPr>
        <w:tc>
          <w:tcPr>
            <w:tcW w:w="589" w:type="dxa"/>
          </w:tcPr>
          <w:p w14:paraId="00F201F7" w14:textId="77777777" w:rsidR="00AE0F62" w:rsidRDefault="007070A8">
            <w:pPr>
              <w:pStyle w:val="Body"/>
              <w:rPr>
                <w:rStyle w:val="im"/>
                <w:rFonts w:cs="Times New Roman"/>
                <w:sz w:val="22"/>
                <w:szCs w:val="22"/>
                <w:lang w:val="en-GB"/>
              </w:rPr>
            </w:pPr>
            <w:r>
              <w:rPr>
                <w:rStyle w:val="im"/>
                <w:rFonts w:cs="Times New Roman"/>
                <w:sz w:val="22"/>
                <w:szCs w:val="22"/>
                <w:lang w:val="en-GB"/>
              </w:rPr>
              <w:t>6</w:t>
            </w:r>
          </w:p>
        </w:tc>
        <w:tc>
          <w:tcPr>
            <w:tcW w:w="1538" w:type="dxa"/>
          </w:tcPr>
          <w:p w14:paraId="45E20E77" w14:textId="77777777" w:rsidR="00AE0F62" w:rsidRDefault="007070A8">
            <w:pPr>
              <w:pStyle w:val="Body"/>
              <w:rPr>
                <w:lang w:val="en-GB"/>
              </w:rPr>
            </w:pPr>
            <w:r>
              <w:rPr>
                <w:rStyle w:val="im"/>
                <w:sz w:val="22"/>
                <w:szCs w:val="22"/>
                <w:lang w:val="en-GB"/>
              </w:rPr>
              <w:t>Prof Angela I. Emodi</w:t>
            </w:r>
          </w:p>
        </w:tc>
        <w:tc>
          <w:tcPr>
            <w:tcW w:w="1701" w:type="dxa"/>
          </w:tcPr>
          <w:p w14:paraId="092C5552" w14:textId="77777777" w:rsidR="00AE0F62" w:rsidRDefault="007070A8">
            <w:pPr>
              <w:pStyle w:val="Body"/>
              <w:rPr>
                <w:lang w:val="en-GB"/>
              </w:rPr>
            </w:pPr>
            <w:r>
              <w:rPr>
                <w:rStyle w:val="im"/>
                <w:sz w:val="22"/>
                <w:szCs w:val="22"/>
                <w:lang w:val="en-GB"/>
              </w:rPr>
              <w:t xml:space="preserve">BSc Home </w:t>
            </w:r>
            <w:r>
              <w:rPr>
                <w:rStyle w:val="im"/>
                <w:sz w:val="22"/>
                <w:szCs w:val="22"/>
                <w:lang w:val="en-GB"/>
              </w:rPr>
              <w:t>Econs Edu (UNN); MSc Agric Ext. (UST), PhD Agric Ext. Admin (UNN)</w:t>
            </w:r>
          </w:p>
        </w:tc>
        <w:tc>
          <w:tcPr>
            <w:tcW w:w="1559" w:type="dxa"/>
          </w:tcPr>
          <w:p w14:paraId="4DD8C219" w14:textId="77777777" w:rsidR="00AE0F62" w:rsidRDefault="007070A8">
            <w:pPr>
              <w:pStyle w:val="Body"/>
              <w:jc w:val="both"/>
              <w:rPr>
                <w:lang w:val="en-GB"/>
              </w:rPr>
            </w:pPr>
            <w:r>
              <w:rPr>
                <w:rStyle w:val="im"/>
                <w:sz w:val="22"/>
                <w:szCs w:val="22"/>
                <w:lang w:val="en-GB"/>
              </w:rPr>
              <w:t>Home Economics Education</w:t>
            </w:r>
          </w:p>
        </w:tc>
        <w:tc>
          <w:tcPr>
            <w:tcW w:w="1559" w:type="dxa"/>
          </w:tcPr>
          <w:p w14:paraId="675EC2A1" w14:textId="77777777" w:rsidR="00AE0F62" w:rsidRDefault="007070A8">
            <w:pPr>
              <w:pStyle w:val="Body"/>
              <w:jc w:val="both"/>
              <w:rPr>
                <w:lang w:val="en-GB"/>
              </w:rPr>
            </w:pPr>
            <w:r>
              <w:rPr>
                <w:rStyle w:val="im"/>
                <w:sz w:val="22"/>
                <w:szCs w:val="22"/>
                <w:lang w:val="en-GB"/>
              </w:rPr>
              <w:t>Professor (Ag.  HoD 2022 - 2024)</w:t>
            </w:r>
          </w:p>
        </w:tc>
      </w:tr>
      <w:tr w:rsidR="00AE0F62" w14:paraId="009BA196" w14:textId="77777777">
        <w:trPr>
          <w:trHeight w:val="416"/>
        </w:trPr>
        <w:tc>
          <w:tcPr>
            <w:tcW w:w="589" w:type="dxa"/>
          </w:tcPr>
          <w:p w14:paraId="39D70A5B" w14:textId="77777777" w:rsidR="00AE0F62" w:rsidRDefault="007070A8">
            <w:pPr>
              <w:pStyle w:val="Body"/>
              <w:rPr>
                <w:rFonts w:cs="Times New Roman"/>
                <w:sz w:val="22"/>
                <w:szCs w:val="22"/>
                <w:lang w:val="en-GB"/>
              </w:rPr>
            </w:pPr>
            <w:r>
              <w:rPr>
                <w:rStyle w:val="im"/>
                <w:rFonts w:cs="Times New Roman"/>
                <w:sz w:val="22"/>
                <w:szCs w:val="22"/>
                <w:lang w:val="en-GB"/>
              </w:rPr>
              <w:t>7</w:t>
            </w:r>
          </w:p>
        </w:tc>
        <w:tc>
          <w:tcPr>
            <w:tcW w:w="1538" w:type="dxa"/>
          </w:tcPr>
          <w:p w14:paraId="7F2D6C4A" w14:textId="77777777" w:rsidR="00AE0F62" w:rsidRDefault="007070A8">
            <w:pPr>
              <w:pStyle w:val="Body"/>
              <w:rPr>
                <w:rFonts w:cs="Times New Roman"/>
                <w:sz w:val="22"/>
                <w:szCs w:val="22"/>
                <w:lang w:val="en-GB"/>
              </w:rPr>
            </w:pPr>
            <w:r>
              <w:rPr>
                <w:rStyle w:val="im"/>
                <w:rFonts w:cs="Times New Roman"/>
                <w:sz w:val="22"/>
                <w:szCs w:val="22"/>
                <w:lang w:val="en-GB"/>
              </w:rPr>
              <w:t>Dr Uzoamaka N. Akwiwu,</w:t>
            </w:r>
          </w:p>
        </w:tc>
        <w:tc>
          <w:tcPr>
            <w:tcW w:w="1701" w:type="dxa"/>
          </w:tcPr>
          <w:p w14:paraId="6403C9DD" w14:textId="77777777" w:rsidR="00AE0F62" w:rsidRDefault="007070A8">
            <w:pPr>
              <w:pStyle w:val="Body"/>
              <w:rPr>
                <w:rFonts w:cs="Times New Roman"/>
                <w:sz w:val="22"/>
                <w:szCs w:val="22"/>
                <w:lang w:val="en-GB"/>
              </w:rPr>
            </w:pPr>
            <w:r>
              <w:rPr>
                <w:rFonts w:cs="Times New Roman"/>
                <w:sz w:val="22"/>
                <w:szCs w:val="22"/>
                <w:lang w:val="en-GB"/>
              </w:rPr>
              <w:t>BSc Agric Econs &amp; Extension (IMSU); MSc, PhD (Ibadan)</w:t>
            </w:r>
          </w:p>
        </w:tc>
        <w:tc>
          <w:tcPr>
            <w:tcW w:w="1559" w:type="dxa"/>
          </w:tcPr>
          <w:p w14:paraId="2100FB19" w14:textId="77777777" w:rsidR="00AE0F62" w:rsidRDefault="007070A8">
            <w:pPr>
              <w:pStyle w:val="Body"/>
              <w:rPr>
                <w:rFonts w:cs="Times New Roman"/>
                <w:sz w:val="22"/>
                <w:szCs w:val="22"/>
                <w:lang w:val="en-GB"/>
              </w:rPr>
            </w:pPr>
            <w:r>
              <w:rPr>
                <w:rStyle w:val="im"/>
                <w:rFonts w:cs="Times New Roman"/>
                <w:sz w:val="22"/>
                <w:szCs w:val="22"/>
                <w:lang w:val="en-GB"/>
              </w:rPr>
              <w:t>Rural Sociology</w:t>
            </w:r>
          </w:p>
        </w:tc>
        <w:tc>
          <w:tcPr>
            <w:tcW w:w="1559" w:type="dxa"/>
          </w:tcPr>
          <w:p w14:paraId="1D5A679C" w14:textId="77777777" w:rsidR="00AE0F62" w:rsidRDefault="007070A8">
            <w:pPr>
              <w:pStyle w:val="Body"/>
              <w:rPr>
                <w:rFonts w:cs="Times New Roman"/>
                <w:sz w:val="22"/>
                <w:szCs w:val="22"/>
                <w:lang w:val="en-GB"/>
              </w:rPr>
            </w:pPr>
            <w:r>
              <w:rPr>
                <w:rStyle w:val="im"/>
                <w:rFonts w:cs="Times New Roman"/>
                <w:sz w:val="22"/>
                <w:szCs w:val="22"/>
                <w:lang w:val="en-GB"/>
              </w:rPr>
              <w:t>Lecturer I</w:t>
            </w:r>
          </w:p>
        </w:tc>
      </w:tr>
      <w:tr w:rsidR="00AE0F62" w14:paraId="6EF53211" w14:textId="77777777">
        <w:trPr>
          <w:trHeight w:val="1201"/>
        </w:trPr>
        <w:tc>
          <w:tcPr>
            <w:tcW w:w="589" w:type="dxa"/>
          </w:tcPr>
          <w:p w14:paraId="2D9791A1" w14:textId="77777777" w:rsidR="00AE0F62" w:rsidRDefault="007070A8">
            <w:pPr>
              <w:pStyle w:val="Body"/>
              <w:rPr>
                <w:rFonts w:cs="Times New Roman"/>
                <w:sz w:val="22"/>
                <w:szCs w:val="22"/>
                <w:lang w:val="en-GB"/>
              </w:rPr>
            </w:pPr>
            <w:r>
              <w:rPr>
                <w:rStyle w:val="im"/>
                <w:rFonts w:cs="Times New Roman"/>
                <w:sz w:val="22"/>
                <w:szCs w:val="22"/>
                <w:lang w:val="en-GB"/>
              </w:rPr>
              <w:t>8</w:t>
            </w:r>
          </w:p>
        </w:tc>
        <w:tc>
          <w:tcPr>
            <w:tcW w:w="1538" w:type="dxa"/>
          </w:tcPr>
          <w:p w14:paraId="2268A159" w14:textId="77777777" w:rsidR="00AE0F62" w:rsidRDefault="007070A8">
            <w:pPr>
              <w:pStyle w:val="Body"/>
              <w:rPr>
                <w:rFonts w:cs="Times New Roman"/>
                <w:sz w:val="22"/>
                <w:szCs w:val="22"/>
                <w:lang w:val="en-GB"/>
              </w:rPr>
            </w:pPr>
            <w:r>
              <w:rPr>
                <w:rStyle w:val="im"/>
                <w:rFonts w:cs="Times New Roman"/>
                <w:sz w:val="22"/>
                <w:szCs w:val="22"/>
                <w:lang w:val="en-GB"/>
              </w:rPr>
              <w:t>Mr C.C. Wigwe</w:t>
            </w:r>
          </w:p>
        </w:tc>
        <w:tc>
          <w:tcPr>
            <w:tcW w:w="1701" w:type="dxa"/>
          </w:tcPr>
          <w:p w14:paraId="2F2C803A" w14:textId="77777777" w:rsidR="00AE0F62" w:rsidRDefault="007070A8">
            <w:pPr>
              <w:pStyle w:val="Body"/>
              <w:rPr>
                <w:rFonts w:cs="Times New Roman"/>
                <w:sz w:val="22"/>
                <w:szCs w:val="22"/>
                <w:lang w:val="en-GB"/>
              </w:rPr>
            </w:pPr>
            <w:r>
              <w:rPr>
                <w:rStyle w:val="im"/>
                <w:rFonts w:cs="Times New Roman"/>
                <w:sz w:val="22"/>
                <w:szCs w:val="22"/>
                <w:lang w:val="en-GB"/>
              </w:rPr>
              <w:t xml:space="preserve">BAgric </w:t>
            </w:r>
            <w:r>
              <w:rPr>
                <w:rStyle w:val="im"/>
                <w:rFonts w:cs="Times New Roman"/>
                <w:sz w:val="22"/>
                <w:szCs w:val="22"/>
                <w:lang w:val="en-GB"/>
              </w:rPr>
              <w:t>Agric Extension, (UPH); MPhil Agric Extension (UCC, Ghana)</w:t>
            </w:r>
          </w:p>
        </w:tc>
        <w:tc>
          <w:tcPr>
            <w:tcW w:w="1559" w:type="dxa"/>
          </w:tcPr>
          <w:p w14:paraId="7C0F809E" w14:textId="77777777" w:rsidR="00AE0F62" w:rsidRDefault="007070A8">
            <w:pPr>
              <w:pStyle w:val="Body"/>
              <w:rPr>
                <w:rFonts w:cs="Times New Roman"/>
                <w:sz w:val="22"/>
                <w:szCs w:val="22"/>
                <w:lang w:val="en-GB"/>
              </w:rPr>
            </w:pPr>
            <w:r>
              <w:rPr>
                <w:rStyle w:val="im"/>
                <w:rFonts w:cs="Times New Roman"/>
                <w:sz w:val="22"/>
                <w:szCs w:val="22"/>
                <w:lang w:val="en-GB"/>
              </w:rPr>
              <w:t xml:space="preserve">Agricultural Extension </w:t>
            </w:r>
          </w:p>
        </w:tc>
        <w:tc>
          <w:tcPr>
            <w:tcW w:w="1559" w:type="dxa"/>
          </w:tcPr>
          <w:p w14:paraId="20241B05" w14:textId="77777777" w:rsidR="00AE0F62" w:rsidRDefault="007070A8">
            <w:pPr>
              <w:pStyle w:val="Body"/>
              <w:rPr>
                <w:rFonts w:cs="Times New Roman"/>
                <w:sz w:val="22"/>
                <w:szCs w:val="22"/>
                <w:lang w:val="en-GB"/>
              </w:rPr>
            </w:pPr>
            <w:r>
              <w:rPr>
                <w:rStyle w:val="im"/>
                <w:rFonts w:cs="Times New Roman"/>
                <w:sz w:val="22"/>
                <w:szCs w:val="22"/>
                <w:lang w:val="en-GB"/>
              </w:rPr>
              <w:t>Lecturer II</w:t>
            </w:r>
          </w:p>
        </w:tc>
      </w:tr>
      <w:tr w:rsidR="00AE0F62" w14:paraId="57520219" w14:textId="77777777">
        <w:trPr>
          <w:trHeight w:val="1201"/>
        </w:trPr>
        <w:tc>
          <w:tcPr>
            <w:tcW w:w="589" w:type="dxa"/>
          </w:tcPr>
          <w:p w14:paraId="38DFE14D" w14:textId="77777777" w:rsidR="00AE0F62" w:rsidRDefault="007070A8">
            <w:pPr>
              <w:pStyle w:val="Body"/>
              <w:rPr>
                <w:rStyle w:val="im"/>
                <w:rFonts w:cs="Times New Roman"/>
                <w:sz w:val="22"/>
                <w:szCs w:val="22"/>
                <w:lang w:val="en-GB"/>
              </w:rPr>
            </w:pPr>
            <w:r>
              <w:rPr>
                <w:rStyle w:val="im"/>
                <w:rFonts w:cs="Times New Roman"/>
                <w:sz w:val="22"/>
                <w:szCs w:val="22"/>
                <w:lang w:val="en-GB"/>
              </w:rPr>
              <w:t>9</w:t>
            </w:r>
          </w:p>
        </w:tc>
        <w:tc>
          <w:tcPr>
            <w:tcW w:w="1538" w:type="dxa"/>
          </w:tcPr>
          <w:p w14:paraId="3653F5A2" w14:textId="77777777" w:rsidR="00AE0F62" w:rsidRDefault="007070A8">
            <w:pPr>
              <w:jc w:val="both"/>
              <w:rPr>
                <w:rFonts w:cstheme="minorHAnsi"/>
                <w:sz w:val="22"/>
                <w:szCs w:val="22"/>
                <w:lang w:val="en-GB"/>
              </w:rPr>
            </w:pPr>
            <w:r>
              <w:rPr>
                <w:sz w:val="22"/>
                <w:szCs w:val="22"/>
                <w:lang w:val="en-GB"/>
              </w:rPr>
              <w:t>Dr. Ugochi G. Okorie</w:t>
            </w:r>
          </w:p>
        </w:tc>
        <w:tc>
          <w:tcPr>
            <w:tcW w:w="1701" w:type="dxa"/>
          </w:tcPr>
          <w:p w14:paraId="6067B072" w14:textId="77777777" w:rsidR="00AE0F62" w:rsidRDefault="007070A8">
            <w:pPr>
              <w:ind w:left="21"/>
              <w:rPr>
                <w:sz w:val="22"/>
                <w:szCs w:val="22"/>
                <w:lang w:val="en-GB"/>
              </w:rPr>
            </w:pPr>
            <w:r>
              <w:rPr>
                <w:rFonts w:cstheme="minorHAnsi"/>
                <w:sz w:val="22"/>
                <w:szCs w:val="22"/>
                <w:lang w:val="en-GB"/>
              </w:rPr>
              <w:t xml:space="preserve">HND (Agric Mgt &amp; Ext), PGD (Agric &amp; Applied Economics/Extension), MSc </w:t>
            </w:r>
            <w:r>
              <w:rPr>
                <w:rFonts w:cstheme="minorHAnsi"/>
                <w:sz w:val="22"/>
                <w:szCs w:val="22"/>
                <w:lang w:val="en-GB"/>
              </w:rPr>
              <w:lastRenderedPageBreak/>
              <w:t xml:space="preserve">(Agric Ext &amp; Rural Soc. (RSUST), </w:t>
            </w:r>
            <w:r>
              <w:rPr>
                <w:sz w:val="22"/>
                <w:szCs w:val="22"/>
                <w:lang w:val="en-GB"/>
              </w:rPr>
              <w:t>PhD</w:t>
            </w:r>
          </w:p>
          <w:p w14:paraId="2FE36767" w14:textId="38750955" w:rsidR="00AE0F62" w:rsidRDefault="007070A8">
            <w:pPr>
              <w:jc w:val="both"/>
              <w:rPr>
                <w:rFonts w:cstheme="minorHAnsi"/>
                <w:sz w:val="22"/>
                <w:szCs w:val="22"/>
                <w:lang w:val="en-GB"/>
              </w:rPr>
            </w:pPr>
            <w:r>
              <w:rPr>
                <w:sz w:val="22"/>
                <w:szCs w:val="22"/>
                <w:lang w:val="en-GB"/>
              </w:rPr>
              <w:t>(Community &amp; Rural Devt</w:t>
            </w:r>
            <w:r w:rsidR="003058D5">
              <w:rPr>
                <w:sz w:val="22"/>
                <w:szCs w:val="22"/>
                <w:lang w:val="en-GB"/>
              </w:rPr>
              <w:t>.</w:t>
            </w:r>
            <w:r>
              <w:rPr>
                <w:sz w:val="22"/>
                <w:szCs w:val="22"/>
                <w:lang w:val="en-GB"/>
              </w:rPr>
              <w:t>.)</w:t>
            </w:r>
          </w:p>
        </w:tc>
        <w:tc>
          <w:tcPr>
            <w:tcW w:w="1559" w:type="dxa"/>
          </w:tcPr>
          <w:p w14:paraId="2588F715" w14:textId="77777777" w:rsidR="00AE0F62" w:rsidRDefault="007070A8">
            <w:pPr>
              <w:jc w:val="both"/>
              <w:rPr>
                <w:rFonts w:cstheme="minorHAnsi"/>
                <w:sz w:val="22"/>
                <w:szCs w:val="22"/>
                <w:lang w:val="en-GB"/>
              </w:rPr>
            </w:pPr>
            <w:r>
              <w:rPr>
                <w:sz w:val="22"/>
                <w:szCs w:val="22"/>
                <w:lang w:val="en-GB"/>
              </w:rPr>
              <w:lastRenderedPageBreak/>
              <w:t>Com</w:t>
            </w:r>
            <w:r>
              <w:rPr>
                <w:sz w:val="22"/>
                <w:szCs w:val="22"/>
                <w:lang w:val="en-GB"/>
              </w:rPr>
              <w:t>munity and Rural Development</w:t>
            </w:r>
          </w:p>
        </w:tc>
        <w:tc>
          <w:tcPr>
            <w:tcW w:w="1559" w:type="dxa"/>
          </w:tcPr>
          <w:p w14:paraId="56056EF6" w14:textId="77777777" w:rsidR="00AE0F62" w:rsidRDefault="007070A8">
            <w:pPr>
              <w:pStyle w:val="Body"/>
              <w:rPr>
                <w:rStyle w:val="im"/>
                <w:rFonts w:cs="Times New Roman"/>
                <w:sz w:val="22"/>
                <w:szCs w:val="22"/>
                <w:lang w:val="en-GB"/>
              </w:rPr>
            </w:pPr>
            <w:r>
              <w:rPr>
                <w:rStyle w:val="im"/>
                <w:rFonts w:cs="Times New Roman"/>
                <w:sz w:val="22"/>
                <w:szCs w:val="22"/>
                <w:lang w:val="en-GB"/>
              </w:rPr>
              <w:t>Lecturer II</w:t>
            </w:r>
          </w:p>
        </w:tc>
      </w:tr>
      <w:tr w:rsidR="002A4B12" w14:paraId="1B707B48" w14:textId="77777777">
        <w:trPr>
          <w:trHeight w:val="1201"/>
        </w:trPr>
        <w:tc>
          <w:tcPr>
            <w:tcW w:w="589" w:type="dxa"/>
          </w:tcPr>
          <w:p w14:paraId="6EF23DFA" w14:textId="7784E40F" w:rsidR="002A4B12" w:rsidRDefault="002A4B12">
            <w:pPr>
              <w:pStyle w:val="Body"/>
              <w:rPr>
                <w:rStyle w:val="im"/>
                <w:rFonts w:cs="Times New Roman"/>
                <w:sz w:val="22"/>
                <w:szCs w:val="22"/>
                <w:lang w:val="en-GB"/>
              </w:rPr>
            </w:pPr>
            <w:r>
              <w:rPr>
                <w:rStyle w:val="im"/>
                <w:rFonts w:cs="Times New Roman"/>
                <w:sz w:val="22"/>
                <w:szCs w:val="22"/>
                <w:lang w:val="en-GB"/>
              </w:rPr>
              <w:lastRenderedPageBreak/>
              <w:t>10.</w:t>
            </w:r>
          </w:p>
        </w:tc>
        <w:tc>
          <w:tcPr>
            <w:tcW w:w="1538" w:type="dxa"/>
          </w:tcPr>
          <w:p w14:paraId="5E4082E0" w14:textId="4BBFAD3A" w:rsidR="002A4B12" w:rsidRDefault="002A4B12">
            <w:pPr>
              <w:jc w:val="both"/>
              <w:rPr>
                <w:sz w:val="22"/>
                <w:szCs w:val="22"/>
                <w:lang w:val="en-GB"/>
              </w:rPr>
            </w:pPr>
            <w:r>
              <w:rPr>
                <w:sz w:val="22"/>
                <w:szCs w:val="22"/>
                <w:lang w:val="en-GB"/>
              </w:rPr>
              <w:t>Mrs. Irene Nwokolo</w:t>
            </w:r>
          </w:p>
        </w:tc>
        <w:tc>
          <w:tcPr>
            <w:tcW w:w="1701" w:type="dxa"/>
          </w:tcPr>
          <w:p w14:paraId="6BE9AA4F" w14:textId="28F6E3FA" w:rsidR="002A4B12" w:rsidRDefault="002A4B12">
            <w:pPr>
              <w:ind w:left="21"/>
              <w:rPr>
                <w:rFonts w:cstheme="minorHAnsi"/>
                <w:sz w:val="22"/>
                <w:szCs w:val="22"/>
                <w:lang w:val="en-GB"/>
              </w:rPr>
            </w:pPr>
            <w:r>
              <w:rPr>
                <w:rFonts w:cstheme="minorHAnsi"/>
                <w:sz w:val="22"/>
                <w:szCs w:val="22"/>
                <w:lang w:val="en-GB"/>
              </w:rPr>
              <w:t>B. Agric.(Agric. Extension)(UNN); M.Sc. Extension (UPH)</w:t>
            </w:r>
          </w:p>
        </w:tc>
        <w:tc>
          <w:tcPr>
            <w:tcW w:w="1559" w:type="dxa"/>
          </w:tcPr>
          <w:p w14:paraId="7E3777DB" w14:textId="7ADB9943" w:rsidR="002A4B12" w:rsidRDefault="002A4B12">
            <w:pPr>
              <w:jc w:val="both"/>
              <w:rPr>
                <w:sz w:val="22"/>
                <w:szCs w:val="22"/>
                <w:lang w:val="en-GB"/>
              </w:rPr>
            </w:pPr>
            <w:r>
              <w:rPr>
                <w:sz w:val="22"/>
                <w:szCs w:val="22"/>
                <w:lang w:val="en-GB"/>
              </w:rPr>
              <w:t>Agricultural Extension</w:t>
            </w:r>
          </w:p>
        </w:tc>
        <w:tc>
          <w:tcPr>
            <w:tcW w:w="1559" w:type="dxa"/>
          </w:tcPr>
          <w:p w14:paraId="30FE00C6" w14:textId="302B8D83" w:rsidR="002A4B12" w:rsidRDefault="002A4B12">
            <w:pPr>
              <w:pStyle w:val="Body"/>
              <w:rPr>
                <w:rStyle w:val="im"/>
                <w:rFonts w:cs="Times New Roman"/>
                <w:sz w:val="22"/>
                <w:szCs w:val="22"/>
                <w:lang w:val="en-GB"/>
              </w:rPr>
            </w:pPr>
            <w:r>
              <w:rPr>
                <w:rStyle w:val="im"/>
                <w:rFonts w:cs="Times New Roman"/>
                <w:sz w:val="22"/>
                <w:szCs w:val="22"/>
                <w:lang w:val="en-GB"/>
              </w:rPr>
              <w:t>Assistan</w:t>
            </w:r>
            <w:r w:rsidR="001F6AAC">
              <w:rPr>
                <w:rStyle w:val="im"/>
                <w:rFonts w:cs="Times New Roman"/>
                <w:sz w:val="22"/>
                <w:szCs w:val="22"/>
                <w:lang w:val="en-GB"/>
              </w:rPr>
              <w:t>t Lecturer</w:t>
            </w:r>
          </w:p>
        </w:tc>
      </w:tr>
    </w:tbl>
    <w:p w14:paraId="7D10F311" w14:textId="77777777" w:rsidR="00AE0F62" w:rsidRDefault="00AE0F62">
      <w:pPr>
        <w:pStyle w:val="Body"/>
        <w:jc w:val="both"/>
        <w:rPr>
          <w:rStyle w:val="im"/>
          <w:b/>
          <w:bCs/>
          <w:caps/>
          <w:sz w:val="22"/>
          <w:szCs w:val="22"/>
          <w:lang w:val="en-GB"/>
        </w:rPr>
      </w:pPr>
    </w:p>
    <w:p w14:paraId="69218C16" w14:textId="77777777" w:rsidR="00AE0F62" w:rsidRDefault="007070A8">
      <w:pPr>
        <w:pStyle w:val="Body"/>
        <w:jc w:val="both"/>
        <w:rPr>
          <w:rStyle w:val="im"/>
          <w:b/>
          <w:bCs/>
          <w:caps/>
          <w:sz w:val="22"/>
          <w:szCs w:val="22"/>
          <w:lang w:val="en-GB"/>
        </w:rPr>
      </w:pPr>
      <w:r>
        <w:rPr>
          <w:rStyle w:val="im"/>
          <w:b/>
          <w:bCs/>
          <w:caps/>
          <w:sz w:val="22"/>
          <w:szCs w:val="22"/>
          <w:lang w:val="en-GB"/>
        </w:rPr>
        <w:t>TECHNICAL STAFF</w:t>
      </w:r>
    </w:p>
    <w:tbl>
      <w:tblPr>
        <w:tblStyle w:val="TableGrid"/>
        <w:tblW w:w="6946" w:type="dxa"/>
        <w:tblLayout w:type="fixed"/>
        <w:tblLook w:val="04A0" w:firstRow="1" w:lastRow="0" w:firstColumn="1" w:lastColumn="0" w:noHBand="0" w:noVBand="1"/>
      </w:tblPr>
      <w:tblGrid>
        <w:gridCol w:w="567"/>
        <w:gridCol w:w="1838"/>
        <w:gridCol w:w="2693"/>
        <w:gridCol w:w="1848"/>
      </w:tblGrid>
      <w:tr w:rsidR="00AE0F62" w14:paraId="25B4E636" w14:textId="77777777">
        <w:trPr>
          <w:trHeight w:val="481"/>
        </w:trPr>
        <w:tc>
          <w:tcPr>
            <w:tcW w:w="567" w:type="dxa"/>
          </w:tcPr>
          <w:p w14:paraId="5AAFC54D" w14:textId="77777777" w:rsidR="00AE0F62" w:rsidRDefault="007070A8">
            <w:pPr>
              <w:jc w:val="center"/>
              <w:rPr>
                <w:sz w:val="22"/>
                <w:szCs w:val="22"/>
                <w:lang w:val="en-GB"/>
              </w:rPr>
            </w:pPr>
            <w:r>
              <w:rPr>
                <w:sz w:val="22"/>
                <w:szCs w:val="22"/>
                <w:lang w:val="en-GB"/>
              </w:rPr>
              <w:t>S/N</w:t>
            </w:r>
          </w:p>
        </w:tc>
        <w:tc>
          <w:tcPr>
            <w:tcW w:w="1838" w:type="dxa"/>
          </w:tcPr>
          <w:p w14:paraId="06EA3026" w14:textId="77777777" w:rsidR="00AE0F62" w:rsidRDefault="007070A8">
            <w:pPr>
              <w:pStyle w:val="Body"/>
              <w:jc w:val="center"/>
              <w:rPr>
                <w:sz w:val="22"/>
                <w:szCs w:val="22"/>
                <w:lang w:val="en-GB"/>
              </w:rPr>
            </w:pPr>
            <w:r>
              <w:rPr>
                <w:rStyle w:val="im"/>
                <w:b/>
                <w:bCs/>
                <w:sz w:val="22"/>
                <w:szCs w:val="22"/>
                <w:lang w:val="en-GB"/>
              </w:rPr>
              <w:t>Name of staff</w:t>
            </w:r>
          </w:p>
        </w:tc>
        <w:tc>
          <w:tcPr>
            <w:tcW w:w="2693" w:type="dxa"/>
          </w:tcPr>
          <w:p w14:paraId="7714E9EF" w14:textId="77777777" w:rsidR="00AE0F62" w:rsidRDefault="007070A8">
            <w:pPr>
              <w:pStyle w:val="Body"/>
              <w:jc w:val="center"/>
              <w:rPr>
                <w:sz w:val="22"/>
                <w:szCs w:val="22"/>
                <w:lang w:val="en-GB"/>
              </w:rPr>
            </w:pPr>
            <w:r>
              <w:rPr>
                <w:rStyle w:val="im"/>
                <w:b/>
                <w:bCs/>
                <w:sz w:val="22"/>
                <w:szCs w:val="22"/>
                <w:lang w:val="en-GB"/>
              </w:rPr>
              <w:t>Qualifications</w:t>
            </w:r>
          </w:p>
        </w:tc>
        <w:tc>
          <w:tcPr>
            <w:tcW w:w="1848" w:type="dxa"/>
          </w:tcPr>
          <w:p w14:paraId="5FF4F741" w14:textId="77777777" w:rsidR="00AE0F62" w:rsidRDefault="007070A8">
            <w:pPr>
              <w:pStyle w:val="Body"/>
              <w:jc w:val="center"/>
              <w:rPr>
                <w:sz w:val="22"/>
                <w:szCs w:val="22"/>
                <w:lang w:val="en-GB"/>
              </w:rPr>
            </w:pPr>
            <w:r>
              <w:rPr>
                <w:rStyle w:val="im"/>
                <w:b/>
                <w:bCs/>
                <w:sz w:val="22"/>
                <w:szCs w:val="22"/>
                <w:lang w:val="en-GB"/>
              </w:rPr>
              <w:t>Designation/Rank</w:t>
            </w:r>
          </w:p>
        </w:tc>
      </w:tr>
      <w:tr w:rsidR="00AE0F62" w14:paraId="3B62713C" w14:textId="77777777">
        <w:trPr>
          <w:trHeight w:val="481"/>
        </w:trPr>
        <w:tc>
          <w:tcPr>
            <w:tcW w:w="567" w:type="dxa"/>
          </w:tcPr>
          <w:p w14:paraId="25028B30" w14:textId="77777777" w:rsidR="00AE0F62" w:rsidRDefault="007070A8">
            <w:pPr>
              <w:pStyle w:val="Body"/>
              <w:jc w:val="both"/>
              <w:rPr>
                <w:sz w:val="22"/>
                <w:szCs w:val="22"/>
                <w:lang w:val="en-GB"/>
              </w:rPr>
            </w:pPr>
            <w:r>
              <w:rPr>
                <w:rStyle w:val="im"/>
                <w:sz w:val="22"/>
                <w:szCs w:val="22"/>
                <w:lang w:val="en-GB"/>
              </w:rPr>
              <w:t>1</w:t>
            </w:r>
          </w:p>
        </w:tc>
        <w:tc>
          <w:tcPr>
            <w:tcW w:w="1838" w:type="dxa"/>
          </w:tcPr>
          <w:p w14:paraId="045865FF" w14:textId="77777777" w:rsidR="00AE0F62" w:rsidRDefault="007070A8">
            <w:pPr>
              <w:pStyle w:val="Body"/>
              <w:rPr>
                <w:sz w:val="22"/>
                <w:szCs w:val="22"/>
                <w:lang w:val="en-GB"/>
              </w:rPr>
            </w:pPr>
            <w:r>
              <w:rPr>
                <w:rStyle w:val="im"/>
                <w:sz w:val="22"/>
                <w:szCs w:val="22"/>
                <w:lang w:val="en-GB"/>
              </w:rPr>
              <w:t>Mr L. F. Nwidag</w:t>
            </w:r>
          </w:p>
        </w:tc>
        <w:tc>
          <w:tcPr>
            <w:tcW w:w="2693" w:type="dxa"/>
          </w:tcPr>
          <w:p w14:paraId="68FADA04" w14:textId="337485AE" w:rsidR="00AE0F62" w:rsidRDefault="007070A8">
            <w:pPr>
              <w:pStyle w:val="Body"/>
              <w:rPr>
                <w:sz w:val="22"/>
                <w:szCs w:val="22"/>
                <w:lang w:val="en-GB"/>
              </w:rPr>
            </w:pPr>
            <w:r>
              <w:rPr>
                <w:rStyle w:val="im"/>
                <w:sz w:val="22"/>
                <w:szCs w:val="22"/>
                <w:lang w:val="en-GB"/>
              </w:rPr>
              <w:t>B</w:t>
            </w:r>
            <w:r w:rsidR="003058D5">
              <w:rPr>
                <w:rStyle w:val="im"/>
                <w:sz w:val="22"/>
                <w:szCs w:val="22"/>
                <w:lang w:val="en-GB"/>
              </w:rPr>
              <w:t xml:space="preserve">. </w:t>
            </w:r>
            <w:r>
              <w:rPr>
                <w:rStyle w:val="im"/>
                <w:sz w:val="22"/>
                <w:szCs w:val="22"/>
                <w:lang w:val="en-GB"/>
              </w:rPr>
              <w:t>Agric</w:t>
            </w:r>
          </w:p>
        </w:tc>
        <w:tc>
          <w:tcPr>
            <w:tcW w:w="1848" w:type="dxa"/>
          </w:tcPr>
          <w:p w14:paraId="3099CBC1" w14:textId="77777777" w:rsidR="00AE0F62" w:rsidRDefault="007070A8">
            <w:pPr>
              <w:pStyle w:val="Body"/>
              <w:rPr>
                <w:sz w:val="22"/>
                <w:szCs w:val="22"/>
                <w:lang w:val="en-GB"/>
              </w:rPr>
            </w:pPr>
            <w:r>
              <w:rPr>
                <w:rStyle w:val="im"/>
                <w:sz w:val="22"/>
                <w:szCs w:val="22"/>
                <w:lang w:val="en-GB"/>
              </w:rPr>
              <w:t>Senior Farm Officer</w:t>
            </w:r>
          </w:p>
        </w:tc>
      </w:tr>
      <w:tr w:rsidR="00AE0F62" w14:paraId="002E4F69" w14:textId="77777777">
        <w:trPr>
          <w:trHeight w:val="721"/>
        </w:trPr>
        <w:tc>
          <w:tcPr>
            <w:tcW w:w="567" w:type="dxa"/>
          </w:tcPr>
          <w:p w14:paraId="097888CA" w14:textId="77777777" w:rsidR="00AE0F62" w:rsidRDefault="007070A8">
            <w:pPr>
              <w:pStyle w:val="Body"/>
              <w:jc w:val="both"/>
              <w:rPr>
                <w:sz w:val="22"/>
                <w:szCs w:val="22"/>
                <w:lang w:val="en-GB"/>
              </w:rPr>
            </w:pPr>
            <w:r>
              <w:rPr>
                <w:rStyle w:val="im"/>
                <w:sz w:val="22"/>
                <w:szCs w:val="22"/>
                <w:lang w:val="en-GB"/>
              </w:rPr>
              <w:t>2</w:t>
            </w:r>
          </w:p>
        </w:tc>
        <w:tc>
          <w:tcPr>
            <w:tcW w:w="1838" w:type="dxa"/>
          </w:tcPr>
          <w:p w14:paraId="4913EA63" w14:textId="77777777" w:rsidR="00AE0F62" w:rsidRDefault="007070A8">
            <w:pPr>
              <w:pStyle w:val="Body"/>
              <w:rPr>
                <w:sz w:val="22"/>
                <w:szCs w:val="22"/>
                <w:lang w:val="en-GB"/>
              </w:rPr>
            </w:pPr>
            <w:r>
              <w:rPr>
                <w:rStyle w:val="im"/>
                <w:sz w:val="22"/>
                <w:szCs w:val="22"/>
                <w:lang w:val="en-GB"/>
              </w:rPr>
              <w:t>Mrs Fumilayo R. Adesope</w:t>
            </w:r>
          </w:p>
        </w:tc>
        <w:tc>
          <w:tcPr>
            <w:tcW w:w="2693" w:type="dxa"/>
          </w:tcPr>
          <w:p w14:paraId="1B2801B7" w14:textId="77777777" w:rsidR="00AE0F62" w:rsidRDefault="007070A8">
            <w:pPr>
              <w:pStyle w:val="Body"/>
              <w:rPr>
                <w:sz w:val="22"/>
                <w:szCs w:val="22"/>
                <w:lang w:val="en-GB"/>
              </w:rPr>
            </w:pPr>
            <w:r>
              <w:rPr>
                <w:rStyle w:val="im"/>
                <w:sz w:val="22"/>
                <w:szCs w:val="22"/>
                <w:lang w:val="en-GB"/>
              </w:rPr>
              <w:t>BSc Ed Agric Sci; PGD Agric Ext Mgt</w:t>
            </w:r>
          </w:p>
        </w:tc>
        <w:tc>
          <w:tcPr>
            <w:tcW w:w="1848" w:type="dxa"/>
          </w:tcPr>
          <w:p w14:paraId="46AAEC83" w14:textId="77777777" w:rsidR="00AE0F62" w:rsidRDefault="007070A8">
            <w:pPr>
              <w:pStyle w:val="Body"/>
              <w:rPr>
                <w:sz w:val="22"/>
                <w:szCs w:val="22"/>
                <w:lang w:val="en-GB"/>
              </w:rPr>
            </w:pPr>
            <w:r>
              <w:rPr>
                <w:rStyle w:val="im"/>
                <w:sz w:val="22"/>
                <w:szCs w:val="22"/>
                <w:lang w:val="en-GB"/>
              </w:rPr>
              <w:t>Senior Agric Supt</w:t>
            </w:r>
          </w:p>
        </w:tc>
      </w:tr>
      <w:tr w:rsidR="00AE0F62" w14:paraId="4D0883EF" w14:textId="77777777">
        <w:trPr>
          <w:trHeight w:val="721"/>
        </w:trPr>
        <w:tc>
          <w:tcPr>
            <w:tcW w:w="567" w:type="dxa"/>
          </w:tcPr>
          <w:p w14:paraId="44A04D5C" w14:textId="77777777" w:rsidR="00AE0F62" w:rsidRDefault="007070A8">
            <w:pPr>
              <w:pStyle w:val="Body"/>
              <w:jc w:val="both"/>
              <w:rPr>
                <w:rStyle w:val="im"/>
                <w:sz w:val="22"/>
                <w:szCs w:val="22"/>
                <w:lang w:val="en-GB"/>
              </w:rPr>
            </w:pPr>
            <w:r>
              <w:rPr>
                <w:rStyle w:val="im"/>
                <w:sz w:val="22"/>
                <w:szCs w:val="22"/>
                <w:lang w:val="en-GB"/>
              </w:rPr>
              <w:t>3</w:t>
            </w:r>
          </w:p>
        </w:tc>
        <w:tc>
          <w:tcPr>
            <w:tcW w:w="1838" w:type="dxa"/>
            <w:tcBorders>
              <w:top w:val="single" w:sz="4" w:space="0" w:color="000000"/>
              <w:left w:val="single" w:sz="4" w:space="0" w:color="000000"/>
              <w:bottom w:val="single" w:sz="4" w:space="0" w:color="000000"/>
              <w:right w:val="single" w:sz="4" w:space="0" w:color="000000"/>
            </w:tcBorders>
          </w:tcPr>
          <w:p w14:paraId="51A195FC" w14:textId="77777777" w:rsidR="00AE0F62" w:rsidRDefault="007070A8">
            <w:pPr>
              <w:autoSpaceDE w:val="0"/>
              <w:autoSpaceDN w:val="0"/>
              <w:adjustRightInd w:val="0"/>
              <w:jc w:val="both"/>
              <w:rPr>
                <w:rFonts w:cstheme="minorHAnsi"/>
                <w:bCs/>
                <w:sz w:val="22"/>
                <w:szCs w:val="22"/>
                <w:lang w:val="en-GB"/>
              </w:rPr>
            </w:pPr>
            <w:r>
              <w:rPr>
                <w:rFonts w:cstheme="minorHAnsi"/>
                <w:sz w:val="22"/>
                <w:szCs w:val="22"/>
                <w:lang w:val="en-GB"/>
              </w:rPr>
              <w:t>Mr P.  Owuama</w:t>
            </w:r>
          </w:p>
        </w:tc>
        <w:tc>
          <w:tcPr>
            <w:tcW w:w="2693" w:type="dxa"/>
            <w:tcBorders>
              <w:top w:val="single" w:sz="4" w:space="0" w:color="000000"/>
              <w:left w:val="single" w:sz="4" w:space="0" w:color="000000"/>
              <w:bottom w:val="single" w:sz="4" w:space="0" w:color="000000"/>
              <w:right w:val="single" w:sz="4" w:space="0" w:color="000000"/>
            </w:tcBorders>
          </w:tcPr>
          <w:p w14:paraId="2B92A040" w14:textId="77777777" w:rsidR="00AE0F62" w:rsidRDefault="007070A8">
            <w:pPr>
              <w:autoSpaceDE w:val="0"/>
              <w:autoSpaceDN w:val="0"/>
              <w:adjustRightInd w:val="0"/>
              <w:jc w:val="both"/>
              <w:rPr>
                <w:rFonts w:cstheme="minorHAnsi"/>
                <w:sz w:val="22"/>
                <w:szCs w:val="22"/>
                <w:lang w:val="en-GB"/>
              </w:rPr>
            </w:pPr>
            <w:r>
              <w:rPr>
                <w:rFonts w:cstheme="minorHAnsi"/>
                <w:sz w:val="22"/>
                <w:szCs w:val="22"/>
                <w:lang w:val="en-GB"/>
              </w:rPr>
              <w:t>B.A. Theatre Arts (UPH); Cert. Cinematography (Screen Resources)</w:t>
            </w:r>
          </w:p>
        </w:tc>
        <w:tc>
          <w:tcPr>
            <w:tcW w:w="1848" w:type="dxa"/>
            <w:tcBorders>
              <w:top w:val="single" w:sz="4" w:space="0" w:color="000000"/>
              <w:left w:val="single" w:sz="4" w:space="0" w:color="000000"/>
              <w:bottom w:val="single" w:sz="4" w:space="0" w:color="000000"/>
              <w:right w:val="single" w:sz="4" w:space="0" w:color="000000"/>
            </w:tcBorders>
          </w:tcPr>
          <w:p w14:paraId="49CD58BC" w14:textId="77777777" w:rsidR="00AE0F62" w:rsidRDefault="007070A8">
            <w:pPr>
              <w:autoSpaceDE w:val="0"/>
              <w:autoSpaceDN w:val="0"/>
              <w:adjustRightInd w:val="0"/>
              <w:jc w:val="both"/>
              <w:rPr>
                <w:rFonts w:cstheme="minorHAnsi"/>
                <w:sz w:val="22"/>
                <w:szCs w:val="22"/>
                <w:lang w:val="en-GB"/>
              </w:rPr>
            </w:pPr>
            <w:r>
              <w:rPr>
                <w:rFonts w:cstheme="minorHAnsi"/>
                <w:sz w:val="22"/>
                <w:szCs w:val="22"/>
                <w:lang w:val="en-GB"/>
              </w:rPr>
              <w:t>Producer I</w:t>
            </w:r>
          </w:p>
          <w:p w14:paraId="2955EC37" w14:textId="77777777" w:rsidR="00AE0F62" w:rsidRDefault="00AE0F62">
            <w:pPr>
              <w:autoSpaceDE w:val="0"/>
              <w:autoSpaceDN w:val="0"/>
              <w:adjustRightInd w:val="0"/>
              <w:jc w:val="both"/>
              <w:rPr>
                <w:rFonts w:cstheme="minorHAnsi"/>
                <w:sz w:val="22"/>
                <w:szCs w:val="22"/>
                <w:lang w:val="en-GB"/>
              </w:rPr>
            </w:pPr>
          </w:p>
        </w:tc>
      </w:tr>
    </w:tbl>
    <w:p w14:paraId="35631FCD" w14:textId="77777777" w:rsidR="00AE0F62" w:rsidRDefault="00AE0F62">
      <w:pPr>
        <w:pStyle w:val="Body"/>
        <w:jc w:val="both"/>
        <w:rPr>
          <w:rStyle w:val="im"/>
          <w:b/>
          <w:bCs/>
          <w:caps/>
          <w:sz w:val="22"/>
          <w:szCs w:val="22"/>
          <w:lang w:val="en-GB"/>
        </w:rPr>
      </w:pPr>
    </w:p>
    <w:p w14:paraId="23583EF0" w14:textId="77777777" w:rsidR="00AE0F62" w:rsidRDefault="007070A8">
      <w:pPr>
        <w:tabs>
          <w:tab w:val="left" w:pos="2535"/>
        </w:tabs>
        <w:spacing w:before="240" w:after="160" w:line="300" w:lineRule="auto"/>
        <w:rPr>
          <w:rFonts w:eastAsia="Times New Roman"/>
          <w:b/>
          <w:lang w:val="en-GB"/>
        </w:rPr>
      </w:pPr>
      <w:r>
        <w:rPr>
          <w:rFonts w:eastAsia="Times New Roman"/>
          <w:b/>
          <w:lang w:val="en-GB"/>
        </w:rPr>
        <w:t>ADMINISTRATIVE/SECRETARIAL STAFF</w:t>
      </w:r>
    </w:p>
    <w:tbl>
      <w:tblPr>
        <w:tblW w:w="5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1701"/>
        <w:gridCol w:w="3118"/>
      </w:tblGrid>
      <w:tr w:rsidR="00AE0F62" w14:paraId="6EE5BA47" w14:textId="77777777">
        <w:trPr>
          <w:trHeight w:val="636"/>
        </w:trPr>
        <w:tc>
          <w:tcPr>
            <w:tcW w:w="405" w:type="pct"/>
          </w:tcPr>
          <w:p w14:paraId="1963DE50" w14:textId="77777777" w:rsidR="00AE0F62" w:rsidRDefault="007070A8">
            <w:pPr>
              <w:spacing w:after="160" w:line="300" w:lineRule="auto"/>
              <w:jc w:val="both"/>
              <w:rPr>
                <w:rFonts w:eastAsia="Times New Roman"/>
                <w:sz w:val="22"/>
                <w:szCs w:val="22"/>
                <w:lang w:val="en-GB"/>
              </w:rPr>
            </w:pPr>
            <w:r>
              <w:rPr>
                <w:rFonts w:eastAsia="Times New Roman"/>
                <w:sz w:val="22"/>
                <w:szCs w:val="22"/>
                <w:lang w:val="en-GB"/>
              </w:rPr>
              <w:t>S/N</w:t>
            </w:r>
          </w:p>
        </w:tc>
        <w:tc>
          <w:tcPr>
            <w:tcW w:w="1124" w:type="pct"/>
          </w:tcPr>
          <w:p w14:paraId="4C855EFE" w14:textId="77777777" w:rsidR="00AE0F62" w:rsidRDefault="007070A8">
            <w:pPr>
              <w:spacing w:after="160" w:line="300" w:lineRule="auto"/>
              <w:jc w:val="both"/>
              <w:rPr>
                <w:rFonts w:eastAsia="Times New Roman"/>
                <w:b/>
                <w:sz w:val="22"/>
                <w:szCs w:val="22"/>
                <w:lang w:val="en-GB"/>
              </w:rPr>
            </w:pPr>
            <w:r>
              <w:rPr>
                <w:rFonts w:eastAsia="Times New Roman"/>
                <w:b/>
                <w:sz w:val="22"/>
                <w:szCs w:val="22"/>
                <w:lang w:val="en-GB"/>
              </w:rPr>
              <w:t>Name of staff</w:t>
            </w:r>
          </w:p>
        </w:tc>
        <w:tc>
          <w:tcPr>
            <w:tcW w:w="1225" w:type="pct"/>
          </w:tcPr>
          <w:p w14:paraId="6F7887BB" w14:textId="77777777" w:rsidR="00AE0F62" w:rsidRDefault="007070A8">
            <w:pPr>
              <w:spacing w:after="160" w:line="300" w:lineRule="auto"/>
              <w:jc w:val="both"/>
              <w:rPr>
                <w:rFonts w:eastAsia="Times New Roman"/>
                <w:b/>
                <w:sz w:val="22"/>
                <w:szCs w:val="22"/>
                <w:lang w:val="en-GB"/>
              </w:rPr>
            </w:pPr>
            <w:r>
              <w:rPr>
                <w:rFonts w:eastAsia="Times New Roman"/>
                <w:b/>
                <w:sz w:val="22"/>
                <w:szCs w:val="22"/>
                <w:lang w:val="en-GB"/>
              </w:rPr>
              <w:t>Qualifications</w:t>
            </w:r>
          </w:p>
        </w:tc>
        <w:tc>
          <w:tcPr>
            <w:tcW w:w="2246" w:type="pct"/>
          </w:tcPr>
          <w:p w14:paraId="787FC68C" w14:textId="77777777" w:rsidR="00AE0F62" w:rsidRDefault="007070A8">
            <w:pPr>
              <w:spacing w:after="160" w:line="300" w:lineRule="auto"/>
              <w:jc w:val="both"/>
              <w:rPr>
                <w:rFonts w:eastAsia="Times New Roman"/>
                <w:b/>
                <w:sz w:val="22"/>
                <w:szCs w:val="22"/>
                <w:lang w:val="en-GB"/>
              </w:rPr>
            </w:pPr>
            <w:r>
              <w:rPr>
                <w:rFonts w:eastAsia="Times New Roman"/>
                <w:b/>
                <w:sz w:val="22"/>
                <w:szCs w:val="22"/>
                <w:lang w:val="en-GB"/>
              </w:rPr>
              <w:t xml:space="preserve">Rank/Designation </w:t>
            </w:r>
          </w:p>
        </w:tc>
      </w:tr>
      <w:tr w:rsidR="00AE0F62" w14:paraId="0998F9C1" w14:textId="77777777">
        <w:trPr>
          <w:trHeight w:val="674"/>
        </w:trPr>
        <w:tc>
          <w:tcPr>
            <w:tcW w:w="405" w:type="pct"/>
          </w:tcPr>
          <w:p w14:paraId="5EA1280D" w14:textId="77777777" w:rsidR="00AE0F62" w:rsidRDefault="007070A8">
            <w:pPr>
              <w:spacing w:after="160" w:line="300" w:lineRule="auto"/>
              <w:jc w:val="both"/>
              <w:rPr>
                <w:rFonts w:eastAsia="Times New Roman"/>
                <w:sz w:val="22"/>
                <w:szCs w:val="22"/>
                <w:lang w:val="en-GB"/>
              </w:rPr>
            </w:pPr>
            <w:r>
              <w:rPr>
                <w:rFonts w:eastAsia="Times New Roman"/>
                <w:sz w:val="22"/>
                <w:szCs w:val="22"/>
                <w:lang w:val="en-GB"/>
              </w:rPr>
              <w:t>1.</w:t>
            </w:r>
          </w:p>
        </w:tc>
        <w:tc>
          <w:tcPr>
            <w:tcW w:w="1124" w:type="pct"/>
          </w:tcPr>
          <w:p w14:paraId="655A3E1C" w14:textId="77777777" w:rsidR="00AE0F62" w:rsidRDefault="007070A8">
            <w:pPr>
              <w:spacing w:after="160" w:line="300" w:lineRule="auto"/>
              <w:jc w:val="both"/>
              <w:rPr>
                <w:rFonts w:eastAsia="Times New Roman"/>
                <w:sz w:val="22"/>
                <w:szCs w:val="22"/>
                <w:lang w:val="en-GB"/>
              </w:rPr>
            </w:pPr>
            <w:r>
              <w:rPr>
                <w:rFonts w:eastAsia="Times New Roman"/>
                <w:sz w:val="22"/>
                <w:szCs w:val="22"/>
                <w:lang w:val="en-GB"/>
              </w:rPr>
              <w:t>Mr Brown, Evans Daju</w:t>
            </w:r>
          </w:p>
        </w:tc>
        <w:tc>
          <w:tcPr>
            <w:tcW w:w="1225" w:type="pct"/>
          </w:tcPr>
          <w:p w14:paraId="3564ABD7" w14:textId="77777777" w:rsidR="00AE0F62" w:rsidRDefault="007070A8">
            <w:pPr>
              <w:spacing w:after="160" w:line="300" w:lineRule="auto"/>
              <w:jc w:val="both"/>
              <w:rPr>
                <w:rFonts w:eastAsia="Times New Roman"/>
                <w:sz w:val="22"/>
                <w:szCs w:val="22"/>
                <w:lang w:val="en-GB"/>
              </w:rPr>
            </w:pPr>
            <w:r>
              <w:rPr>
                <w:rFonts w:eastAsia="Times New Roman"/>
                <w:sz w:val="22"/>
                <w:szCs w:val="22"/>
                <w:lang w:val="en-GB"/>
              </w:rPr>
              <w:t>FSLC, WASC, B.Sc</w:t>
            </w:r>
          </w:p>
        </w:tc>
        <w:tc>
          <w:tcPr>
            <w:tcW w:w="2246" w:type="pct"/>
          </w:tcPr>
          <w:p w14:paraId="16CE9C54" w14:textId="77777777" w:rsidR="00AE0F62" w:rsidRDefault="007070A8">
            <w:pPr>
              <w:spacing w:after="160" w:line="300" w:lineRule="auto"/>
              <w:jc w:val="both"/>
              <w:rPr>
                <w:rFonts w:eastAsia="Times New Roman"/>
                <w:sz w:val="22"/>
                <w:szCs w:val="22"/>
                <w:lang w:val="en-GB"/>
              </w:rPr>
            </w:pPr>
            <w:r>
              <w:rPr>
                <w:rFonts w:eastAsia="Times New Roman"/>
                <w:sz w:val="22"/>
                <w:szCs w:val="22"/>
                <w:lang w:val="en-GB"/>
              </w:rPr>
              <w:t>Principal Executive Officer II</w:t>
            </w:r>
          </w:p>
        </w:tc>
      </w:tr>
      <w:tr w:rsidR="00AE0F62" w14:paraId="2E80234C" w14:textId="77777777">
        <w:trPr>
          <w:trHeight w:val="857"/>
        </w:trPr>
        <w:tc>
          <w:tcPr>
            <w:tcW w:w="405" w:type="pct"/>
          </w:tcPr>
          <w:p w14:paraId="73DB9B7D" w14:textId="77777777" w:rsidR="00AE0F62" w:rsidRDefault="007070A8">
            <w:pPr>
              <w:spacing w:after="160" w:line="300" w:lineRule="auto"/>
              <w:jc w:val="both"/>
              <w:rPr>
                <w:rFonts w:eastAsia="Times New Roman"/>
                <w:sz w:val="22"/>
                <w:szCs w:val="22"/>
                <w:lang w:val="en-GB"/>
              </w:rPr>
            </w:pPr>
            <w:r>
              <w:rPr>
                <w:rFonts w:eastAsia="Times New Roman"/>
                <w:sz w:val="22"/>
                <w:szCs w:val="22"/>
                <w:lang w:val="en-GB"/>
              </w:rPr>
              <w:t>2.</w:t>
            </w:r>
          </w:p>
        </w:tc>
        <w:tc>
          <w:tcPr>
            <w:tcW w:w="1124" w:type="pct"/>
          </w:tcPr>
          <w:p w14:paraId="2D80E825" w14:textId="77777777" w:rsidR="00AE0F62" w:rsidRDefault="007070A8">
            <w:pPr>
              <w:spacing w:after="160" w:line="300" w:lineRule="auto"/>
              <w:jc w:val="both"/>
              <w:rPr>
                <w:rFonts w:eastAsia="Times New Roman"/>
                <w:sz w:val="22"/>
                <w:szCs w:val="22"/>
                <w:lang w:val="en-GB"/>
              </w:rPr>
            </w:pPr>
            <w:r>
              <w:rPr>
                <w:rFonts w:eastAsia="Times New Roman"/>
                <w:sz w:val="22"/>
                <w:szCs w:val="22"/>
                <w:lang w:val="en-GB"/>
              </w:rPr>
              <w:t>Mr. Ajuru, Harmony Cotton</w:t>
            </w:r>
          </w:p>
        </w:tc>
        <w:tc>
          <w:tcPr>
            <w:tcW w:w="1225" w:type="pct"/>
          </w:tcPr>
          <w:p w14:paraId="4264C1B3" w14:textId="77777777" w:rsidR="00AE0F62" w:rsidRDefault="007070A8">
            <w:pPr>
              <w:spacing w:after="160" w:line="300" w:lineRule="auto"/>
              <w:jc w:val="both"/>
              <w:rPr>
                <w:rFonts w:eastAsia="Times New Roman"/>
                <w:sz w:val="22"/>
                <w:szCs w:val="22"/>
                <w:lang w:val="en-GB"/>
              </w:rPr>
            </w:pPr>
            <w:r>
              <w:rPr>
                <w:rFonts w:eastAsia="Times New Roman"/>
                <w:sz w:val="22"/>
                <w:szCs w:val="22"/>
                <w:lang w:val="en-GB"/>
              </w:rPr>
              <w:t>WASC</w:t>
            </w:r>
          </w:p>
        </w:tc>
        <w:tc>
          <w:tcPr>
            <w:tcW w:w="2246" w:type="pct"/>
          </w:tcPr>
          <w:p w14:paraId="329FE927" w14:textId="77777777" w:rsidR="00AE0F62" w:rsidRDefault="007070A8">
            <w:pPr>
              <w:spacing w:after="160" w:line="300" w:lineRule="auto"/>
              <w:jc w:val="both"/>
              <w:rPr>
                <w:rFonts w:eastAsia="Times New Roman"/>
                <w:sz w:val="22"/>
                <w:szCs w:val="22"/>
                <w:lang w:val="en-GB"/>
              </w:rPr>
            </w:pPr>
            <w:r>
              <w:rPr>
                <w:rFonts w:eastAsia="Times New Roman"/>
                <w:sz w:val="22"/>
                <w:szCs w:val="22"/>
                <w:lang w:val="en-GB"/>
              </w:rPr>
              <w:t>Chief Clerical Officer</w:t>
            </w:r>
          </w:p>
          <w:p w14:paraId="104BE450" w14:textId="77777777" w:rsidR="00AE0F62" w:rsidRDefault="00AE0F62">
            <w:pPr>
              <w:spacing w:after="160" w:line="300" w:lineRule="auto"/>
              <w:jc w:val="both"/>
              <w:rPr>
                <w:rFonts w:eastAsia="Times New Roman"/>
                <w:sz w:val="22"/>
                <w:szCs w:val="22"/>
                <w:lang w:val="en-GB"/>
              </w:rPr>
            </w:pPr>
          </w:p>
        </w:tc>
      </w:tr>
    </w:tbl>
    <w:p w14:paraId="30EB8F34" w14:textId="77777777" w:rsidR="00AE0F62" w:rsidRDefault="00AE0F62">
      <w:pPr>
        <w:tabs>
          <w:tab w:val="left" w:pos="2535"/>
        </w:tabs>
        <w:spacing w:after="160" w:line="300" w:lineRule="auto"/>
        <w:rPr>
          <w:rFonts w:ascii="Calibri" w:eastAsia="Times New Roman" w:hAnsi="Calibri"/>
          <w:b/>
          <w:sz w:val="28"/>
          <w:szCs w:val="28"/>
          <w:lang w:val="en-GB"/>
        </w:rPr>
      </w:pPr>
    </w:p>
    <w:p w14:paraId="055A7024" w14:textId="77777777" w:rsidR="00AE0F62" w:rsidRDefault="00AE0F62">
      <w:pPr>
        <w:pStyle w:val="Body"/>
        <w:jc w:val="both"/>
        <w:rPr>
          <w:rStyle w:val="im"/>
          <w:b/>
          <w:bCs/>
          <w:caps/>
          <w:sz w:val="22"/>
          <w:szCs w:val="22"/>
          <w:lang w:val="en-GB"/>
        </w:rPr>
      </w:pPr>
    </w:p>
    <w:p w14:paraId="6885799F" w14:textId="77777777" w:rsidR="00AE0F62" w:rsidRDefault="00AE0F62">
      <w:pPr>
        <w:pStyle w:val="Body"/>
        <w:jc w:val="center"/>
        <w:rPr>
          <w:rStyle w:val="im"/>
          <w:b/>
          <w:bCs/>
          <w:caps/>
          <w:sz w:val="22"/>
          <w:szCs w:val="22"/>
          <w:lang w:val="en-GB"/>
        </w:rPr>
      </w:pPr>
    </w:p>
    <w:p w14:paraId="38887BA2" w14:textId="77777777" w:rsidR="00AE0F62" w:rsidRDefault="00AE0F62">
      <w:pPr>
        <w:pStyle w:val="Body"/>
        <w:jc w:val="center"/>
        <w:rPr>
          <w:rStyle w:val="im"/>
          <w:b/>
          <w:bCs/>
          <w:caps/>
          <w:sz w:val="22"/>
          <w:szCs w:val="22"/>
          <w:lang w:val="en-GB"/>
        </w:rPr>
      </w:pPr>
    </w:p>
    <w:p w14:paraId="18FE137E" w14:textId="77777777" w:rsidR="00AE0F62" w:rsidRDefault="00AE0F62">
      <w:pPr>
        <w:pStyle w:val="Body"/>
        <w:jc w:val="center"/>
        <w:rPr>
          <w:rStyle w:val="im"/>
          <w:b/>
          <w:bCs/>
          <w:caps/>
          <w:sz w:val="22"/>
          <w:szCs w:val="22"/>
          <w:lang w:val="en-GB"/>
        </w:rPr>
      </w:pPr>
    </w:p>
    <w:p w14:paraId="7A42FB51" w14:textId="77777777" w:rsidR="00AE0F62" w:rsidRDefault="00AE0F62">
      <w:pPr>
        <w:pStyle w:val="Body"/>
        <w:jc w:val="center"/>
        <w:rPr>
          <w:rStyle w:val="im"/>
          <w:b/>
          <w:bCs/>
          <w:caps/>
          <w:sz w:val="22"/>
          <w:szCs w:val="22"/>
          <w:lang w:val="en-GB"/>
        </w:rPr>
      </w:pPr>
    </w:p>
    <w:p w14:paraId="74DCE420" w14:textId="77777777" w:rsidR="00AE0F62" w:rsidRDefault="007070A8">
      <w:pPr>
        <w:pStyle w:val="Body"/>
        <w:jc w:val="center"/>
        <w:rPr>
          <w:rStyle w:val="im"/>
          <w:b/>
          <w:bCs/>
          <w:caps/>
          <w:sz w:val="22"/>
          <w:szCs w:val="22"/>
          <w:lang w:val="en-GB"/>
        </w:rPr>
      </w:pPr>
      <w:r>
        <w:rPr>
          <w:rStyle w:val="im"/>
          <w:b/>
          <w:bCs/>
          <w:caps/>
          <w:sz w:val="22"/>
          <w:szCs w:val="22"/>
          <w:lang w:val="en-GB"/>
        </w:rPr>
        <w:t>department of Animal science</w:t>
      </w:r>
    </w:p>
    <w:p w14:paraId="698CE0E0" w14:textId="77777777" w:rsidR="00AE0F62" w:rsidRDefault="007070A8">
      <w:pPr>
        <w:pStyle w:val="Body"/>
        <w:jc w:val="center"/>
        <w:rPr>
          <w:rStyle w:val="im"/>
          <w:b/>
          <w:bCs/>
          <w:sz w:val="22"/>
          <w:szCs w:val="22"/>
          <w:lang w:val="en-GB"/>
        </w:rPr>
      </w:pPr>
      <w:r>
        <w:rPr>
          <w:rStyle w:val="im"/>
          <w:b/>
          <w:bCs/>
          <w:sz w:val="22"/>
          <w:szCs w:val="22"/>
          <w:lang w:val="en-GB"/>
        </w:rPr>
        <w:t>ACADEMIC STAFF</w:t>
      </w:r>
    </w:p>
    <w:tbl>
      <w:tblPr>
        <w:tblStyle w:val="TableGrid"/>
        <w:tblW w:w="6830" w:type="dxa"/>
        <w:tblLayout w:type="fixed"/>
        <w:tblLook w:val="04A0" w:firstRow="1" w:lastRow="0" w:firstColumn="1" w:lastColumn="0" w:noHBand="0" w:noVBand="1"/>
      </w:tblPr>
      <w:tblGrid>
        <w:gridCol w:w="699"/>
        <w:gridCol w:w="1249"/>
        <w:gridCol w:w="1570"/>
        <w:gridCol w:w="1882"/>
        <w:gridCol w:w="1430"/>
      </w:tblGrid>
      <w:tr w:rsidR="00AE0F62" w14:paraId="586CA7F7" w14:textId="77777777">
        <w:trPr>
          <w:trHeight w:val="251"/>
        </w:trPr>
        <w:tc>
          <w:tcPr>
            <w:tcW w:w="699" w:type="dxa"/>
          </w:tcPr>
          <w:p w14:paraId="031BA318"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S/N</w:t>
            </w:r>
          </w:p>
        </w:tc>
        <w:tc>
          <w:tcPr>
            <w:tcW w:w="1249" w:type="dxa"/>
          </w:tcPr>
          <w:p w14:paraId="7EFB50E1"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Name</w:t>
            </w:r>
          </w:p>
        </w:tc>
        <w:tc>
          <w:tcPr>
            <w:tcW w:w="1570" w:type="dxa"/>
          </w:tcPr>
          <w:p w14:paraId="75612F61"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Qualifications</w:t>
            </w:r>
          </w:p>
        </w:tc>
        <w:tc>
          <w:tcPr>
            <w:tcW w:w="1882" w:type="dxa"/>
          </w:tcPr>
          <w:p w14:paraId="6C098A59"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Specialization</w:t>
            </w:r>
          </w:p>
        </w:tc>
        <w:tc>
          <w:tcPr>
            <w:tcW w:w="1430" w:type="dxa"/>
          </w:tcPr>
          <w:p w14:paraId="429109F6"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Designation/Rank</w:t>
            </w:r>
          </w:p>
        </w:tc>
      </w:tr>
      <w:tr w:rsidR="00AE0F62" w14:paraId="4969C686" w14:textId="77777777">
        <w:trPr>
          <w:trHeight w:val="1254"/>
        </w:trPr>
        <w:tc>
          <w:tcPr>
            <w:tcW w:w="699" w:type="dxa"/>
          </w:tcPr>
          <w:p w14:paraId="106A2B17" w14:textId="77777777" w:rsidR="00AE0F62" w:rsidRDefault="007070A8">
            <w:pPr>
              <w:pStyle w:val="Body"/>
              <w:rPr>
                <w:lang w:val="en-GB"/>
              </w:rPr>
            </w:pPr>
            <w:r>
              <w:rPr>
                <w:rStyle w:val="im"/>
                <w:sz w:val="22"/>
                <w:szCs w:val="22"/>
                <w:lang w:val="en-GB"/>
              </w:rPr>
              <w:t>1</w:t>
            </w:r>
          </w:p>
        </w:tc>
        <w:tc>
          <w:tcPr>
            <w:tcW w:w="1249" w:type="dxa"/>
          </w:tcPr>
          <w:p w14:paraId="57605C24" w14:textId="77777777" w:rsidR="00AE0F62" w:rsidRDefault="007070A8">
            <w:pPr>
              <w:pStyle w:val="Body"/>
              <w:rPr>
                <w:lang w:val="en-GB"/>
              </w:rPr>
            </w:pPr>
            <w:r>
              <w:rPr>
                <w:rStyle w:val="im"/>
                <w:sz w:val="22"/>
                <w:szCs w:val="22"/>
                <w:lang w:val="en-GB"/>
              </w:rPr>
              <w:t>Prof Anthonia I. Ukanwoko</w:t>
            </w:r>
          </w:p>
        </w:tc>
        <w:tc>
          <w:tcPr>
            <w:tcW w:w="1570" w:type="dxa"/>
          </w:tcPr>
          <w:p w14:paraId="4B6422A7" w14:textId="77777777" w:rsidR="00AE0F62" w:rsidRDefault="007070A8">
            <w:pPr>
              <w:pStyle w:val="Body"/>
              <w:rPr>
                <w:lang w:val="en-GB"/>
              </w:rPr>
            </w:pPr>
            <w:r>
              <w:rPr>
                <w:rStyle w:val="im"/>
                <w:sz w:val="22"/>
                <w:szCs w:val="22"/>
                <w:lang w:val="en-GB"/>
              </w:rPr>
              <w:t>BAgric, MSc, PhD Animal Science (MOUAU)</w:t>
            </w:r>
          </w:p>
        </w:tc>
        <w:tc>
          <w:tcPr>
            <w:tcW w:w="1882" w:type="dxa"/>
          </w:tcPr>
          <w:p w14:paraId="180C4185" w14:textId="77777777" w:rsidR="00AE0F62" w:rsidRDefault="007070A8">
            <w:pPr>
              <w:pStyle w:val="Body"/>
              <w:rPr>
                <w:lang w:val="en-GB"/>
              </w:rPr>
            </w:pPr>
            <w:r>
              <w:rPr>
                <w:rStyle w:val="im"/>
                <w:sz w:val="22"/>
                <w:szCs w:val="22"/>
                <w:lang w:val="en-GB"/>
              </w:rPr>
              <w:t>Dairy Science</w:t>
            </w:r>
          </w:p>
        </w:tc>
        <w:tc>
          <w:tcPr>
            <w:tcW w:w="1430" w:type="dxa"/>
          </w:tcPr>
          <w:p w14:paraId="386FAFC3" w14:textId="77777777" w:rsidR="00AE0F62" w:rsidRDefault="007070A8">
            <w:pPr>
              <w:pStyle w:val="Body"/>
              <w:rPr>
                <w:lang w:val="en-GB"/>
              </w:rPr>
            </w:pPr>
            <w:r>
              <w:rPr>
                <w:rStyle w:val="im"/>
                <w:sz w:val="22"/>
                <w:szCs w:val="22"/>
                <w:lang w:val="en-GB"/>
              </w:rPr>
              <w:t>Professor &amp; HoD 2023-Date</w:t>
            </w:r>
          </w:p>
        </w:tc>
      </w:tr>
      <w:tr w:rsidR="00AE0F62" w14:paraId="0488AA18" w14:textId="77777777">
        <w:trPr>
          <w:trHeight w:val="1254"/>
        </w:trPr>
        <w:tc>
          <w:tcPr>
            <w:tcW w:w="699" w:type="dxa"/>
          </w:tcPr>
          <w:p w14:paraId="541F6BF8" w14:textId="77777777" w:rsidR="00AE0F62" w:rsidRDefault="007070A8">
            <w:pPr>
              <w:pStyle w:val="Body"/>
              <w:rPr>
                <w:lang w:val="en-GB"/>
              </w:rPr>
            </w:pPr>
            <w:r>
              <w:rPr>
                <w:rStyle w:val="im"/>
                <w:sz w:val="22"/>
                <w:szCs w:val="22"/>
                <w:lang w:val="en-GB"/>
              </w:rPr>
              <w:t>2</w:t>
            </w:r>
          </w:p>
        </w:tc>
        <w:tc>
          <w:tcPr>
            <w:tcW w:w="1249" w:type="dxa"/>
          </w:tcPr>
          <w:p w14:paraId="63857AB6" w14:textId="77777777" w:rsidR="00AE0F62" w:rsidRDefault="007070A8">
            <w:pPr>
              <w:pStyle w:val="Body"/>
              <w:rPr>
                <w:rStyle w:val="im"/>
                <w:sz w:val="22"/>
                <w:szCs w:val="22"/>
                <w:lang w:val="en-GB"/>
              </w:rPr>
            </w:pPr>
            <w:r>
              <w:rPr>
                <w:rStyle w:val="im"/>
                <w:sz w:val="22"/>
                <w:szCs w:val="22"/>
                <w:lang w:val="en-GB"/>
              </w:rPr>
              <w:t xml:space="preserve">Prof </w:t>
            </w:r>
          </w:p>
          <w:p w14:paraId="5BF9ED88" w14:textId="77777777" w:rsidR="00AE0F62" w:rsidRDefault="007070A8">
            <w:pPr>
              <w:pStyle w:val="Body"/>
              <w:rPr>
                <w:lang w:val="en-GB"/>
              </w:rPr>
            </w:pPr>
            <w:r>
              <w:rPr>
                <w:rStyle w:val="im"/>
                <w:sz w:val="22"/>
                <w:szCs w:val="22"/>
                <w:lang w:val="en-GB"/>
              </w:rPr>
              <w:t>Monica O. Ironkwe</w:t>
            </w:r>
          </w:p>
        </w:tc>
        <w:tc>
          <w:tcPr>
            <w:tcW w:w="1570" w:type="dxa"/>
          </w:tcPr>
          <w:p w14:paraId="650259C3" w14:textId="77777777" w:rsidR="00AE0F62" w:rsidRDefault="007070A8">
            <w:pPr>
              <w:pStyle w:val="Body"/>
              <w:rPr>
                <w:lang w:val="en-GB"/>
              </w:rPr>
            </w:pPr>
            <w:r>
              <w:rPr>
                <w:rStyle w:val="im"/>
                <w:sz w:val="22"/>
                <w:szCs w:val="22"/>
                <w:lang w:val="en-GB"/>
              </w:rPr>
              <w:t>BSc Agric Edu(RSUST); MSc, PhD Animal Science (RSUST)</w:t>
            </w:r>
          </w:p>
        </w:tc>
        <w:tc>
          <w:tcPr>
            <w:tcW w:w="1882" w:type="dxa"/>
          </w:tcPr>
          <w:p w14:paraId="026F2772" w14:textId="77777777" w:rsidR="00AE0F62" w:rsidRDefault="007070A8">
            <w:pPr>
              <w:pStyle w:val="Body"/>
              <w:rPr>
                <w:lang w:val="en-GB"/>
              </w:rPr>
            </w:pPr>
            <w:r>
              <w:rPr>
                <w:rStyle w:val="im"/>
                <w:sz w:val="22"/>
                <w:szCs w:val="22"/>
                <w:lang w:val="en-GB"/>
              </w:rPr>
              <w:t>Monogastric Nutrition &amp; Production</w:t>
            </w:r>
          </w:p>
        </w:tc>
        <w:tc>
          <w:tcPr>
            <w:tcW w:w="1430" w:type="dxa"/>
          </w:tcPr>
          <w:p w14:paraId="4E49C8E1" w14:textId="77777777" w:rsidR="00AE0F62" w:rsidRDefault="007070A8">
            <w:pPr>
              <w:pStyle w:val="Body"/>
              <w:rPr>
                <w:lang w:val="en-GB"/>
              </w:rPr>
            </w:pPr>
            <w:r>
              <w:rPr>
                <w:rStyle w:val="im"/>
                <w:sz w:val="22"/>
                <w:szCs w:val="22"/>
                <w:lang w:val="en-GB"/>
              </w:rPr>
              <w:t>Professor (Ag.</w:t>
            </w:r>
            <w:r>
              <w:rPr>
                <w:rStyle w:val="im"/>
                <w:sz w:val="22"/>
                <w:szCs w:val="22"/>
                <w:lang w:val="en-GB"/>
              </w:rPr>
              <w:t xml:space="preserve"> HoD 2012-2013)</w:t>
            </w:r>
          </w:p>
        </w:tc>
      </w:tr>
      <w:tr w:rsidR="00AE0F62" w14:paraId="60CA7B8F" w14:textId="77777777">
        <w:trPr>
          <w:trHeight w:val="1359"/>
        </w:trPr>
        <w:tc>
          <w:tcPr>
            <w:tcW w:w="699" w:type="dxa"/>
          </w:tcPr>
          <w:p w14:paraId="3300759D" w14:textId="77777777" w:rsidR="00AE0F62" w:rsidRDefault="007070A8">
            <w:pPr>
              <w:pStyle w:val="Body"/>
              <w:rPr>
                <w:lang w:val="en-GB"/>
              </w:rPr>
            </w:pPr>
            <w:r>
              <w:rPr>
                <w:rStyle w:val="im"/>
                <w:sz w:val="22"/>
                <w:szCs w:val="22"/>
                <w:lang w:val="en-GB"/>
              </w:rPr>
              <w:t>3</w:t>
            </w:r>
          </w:p>
        </w:tc>
        <w:tc>
          <w:tcPr>
            <w:tcW w:w="1249" w:type="dxa"/>
          </w:tcPr>
          <w:p w14:paraId="6085A828" w14:textId="77777777" w:rsidR="00AE0F62" w:rsidRDefault="007070A8">
            <w:pPr>
              <w:pStyle w:val="Body"/>
              <w:rPr>
                <w:lang w:val="en-GB"/>
              </w:rPr>
            </w:pPr>
            <w:r>
              <w:rPr>
                <w:rStyle w:val="im"/>
                <w:sz w:val="22"/>
                <w:szCs w:val="22"/>
                <w:lang w:val="en-GB"/>
              </w:rPr>
              <w:t>Prof  I. Etela</w:t>
            </w:r>
          </w:p>
        </w:tc>
        <w:tc>
          <w:tcPr>
            <w:tcW w:w="1570" w:type="dxa"/>
          </w:tcPr>
          <w:p w14:paraId="5F4F7035" w14:textId="77777777" w:rsidR="00AE0F62" w:rsidRDefault="007070A8">
            <w:pPr>
              <w:pStyle w:val="Body"/>
              <w:rPr>
                <w:lang w:val="en-GB"/>
              </w:rPr>
            </w:pPr>
            <w:r>
              <w:rPr>
                <w:rStyle w:val="im"/>
                <w:sz w:val="22"/>
                <w:szCs w:val="22"/>
                <w:lang w:val="en-GB"/>
              </w:rPr>
              <w:t>BSc Animal Science, MSc Animal Science (RSUST); PhD Animal Science (UNIBEN)</w:t>
            </w:r>
          </w:p>
        </w:tc>
        <w:tc>
          <w:tcPr>
            <w:tcW w:w="1882" w:type="dxa"/>
          </w:tcPr>
          <w:p w14:paraId="480D3050" w14:textId="77777777" w:rsidR="00AE0F62" w:rsidRDefault="007070A8">
            <w:pPr>
              <w:pStyle w:val="Body"/>
              <w:rPr>
                <w:lang w:val="en-GB"/>
              </w:rPr>
            </w:pPr>
            <w:r>
              <w:rPr>
                <w:rStyle w:val="im"/>
                <w:sz w:val="22"/>
                <w:szCs w:val="22"/>
                <w:lang w:val="en-GB"/>
              </w:rPr>
              <w:t>Ruminant Nutrition &amp; Production</w:t>
            </w:r>
          </w:p>
        </w:tc>
        <w:tc>
          <w:tcPr>
            <w:tcW w:w="1430" w:type="dxa"/>
          </w:tcPr>
          <w:p w14:paraId="1A2B4A60" w14:textId="77777777" w:rsidR="00AE0F62" w:rsidRDefault="007070A8">
            <w:pPr>
              <w:pStyle w:val="Body"/>
              <w:rPr>
                <w:rStyle w:val="im"/>
                <w:sz w:val="22"/>
                <w:szCs w:val="22"/>
                <w:lang w:val="en-GB"/>
              </w:rPr>
            </w:pPr>
            <w:r>
              <w:rPr>
                <w:rStyle w:val="im"/>
                <w:sz w:val="22"/>
                <w:szCs w:val="22"/>
                <w:lang w:val="en-GB"/>
              </w:rPr>
              <w:t>Professor</w:t>
            </w:r>
          </w:p>
          <w:p w14:paraId="59DAA725" w14:textId="77777777" w:rsidR="00AE0F62" w:rsidRDefault="007070A8">
            <w:pPr>
              <w:pStyle w:val="Body"/>
              <w:rPr>
                <w:lang w:val="en-GB"/>
              </w:rPr>
            </w:pPr>
            <w:r>
              <w:rPr>
                <w:rStyle w:val="im"/>
                <w:sz w:val="22"/>
                <w:szCs w:val="22"/>
                <w:lang w:val="en-GB"/>
              </w:rPr>
              <w:t>(Dean 2020 – 2024)</w:t>
            </w:r>
          </w:p>
        </w:tc>
      </w:tr>
      <w:tr w:rsidR="00AE0F62" w14:paraId="5BE222B0" w14:textId="77777777">
        <w:trPr>
          <w:trHeight w:val="1931"/>
        </w:trPr>
        <w:tc>
          <w:tcPr>
            <w:tcW w:w="699" w:type="dxa"/>
          </w:tcPr>
          <w:p w14:paraId="26D77E73" w14:textId="77777777" w:rsidR="00AE0F62" w:rsidRDefault="007070A8">
            <w:pPr>
              <w:pStyle w:val="Body"/>
              <w:rPr>
                <w:lang w:val="en-GB"/>
              </w:rPr>
            </w:pPr>
            <w:r>
              <w:rPr>
                <w:rStyle w:val="im"/>
                <w:sz w:val="22"/>
                <w:szCs w:val="22"/>
                <w:lang w:val="en-GB"/>
              </w:rPr>
              <w:t>4</w:t>
            </w:r>
          </w:p>
        </w:tc>
        <w:tc>
          <w:tcPr>
            <w:tcW w:w="1249" w:type="dxa"/>
          </w:tcPr>
          <w:p w14:paraId="572F5E0B" w14:textId="77777777" w:rsidR="00AE0F62" w:rsidRDefault="007070A8">
            <w:pPr>
              <w:pStyle w:val="Body"/>
              <w:rPr>
                <w:lang w:val="en-GB"/>
              </w:rPr>
            </w:pPr>
            <w:r>
              <w:rPr>
                <w:rStyle w:val="im"/>
                <w:sz w:val="22"/>
                <w:szCs w:val="22"/>
                <w:lang w:val="en-GB"/>
              </w:rPr>
              <w:t>Prof Folasade O. Ajayi</w:t>
            </w:r>
          </w:p>
        </w:tc>
        <w:tc>
          <w:tcPr>
            <w:tcW w:w="1570" w:type="dxa"/>
          </w:tcPr>
          <w:p w14:paraId="35FA5C90" w14:textId="77777777" w:rsidR="00AE0F62" w:rsidRDefault="007070A8">
            <w:pPr>
              <w:pStyle w:val="Body"/>
              <w:rPr>
                <w:lang w:val="en-GB"/>
              </w:rPr>
            </w:pPr>
            <w:r>
              <w:rPr>
                <w:rStyle w:val="im"/>
                <w:sz w:val="22"/>
                <w:szCs w:val="22"/>
                <w:lang w:val="en-GB"/>
              </w:rPr>
              <w:t>BAgric, MSc Animal Production (UNILORIN) PhD Animal Breedin</w:t>
            </w:r>
            <w:r>
              <w:rPr>
                <w:rStyle w:val="im"/>
                <w:sz w:val="22"/>
                <w:szCs w:val="22"/>
                <w:lang w:val="en-GB"/>
              </w:rPr>
              <w:t>g&amp; Genetics (RSUST)</w:t>
            </w:r>
          </w:p>
        </w:tc>
        <w:tc>
          <w:tcPr>
            <w:tcW w:w="1882" w:type="dxa"/>
          </w:tcPr>
          <w:p w14:paraId="02890C38" w14:textId="77777777" w:rsidR="00AE0F62" w:rsidRDefault="007070A8">
            <w:pPr>
              <w:pStyle w:val="Body"/>
              <w:rPr>
                <w:lang w:val="en-GB"/>
              </w:rPr>
            </w:pPr>
            <w:r>
              <w:rPr>
                <w:rStyle w:val="im"/>
                <w:sz w:val="22"/>
                <w:szCs w:val="22"/>
                <w:lang w:val="en-GB"/>
              </w:rPr>
              <w:t>Animal Breeding &amp; Genetics</w:t>
            </w:r>
          </w:p>
        </w:tc>
        <w:tc>
          <w:tcPr>
            <w:tcW w:w="1430" w:type="dxa"/>
          </w:tcPr>
          <w:p w14:paraId="20EB109D" w14:textId="77777777" w:rsidR="00AE0F62" w:rsidRDefault="007070A8">
            <w:pPr>
              <w:pStyle w:val="Body"/>
              <w:rPr>
                <w:lang w:val="en-GB"/>
              </w:rPr>
            </w:pPr>
            <w:r>
              <w:rPr>
                <w:rStyle w:val="im"/>
                <w:sz w:val="22"/>
                <w:szCs w:val="22"/>
                <w:lang w:val="en-GB"/>
              </w:rPr>
              <w:t>Professor (Ag. HoD 2013 – 2015)</w:t>
            </w:r>
          </w:p>
        </w:tc>
      </w:tr>
      <w:tr w:rsidR="00AE0F62" w14:paraId="25304303" w14:textId="77777777">
        <w:trPr>
          <w:trHeight w:val="558"/>
        </w:trPr>
        <w:tc>
          <w:tcPr>
            <w:tcW w:w="699" w:type="dxa"/>
          </w:tcPr>
          <w:p w14:paraId="52FCD14B" w14:textId="77777777" w:rsidR="00AE0F62" w:rsidRDefault="007070A8">
            <w:pPr>
              <w:pStyle w:val="Body"/>
              <w:rPr>
                <w:lang w:val="en-GB"/>
              </w:rPr>
            </w:pPr>
            <w:r>
              <w:rPr>
                <w:rStyle w:val="im"/>
                <w:sz w:val="22"/>
                <w:szCs w:val="22"/>
                <w:lang w:val="en-GB"/>
              </w:rPr>
              <w:lastRenderedPageBreak/>
              <w:t>5</w:t>
            </w:r>
          </w:p>
        </w:tc>
        <w:tc>
          <w:tcPr>
            <w:tcW w:w="1249" w:type="dxa"/>
          </w:tcPr>
          <w:p w14:paraId="24CBF645" w14:textId="77777777" w:rsidR="00AE0F62" w:rsidRDefault="007070A8">
            <w:pPr>
              <w:pStyle w:val="Body"/>
              <w:rPr>
                <w:lang w:val="en-GB"/>
              </w:rPr>
            </w:pPr>
            <w:r>
              <w:rPr>
                <w:rStyle w:val="im"/>
                <w:sz w:val="22"/>
                <w:szCs w:val="22"/>
                <w:lang w:val="en-GB"/>
              </w:rPr>
              <w:t>Prof Letorn A.F. Akinola</w:t>
            </w:r>
          </w:p>
        </w:tc>
        <w:tc>
          <w:tcPr>
            <w:tcW w:w="1570" w:type="dxa"/>
          </w:tcPr>
          <w:p w14:paraId="55DDA8FC" w14:textId="77777777" w:rsidR="00AE0F62" w:rsidRDefault="007070A8">
            <w:pPr>
              <w:pStyle w:val="Body"/>
              <w:rPr>
                <w:lang w:val="en-GB"/>
              </w:rPr>
            </w:pPr>
            <w:r>
              <w:rPr>
                <w:rStyle w:val="im"/>
                <w:sz w:val="22"/>
                <w:szCs w:val="22"/>
                <w:lang w:val="en-GB"/>
              </w:rPr>
              <w:t>BSc, MSc, PhD, Animal Science (RSUST)</w:t>
            </w:r>
          </w:p>
        </w:tc>
        <w:tc>
          <w:tcPr>
            <w:tcW w:w="1882" w:type="dxa"/>
          </w:tcPr>
          <w:p w14:paraId="63F67EB5" w14:textId="77777777" w:rsidR="00AE0F62" w:rsidRDefault="007070A8">
            <w:pPr>
              <w:pStyle w:val="Body"/>
              <w:rPr>
                <w:lang w:val="en-GB"/>
              </w:rPr>
            </w:pPr>
            <w:r>
              <w:rPr>
                <w:rStyle w:val="im"/>
                <w:sz w:val="22"/>
                <w:szCs w:val="22"/>
                <w:lang w:val="en-GB"/>
              </w:rPr>
              <w:t>Monogastric Nutrition &amp; Production</w:t>
            </w:r>
          </w:p>
        </w:tc>
        <w:tc>
          <w:tcPr>
            <w:tcW w:w="1430" w:type="dxa"/>
          </w:tcPr>
          <w:p w14:paraId="17851B18" w14:textId="77777777" w:rsidR="00AE0F62" w:rsidRDefault="007070A8">
            <w:pPr>
              <w:pStyle w:val="Body"/>
              <w:rPr>
                <w:lang w:val="en-GB"/>
              </w:rPr>
            </w:pPr>
            <w:r>
              <w:rPr>
                <w:rStyle w:val="im"/>
                <w:sz w:val="22"/>
                <w:szCs w:val="22"/>
                <w:lang w:val="en-GB"/>
              </w:rPr>
              <w:t>Professor (Ag HoD 2015 – 2017)</w:t>
            </w:r>
          </w:p>
        </w:tc>
      </w:tr>
      <w:tr w:rsidR="00AE0F62" w14:paraId="183B6E72" w14:textId="77777777">
        <w:trPr>
          <w:trHeight w:val="2255"/>
        </w:trPr>
        <w:tc>
          <w:tcPr>
            <w:tcW w:w="699" w:type="dxa"/>
          </w:tcPr>
          <w:p w14:paraId="61779513" w14:textId="77777777" w:rsidR="00AE0F62" w:rsidRDefault="007070A8">
            <w:pPr>
              <w:pStyle w:val="Body"/>
              <w:rPr>
                <w:lang w:val="en-GB"/>
              </w:rPr>
            </w:pPr>
            <w:r>
              <w:rPr>
                <w:rStyle w:val="im"/>
                <w:sz w:val="22"/>
                <w:szCs w:val="22"/>
                <w:lang w:val="en-GB"/>
              </w:rPr>
              <w:t>6</w:t>
            </w:r>
          </w:p>
        </w:tc>
        <w:tc>
          <w:tcPr>
            <w:tcW w:w="1249" w:type="dxa"/>
          </w:tcPr>
          <w:p w14:paraId="0A7B00AF" w14:textId="77777777" w:rsidR="00AE0F62" w:rsidRDefault="007070A8">
            <w:pPr>
              <w:pStyle w:val="Body"/>
              <w:rPr>
                <w:lang w:val="en-GB"/>
              </w:rPr>
            </w:pPr>
            <w:r>
              <w:rPr>
                <w:rStyle w:val="im"/>
                <w:sz w:val="22"/>
                <w:szCs w:val="22"/>
                <w:lang w:val="en-GB"/>
              </w:rPr>
              <w:t>Prof B.O. Agaviezor</w:t>
            </w:r>
          </w:p>
        </w:tc>
        <w:tc>
          <w:tcPr>
            <w:tcW w:w="1570" w:type="dxa"/>
          </w:tcPr>
          <w:p w14:paraId="2C9335F5" w14:textId="77777777" w:rsidR="00AE0F62" w:rsidRDefault="007070A8">
            <w:pPr>
              <w:pStyle w:val="Body"/>
              <w:rPr>
                <w:lang w:val="en-GB"/>
              </w:rPr>
            </w:pPr>
            <w:r>
              <w:rPr>
                <w:rStyle w:val="im"/>
                <w:sz w:val="22"/>
                <w:szCs w:val="22"/>
                <w:lang w:val="en-GB"/>
              </w:rPr>
              <w:t xml:space="preserve">BTech, Animal </w:t>
            </w:r>
            <w:r>
              <w:rPr>
                <w:rStyle w:val="im"/>
                <w:sz w:val="22"/>
                <w:szCs w:val="22"/>
                <w:lang w:val="en-GB"/>
              </w:rPr>
              <w:t>Production &amp; Health (FUTA); MAgric, PhD Animal Breeding &amp; Genetics (Abeokuta)</w:t>
            </w:r>
          </w:p>
        </w:tc>
        <w:tc>
          <w:tcPr>
            <w:tcW w:w="1882" w:type="dxa"/>
          </w:tcPr>
          <w:p w14:paraId="4B35AC87" w14:textId="77777777" w:rsidR="00AE0F62" w:rsidRDefault="007070A8">
            <w:pPr>
              <w:pStyle w:val="Body"/>
              <w:rPr>
                <w:lang w:val="en-GB"/>
              </w:rPr>
            </w:pPr>
            <w:r>
              <w:rPr>
                <w:rStyle w:val="im"/>
                <w:sz w:val="22"/>
                <w:szCs w:val="22"/>
                <w:lang w:val="en-GB"/>
              </w:rPr>
              <w:t>Animal Breeding &amp; Genetics &amp; Animal Molecular Biology</w:t>
            </w:r>
          </w:p>
        </w:tc>
        <w:tc>
          <w:tcPr>
            <w:tcW w:w="1430" w:type="dxa"/>
          </w:tcPr>
          <w:p w14:paraId="02F9B67E" w14:textId="77777777" w:rsidR="00AE0F62" w:rsidRDefault="007070A8">
            <w:pPr>
              <w:pStyle w:val="Body"/>
              <w:rPr>
                <w:sz w:val="22"/>
                <w:szCs w:val="22"/>
                <w:lang w:val="en-GB"/>
              </w:rPr>
            </w:pPr>
            <w:r>
              <w:rPr>
                <w:rStyle w:val="im"/>
                <w:sz w:val="22"/>
                <w:szCs w:val="22"/>
                <w:lang w:val="en-GB"/>
              </w:rPr>
              <w:t>Professor (Ag. HoD 2021 -2023)</w:t>
            </w:r>
          </w:p>
        </w:tc>
      </w:tr>
      <w:tr w:rsidR="00AE0F62" w14:paraId="6B1C199A" w14:textId="77777777">
        <w:trPr>
          <w:trHeight w:val="1211"/>
        </w:trPr>
        <w:tc>
          <w:tcPr>
            <w:tcW w:w="699" w:type="dxa"/>
          </w:tcPr>
          <w:p w14:paraId="4C600EE9" w14:textId="77777777" w:rsidR="00AE0F62" w:rsidRDefault="007070A8">
            <w:pPr>
              <w:pStyle w:val="Body"/>
              <w:rPr>
                <w:rStyle w:val="im"/>
                <w:sz w:val="22"/>
                <w:szCs w:val="22"/>
                <w:lang w:val="en-GB"/>
              </w:rPr>
            </w:pPr>
            <w:r>
              <w:rPr>
                <w:rStyle w:val="im"/>
                <w:sz w:val="22"/>
                <w:szCs w:val="22"/>
                <w:lang w:val="en-GB"/>
              </w:rPr>
              <w:t>7</w:t>
            </w:r>
          </w:p>
        </w:tc>
        <w:tc>
          <w:tcPr>
            <w:tcW w:w="1249" w:type="dxa"/>
          </w:tcPr>
          <w:p w14:paraId="78B39894" w14:textId="77777777" w:rsidR="00AE0F62" w:rsidRDefault="007070A8">
            <w:pPr>
              <w:pStyle w:val="Body"/>
              <w:rPr>
                <w:rStyle w:val="im"/>
                <w:sz w:val="22"/>
                <w:szCs w:val="22"/>
                <w:lang w:val="en-GB"/>
              </w:rPr>
            </w:pPr>
            <w:r>
              <w:rPr>
                <w:rStyle w:val="im"/>
                <w:sz w:val="22"/>
                <w:szCs w:val="22"/>
                <w:lang w:val="en-GB"/>
              </w:rPr>
              <w:t>Prof O.A. Ekine</w:t>
            </w:r>
          </w:p>
        </w:tc>
        <w:tc>
          <w:tcPr>
            <w:tcW w:w="1570" w:type="dxa"/>
          </w:tcPr>
          <w:p w14:paraId="30427E96" w14:textId="77777777" w:rsidR="00AE0F62" w:rsidRDefault="007070A8">
            <w:pPr>
              <w:pStyle w:val="Body"/>
              <w:rPr>
                <w:rStyle w:val="im"/>
                <w:sz w:val="22"/>
                <w:szCs w:val="22"/>
                <w:lang w:val="en-GB"/>
              </w:rPr>
            </w:pPr>
            <w:r>
              <w:rPr>
                <w:rStyle w:val="im"/>
                <w:sz w:val="22"/>
                <w:szCs w:val="22"/>
                <w:lang w:val="en-GB"/>
              </w:rPr>
              <w:t>HND Animal Health &amp; Production (Vom); PGD; MSc, Animal Science, PhD Animal</w:t>
            </w:r>
            <w:r>
              <w:rPr>
                <w:rStyle w:val="im"/>
                <w:sz w:val="22"/>
                <w:szCs w:val="22"/>
                <w:lang w:val="en-GB"/>
              </w:rPr>
              <w:t xml:space="preserve"> Science (RSUST)</w:t>
            </w:r>
          </w:p>
        </w:tc>
        <w:tc>
          <w:tcPr>
            <w:tcW w:w="1882" w:type="dxa"/>
          </w:tcPr>
          <w:p w14:paraId="3652B581" w14:textId="77777777" w:rsidR="00AE0F62" w:rsidRDefault="007070A8">
            <w:pPr>
              <w:pStyle w:val="Body"/>
              <w:rPr>
                <w:rStyle w:val="im"/>
                <w:sz w:val="22"/>
                <w:szCs w:val="22"/>
                <w:lang w:val="en-GB"/>
              </w:rPr>
            </w:pPr>
            <w:r>
              <w:rPr>
                <w:rStyle w:val="im"/>
                <w:sz w:val="22"/>
                <w:szCs w:val="22"/>
                <w:lang w:val="en-GB"/>
              </w:rPr>
              <w:t xml:space="preserve">Animal Production &amp; Nutritional Physiology </w:t>
            </w:r>
          </w:p>
        </w:tc>
        <w:tc>
          <w:tcPr>
            <w:tcW w:w="1430" w:type="dxa"/>
          </w:tcPr>
          <w:p w14:paraId="28F24660" w14:textId="77777777" w:rsidR="00AE0F62" w:rsidRDefault="007070A8">
            <w:pPr>
              <w:pStyle w:val="Body"/>
              <w:rPr>
                <w:rStyle w:val="im"/>
                <w:sz w:val="22"/>
                <w:szCs w:val="22"/>
                <w:lang w:val="en-GB"/>
              </w:rPr>
            </w:pPr>
            <w:r>
              <w:rPr>
                <w:rStyle w:val="im"/>
                <w:sz w:val="22"/>
                <w:szCs w:val="22"/>
                <w:lang w:val="en-GB"/>
              </w:rPr>
              <w:t>Professor (Ag HoD 2019 – 2021)</w:t>
            </w:r>
          </w:p>
        </w:tc>
      </w:tr>
      <w:tr w:rsidR="00AE0F62" w14:paraId="33E708FA" w14:textId="77777777">
        <w:trPr>
          <w:trHeight w:val="1114"/>
        </w:trPr>
        <w:tc>
          <w:tcPr>
            <w:tcW w:w="699" w:type="dxa"/>
          </w:tcPr>
          <w:p w14:paraId="257550D9" w14:textId="77777777" w:rsidR="00AE0F62" w:rsidRDefault="007070A8">
            <w:pPr>
              <w:pStyle w:val="Body"/>
              <w:rPr>
                <w:lang w:val="en-GB"/>
              </w:rPr>
            </w:pPr>
            <w:r>
              <w:rPr>
                <w:rStyle w:val="im"/>
                <w:sz w:val="22"/>
                <w:szCs w:val="22"/>
                <w:lang w:val="en-GB"/>
              </w:rPr>
              <w:t>8</w:t>
            </w:r>
          </w:p>
        </w:tc>
        <w:tc>
          <w:tcPr>
            <w:tcW w:w="1249" w:type="dxa"/>
          </w:tcPr>
          <w:p w14:paraId="698082B5" w14:textId="77777777" w:rsidR="00AE0F62" w:rsidRDefault="007070A8">
            <w:pPr>
              <w:pStyle w:val="Body"/>
              <w:rPr>
                <w:lang w:val="en-GB"/>
              </w:rPr>
            </w:pPr>
            <w:r>
              <w:rPr>
                <w:rStyle w:val="im"/>
                <w:sz w:val="22"/>
                <w:szCs w:val="22"/>
                <w:lang w:val="en-GB"/>
              </w:rPr>
              <w:t>Prof O.S. George</w:t>
            </w:r>
          </w:p>
        </w:tc>
        <w:tc>
          <w:tcPr>
            <w:tcW w:w="1570" w:type="dxa"/>
          </w:tcPr>
          <w:p w14:paraId="44723AFE" w14:textId="77777777" w:rsidR="00AE0F62" w:rsidRDefault="007070A8">
            <w:pPr>
              <w:pStyle w:val="Body"/>
              <w:rPr>
                <w:lang w:val="en-GB"/>
              </w:rPr>
            </w:pPr>
            <w:r>
              <w:rPr>
                <w:rStyle w:val="im"/>
                <w:sz w:val="22"/>
                <w:szCs w:val="22"/>
                <w:lang w:val="en-GB"/>
              </w:rPr>
              <w:t>BSc, MSc, PhD Animal Science (RSUST)</w:t>
            </w:r>
          </w:p>
        </w:tc>
        <w:tc>
          <w:tcPr>
            <w:tcW w:w="1882" w:type="dxa"/>
          </w:tcPr>
          <w:p w14:paraId="118CA54F" w14:textId="77777777" w:rsidR="00AE0F62" w:rsidRDefault="007070A8">
            <w:pPr>
              <w:pStyle w:val="Body"/>
              <w:rPr>
                <w:lang w:val="en-GB"/>
              </w:rPr>
            </w:pPr>
            <w:r>
              <w:rPr>
                <w:rStyle w:val="im"/>
                <w:sz w:val="22"/>
                <w:szCs w:val="22"/>
                <w:lang w:val="en-GB"/>
              </w:rPr>
              <w:t xml:space="preserve">Micro-Livestock Nutrition &amp; Production </w:t>
            </w:r>
          </w:p>
        </w:tc>
        <w:tc>
          <w:tcPr>
            <w:tcW w:w="1430" w:type="dxa"/>
          </w:tcPr>
          <w:p w14:paraId="5AD09D28" w14:textId="77777777" w:rsidR="00AE0F62" w:rsidRDefault="007070A8">
            <w:pPr>
              <w:pStyle w:val="Body"/>
              <w:rPr>
                <w:lang w:val="en-GB"/>
              </w:rPr>
            </w:pPr>
            <w:r>
              <w:rPr>
                <w:rStyle w:val="im"/>
                <w:sz w:val="22"/>
                <w:szCs w:val="22"/>
                <w:lang w:val="en-GB"/>
              </w:rPr>
              <w:t>Professor</w:t>
            </w:r>
          </w:p>
        </w:tc>
      </w:tr>
      <w:tr w:rsidR="00AE0F62" w14:paraId="29B9795D" w14:textId="77777777">
        <w:trPr>
          <w:trHeight w:val="2799"/>
        </w:trPr>
        <w:tc>
          <w:tcPr>
            <w:tcW w:w="699" w:type="dxa"/>
          </w:tcPr>
          <w:p w14:paraId="492AED51" w14:textId="77777777" w:rsidR="00AE0F62" w:rsidRDefault="007070A8">
            <w:pPr>
              <w:pStyle w:val="Body"/>
              <w:rPr>
                <w:lang w:val="en-GB"/>
              </w:rPr>
            </w:pPr>
            <w:r>
              <w:rPr>
                <w:lang w:val="en-GB"/>
              </w:rPr>
              <w:t>9</w:t>
            </w:r>
          </w:p>
        </w:tc>
        <w:tc>
          <w:tcPr>
            <w:tcW w:w="1249" w:type="dxa"/>
          </w:tcPr>
          <w:p w14:paraId="4F821DAC" w14:textId="77777777" w:rsidR="00AE0F62" w:rsidRDefault="007070A8">
            <w:pPr>
              <w:pStyle w:val="Body"/>
              <w:rPr>
                <w:lang w:val="en-GB"/>
              </w:rPr>
            </w:pPr>
            <w:r>
              <w:rPr>
                <w:rStyle w:val="im"/>
                <w:sz w:val="22"/>
                <w:szCs w:val="22"/>
                <w:lang w:val="en-GB"/>
              </w:rPr>
              <w:t>Dr J.N. Ingweye</w:t>
            </w:r>
          </w:p>
        </w:tc>
        <w:tc>
          <w:tcPr>
            <w:tcW w:w="1570" w:type="dxa"/>
          </w:tcPr>
          <w:p w14:paraId="4304249D" w14:textId="77777777" w:rsidR="00AE0F62" w:rsidRDefault="007070A8">
            <w:pPr>
              <w:pStyle w:val="Body"/>
              <w:rPr>
                <w:lang w:val="en-GB"/>
              </w:rPr>
            </w:pPr>
            <w:r>
              <w:rPr>
                <w:rStyle w:val="im"/>
                <w:sz w:val="22"/>
                <w:szCs w:val="22"/>
                <w:lang w:val="en-GB"/>
              </w:rPr>
              <w:t xml:space="preserve">BAgric Animal Science (UNICAL); MSc Animal Nutrition &amp; Biochemistry (UNICAL); PhD Animal Prod.&amp; </w:t>
            </w:r>
            <w:r>
              <w:rPr>
                <w:rStyle w:val="im"/>
                <w:sz w:val="22"/>
                <w:szCs w:val="22"/>
                <w:lang w:val="en-GB"/>
              </w:rPr>
              <w:lastRenderedPageBreak/>
              <w:t xml:space="preserve">Nutrition (UNICAL) </w:t>
            </w:r>
          </w:p>
        </w:tc>
        <w:tc>
          <w:tcPr>
            <w:tcW w:w="1882" w:type="dxa"/>
          </w:tcPr>
          <w:p w14:paraId="0CBAF644" w14:textId="77777777" w:rsidR="00AE0F62" w:rsidRDefault="007070A8">
            <w:pPr>
              <w:pStyle w:val="Body"/>
              <w:rPr>
                <w:lang w:val="en-GB"/>
              </w:rPr>
            </w:pPr>
            <w:r>
              <w:rPr>
                <w:rStyle w:val="im"/>
                <w:sz w:val="22"/>
                <w:szCs w:val="22"/>
                <w:lang w:val="en-GB"/>
              </w:rPr>
              <w:lastRenderedPageBreak/>
              <w:t>Micro-Livestock Nutrition and Livestock value chains</w:t>
            </w:r>
          </w:p>
        </w:tc>
        <w:tc>
          <w:tcPr>
            <w:tcW w:w="1430" w:type="dxa"/>
          </w:tcPr>
          <w:p w14:paraId="40E0E293" w14:textId="77777777" w:rsidR="00AE0F62" w:rsidRDefault="007070A8">
            <w:pPr>
              <w:pStyle w:val="Body"/>
              <w:rPr>
                <w:lang w:val="en-GB"/>
              </w:rPr>
            </w:pPr>
            <w:r>
              <w:rPr>
                <w:rStyle w:val="im"/>
                <w:sz w:val="22"/>
                <w:szCs w:val="22"/>
                <w:lang w:val="en-GB"/>
              </w:rPr>
              <w:t xml:space="preserve">Reader </w:t>
            </w:r>
          </w:p>
        </w:tc>
      </w:tr>
      <w:tr w:rsidR="00AE0F62" w14:paraId="0A757C3A" w14:textId="77777777">
        <w:trPr>
          <w:trHeight w:val="495"/>
        </w:trPr>
        <w:tc>
          <w:tcPr>
            <w:tcW w:w="699" w:type="dxa"/>
          </w:tcPr>
          <w:p w14:paraId="175BABDC" w14:textId="77777777" w:rsidR="00AE0F62" w:rsidRDefault="007070A8">
            <w:pPr>
              <w:pStyle w:val="Body"/>
              <w:rPr>
                <w:rStyle w:val="im"/>
                <w:sz w:val="22"/>
                <w:szCs w:val="22"/>
                <w:lang w:val="en-GB"/>
              </w:rPr>
            </w:pPr>
            <w:r>
              <w:rPr>
                <w:rStyle w:val="im"/>
                <w:sz w:val="22"/>
                <w:szCs w:val="22"/>
                <w:lang w:val="en-GB"/>
              </w:rPr>
              <w:lastRenderedPageBreak/>
              <w:t>10</w:t>
            </w:r>
          </w:p>
        </w:tc>
        <w:tc>
          <w:tcPr>
            <w:tcW w:w="1249" w:type="dxa"/>
          </w:tcPr>
          <w:p w14:paraId="315F603F" w14:textId="77777777" w:rsidR="00AE0F62" w:rsidRDefault="007070A8">
            <w:pPr>
              <w:pStyle w:val="Body"/>
              <w:rPr>
                <w:rStyle w:val="im"/>
                <w:sz w:val="22"/>
                <w:szCs w:val="22"/>
                <w:lang w:val="en-GB"/>
              </w:rPr>
            </w:pPr>
            <w:r>
              <w:rPr>
                <w:rStyle w:val="im"/>
                <w:sz w:val="22"/>
                <w:szCs w:val="22"/>
                <w:lang w:val="en-GB"/>
              </w:rPr>
              <w:t>Dr S.I. Oruene</w:t>
            </w:r>
          </w:p>
        </w:tc>
        <w:tc>
          <w:tcPr>
            <w:tcW w:w="1570" w:type="dxa"/>
          </w:tcPr>
          <w:p w14:paraId="5FB46047" w14:textId="77777777" w:rsidR="00AE0F62" w:rsidRDefault="007070A8">
            <w:pPr>
              <w:pStyle w:val="Body"/>
              <w:rPr>
                <w:rStyle w:val="im"/>
                <w:sz w:val="22"/>
                <w:szCs w:val="22"/>
                <w:lang w:val="en-GB"/>
              </w:rPr>
            </w:pPr>
            <w:r>
              <w:rPr>
                <w:rStyle w:val="im"/>
                <w:sz w:val="22"/>
                <w:szCs w:val="22"/>
                <w:lang w:val="en-GB"/>
              </w:rPr>
              <w:t>DVM (ABU)</w:t>
            </w:r>
          </w:p>
        </w:tc>
        <w:tc>
          <w:tcPr>
            <w:tcW w:w="1882" w:type="dxa"/>
          </w:tcPr>
          <w:p w14:paraId="5BAB8784" w14:textId="77777777" w:rsidR="00AE0F62" w:rsidRDefault="007070A8">
            <w:pPr>
              <w:pStyle w:val="Body"/>
              <w:rPr>
                <w:rStyle w:val="im"/>
                <w:sz w:val="22"/>
                <w:szCs w:val="22"/>
                <w:lang w:val="en-GB"/>
              </w:rPr>
            </w:pPr>
            <w:r>
              <w:rPr>
                <w:rStyle w:val="im"/>
                <w:sz w:val="22"/>
                <w:szCs w:val="22"/>
                <w:lang w:val="en-GB"/>
              </w:rPr>
              <w:t>Theriogenology</w:t>
            </w:r>
          </w:p>
        </w:tc>
        <w:tc>
          <w:tcPr>
            <w:tcW w:w="1430" w:type="dxa"/>
          </w:tcPr>
          <w:p w14:paraId="61033A64" w14:textId="77777777" w:rsidR="00AE0F62" w:rsidRDefault="007070A8">
            <w:pPr>
              <w:pStyle w:val="Body"/>
              <w:rPr>
                <w:rStyle w:val="im"/>
                <w:sz w:val="22"/>
                <w:szCs w:val="22"/>
                <w:lang w:val="en-GB"/>
              </w:rPr>
            </w:pPr>
            <w:r>
              <w:rPr>
                <w:rStyle w:val="im"/>
                <w:sz w:val="22"/>
                <w:szCs w:val="22"/>
                <w:lang w:val="en-GB"/>
              </w:rPr>
              <w:t>Lecturer I</w:t>
            </w:r>
          </w:p>
        </w:tc>
      </w:tr>
      <w:tr w:rsidR="00AE0F62" w14:paraId="4B337DDC" w14:textId="77777777">
        <w:trPr>
          <w:trHeight w:val="766"/>
        </w:trPr>
        <w:tc>
          <w:tcPr>
            <w:tcW w:w="699" w:type="dxa"/>
          </w:tcPr>
          <w:p w14:paraId="350DD990" w14:textId="77777777" w:rsidR="00AE0F62" w:rsidRDefault="007070A8">
            <w:pPr>
              <w:pStyle w:val="Body"/>
              <w:rPr>
                <w:lang w:val="en-GB"/>
              </w:rPr>
            </w:pPr>
            <w:r>
              <w:rPr>
                <w:rStyle w:val="im"/>
                <w:sz w:val="22"/>
                <w:szCs w:val="22"/>
                <w:lang w:val="en-GB"/>
              </w:rPr>
              <w:t>11</w:t>
            </w:r>
          </w:p>
        </w:tc>
        <w:tc>
          <w:tcPr>
            <w:tcW w:w="1249" w:type="dxa"/>
          </w:tcPr>
          <w:p w14:paraId="72BFCBC3" w14:textId="77777777" w:rsidR="00AE0F62" w:rsidRDefault="007070A8">
            <w:pPr>
              <w:pStyle w:val="Body"/>
              <w:rPr>
                <w:lang w:val="en-GB"/>
              </w:rPr>
            </w:pPr>
            <w:r>
              <w:rPr>
                <w:rStyle w:val="im"/>
                <w:sz w:val="22"/>
                <w:szCs w:val="22"/>
                <w:lang w:val="en-GB"/>
              </w:rPr>
              <w:t>Mr N.H. Benneth</w:t>
            </w:r>
          </w:p>
        </w:tc>
        <w:tc>
          <w:tcPr>
            <w:tcW w:w="1570" w:type="dxa"/>
          </w:tcPr>
          <w:p w14:paraId="3F9C3D44" w14:textId="77777777" w:rsidR="00AE0F62" w:rsidRDefault="007070A8">
            <w:pPr>
              <w:pStyle w:val="Body"/>
              <w:rPr>
                <w:lang w:val="en-GB"/>
              </w:rPr>
            </w:pPr>
            <w:r>
              <w:rPr>
                <w:rStyle w:val="im"/>
                <w:sz w:val="22"/>
                <w:szCs w:val="22"/>
                <w:lang w:val="en-GB"/>
              </w:rPr>
              <w:t>BAgric Animal Science(UPH)</w:t>
            </w:r>
          </w:p>
        </w:tc>
        <w:tc>
          <w:tcPr>
            <w:tcW w:w="1882" w:type="dxa"/>
          </w:tcPr>
          <w:p w14:paraId="09DCC7D9" w14:textId="77777777" w:rsidR="00AE0F62" w:rsidRDefault="007070A8">
            <w:pPr>
              <w:pStyle w:val="Body"/>
              <w:rPr>
                <w:lang w:val="en-GB"/>
              </w:rPr>
            </w:pPr>
            <w:r>
              <w:rPr>
                <w:rStyle w:val="im"/>
                <w:sz w:val="22"/>
                <w:szCs w:val="22"/>
                <w:lang w:val="en-GB"/>
              </w:rPr>
              <w:t>Animal Breeding &amp; Genetics</w:t>
            </w:r>
          </w:p>
        </w:tc>
        <w:tc>
          <w:tcPr>
            <w:tcW w:w="1430" w:type="dxa"/>
          </w:tcPr>
          <w:p w14:paraId="7F60DC5E" w14:textId="77777777" w:rsidR="00AE0F62" w:rsidRDefault="007070A8">
            <w:pPr>
              <w:pStyle w:val="Body"/>
              <w:rPr>
                <w:lang w:val="en-GB"/>
              </w:rPr>
            </w:pPr>
            <w:r>
              <w:rPr>
                <w:rStyle w:val="im"/>
                <w:sz w:val="22"/>
                <w:szCs w:val="22"/>
                <w:lang w:val="en-GB"/>
              </w:rPr>
              <w:t>Lecturer II</w:t>
            </w:r>
          </w:p>
        </w:tc>
      </w:tr>
      <w:tr w:rsidR="00AE0F62" w14:paraId="10D4C595" w14:textId="77777777">
        <w:trPr>
          <w:trHeight w:val="766"/>
        </w:trPr>
        <w:tc>
          <w:tcPr>
            <w:tcW w:w="699" w:type="dxa"/>
          </w:tcPr>
          <w:p w14:paraId="4073C085" w14:textId="77777777" w:rsidR="00AE0F62" w:rsidRDefault="007070A8">
            <w:pPr>
              <w:pStyle w:val="Body"/>
              <w:rPr>
                <w:rStyle w:val="im"/>
                <w:sz w:val="22"/>
                <w:szCs w:val="22"/>
                <w:lang w:val="en-GB"/>
              </w:rPr>
            </w:pPr>
            <w:r>
              <w:rPr>
                <w:rStyle w:val="im"/>
                <w:sz w:val="22"/>
                <w:szCs w:val="22"/>
                <w:lang w:val="en-GB"/>
              </w:rPr>
              <w:t>12</w:t>
            </w:r>
          </w:p>
        </w:tc>
        <w:tc>
          <w:tcPr>
            <w:tcW w:w="1249" w:type="dxa"/>
          </w:tcPr>
          <w:p w14:paraId="3A009BE2" w14:textId="77777777" w:rsidR="00AE0F62" w:rsidRDefault="007070A8">
            <w:pPr>
              <w:pStyle w:val="Body"/>
              <w:rPr>
                <w:rStyle w:val="im"/>
                <w:lang w:val="en-GB"/>
              </w:rPr>
            </w:pPr>
            <w:r>
              <w:rPr>
                <w:rStyle w:val="im"/>
                <w:sz w:val="22"/>
                <w:szCs w:val="22"/>
                <w:lang w:val="en-GB"/>
              </w:rPr>
              <w:t>Mr B.V. Iriso</w:t>
            </w:r>
          </w:p>
        </w:tc>
        <w:tc>
          <w:tcPr>
            <w:tcW w:w="1570" w:type="dxa"/>
          </w:tcPr>
          <w:p w14:paraId="41E393F7" w14:textId="77777777" w:rsidR="00AE0F62" w:rsidRDefault="007070A8">
            <w:pPr>
              <w:pStyle w:val="Body"/>
              <w:rPr>
                <w:rStyle w:val="im"/>
                <w:sz w:val="22"/>
                <w:szCs w:val="22"/>
                <w:lang w:val="en-GB"/>
              </w:rPr>
            </w:pPr>
            <w:r>
              <w:rPr>
                <w:rStyle w:val="im"/>
                <w:sz w:val="22"/>
                <w:szCs w:val="22"/>
                <w:lang w:val="en-GB"/>
              </w:rPr>
              <w:t>BAgric, MSc</w:t>
            </w:r>
          </w:p>
        </w:tc>
        <w:tc>
          <w:tcPr>
            <w:tcW w:w="1882" w:type="dxa"/>
          </w:tcPr>
          <w:p w14:paraId="685794C3" w14:textId="77777777" w:rsidR="00AE0F62" w:rsidRDefault="007070A8">
            <w:pPr>
              <w:pStyle w:val="Body"/>
              <w:rPr>
                <w:rStyle w:val="im"/>
                <w:sz w:val="22"/>
                <w:szCs w:val="22"/>
                <w:lang w:val="en-GB"/>
              </w:rPr>
            </w:pPr>
            <w:r>
              <w:rPr>
                <w:rStyle w:val="im"/>
                <w:sz w:val="22"/>
                <w:szCs w:val="22"/>
                <w:lang w:val="en-GB"/>
              </w:rPr>
              <w:t>Ruminant Nutrition &amp; Production</w:t>
            </w:r>
          </w:p>
        </w:tc>
        <w:tc>
          <w:tcPr>
            <w:tcW w:w="1430" w:type="dxa"/>
          </w:tcPr>
          <w:p w14:paraId="7ECB3A23" w14:textId="77777777" w:rsidR="00AE0F62" w:rsidRDefault="007070A8">
            <w:pPr>
              <w:pStyle w:val="Body"/>
              <w:rPr>
                <w:rStyle w:val="im"/>
                <w:sz w:val="22"/>
                <w:szCs w:val="22"/>
                <w:lang w:val="en-GB"/>
              </w:rPr>
            </w:pPr>
            <w:r>
              <w:rPr>
                <w:rStyle w:val="im"/>
                <w:sz w:val="22"/>
                <w:szCs w:val="22"/>
                <w:lang w:val="en-GB"/>
              </w:rPr>
              <w:t>Assistant Lecturer</w:t>
            </w:r>
          </w:p>
        </w:tc>
      </w:tr>
      <w:tr w:rsidR="00AE0F62" w14:paraId="3BFB6887" w14:textId="77777777">
        <w:trPr>
          <w:trHeight w:val="808"/>
        </w:trPr>
        <w:tc>
          <w:tcPr>
            <w:tcW w:w="699" w:type="dxa"/>
          </w:tcPr>
          <w:p w14:paraId="28B52C6B" w14:textId="77777777" w:rsidR="00AE0F62" w:rsidRDefault="007070A8">
            <w:pPr>
              <w:pStyle w:val="Body"/>
              <w:rPr>
                <w:rStyle w:val="im"/>
                <w:sz w:val="22"/>
                <w:szCs w:val="22"/>
                <w:lang w:val="en-GB"/>
              </w:rPr>
            </w:pPr>
            <w:r>
              <w:rPr>
                <w:rStyle w:val="im"/>
                <w:sz w:val="22"/>
                <w:szCs w:val="22"/>
                <w:lang w:val="en-GB"/>
              </w:rPr>
              <w:t>13</w:t>
            </w:r>
          </w:p>
        </w:tc>
        <w:tc>
          <w:tcPr>
            <w:tcW w:w="1249" w:type="dxa"/>
          </w:tcPr>
          <w:p w14:paraId="08A787E1" w14:textId="77777777" w:rsidR="00AE0F62" w:rsidRDefault="007070A8">
            <w:pPr>
              <w:pStyle w:val="Body"/>
              <w:rPr>
                <w:rStyle w:val="im"/>
                <w:sz w:val="22"/>
                <w:szCs w:val="22"/>
                <w:lang w:val="en-GB"/>
              </w:rPr>
            </w:pPr>
            <w:r>
              <w:rPr>
                <w:rStyle w:val="im"/>
                <w:lang w:val="en-GB"/>
              </w:rPr>
              <w:t>Mrs Ihuoma C. Adje</w:t>
            </w:r>
          </w:p>
        </w:tc>
        <w:tc>
          <w:tcPr>
            <w:tcW w:w="1570" w:type="dxa"/>
          </w:tcPr>
          <w:p w14:paraId="3EF209A1" w14:textId="77777777" w:rsidR="00AE0F62" w:rsidRDefault="007070A8">
            <w:pPr>
              <w:pStyle w:val="Body"/>
              <w:jc w:val="both"/>
              <w:rPr>
                <w:rStyle w:val="im"/>
                <w:sz w:val="22"/>
                <w:szCs w:val="22"/>
                <w:lang w:val="en-GB"/>
              </w:rPr>
            </w:pPr>
            <w:r>
              <w:rPr>
                <w:rStyle w:val="im"/>
                <w:sz w:val="22"/>
                <w:szCs w:val="22"/>
                <w:lang w:val="en-GB"/>
              </w:rPr>
              <w:t>BAgric, MSc.</w:t>
            </w:r>
          </w:p>
        </w:tc>
        <w:tc>
          <w:tcPr>
            <w:tcW w:w="1882" w:type="dxa"/>
          </w:tcPr>
          <w:p w14:paraId="1E37C9A0" w14:textId="77777777" w:rsidR="00AE0F62" w:rsidRDefault="007070A8">
            <w:pPr>
              <w:pStyle w:val="Body"/>
              <w:rPr>
                <w:rStyle w:val="im"/>
                <w:sz w:val="22"/>
                <w:szCs w:val="22"/>
                <w:lang w:val="en-GB"/>
              </w:rPr>
            </w:pPr>
            <w:r>
              <w:rPr>
                <w:rStyle w:val="im"/>
                <w:sz w:val="22"/>
                <w:szCs w:val="22"/>
                <w:lang w:val="en-GB"/>
              </w:rPr>
              <w:t>Forage Production &amp; Utilisation</w:t>
            </w:r>
          </w:p>
        </w:tc>
        <w:tc>
          <w:tcPr>
            <w:tcW w:w="1430" w:type="dxa"/>
          </w:tcPr>
          <w:p w14:paraId="7BBA69D8" w14:textId="77777777" w:rsidR="00AE0F62" w:rsidRDefault="007070A8">
            <w:pPr>
              <w:pStyle w:val="Body"/>
              <w:rPr>
                <w:rStyle w:val="im"/>
                <w:sz w:val="22"/>
                <w:szCs w:val="22"/>
                <w:lang w:val="en-GB"/>
              </w:rPr>
            </w:pPr>
            <w:r>
              <w:rPr>
                <w:rStyle w:val="im"/>
                <w:sz w:val="22"/>
                <w:szCs w:val="22"/>
                <w:lang w:val="en-GB"/>
              </w:rPr>
              <w:t>Assistant Lecturer</w:t>
            </w:r>
          </w:p>
        </w:tc>
      </w:tr>
      <w:tr w:rsidR="00AE0F62" w14:paraId="2726E6A3" w14:textId="77777777">
        <w:trPr>
          <w:trHeight w:val="731"/>
        </w:trPr>
        <w:tc>
          <w:tcPr>
            <w:tcW w:w="699" w:type="dxa"/>
          </w:tcPr>
          <w:p w14:paraId="1CC289FA" w14:textId="77777777" w:rsidR="00AE0F62" w:rsidRDefault="007070A8">
            <w:pPr>
              <w:pStyle w:val="Body"/>
              <w:rPr>
                <w:lang w:val="en-GB"/>
              </w:rPr>
            </w:pPr>
            <w:r>
              <w:rPr>
                <w:rStyle w:val="im"/>
                <w:sz w:val="22"/>
                <w:szCs w:val="22"/>
                <w:lang w:val="en-GB"/>
              </w:rPr>
              <w:t>14</w:t>
            </w:r>
          </w:p>
        </w:tc>
        <w:tc>
          <w:tcPr>
            <w:tcW w:w="1249" w:type="dxa"/>
          </w:tcPr>
          <w:p w14:paraId="64C8B219" w14:textId="77777777" w:rsidR="00AE0F62" w:rsidRDefault="007070A8">
            <w:pPr>
              <w:pStyle w:val="Body"/>
              <w:rPr>
                <w:lang w:val="en-GB"/>
              </w:rPr>
            </w:pPr>
            <w:r>
              <w:rPr>
                <w:rStyle w:val="im"/>
                <w:sz w:val="22"/>
                <w:szCs w:val="22"/>
                <w:lang w:val="en-GB"/>
              </w:rPr>
              <w:t xml:space="preserve">Mrs Abigail A. </w:t>
            </w:r>
            <w:r>
              <w:rPr>
                <w:rStyle w:val="im"/>
                <w:sz w:val="22"/>
                <w:szCs w:val="22"/>
                <w:lang w:val="en-GB"/>
              </w:rPr>
              <w:t>Ere-Richard</w:t>
            </w:r>
          </w:p>
        </w:tc>
        <w:tc>
          <w:tcPr>
            <w:tcW w:w="1570" w:type="dxa"/>
          </w:tcPr>
          <w:p w14:paraId="43811D5E" w14:textId="77777777" w:rsidR="00AE0F62" w:rsidRDefault="007070A8">
            <w:pPr>
              <w:pStyle w:val="Body"/>
              <w:rPr>
                <w:lang w:val="en-GB"/>
              </w:rPr>
            </w:pPr>
            <w:r>
              <w:rPr>
                <w:rStyle w:val="im"/>
                <w:sz w:val="22"/>
                <w:szCs w:val="22"/>
                <w:lang w:val="en-GB"/>
              </w:rPr>
              <w:t>BAgric, M Agric</w:t>
            </w:r>
          </w:p>
        </w:tc>
        <w:tc>
          <w:tcPr>
            <w:tcW w:w="1882" w:type="dxa"/>
          </w:tcPr>
          <w:p w14:paraId="535C747C" w14:textId="77777777" w:rsidR="00AE0F62" w:rsidRDefault="007070A8">
            <w:pPr>
              <w:pStyle w:val="Body"/>
              <w:rPr>
                <w:lang w:val="en-GB"/>
              </w:rPr>
            </w:pPr>
            <w:r>
              <w:rPr>
                <w:rStyle w:val="im"/>
                <w:sz w:val="22"/>
                <w:szCs w:val="22"/>
                <w:lang w:val="en-GB"/>
              </w:rPr>
              <w:t>Animal Reproductive Physiology</w:t>
            </w:r>
          </w:p>
        </w:tc>
        <w:tc>
          <w:tcPr>
            <w:tcW w:w="1430" w:type="dxa"/>
          </w:tcPr>
          <w:p w14:paraId="28A570C9" w14:textId="77777777" w:rsidR="00AE0F62" w:rsidRDefault="007070A8">
            <w:pPr>
              <w:pStyle w:val="Body"/>
              <w:rPr>
                <w:lang w:val="en-GB"/>
              </w:rPr>
            </w:pPr>
            <w:r>
              <w:rPr>
                <w:rStyle w:val="im"/>
                <w:sz w:val="22"/>
                <w:szCs w:val="22"/>
                <w:lang w:val="en-GB"/>
              </w:rPr>
              <w:t>Assistant Lecturer</w:t>
            </w:r>
          </w:p>
        </w:tc>
      </w:tr>
    </w:tbl>
    <w:p w14:paraId="5E8A2D42" w14:textId="77777777" w:rsidR="00AE0F62" w:rsidRDefault="00AE0F62">
      <w:pPr>
        <w:pStyle w:val="Body"/>
        <w:widowControl w:val="0"/>
        <w:jc w:val="center"/>
        <w:rPr>
          <w:rStyle w:val="im"/>
          <w:b/>
          <w:bCs/>
          <w:sz w:val="22"/>
          <w:szCs w:val="22"/>
          <w:lang w:val="en-GB"/>
        </w:rPr>
      </w:pPr>
    </w:p>
    <w:p w14:paraId="7D70D2EA" w14:textId="77777777" w:rsidR="00AE0F62" w:rsidRDefault="00AE0F62">
      <w:pPr>
        <w:pStyle w:val="Body"/>
        <w:rPr>
          <w:sz w:val="22"/>
          <w:szCs w:val="22"/>
          <w:lang w:val="en-GB"/>
        </w:rPr>
      </w:pPr>
    </w:p>
    <w:p w14:paraId="67110C4C" w14:textId="77777777" w:rsidR="00AE0F62" w:rsidRDefault="007070A8">
      <w:pPr>
        <w:pStyle w:val="Body"/>
        <w:jc w:val="center"/>
        <w:rPr>
          <w:rStyle w:val="im"/>
          <w:b/>
          <w:bCs/>
          <w:sz w:val="22"/>
          <w:szCs w:val="22"/>
          <w:lang w:val="en-GB"/>
        </w:rPr>
      </w:pPr>
      <w:r>
        <w:rPr>
          <w:rStyle w:val="im"/>
          <w:b/>
          <w:bCs/>
          <w:sz w:val="22"/>
          <w:szCs w:val="22"/>
          <w:lang w:val="en-GB"/>
        </w:rPr>
        <w:t>TECHNICAL/LABORATORY STAFF</w:t>
      </w:r>
    </w:p>
    <w:tbl>
      <w:tblPr>
        <w:tblStyle w:val="TableGrid"/>
        <w:tblW w:w="6770" w:type="dxa"/>
        <w:tblLayout w:type="fixed"/>
        <w:tblLook w:val="04A0" w:firstRow="1" w:lastRow="0" w:firstColumn="1" w:lastColumn="0" w:noHBand="0" w:noVBand="1"/>
      </w:tblPr>
      <w:tblGrid>
        <w:gridCol w:w="562"/>
        <w:gridCol w:w="1512"/>
        <w:gridCol w:w="1563"/>
        <w:gridCol w:w="1669"/>
        <w:gridCol w:w="1464"/>
      </w:tblGrid>
      <w:tr w:rsidR="00AE0F62" w14:paraId="31A0EFA7" w14:textId="77777777">
        <w:trPr>
          <w:trHeight w:val="251"/>
        </w:trPr>
        <w:tc>
          <w:tcPr>
            <w:tcW w:w="562" w:type="dxa"/>
          </w:tcPr>
          <w:p w14:paraId="69CF51F7" w14:textId="77777777" w:rsidR="00AE0F62" w:rsidRDefault="007070A8">
            <w:pPr>
              <w:pStyle w:val="Heading"/>
              <w:spacing w:before="0"/>
              <w:rPr>
                <w:sz w:val="22"/>
                <w:szCs w:val="22"/>
                <w:lang w:val="en-GB"/>
              </w:rPr>
            </w:pPr>
            <w:r>
              <w:rPr>
                <w:rStyle w:val="im"/>
                <w:rFonts w:ascii="Times New Roman" w:hAnsi="Times New Roman"/>
                <w:color w:val="000000"/>
                <w:sz w:val="22"/>
                <w:szCs w:val="22"/>
                <w:u w:color="000000"/>
                <w:lang w:val="en-GB"/>
              </w:rPr>
              <w:t>S/N</w:t>
            </w:r>
          </w:p>
        </w:tc>
        <w:tc>
          <w:tcPr>
            <w:tcW w:w="1512" w:type="dxa"/>
          </w:tcPr>
          <w:p w14:paraId="319289C5" w14:textId="77777777" w:rsidR="00AE0F62" w:rsidRDefault="007070A8">
            <w:pPr>
              <w:pStyle w:val="Heading"/>
              <w:spacing w:before="0"/>
              <w:rPr>
                <w:sz w:val="22"/>
                <w:szCs w:val="22"/>
                <w:lang w:val="en-GB"/>
              </w:rPr>
            </w:pPr>
            <w:r>
              <w:rPr>
                <w:rStyle w:val="im"/>
                <w:rFonts w:ascii="Times New Roman" w:hAnsi="Times New Roman"/>
                <w:color w:val="000000"/>
                <w:sz w:val="22"/>
                <w:szCs w:val="22"/>
                <w:u w:color="000000"/>
                <w:lang w:val="en-GB"/>
              </w:rPr>
              <w:t>Name</w:t>
            </w:r>
          </w:p>
        </w:tc>
        <w:tc>
          <w:tcPr>
            <w:tcW w:w="1563" w:type="dxa"/>
          </w:tcPr>
          <w:p w14:paraId="28B07D75" w14:textId="77777777" w:rsidR="00AE0F62" w:rsidRDefault="007070A8">
            <w:pPr>
              <w:pStyle w:val="Heading"/>
              <w:spacing w:before="0"/>
              <w:rPr>
                <w:sz w:val="22"/>
                <w:szCs w:val="22"/>
                <w:lang w:val="en-GB"/>
              </w:rPr>
            </w:pPr>
            <w:r>
              <w:rPr>
                <w:rStyle w:val="im"/>
                <w:rFonts w:ascii="Times New Roman" w:hAnsi="Times New Roman"/>
                <w:color w:val="000000"/>
                <w:sz w:val="22"/>
                <w:szCs w:val="22"/>
                <w:u w:color="000000"/>
                <w:lang w:val="en-GB"/>
              </w:rPr>
              <w:t>Qualifications</w:t>
            </w:r>
          </w:p>
        </w:tc>
        <w:tc>
          <w:tcPr>
            <w:tcW w:w="1669" w:type="dxa"/>
          </w:tcPr>
          <w:p w14:paraId="403D0ECD" w14:textId="77777777" w:rsidR="00AE0F62" w:rsidRDefault="007070A8">
            <w:pPr>
              <w:pStyle w:val="Heading"/>
              <w:spacing w:before="0"/>
              <w:rPr>
                <w:sz w:val="22"/>
                <w:szCs w:val="22"/>
                <w:lang w:val="en-GB"/>
              </w:rPr>
            </w:pPr>
            <w:r>
              <w:rPr>
                <w:rStyle w:val="im"/>
                <w:rFonts w:ascii="Times New Roman" w:hAnsi="Times New Roman"/>
                <w:color w:val="000000"/>
                <w:sz w:val="22"/>
                <w:szCs w:val="22"/>
                <w:u w:color="000000"/>
                <w:lang w:val="en-GB"/>
              </w:rPr>
              <w:t>Responsibility</w:t>
            </w:r>
          </w:p>
        </w:tc>
        <w:tc>
          <w:tcPr>
            <w:tcW w:w="1464" w:type="dxa"/>
          </w:tcPr>
          <w:p w14:paraId="5C6DA0E9" w14:textId="77777777" w:rsidR="00AE0F62" w:rsidRDefault="007070A8">
            <w:pPr>
              <w:pStyle w:val="Heading"/>
              <w:spacing w:before="0"/>
              <w:rPr>
                <w:sz w:val="22"/>
                <w:szCs w:val="22"/>
                <w:lang w:val="en-GB"/>
              </w:rPr>
            </w:pPr>
            <w:r>
              <w:rPr>
                <w:rStyle w:val="im"/>
                <w:rFonts w:ascii="Times New Roman" w:hAnsi="Times New Roman"/>
                <w:color w:val="000000"/>
                <w:sz w:val="22"/>
                <w:szCs w:val="22"/>
                <w:u w:color="000000"/>
                <w:lang w:val="en-GB"/>
              </w:rPr>
              <w:t>Designation/Rank</w:t>
            </w:r>
          </w:p>
        </w:tc>
      </w:tr>
      <w:tr w:rsidR="00AE0F62" w14:paraId="46E55F9B" w14:textId="77777777">
        <w:trPr>
          <w:trHeight w:val="731"/>
        </w:trPr>
        <w:tc>
          <w:tcPr>
            <w:tcW w:w="562" w:type="dxa"/>
          </w:tcPr>
          <w:p w14:paraId="6E20E8C8" w14:textId="77777777" w:rsidR="00AE0F62" w:rsidRDefault="007070A8">
            <w:pPr>
              <w:pStyle w:val="Body"/>
              <w:rPr>
                <w:sz w:val="22"/>
                <w:szCs w:val="22"/>
                <w:lang w:val="en-GB"/>
              </w:rPr>
            </w:pPr>
            <w:r>
              <w:rPr>
                <w:rStyle w:val="im"/>
                <w:sz w:val="22"/>
                <w:szCs w:val="22"/>
                <w:lang w:val="en-GB"/>
              </w:rPr>
              <w:t>1</w:t>
            </w:r>
          </w:p>
        </w:tc>
        <w:tc>
          <w:tcPr>
            <w:tcW w:w="1512" w:type="dxa"/>
          </w:tcPr>
          <w:p w14:paraId="7BD732EB" w14:textId="77777777" w:rsidR="00AE0F62" w:rsidRDefault="007070A8">
            <w:pPr>
              <w:pStyle w:val="Body"/>
              <w:rPr>
                <w:sz w:val="22"/>
                <w:szCs w:val="22"/>
                <w:lang w:val="en-GB"/>
              </w:rPr>
            </w:pPr>
            <w:r>
              <w:rPr>
                <w:rStyle w:val="im"/>
                <w:sz w:val="22"/>
                <w:szCs w:val="22"/>
                <w:lang w:val="en-GB"/>
              </w:rPr>
              <w:t>Mr Rapheal Ikpokini</w:t>
            </w:r>
          </w:p>
        </w:tc>
        <w:tc>
          <w:tcPr>
            <w:tcW w:w="1563" w:type="dxa"/>
          </w:tcPr>
          <w:p w14:paraId="5EB4DEBA" w14:textId="77777777" w:rsidR="00AE0F62" w:rsidRDefault="007070A8">
            <w:pPr>
              <w:pStyle w:val="Body"/>
              <w:rPr>
                <w:sz w:val="22"/>
                <w:szCs w:val="22"/>
                <w:lang w:val="en-GB"/>
              </w:rPr>
            </w:pPr>
            <w:r>
              <w:rPr>
                <w:rStyle w:val="im"/>
                <w:sz w:val="22"/>
                <w:szCs w:val="22"/>
                <w:lang w:val="en-GB"/>
              </w:rPr>
              <w:t>WASC</w:t>
            </w:r>
          </w:p>
        </w:tc>
        <w:tc>
          <w:tcPr>
            <w:tcW w:w="1669" w:type="dxa"/>
          </w:tcPr>
          <w:p w14:paraId="260629E3" w14:textId="77777777" w:rsidR="00AE0F62" w:rsidRDefault="007070A8">
            <w:pPr>
              <w:pStyle w:val="Body"/>
              <w:rPr>
                <w:sz w:val="22"/>
                <w:szCs w:val="22"/>
                <w:lang w:val="en-GB"/>
              </w:rPr>
            </w:pPr>
            <w:r>
              <w:rPr>
                <w:rStyle w:val="im"/>
                <w:sz w:val="22"/>
                <w:szCs w:val="22"/>
                <w:lang w:val="en-GB"/>
              </w:rPr>
              <w:t>Assisting the Technologist in Lab. Work</w:t>
            </w:r>
          </w:p>
        </w:tc>
        <w:tc>
          <w:tcPr>
            <w:tcW w:w="1464" w:type="dxa"/>
          </w:tcPr>
          <w:p w14:paraId="207AAD3B" w14:textId="77777777" w:rsidR="00AE0F62" w:rsidRDefault="007070A8">
            <w:pPr>
              <w:pStyle w:val="Body"/>
              <w:rPr>
                <w:sz w:val="22"/>
                <w:szCs w:val="22"/>
                <w:lang w:val="en-GB"/>
              </w:rPr>
            </w:pPr>
            <w:r>
              <w:rPr>
                <w:rStyle w:val="im"/>
                <w:sz w:val="22"/>
                <w:szCs w:val="22"/>
                <w:lang w:val="en-GB"/>
              </w:rPr>
              <w:t>Lab. Supervisor</w:t>
            </w:r>
          </w:p>
        </w:tc>
      </w:tr>
      <w:tr w:rsidR="00AE0F62" w14:paraId="324F9C85" w14:textId="77777777">
        <w:trPr>
          <w:trHeight w:val="731"/>
        </w:trPr>
        <w:tc>
          <w:tcPr>
            <w:tcW w:w="562" w:type="dxa"/>
          </w:tcPr>
          <w:p w14:paraId="1EB779E1" w14:textId="77777777" w:rsidR="00AE0F62" w:rsidRDefault="007070A8">
            <w:pPr>
              <w:pStyle w:val="Body"/>
              <w:rPr>
                <w:sz w:val="22"/>
                <w:szCs w:val="22"/>
                <w:lang w:val="en-GB"/>
              </w:rPr>
            </w:pPr>
            <w:r>
              <w:rPr>
                <w:rStyle w:val="im"/>
                <w:sz w:val="22"/>
                <w:szCs w:val="22"/>
                <w:lang w:val="en-GB"/>
              </w:rPr>
              <w:t xml:space="preserve">2  </w:t>
            </w:r>
          </w:p>
        </w:tc>
        <w:tc>
          <w:tcPr>
            <w:tcW w:w="1512" w:type="dxa"/>
          </w:tcPr>
          <w:p w14:paraId="7D2F199C" w14:textId="77777777" w:rsidR="00AE0F62" w:rsidRDefault="007070A8">
            <w:pPr>
              <w:pStyle w:val="Body"/>
              <w:rPr>
                <w:sz w:val="22"/>
                <w:szCs w:val="22"/>
                <w:lang w:val="en-GB"/>
              </w:rPr>
            </w:pPr>
            <w:r>
              <w:rPr>
                <w:rStyle w:val="im"/>
                <w:sz w:val="22"/>
                <w:szCs w:val="22"/>
                <w:lang w:val="en-GB"/>
              </w:rPr>
              <w:t xml:space="preserve">Mr </w:t>
            </w:r>
            <w:r>
              <w:rPr>
                <w:rStyle w:val="im"/>
                <w:sz w:val="22"/>
                <w:szCs w:val="22"/>
                <w:lang w:val="en-GB"/>
              </w:rPr>
              <w:t>Second Wali</w:t>
            </w:r>
          </w:p>
        </w:tc>
        <w:tc>
          <w:tcPr>
            <w:tcW w:w="1563" w:type="dxa"/>
          </w:tcPr>
          <w:p w14:paraId="389C9088" w14:textId="77777777" w:rsidR="00AE0F62" w:rsidRDefault="007070A8">
            <w:pPr>
              <w:pStyle w:val="Body"/>
              <w:rPr>
                <w:rFonts w:cs="Times New Roman"/>
                <w:sz w:val="22"/>
                <w:szCs w:val="22"/>
                <w:lang w:val="en-GB"/>
              </w:rPr>
            </w:pPr>
            <w:r>
              <w:rPr>
                <w:rFonts w:eastAsia="Calibri" w:cs="Times New Roman"/>
                <w:kern w:val="24"/>
                <w:sz w:val="22"/>
                <w:szCs w:val="22"/>
                <w:lang w:val="en-GB" w:eastAsia="en-US"/>
              </w:rPr>
              <w:t xml:space="preserve">B.ED, ND (Chemistry Education/ Science </w:t>
            </w:r>
            <w:r>
              <w:rPr>
                <w:rFonts w:eastAsia="Calibri" w:cs="Times New Roman"/>
                <w:kern w:val="24"/>
                <w:sz w:val="22"/>
                <w:szCs w:val="22"/>
                <w:lang w:val="en-GB" w:eastAsia="en-US"/>
              </w:rPr>
              <w:lastRenderedPageBreak/>
              <w:t>Laboratory Technology</w:t>
            </w:r>
          </w:p>
        </w:tc>
        <w:tc>
          <w:tcPr>
            <w:tcW w:w="1669" w:type="dxa"/>
          </w:tcPr>
          <w:p w14:paraId="4F8704D3" w14:textId="77777777" w:rsidR="00AE0F62" w:rsidRDefault="007070A8">
            <w:pPr>
              <w:pStyle w:val="Body"/>
              <w:rPr>
                <w:sz w:val="22"/>
                <w:szCs w:val="22"/>
                <w:lang w:val="en-GB"/>
              </w:rPr>
            </w:pPr>
            <w:r>
              <w:rPr>
                <w:rStyle w:val="im"/>
                <w:sz w:val="22"/>
                <w:szCs w:val="22"/>
                <w:lang w:val="en-GB"/>
              </w:rPr>
              <w:lastRenderedPageBreak/>
              <w:t>Assisting the Technologist in Lab. Work</w:t>
            </w:r>
          </w:p>
        </w:tc>
        <w:tc>
          <w:tcPr>
            <w:tcW w:w="1464" w:type="dxa"/>
          </w:tcPr>
          <w:p w14:paraId="0E55A443" w14:textId="77777777" w:rsidR="00AE0F62" w:rsidRDefault="007070A8">
            <w:pPr>
              <w:pStyle w:val="Body"/>
              <w:rPr>
                <w:sz w:val="22"/>
                <w:szCs w:val="22"/>
                <w:lang w:val="en-GB"/>
              </w:rPr>
            </w:pPr>
            <w:r>
              <w:rPr>
                <w:rStyle w:val="im"/>
                <w:sz w:val="22"/>
                <w:szCs w:val="22"/>
                <w:lang w:val="en-GB"/>
              </w:rPr>
              <w:t>Sen. Lab. Assistant</w:t>
            </w:r>
          </w:p>
        </w:tc>
      </w:tr>
    </w:tbl>
    <w:p w14:paraId="074DF9A3" w14:textId="77777777" w:rsidR="00AE0F62" w:rsidRDefault="00AE0F62">
      <w:pPr>
        <w:pStyle w:val="Body"/>
        <w:ind w:left="360"/>
        <w:jc w:val="center"/>
        <w:rPr>
          <w:sz w:val="22"/>
          <w:szCs w:val="22"/>
          <w:lang w:val="en-GB"/>
        </w:rPr>
      </w:pPr>
    </w:p>
    <w:p w14:paraId="362CFA3A" w14:textId="77777777" w:rsidR="00AE0F62" w:rsidRDefault="007070A8">
      <w:pPr>
        <w:pStyle w:val="Body"/>
        <w:jc w:val="center"/>
        <w:rPr>
          <w:rStyle w:val="im"/>
          <w:b/>
          <w:bCs/>
          <w:sz w:val="22"/>
          <w:szCs w:val="22"/>
          <w:lang w:val="en-GB"/>
        </w:rPr>
      </w:pPr>
      <w:r>
        <w:rPr>
          <w:rStyle w:val="im"/>
          <w:b/>
          <w:bCs/>
          <w:sz w:val="22"/>
          <w:szCs w:val="22"/>
          <w:lang w:val="en-GB"/>
        </w:rPr>
        <w:t>ADMINISTRATIVE STAFF</w:t>
      </w:r>
    </w:p>
    <w:tbl>
      <w:tblPr>
        <w:tblStyle w:val="TableGrid"/>
        <w:tblW w:w="6801" w:type="dxa"/>
        <w:tblLayout w:type="fixed"/>
        <w:tblLook w:val="04A0" w:firstRow="1" w:lastRow="0" w:firstColumn="1" w:lastColumn="0" w:noHBand="0" w:noVBand="1"/>
      </w:tblPr>
      <w:tblGrid>
        <w:gridCol w:w="562"/>
        <w:gridCol w:w="1555"/>
        <w:gridCol w:w="1559"/>
        <w:gridCol w:w="1706"/>
        <w:gridCol w:w="1419"/>
      </w:tblGrid>
      <w:tr w:rsidR="00AE0F62" w14:paraId="0F1B2526" w14:textId="77777777">
        <w:trPr>
          <w:trHeight w:val="251"/>
        </w:trPr>
        <w:tc>
          <w:tcPr>
            <w:tcW w:w="562" w:type="dxa"/>
          </w:tcPr>
          <w:p w14:paraId="3F561A08" w14:textId="77777777" w:rsidR="00AE0F62" w:rsidRDefault="007070A8">
            <w:pPr>
              <w:pStyle w:val="Heading"/>
              <w:spacing w:before="0"/>
              <w:rPr>
                <w:sz w:val="22"/>
                <w:szCs w:val="22"/>
                <w:lang w:val="en-GB"/>
              </w:rPr>
            </w:pPr>
            <w:r>
              <w:rPr>
                <w:rStyle w:val="im"/>
                <w:rFonts w:ascii="Times New Roman" w:hAnsi="Times New Roman"/>
                <w:color w:val="000000"/>
                <w:sz w:val="22"/>
                <w:szCs w:val="22"/>
                <w:u w:color="000000"/>
                <w:lang w:val="en-GB"/>
              </w:rPr>
              <w:t>S/N</w:t>
            </w:r>
          </w:p>
        </w:tc>
        <w:tc>
          <w:tcPr>
            <w:tcW w:w="1555" w:type="dxa"/>
          </w:tcPr>
          <w:p w14:paraId="39C23269" w14:textId="77777777" w:rsidR="00AE0F62" w:rsidRDefault="007070A8">
            <w:pPr>
              <w:pStyle w:val="Heading"/>
              <w:spacing w:before="0"/>
              <w:rPr>
                <w:sz w:val="22"/>
                <w:szCs w:val="22"/>
                <w:lang w:val="en-GB"/>
              </w:rPr>
            </w:pPr>
            <w:r>
              <w:rPr>
                <w:rStyle w:val="im"/>
                <w:rFonts w:ascii="Times New Roman" w:hAnsi="Times New Roman"/>
                <w:color w:val="000000"/>
                <w:sz w:val="22"/>
                <w:szCs w:val="22"/>
                <w:u w:color="000000"/>
                <w:lang w:val="en-GB"/>
              </w:rPr>
              <w:t>Name</w:t>
            </w:r>
          </w:p>
        </w:tc>
        <w:tc>
          <w:tcPr>
            <w:tcW w:w="1559" w:type="dxa"/>
          </w:tcPr>
          <w:p w14:paraId="39CAC5E9" w14:textId="77777777" w:rsidR="00AE0F62" w:rsidRDefault="007070A8">
            <w:pPr>
              <w:pStyle w:val="Heading"/>
              <w:spacing w:before="0"/>
              <w:rPr>
                <w:sz w:val="22"/>
                <w:szCs w:val="22"/>
                <w:lang w:val="en-GB"/>
              </w:rPr>
            </w:pPr>
            <w:r>
              <w:rPr>
                <w:rStyle w:val="im"/>
                <w:rFonts w:ascii="Times New Roman" w:hAnsi="Times New Roman"/>
                <w:color w:val="000000"/>
                <w:sz w:val="22"/>
                <w:szCs w:val="22"/>
                <w:u w:color="000000"/>
                <w:lang w:val="en-GB"/>
              </w:rPr>
              <w:t>Qualifications</w:t>
            </w:r>
          </w:p>
        </w:tc>
        <w:tc>
          <w:tcPr>
            <w:tcW w:w="1706" w:type="dxa"/>
          </w:tcPr>
          <w:p w14:paraId="0BFBB7B3" w14:textId="77777777" w:rsidR="00AE0F62" w:rsidRDefault="007070A8">
            <w:pPr>
              <w:pStyle w:val="Heading"/>
              <w:spacing w:before="0"/>
              <w:rPr>
                <w:sz w:val="22"/>
                <w:szCs w:val="22"/>
                <w:lang w:val="en-GB"/>
              </w:rPr>
            </w:pPr>
            <w:r>
              <w:rPr>
                <w:rStyle w:val="im"/>
                <w:rFonts w:ascii="Times New Roman" w:hAnsi="Times New Roman"/>
                <w:color w:val="000000"/>
                <w:sz w:val="22"/>
                <w:szCs w:val="22"/>
                <w:u w:color="000000"/>
                <w:lang w:val="en-GB"/>
              </w:rPr>
              <w:t>Responsibility</w:t>
            </w:r>
          </w:p>
        </w:tc>
        <w:tc>
          <w:tcPr>
            <w:tcW w:w="1419" w:type="dxa"/>
          </w:tcPr>
          <w:p w14:paraId="01A5C1AE" w14:textId="77777777" w:rsidR="00AE0F62" w:rsidRDefault="007070A8">
            <w:pPr>
              <w:pStyle w:val="Heading"/>
              <w:spacing w:before="0"/>
              <w:rPr>
                <w:rStyle w:val="im"/>
                <w:rFonts w:ascii="Times New Roman" w:hAnsi="Times New Roman"/>
                <w:color w:val="000000"/>
                <w:sz w:val="22"/>
                <w:szCs w:val="22"/>
                <w:u w:color="000000"/>
                <w:lang w:val="en-GB"/>
              </w:rPr>
            </w:pPr>
            <w:r>
              <w:rPr>
                <w:rStyle w:val="im"/>
                <w:rFonts w:ascii="Times New Roman" w:hAnsi="Times New Roman"/>
                <w:color w:val="000000"/>
                <w:sz w:val="22"/>
                <w:szCs w:val="22"/>
                <w:u w:color="000000"/>
                <w:lang w:val="en-GB"/>
              </w:rPr>
              <w:t>Designation/</w:t>
            </w:r>
          </w:p>
          <w:p w14:paraId="383FA988" w14:textId="77777777" w:rsidR="00AE0F62" w:rsidRDefault="007070A8">
            <w:pPr>
              <w:pStyle w:val="Heading"/>
              <w:spacing w:before="0"/>
              <w:rPr>
                <w:sz w:val="22"/>
                <w:szCs w:val="22"/>
                <w:lang w:val="en-GB"/>
              </w:rPr>
            </w:pPr>
            <w:r>
              <w:rPr>
                <w:rStyle w:val="im"/>
                <w:rFonts w:ascii="Times New Roman" w:hAnsi="Times New Roman"/>
                <w:color w:val="000000"/>
                <w:sz w:val="22"/>
                <w:szCs w:val="22"/>
                <w:u w:color="000000"/>
                <w:lang w:val="en-GB"/>
              </w:rPr>
              <w:t>Rank</w:t>
            </w:r>
          </w:p>
        </w:tc>
      </w:tr>
      <w:tr w:rsidR="00AE0F62" w14:paraId="2CE0F1B4" w14:textId="77777777">
        <w:trPr>
          <w:trHeight w:val="731"/>
        </w:trPr>
        <w:tc>
          <w:tcPr>
            <w:tcW w:w="562" w:type="dxa"/>
          </w:tcPr>
          <w:p w14:paraId="5E0CB233" w14:textId="77777777" w:rsidR="00AE0F62" w:rsidRDefault="007070A8">
            <w:pPr>
              <w:pStyle w:val="Body"/>
              <w:rPr>
                <w:sz w:val="22"/>
                <w:szCs w:val="22"/>
                <w:lang w:val="en-GB"/>
              </w:rPr>
            </w:pPr>
            <w:r>
              <w:rPr>
                <w:rStyle w:val="im"/>
                <w:sz w:val="22"/>
                <w:szCs w:val="22"/>
                <w:lang w:val="en-GB"/>
              </w:rPr>
              <w:t>1</w:t>
            </w:r>
          </w:p>
        </w:tc>
        <w:tc>
          <w:tcPr>
            <w:tcW w:w="1555" w:type="dxa"/>
          </w:tcPr>
          <w:p w14:paraId="7CD2B853" w14:textId="77777777" w:rsidR="00AE0F62" w:rsidRDefault="007070A8">
            <w:pPr>
              <w:pStyle w:val="Body"/>
              <w:rPr>
                <w:sz w:val="22"/>
                <w:szCs w:val="22"/>
                <w:lang w:val="en-GB"/>
              </w:rPr>
            </w:pPr>
            <w:r>
              <w:rPr>
                <w:rStyle w:val="im"/>
                <w:sz w:val="22"/>
                <w:szCs w:val="22"/>
                <w:lang w:val="en-GB"/>
              </w:rPr>
              <w:t>Ms Tina N. Enyindah</w:t>
            </w:r>
          </w:p>
        </w:tc>
        <w:tc>
          <w:tcPr>
            <w:tcW w:w="1559" w:type="dxa"/>
          </w:tcPr>
          <w:p w14:paraId="60546192" w14:textId="77777777" w:rsidR="00AE0F62" w:rsidRDefault="007070A8">
            <w:pPr>
              <w:pStyle w:val="Body"/>
              <w:rPr>
                <w:sz w:val="22"/>
                <w:szCs w:val="22"/>
                <w:lang w:val="en-GB"/>
              </w:rPr>
            </w:pPr>
            <w:r>
              <w:rPr>
                <w:rStyle w:val="im"/>
                <w:sz w:val="22"/>
                <w:szCs w:val="22"/>
                <w:lang w:val="en-GB"/>
              </w:rPr>
              <w:t xml:space="preserve">BSc, Public </w:t>
            </w:r>
            <w:r>
              <w:rPr>
                <w:rStyle w:val="im"/>
                <w:sz w:val="22"/>
                <w:szCs w:val="22"/>
                <w:lang w:val="en-GB"/>
              </w:rPr>
              <w:t>Administration</w:t>
            </w:r>
          </w:p>
        </w:tc>
        <w:tc>
          <w:tcPr>
            <w:tcW w:w="1706" w:type="dxa"/>
          </w:tcPr>
          <w:p w14:paraId="7EF47D1A" w14:textId="77777777" w:rsidR="00AE0F62" w:rsidRDefault="007070A8">
            <w:pPr>
              <w:pStyle w:val="Body"/>
              <w:rPr>
                <w:sz w:val="22"/>
                <w:szCs w:val="22"/>
                <w:lang w:val="en-GB"/>
              </w:rPr>
            </w:pPr>
            <w:r>
              <w:rPr>
                <w:rStyle w:val="im"/>
                <w:sz w:val="22"/>
                <w:szCs w:val="22"/>
                <w:lang w:val="en-GB"/>
              </w:rPr>
              <w:t>Administrative work</w:t>
            </w:r>
          </w:p>
        </w:tc>
        <w:tc>
          <w:tcPr>
            <w:tcW w:w="1419" w:type="dxa"/>
          </w:tcPr>
          <w:p w14:paraId="5637A2D3" w14:textId="77777777" w:rsidR="00AE0F62" w:rsidRDefault="007070A8">
            <w:pPr>
              <w:pStyle w:val="Body"/>
              <w:rPr>
                <w:sz w:val="22"/>
                <w:szCs w:val="22"/>
                <w:lang w:val="en-GB"/>
              </w:rPr>
            </w:pPr>
            <w:r>
              <w:rPr>
                <w:rStyle w:val="im"/>
                <w:sz w:val="22"/>
                <w:szCs w:val="22"/>
                <w:lang w:val="en-GB"/>
              </w:rPr>
              <w:t>Assistant Registrar</w:t>
            </w:r>
          </w:p>
        </w:tc>
      </w:tr>
      <w:tr w:rsidR="00AE0F62" w14:paraId="08F0AA31" w14:textId="77777777">
        <w:trPr>
          <w:trHeight w:val="731"/>
        </w:trPr>
        <w:tc>
          <w:tcPr>
            <w:tcW w:w="562" w:type="dxa"/>
          </w:tcPr>
          <w:p w14:paraId="6A69156C" w14:textId="77777777" w:rsidR="00AE0F62" w:rsidRDefault="007070A8">
            <w:pPr>
              <w:pStyle w:val="Body"/>
              <w:rPr>
                <w:sz w:val="22"/>
                <w:szCs w:val="22"/>
                <w:lang w:val="en-GB"/>
              </w:rPr>
            </w:pPr>
            <w:r>
              <w:rPr>
                <w:rStyle w:val="im"/>
                <w:sz w:val="22"/>
                <w:szCs w:val="22"/>
                <w:lang w:val="en-GB"/>
              </w:rPr>
              <w:t>2</w:t>
            </w:r>
          </w:p>
        </w:tc>
        <w:tc>
          <w:tcPr>
            <w:tcW w:w="1555" w:type="dxa"/>
          </w:tcPr>
          <w:p w14:paraId="5D6505AE" w14:textId="77777777" w:rsidR="00AE0F62" w:rsidRDefault="007070A8">
            <w:pPr>
              <w:pStyle w:val="Body"/>
              <w:rPr>
                <w:sz w:val="22"/>
                <w:szCs w:val="22"/>
                <w:lang w:val="en-GB"/>
              </w:rPr>
            </w:pPr>
            <w:r>
              <w:rPr>
                <w:rStyle w:val="im"/>
                <w:sz w:val="22"/>
                <w:szCs w:val="22"/>
                <w:lang w:val="en-GB"/>
              </w:rPr>
              <w:t>Mrs Anty N Anokari</w:t>
            </w:r>
          </w:p>
        </w:tc>
        <w:tc>
          <w:tcPr>
            <w:tcW w:w="1559" w:type="dxa"/>
          </w:tcPr>
          <w:p w14:paraId="1D1538FE" w14:textId="77777777" w:rsidR="00AE0F62" w:rsidRDefault="007070A8">
            <w:pPr>
              <w:pStyle w:val="Body"/>
              <w:rPr>
                <w:sz w:val="22"/>
                <w:szCs w:val="22"/>
                <w:lang w:val="en-GB"/>
              </w:rPr>
            </w:pPr>
            <w:r>
              <w:rPr>
                <w:rStyle w:val="im"/>
                <w:sz w:val="22"/>
                <w:szCs w:val="22"/>
                <w:lang w:val="en-GB"/>
              </w:rPr>
              <w:t>Diploma in Computer Operation</w:t>
            </w:r>
          </w:p>
        </w:tc>
        <w:tc>
          <w:tcPr>
            <w:tcW w:w="1706" w:type="dxa"/>
          </w:tcPr>
          <w:p w14:paraId="458CCFEF" w14:textId="77777777" w:rsidR="00AE0F62" w:rsidRDefault="007070A8">
            <w:pPr>
              <w:pStyle w:val="Body"/>
              <w:rPr>
                <w:sz w:val="22"/>
                <w:szCs w:val="22"/>
                <w:lang w:val="en-GB"/>
              </w:rPr>
            </w:pPr>
            <w:r>
              <w:rPr>
                <w:rStyle w:val="im"/>
                <w:sz w:val="22"/>
                <w:szCs w:val="22"/>
                <w:lang w:val="en-GB"/>
              </w:rPr>
              <w:t>Typing &amp; secretarial assistance work</w:t>
            </w:r>
          </w:p>
        </w:tc>
        <w:tc>
          <w:tcPr>
            <w:tcW w:w="1419" w:type="dxa"/>
          </w:tcPr>
          <w:p w14:paraId="51086566" w14:textId="77777777" w:rsidR="00AE0F62" w:rsidRDefault="007070A8">
            <w:pPr>
              <w:pStyle w:val="Body"/>
              <w:rPr>
                <w:sz w:val="22"/>
                <w:szCs w:val="22"/>
                <w:lang w:val="en-GB"/>
              </w:rPr>
            </w:pPr>
            <w:r>
              <w:rPr>
                <w:rStyle w:val="im"/>
                <w:sz w:val="22"/>
                <w:szCs w:val="22"/>
                <w:lang w:val="en-GB"/>
              </w:rPr>
              <w:t>Computer Operator I</w:t>
            </w:r>
          </w:p>
        </w:tc>
      </w:tr>
      <w:tr w:rsidR="00AE0F62" w14:paraId="5D075E10" w14:textId="77777777">
        <w:trPr>
          <w:trHeight w:val="558"/>
        </w:trPr>
        <w:tc>
          <w:tcPr>
            <w:tcW w:w="562" w:type="dxa"/>
          </w:tcPr>
          <w:p w14:paraId="76320EE9" w14:textId="77777777" w:rsidR="00AE0F62" w:rsidRDefault="007070A8">
            <w:pPr>
              <w:pStyle w:val="Body"/>
              <w:rPr>
                <w:rStyle w:val="im"/>
                <w:sz w:val="22"/>
                <w:szCs w:val="22"/>
                <w:lang w:val="en-GB"/>
              </w:rPr>
            </w:pPr>
            <w:r>
              <w:rPr>
                <w:rStyle w:val="im"/>
                <w:sz w:val="22"/>
                <w:szCs w:val="22"/>
                <w:lang w:val="en-GB"/>
              </w:rPr>
              <w:t>3</w:t>
            </w:r>
          </w:p>
        </w:tc>
        <w:tc>
          <w:tcPr>
            <w:tcW w:w="1555" w:type="dxa"/>
          </w:tcPr>
          <w:p w14:paraId="058E41B2" w14:textId="77777777" w:rsidR="00AE0F62" w:rsidRDefault="007070A8">
            <w:pPr>
              <w:pStyle w:val="Body"/>
              <w:rPr>
                <w:rStyle w:val="im"/>
                <w:sz w:val="22"/>
                <w:szCs w:val="22"/>
                <w:lang w:val="en-GB"/>
              </w:rPr>
            </w:pPr>
            <w:r>
              <w:rPr>
                <w:rStyle w:val="im"/>
                <w:sz w:val="22"/>
                <w:szCs w:val="22"/>
                <w:lang w:val="en-GB"/>
              </w:rPr>
              <w:t>Mrs Mercy Nsanee</w:t>
            </w:r>
          </w:p>
        </w:tc>
        <w:tc>
          <w:tcPr>
            <w:tcW w:w="1559" w:type="dxa"/>
          </w:tcPr>
          <w:p w14:paraId="5D63D083" w14:textId="77777777" w:rsidR="00AE0F62" w:rsidRDefault="007070A8">
            <w:pPr>
              <w:pStyle w:val="Body"/>
              <w:rPr>
                <w:rStyle w:val="im"/>
                <w:sz w:val="22"/>
                <w:szCs w:val="22"/>
                <w:lang w:val="en-GB"/>
              </w:rPr>
            </w:pPr>
            <w:r>
              <w:rPr>
                <w:rStyle w:val="im"/>
                <w:sz w:val="22"/>
                <w:szCs w:val="22"/>
                <w:lang w:val="en-GB"/>
              </w:rPr>
              <w:t>FSLC</w:t>
            </w:r>
          </w:p>
        </w:tc>
        <w:tc>
          <w:tcPr>
            <w:tcW w:w="1706" w:type="dxa"/>
          </w:tcPr>
          <w:p w14:paraId="7833D81C" w14:textId="77777777" w:rsidR="00AE0F62" w:rsidRDefault="007070A8">
            <w:pPr>
              <w:pStyle w:val="Body"/>
              <w:rPr>
                <w:rStyle w:val="im"/>
                <w:sz w:val="22"/>
                <w:szCs w:val="22"/>
                <w:lang w:val="en-GB"/>
              </w:rPr>
            </w:pPr>
            <w:r>
              <w:rPr>
                <w:rStyle w:val="im"/>
                <w:sz w:val="22"/>
                <w:szCs w:val="22"/>
                <w:lang w:val="en-GB"/>
              </w:rPr>
              <w:t>Office cleaning</w:t>
            </w:r>
          </w:p>
        </w:tc>
        <w:tc>
          <w:tcPr>
            <w:tcW w:w="1419" w:type="dxa"/>
          </w:tcPr>
          <w:p w14:paraId="75F51D30" w14:textId="77777777" w:rsidR="00AE0F62" w:rsidRDefault="007070A8">
            <w:pPr>
              <w:pStyle w:val="Body"/>
              <w:rPr>
                <w:rStyle w:val="im"/>
                <w:sz w:val="22"/>
                <w:szCs w:val="22"/>
                <w:lang w:val="en-GB"/>
              </w:rPr>
            </w:pPr>
            <w:r>
              <w:rPr>
                <w:rStyle w:val="im"/>
                <w:sz w:val="22"/>
                <w:szCs w:val="22"/>
                <w:lang w:val="en-GB"/>
              </w:rPr>
              <w:t>Caretaker/messenger</w:t>
            </w:r>
          </w:p>
        </w:tc>
      </w:tr>
      <w:tr w:rsidR="00AE0F62" w14:paraId="0623866D" w14:textId="77777777">
        <w:trPr>
          <w:trHeight w:val="491"/>
        </w:trPr>
        <w:tc>
          <w:tcPr>
            <w:tcW w:w="562" w:type="dxa"/>
          </w:tcPr>
          <w:p w14:paraId="633F5C8D" w14:textId="77777777" w:rsidR="00AE0F62" w:rsidRDefault="007070A8">
            <w:pPr>
              <w:pStyle w:val="Body"/>
              <w:rPr>
                <w:sz w:val="22"/>
                <w:szCs w:val="22"/>
                <w:lang w:val="en-GB"/>
              </w:rPr>
            </w:pPr>
            <w:r>
              <w:rPr>
                <w:rStyle w:val="im"/>
                <w:sz w:val="22"/>
                <w:szCs w:val="22"/>
                <w:lang w:val="en-GB"/>
              </w:rPr>
              <w:t>4</w:t>
            </w:r>
          </w:p>
        </w:tc>
        <w:tc>
          <w:tcPr>
            <w:tcW w:w="1555" w:type="dxa"/>
          </w:tcPr>
          <w:p w14:paraId="003A97F6" w14:textId="77777777" w:rsidR="00AE0F62" w:rsidRDefault="007070A8">
            <w:pPr>
              <w:pStyle w:val="Body"/>
              <w:rPr>
                <w:sz w:val="22"/>
                <w:szCs w:val="22"/>
                <w:lang w:val="en-GB"/>
              </w:rPr>
            </w:pPr>
            <w:r>
              <w:rPr>
                <w:rStyle w:val="im"/>
                <w:sz w:val="22"/>
                <w:szCs w:val="22"/>
                <w:lang w:val="en-GB"/>
              </w:rPr>
              <w:t>Mrs Love Obindah</w:t>
            </w:r>
          </w:p>
        </w:tc>
        <w:tc>
          <w:tcPr>
            <w:tcW w:w="1559" w:type="dxa"/>
          </w:tcPr>
          <w:p w14:paraId="41ECFD74" w14:textId="77777777" w:rsidR="00AE0F62" w:rsidRDefault="007070A8">
            <w:pPr>
              <w:pStyle w:val="Body"/>
              <w:rPr>
                <w:sz w:val="22"/>
                <w:szCs w:val="22"/>
                <w:lang w:val="en-GB"/>
              </w:rPr>
            </w:pPr>
            <w:r>
              <w:rPr>
                <w:rStyle w:val="im"/>
                <w:sz w:val="22"/>
                <w:szCs w:val="22"/>
                <w:lang w:val="en-GB"/>
              </w:rPr>
              <w:t>WAEC</w:t>
            </w:r>
          </w:p>
        </w:tc>
        <w:tc>
          <w:tcPr>
            <w:tcW w:w="1706" w:type="dxa"/>
          </w:tcPr>
          <w:p w14:paraId="5A049EBE" w14:textId="77777777" w:rsidR="00AE0F62" w:rsidRDefault="007070A8">
            <w:pPr>
              <w:pStyle w:val="Body"/>
              <w:rPr>
                <w:sz w:val="22"/>
                <w:szCs w:val="22"/>
                <w:lang w:val="en-GB"/>
              </w:rPr>
            </w:pPr>
            <w:r>
              <w:rPr>
                <w:rStyle w:val="im"/>
                <w:sz w:val="22"/>
                <w:szCs w:val="22"/>
                <w:lang w:val="en-GB"/>
              </w:rPr>
              <w:t>Office</w:t>
            </w:r>
            <w:r>
              <w:rPr>
                <w:rStyle w:val="im"/>
                <w:sz w:val="22"/>
                <w:szCs w:val="22"/>
                <w:lang w:val="en-GB"/>
              </w:rPr>
              <w:t xml:space="preserve"> cleaning work/Messenger</w:t>
            </w:r>
          </w:p>
        </w:tc>
        <w:tc>
          <w:tcPr>
            <w:tcW w:w="1419" w:type="dxa"/>
          </w:tcPr>
          <w:p w14:paraId="1147AD47" w14:textId="77777777" w:rsidR="00AE0F62" w:rsidRDefault="007070A8">
            <w:pPr>
              <w:pStyle w:val="Body"/>
              <w:rPr>
                <w:sz w:val="22"/>
                <w:szCs w:val="22"/>
                <w:lang w:val="en-GB"/>
              </w:rPr>
            </w:pPr>
            <w:r>
              <w:rPr>
                <w:rStyle w:val="im"/>
                <w:sz w:val="22"/>
                <w:szCs w:val="22"/>
                <w:lang w:val="en-GB"/>
              </w:rPr>
              <w:t>Messenger/Cleaner</w:t>
            </w:r>
          </w:p>
        </w:tc>
      </w:tr>
    </w:tbl>
    <w:p w14:paraId="4EC94C51" w14:textId="77777777" w:rsidR="00AE0F62" w:rsidRDefault="00AE0F62">
      <w:pPr>
        <w:pStyle w:val="Body"/>
        <w:jc w:val="center"/>
        <w:rPr>
          <w:b/>
          <w:bCs/>
          <w:sz w:val="22"/>
          <w:szCs w:val="22"/>
          <w:lang w:val="en-GB"/>
        </w:rPr>
      </w:pPr>
    </w:p>
    <w:p w14:paraId="07E09B96" w14:textId="77777777" w:rsidR="00AE0F62" w:rsidRDefault="007070A8">
      <w:pPr>
        <w:pStyle w:val="Body"/>
        <w:jc w:val="center"/>
        <w:rPr>
          <w:rStyle w:val="im"/>
          <w:b/>
          <w:bCs/>
          <w:sz w:val="22"/>
          <w:szCs w:val="22"/>
          <w:lang w:val="en-GB"/>
        </w:rPr>
      </w:pPr>
      <w:r>
        <w:rPr>
          <w:rStyle w:val="im"/>
          <w:b/>
          <w:bCs/>
          <w:sz w:val="22"/>
          <w:szCs w:val="22"/>
          <w:lang w:val="en-GB"/>
        </w:rPr>
        <w:t>FARM STAFF (for the various units)</w:t>
      </w:r>
    </w:p>
    <w:tbl>
      <w:tblPr>
        <w:tblStyle w:val="TableGrid"/>
        <w:tblW w:w="6794" w:type="dxa"/>
        <w:tblLayout w:type="fixed"/>
        <w:tblLook w:val="04A0" w:firstRow="1" w:lastRow="0" w:firstColumn="1" w:lastColumn="0" w:noHBand="0" w:noVBand="1"/>
      </w:tblPr>
      <w:tblGrid>
        <w:gridCol w:w="562"/>
        <w:gridCol w:w="2972"/>
        <w:gridCol w:w="3260"/>
      </w:tblGrid>
      <w:tr w:rsidR="00AE0F62" w14:paraId="4C1C494C" w14:textId="77777777">
        <w:trPr>
          <w:trHeight w:val="251"/>
        </w:trPr>
        <w:tc>
          <w:tcPr>
            <w:tcW w:w="562" w:type="dxa"/>
          </w:tcPr>
          <w:p w14:paraId="6119E327"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S/N</w:t>
            </w:r>
          </w:p>
        </w:tc>
        <w:tc>
          <w:tcPr>
            <w:tcW w:w="2972" w:type="dxa"/>
          </w:tcPr>
          <w:p w14:paraId="38E2DE3A"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Name</w:t>
            </w:r>
          </w:p>
        </w:tc>
        <w:tc>
          <w:tcPr>
            <w:tcW w:w="3260" w:type="dxa"/>
          </w:tcPr>
          <w:p w14:paraId="50C48124"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Qualifications</w:t>
            </w:r>
          </w:p>
        </w:tc>
      </w:tr>
      <w:tr w:rsidR="00AE0F62" w14:paraId="4F5C4418" w14:textId="77777777">
        <w:trPr>
          <w:trHeight w:val="407"/>
        </w:trPr>
        <w:tc>
          <w:tcPr>
            <w:tcW w:w="562" w:type="dxa"/>
          </w:tcPr>
          <w:p w14:paraId="17EAAC0E" w14:textId="77777777" w:rsidR="00AE0F62" w:rsidRDefault="007070A8">
            <w:pPr>
              <w:pStyle w:val="Body"/>
              <w:rPr>
                <w:lang w:val="en-GB"/>
              </w:rPr>
            </w:pPr>
            <w:r>
              <w:rPr>
                <w:rStyle w:val="im"/>
                <w:sz w:val="22"/>
                <w:szCs w:val="22"/>
                <w:lang w:val="en-GB"/>
              </w:rPr>
              <w:t>1</w:t>
            </w:r>
          </w:p>
        </w:tc>
        <w:tc>
          <w:tcPr>
            <w:tcW w:w="2972" w:type="dxa"/>
          </w:tcPr>
          <w:p w14:paraId="24EFBB4B" w14:textId="77777777" w:rsidR="00AE0F62" w:rsidRDefault="007070A8">
            <w:pPr>
              <w:pStyle w:val="Body"/>
              <w:rPr>
                <w:lang w:val="en-GB"/>
              </w:rPr>
            </w:pPr>
            <w:r>
              <w:rPr>
                <w:rStyle w:val="im"/>
                <w:sz w:val="22"/>
                <w:szCs w:val="22"/>
                <w:lang w:val="en-GB"/>
              </w:rPr>
              <w:t>Mrs Brown Bassey-Anwan</w:t>
            </w:r>
          </w:p>
        </w:tc>
        <w:tc>
          <w:tcPr>
            <w:tcW w:w="3260" w:type="dxa"/>
          </w:tcPr>
          <w:p w14:paraId="6E8239DE" w14:textId="77777777" w:rsidR="00AE0F62" w:rsidRDefault="007070A8">
            <w:pPr>
              <w:pStyle w:val="Body"/>
              <w:rPr>
                <w:lang w:val="en-GB"/>
              </w:rPr>
            </w:pPr>
            <w:r>
              <w:rPr>
                <w:rStyle w:val="im"/>
                <w:sz w:val="22"/>
                <w:szCs w:val="22"/>
                <w:lang w:val="en-GB"/>
              </w:rPr>
              <w:t>BAgric, Animal Science (UNIBEN)</w:t>
            </w:r>
          </w:p>
        </w:tc>
      </w:tr>
      <w:tr w:rsidR="00AE0F62" w14:paraId="41560906" w14:textId="77777777">
        <w:trPr>
          <w:trHeight w:val="555"/>
        </w:trPr>
        <w:tc>
          <w:tcPr>
            <w:tcW w:w="562" w:type="dxa"/>
          </w:tcPr>
          <w:p w14:paraId="3B125A50" w14:textId="77777777" w:rsidR="00AE0F62" w:rsidRDefault="007070A8">
            <w:pPr>
              <w:pStyle w:val="Body"/>
              <w:rPr>
                <w:lang w:val="en-GB"/>
              </w:rPr>
            </w:pPr>
            <w:r>
              <w:rPr>
                <w:rStyle w:val="im"/>
                <w:sz w:val="22"/>
                <w:szCs w:val="22"/>
                <w:lang w:val="en-GB"/>
              </w:rPr>
              <w:t>2.</w:t>
            </w:r>
          </w:p>
        </w:tc>
        <w:tc>
          <w:tcPr>
            <w:tcW w:w="2972" w:type="dxa"/>
          </w:tcPr>
          <w:p w14:paraId="6E551A71" w14:textId="77777777" w:rsidR="00AE0F62" w:rsidRDefault="007070A8">
            <w:pPr>
              <w:pStyle w:val="Body"/>
              <w:rPr>
                <w:lang w:val="en-GB"/>
              </w:rPr>
            </w:pPr>
            <w:r>
              <w:rPr>
                <w:rStyle w:val="im"/>
                <w:sz w:val="22"/>
                <w:szCs w:val="22"/>
                <w:lang w:val="en-GB"/>
              </w:rPr>
              <w:t>Mr K. Okoro</w:t>
            </w:r>
          </w:p>
        </w:tc>
        <w:tc>
          <w:tcPr>
            <w:tcW w:w="3260" w:type="dxa"/>
          </w:tcPr>
          <w:p w14:paraId="305EEBE2" w14:textId="77777777" w:rsidR="00AE0F62" w:rsidRDefault="007070A8">
            <w:pPr>
              <w:pStyle w:val="Body"/>
              <w:rPr>
                <w:lang w:val="en-GB"/>
              </w:rPr>
            </w:pPr>
            <w:r>
              <w:rPr>
                <w:rStyle w:val="im"/>
                <w:sz w:val="22"/>
                <w:szCs w:val="22"/>
                <w:lang w:val="en-GB"/>
              </w:rPr>
              <w:t>BAgric, Animal Science (UPH)</w:t>
            </w:r>
          </w:p>
        </w:tc>
      </w:tr>
    </w:tbl>
    <w:p w14:paraId="1C7BA341" w14:textId="77777777" w:rsidR="00AE0F62" w:rsidRDefault="00AE0F62">
      <w:pPr>
        <w:pStyle w:val="Body"/>
        <w:rPr>
          <w:b/>
          <w:bCs/>
          <w:sz w:val="22"/>
          <w:szCs w:val="22"/>
          <w:lang w:val="en-GB"/>
        </w:rPr>
      </w:pPr>
    </w:p>
    <w:p w14:paraId="4A9DE34B" w14:textId="77777777" w:rsidR="00AE0F62" w:rsidRDefault="00AE0F62">
      <w:pPr>
        <w:pStyle w:val="Body"/>
        <w:jc w:val="both"/>
        <w:rPr>
          <w:sz w:val="22"/>
          <w:szCs w:val="22"/>
          <w:lang w:val="en-GB"/>
        </w:rPr>
      </w:pPr>
    </w:p>
    <w:p w14:paraId="243453EE" w14:textId="77777777" w:rsidR="00AE0F62" w:rsidRDefault="007070A8">
      <w:pPr>
        <w:rPr>
          <w:rStyle w:val="im"/>
          <w:rFonts w:cs="Arial Unicode MS"/>
          <w:b/>
          <w:bCs/>
          <w:caps/>
          <w:color w:val="000000"/>
          <w:sz w:val="22"/>
          <w:szCs w:val="22"/>
          <w:u w:color="000000"/>
          <w:lang w:val="en-GB" w:eastAsia="en-GB"/>
        </w:rPr>
      </w:pPr>
      <w:r>
        <w:rPr>
          <w:rStyle w:val="im"/>
          <w:b/>
          <w:bCs/>
          <w:caps/>
          <w:sz w:val="22"/>
          <w:szCs w:val="22"/>
          <w:lang w:val="en-GB"/>
        </w:rPr>
        <w:br w:type="page"/>
      </w:r>
    </w:p>
    <w:p w14:paraId="11E1B7AC" w14:textId="77777777" w:rsidR="00AE0F62" w:rsidRDefault="007070A8">
      <w:pPr>
        <w:pStyle w:val="Body"/>
        <w:jc w:val="center"/>
        <w:rPr>
          <w:rStyle w:val="im"/>
          <w:b/>
          <w:bCs/>
          <w:caps/>
          <w:sz w:val="22"/>
          <w:szCs w:val="22"/>
          <w:lang w:val="en-GB"/>
        </w:rPr>
      </w:pPr>
      <w:r>
        <w:rPr>
          <w:rStyle w:val="im"/>
          <w:b/>
          <w:bCs/>
          <w:caps/>
          <w:sz w:val="22"/>
          <w:szCs w:val="22"/>
          <w:lang w:val="en-GB"/>
        </w:rPr>
        <w:lastRenderedPageBreak/>
        <w:t>department of Crop and soil science</w:t>
      </w:r>
    </w:p>
    <w:p w14:paraId="1036ED5B" w14:textId="77777777" w:rsidR="00AE0F62" w:rsidRDefault="007070A8">
      <w:pPr>
        <w:pStyle w:val="Heading"/>
        <w:spacing w:before="0"/>
        <w:jc w:val="center"/>
        <w:rPr>
          <w:rStyle w:val="im"/>
          <w:color w:val="000000"/>
          <w:sz w:val="22"/>
          <w:szCs w:val="22"/>
          <w:u w:color="000000"/>
          <w:lang w:val="en-GB"/>
        </w:rPr>
      </w:pPr>
      <w:r>
        <w:rPr>
          <w:rStyle w:val="im"/>
          <w:color w:val="000000"/>
          <w:sz w:val="22"/>
          <w:szCs w:val="22"/>
          <w:u w:color="000000"/>
          <w:lang w:val="en-GB"/>
        </w:rPr>
        <w:t>ACADEMIC</w:t>
      </w:r>
      <w:r>
        <w:rPr>
          <w:rStyle w:val="im"/>
          <w:color w:val="000000"/>
          <w:sz w:val="22"/>
          <w:szCs w:val="22"/>
          <w:u w:color="000000"/>
          <w:lang w:val="en-GB"/>
        </w:rPr>
        <w:t xml:space="preserve"> STAFF</w:t>
      </w:r>
    </w:p>
    <w:p w14:paraId="58D88B9D" w14:textId="77777777" w:rsidR="00AE0F62" w:rsidRDefault="00AE0F62">
      <w:pPr>
        <w:pStyle w:val="Body"/>
        <w:rPr>
          <w:lang w:val="en-GB"/>
        </w:rPr>
      </w:pPr>
    </w:p>
    <w:p w14:paraId="43D63A1D" w14:textId="77777777" w:rsidR="00AE0F62" w:rsidRDefault="007070A8">
      <w:pPr>
        <w:rPr>
          <w:b/>
          <w:lang w:val="en-GB"/>
        </w:rPr>
      </w:pPr>
      <w:r>
        <w:rPr>
          <w:b/>
          <w:lang w:val="en-GB"/>
        </w:rPr>
        <w:t>Academic Staff- Crop Science</w:t>
      </w:r>
    </w:p>
    <w:tbl>
      <w:tblPr>
        <w:tblW w:w="56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316"/>
        <w:gridCol w:w="1978"/>
        <w:gridCol w:w="1845"/>
        <w:gridCol w:w="1416"/>
      </w:tblGrid>
      <w:tr w:rsidR="00AE0F62" w14:paraId="2DFA1190" w14:textId="77777777">
        <w:trPr>
          <w:trHeight w:val="144"/>
          <w:jc w:val="center"/>
        </w:trPr>
        <w:tc>
          <w:tcPr>
            <w:tcW w:w="464" w:type="pct"/>
            <w:shd w:val="clear" w:color="auto" w:fill="auto"/>
          </w:tcPr>
          <w:p w14:paraId="720AB26C" w14:textId="77777777" w:rsidR="00AE0F62" w:rsidRDefault="007070A8">
            <w:pPr>
              <w:rPr>
                <w:b/>
                <w:sz w:val="22"/>
                <w:szCs w:val="22"/>
                <w:lang w:val="en-GB"/>
              </w:rPr>
            </w:pPr>
            <w:r>
              <w:rPr>
                <w:b/>
                <w:sz w:val="22"/>
                <w:szCs w:val="22"/>
                <w:lang w:val="en-GB"/>
              </w:rPr>
              <w:t>S/No</w:t>
            </w:r>
          </w:p>
        </w:tc>
        <w:tc>
          <w:tcPr>
            <w:tcW w:w="910" w:type="pct"/>
            <w:shd w:val="clear" w:color="auto" w:fill="auto"/>
          </w:tcPr>
          <w:p w14:paraId="4D6BDFA9" w14:textId="77777777" w:rsidR="00AE0F62" w:rsidRDefault="007070A8">
            <w:pPr>
              <w:rPr>
                <w:b/>
                <w:sz w:val="22"/>
                <w:szCs w:val="22"/>
                <w:lang w:val="en-GB"/>
              </w:rPr>
            </w:pPr>
            <w:r>
              <w:rPr>
                <w:b/>
                <w:sz w:val="22"/>
                <w:szCs w:val="22"/>
                <w:lang w:val="en-GB"/>
              </w:rPr>
              <w:t>Name</w:t>
            </w:r>
          </w:p>
        </w:tc>
        <w:tc>
          <w:tcPr>
            <w:tcW w:w="1368" w:type="pct"/>
            <w:shd w:val="clear" w:color="auto" w:fill="auto"/>
          </w:tcPr>
          <w:p w14:paraId="0005F2CB" w14:textId="77777777" w:rsidR="00AE0F62" w:rsidRDefault="007070A8">
            <w:pPr>
              <w:autoSpaceDE w:val="0"/>
              <w:autoSpaceDN w:val="0"/>
              <w:adjustRightInd w:val="0"/>
              <w:rPr>
                <w:b/>
                <w:sz w:val="22"/>
                <w:szCs w:val="22"/>
                <w:lang w:val="en-GB"/>
              </w:rPr>
            </w:pPr>
            <w:r>
              <w:rPr>
                <w:b/>
                <w:color w:val="000000"/>
                <w:sz w:val="22"/>
                <w:szCs w:val="22"/>
                <w:lang w:val="en-GB"/>
              </w:rPr>
              <w:t>Qualifications</w:t>
            </w:r>
          </w:p>
        </w:tc>
        <w:tc>
          <w:tcPr>
            <w:tcW w:w="1276" w:type="pct"/>
            <w:shd w:val="clear" w:color="auto" w:fill="auto"/>
          </w:tcPr>
          <w:p w14:paraId="433378FB" w14:textId="77777777" w:rsidR="00AE0F62" w:rsidRDefault="007070A8">
            <w:pPr>
              <w:rPr>
                <w:b/>
                <w:sz w:val="22"/>
                <w:szCs w:val="22"/>
                <w:lang w:val="en-GB"/>
              </w:rPr>
            </w:pPr>
            <w:r>
              <w:rPr>
                <w:b/>
                <w:color w:val="000000"/>
                <w:sz w:val="22"/>
                <w:szCs w:val="22"/>
                <w:lang w:val="en-GB"/>
              </w:rPr>
              <w:t>Specialization</w:t>
            </w:r>
          </w:p>
        </w:tc>
        <w:tc>
          <w:tcPr>
            <w:tcW w:w="979" w:type="pct"/>
          </w:tcPr>
          <w:p w14:paraId="613B0ED4" w14:textId="77777777" w:rsidR="00AE0F62" w:rsidRDefault="007070A8">
            <w:pPr>
              <w:rPr>
                <w:b/>
                <w:sz w:val="22"/>
                <w:szCs w:val="22"/>
                <w:lang w:val="en-GB"/>
              </w:rPr>
            </w:pPr>
            <w:r>
              <w:rPr>
                <w:b/>
                <w:color w:val="000000"/>
                <w:sz w:val="22"/>
                <w:szCs w:val="22"/>
                <w:lang w:val="en-GB"/>
              </w:rPr>
              <w:t>Designation</w:t>
            </w:r>
          </w:p>
        </w:tc>
      </w:tr>
      <w:tr w:rsidR="00AE0F62" w14:paraId="338A2DB1" w14:textId="77777777">
        <w:trPr>
          <w:trHeight w:val="144"/>
          <w:jc w:val="center"/>
        </w:trPr>
        <w:tc>
          <w:tcPr>
            <w:tcW w:w="464" w:type="pct"/>
            <w:shd w:val="clear" w:color="auto" w:fill="auto"/>
          </w:tcPr>
          <w:p w14:paraId="3816A011" w14:textId="77777777" w:rsidR="00AE0F62" w:rsidRDefault="007070A8">
            <w:pPr>
              <w:rPr>
                <w:sz w:val="22"/>
                <w:szCs w:val="22"/>
                <w:lang w:val="en-GB"/>
              </w:rPr>
            </w:pPr>
            <w:r>
              <w:rPr>
                <w:sz w:val="22"/>
                <w:szCs w:val="22"/>
                <w:lang w:val="en-GB"/>
              </w:rPr>
              <w:t>1.</w:t>
            </w:r>
          </w:p>
        </w:tc>
        <w:tc>
          <w:tcPr>
            <w:tcW w:w="910" w:type="pct"/>
            <w:shd w:val="clear" w:color="auto" w:fill="auto"/>
          </w:tcPr>
          <w:p w14:paraId="2AF69D59" w14:textId="77777777" w:rsidR="00AE0F62" w:rsidRDefault="007070A8">
            <w:pPr>
              <w:rPr>
                <w:sz w:val="22"/>
                <w:szCs w:val="22"/>
                <w:lang w:val="en-GB"/>
              </w:rPr>
            </w:pPr>
            <w:r>
              <w:rPr>
                <w:sz w:val="22"/>
                <w:szCs w:val="22"/>
                <w:lang w:val="en-GB"/>
              </w:rPr>
              <w:t>Prof. A. A. Tanimola</w:t>
            </w:r>
          </w:p>
        </w:tc>
        <w:tc>
          <w:tcPr>
            <w:tcW w:w="1368" w:type="pct"/>
            <w:shd w:val="clear" w:color="auto" w:fill="auto"/>
          </w:tcPr>
          <w:p w14:paraId="47CB84C2" w14:textId="77777777" w:rsidR="00AE0F62" w:rsidRDefault="007070A8">
            <w:pPr>
              <w:autoSpaceDE w:val="0"/>
              <w:autoSpaceDN w:val="0"/>
              <w:adjustRightInd w:val="0"/>
              <w:rPr>
                <w:sz w:val="22"/>
                <w:szCs w:val="22"/>
                <w:lang w:val="en-GB"/>
              </w:rPr>
            </w:pPr>
            <w:r>
              <w:rPr>
                <w:sz w:val="22"/>
                <w:szCs w:val="22"/>
                <w:lang w:val="en-GB"/>
              </w:rPr>
              <w:t>PhD 2014 Nematology UI, Nigeria, MSc. 2003 Crop Protection, UI, Nigeria,</w:t>
            </w:r>
          </w:p>
          <w:p w14:paraId="710152C7" w14:textId="77777777" w:rsidR="00AE0F62" w:rsidRDefault="007070A8">
            <w:pPr>
              <w:autoSpaceDE w:val="0"/>
              <w:autoSpaceDN w:val="0"/>
              <w:adjustRightInd w:val="0"/>
              <w:rPr>
                <w:sz w:val="22"/>
                <w:szCs w:val="22"/>
                <w:lang w:val="en-GB"/>
              </w:rPr>
            </w:pPr>
            <w:r>
              <w:rPr>
                <w:sz w:val="22"/>
                <w:szCs w:val="22"/>
                <w:lang w:val="en-GB"/>
              </w:rPr>
              <w:t>BSc. 2000 Agriculture (Crop Protection and Environmental Biology) UI,</w:t>
            </w:r>
            <w:r>
              <w:rPr>
                <w:sz w:val="22"/>
                <w:szCs w:val="22"/>
                <w:lang w:val="en-GB"/>
              </w:rPr>
              <w:t xml:space="preserve"> Nigeria</w:t>
            </w:r>
          </w:p>
        </w:tc>
        <w:tc>
          <w:tcPr>
            <w:tcW w:w="1276" w:type="pct"/>
            <w:shd w:val="clear" w:color="auto" w:fill="auto"/>
          </w:tcPr>
          <w:p w14:paraId="6197E763" w14:textId="77777777" w:rsidR="00AE0F62" w:rsidRDefault="007070A8">
            <w:pPr>
              <w:rPr>
                <w:sz w:val="22"/>
                <w:szCs w:val="22"/>
                <w:lang w:val="en-GB"/>
              </w:rPr>
            </w:pPr>
            <w:r>
              <w:rPr>
                <w:sz w:val="22"/>
                <w:szCs w:val="22"/>
                <w:lang w:val="en-GB"/>
              </w:rPr>
              <w:t>Agro Nematology</w:t>
            </w:r>
          </w:p>
        </w:tc>
        <w:tc>
          <w:tcPr>
            <w:tcW w:w="979" w:type="pct"/>
          </w:tcPr>
          <w:p w14:paraId="73F8E26C" w14:textId="77777777" w:rsidR="00AE0F62" w:rsidRDefault="007070A8">
            <w:pPr>
              <w:rPr>
                <w:sz w:val="22"/>
                <w:szCs w:val="22"/>
                <w:lang w:val="en-GB"/>
              </w:rPr>
            </w:pPr>
            <w:r>
              <w:rPr>
                <w:sz w:val="22"/>
                <w:szCs w:val="22"/>
                <w:lang w:val="en-GB"/>
              </w:rPr>
              <w:t>Professor/ HoD</w:t>
            </w:r>
          </w:p>
        </w:tc>
      </w:tr>
      <w:tr w:rsidR="00AE0F62" w14:paraId="4295B228" w14:textId="77777777">
        <w:trPr>
          <w:trHeight w:val="144"/>
          <w:jc w:val="center"/>
        </w:trPr>
        <w:tc>
          <w:tcPr>
            <w:tcW w:w="464" w:type="pct"/>
            <w:shd w:val="clear" w:color="auto" w:fill="auto"/>
          </w:tcPr>
          <w:p w14:paraId="433FBDD6" w14:textId="77777777" w:rsidR="00AE0F62" w:rsidRDefault="007070A8">
            <w:pPr>
              <w:autoSpaceDE w:val="0"/>
              <w:autoSpaceDN w:val="0"/>
              <w:adjustRightInd w:val="0"/>
              <w:rPr>
                <w:sz w:val="22"/>
                <w:szCs w:val="22"/>
                <w:lang w:val="en-GB"/>
              </w:rPr>
            </w:pPr>
            <w:r>
              <w:rPr>
                <w:sz w:val="22"/>
                <w:szCs w:val="22"/>
                <w:lang w:val="en-GB"/>
              </w:rPr>
              <w:t>2.</w:t>
            </w:r>
          </w:p>
        </w:tc>
        <w:tc>
          <w:tcPr>
            <w:tcW w:w="910" w:type="pct"/>
            <w:shd w:val="clear" w:color="auto" w:fill="auto"/>
          </w:tcPr>
          <w:p w14:paraId="79577B48" w14:textId="77777777" w:rsidR="00AE0F62" w:rsidRDefault="007070A8">
            <w:pPr>
              <w:autoSpaceDE w:val="0"/>
              <w:autoSpaceDN w:val="0"/>
              <w:adjustRightInd w:val="0"/>
              <w:rPr>
                <w:sz w:val="22"/>
                <w:szCs w:val="22"/>
                <w:lang w:val="en-GB"/>
              </w:rPr>
            </w:pPr>
            <w:r>
              <w:rPr>
                <w:sz w:val="22"/>
                <w:szCs w:val="22"/>
                <w:lang w:val="en-GB"/>
              </w:rPr>
              <w:t>Prof. N.E. S. Lale</w:t>
            </w:r>
          </w:p>
        </w:tc>
        <w:tc>
          <w:tcPr>
            <w:tcW w:w="1368" w:type="pct"/>
            <w:shd w:val="clear" w:color="auto" w:fill="auto"/>
          </w:tcPr>
          <w:p w14:paraId="7D1F7B5A" w14:textId="77777777" w:rsidR="00AE0F62" w:rsidRDefault="007070A8">
            <w:pPr>
              <w:autoSpaceDE w:val="0"/>
              <w:autoSpaceDN w:val="0"/>
              <w:adjustRightInd w:val="0"/>
              <w:rPr>
                <w:sz w:val="22"/>
                <w:szCs w:val="22"/>
                <w:lang w:val="en-GB"/>
              </w:rPr>
            </w:pPr>
            <w:r>
              <w:rPr>
                <w:sz w:val="22"/>
                <w:szCs w:val="22"/>
                <w:lang w:val="en-GB"/>
              </w:rPr>
              <w:t>PhD 1987 Newcastle UponTyne, UK (Agricultural Entomology), B.Sc 1981 (Hons) Agriculture (Crop Science), Unimaid, Nigeria</w:t>
            </w:r>
          </w:p>
        </w:tc>
        <w:tc>
          <w:tcPr>
            <w:tcW w:w="1276" w:type="pct"/>
            <w:shd w:val="clear" w:color="auto" w:fill="auto"/>
          </w:tcPr>
          <w:p w14:paraId="3D325755" w14:textId="77777777" w:rsidR="00AE0F62" w:rsidRDefault="007070A8">
            <w:pPr>
              <w:rPr>
                <w:sz w:val="22"/>
                <w:szCs w:val="22"/>
                <w:lang w:val="en-GB"/>
              </w:rPr>
            </w:pPr>
            <w:r>
              <w:rPr>
                <w:sz w:val="22"/>
                <w:szCs w:val="22"/>
                <w:lang w:val="en-GB"/>
              </w:rPr>
              <w:t>Agricultural Entomology</w:t>
            </w:r>
          </w:p>
        </w:tc>
        <w:tc>
          <w:tcPr>
            <w:tcW w:w="979" w:type="pct"/>
          </w:tcPr>
          <w:p w14:paraId="5243E206" w14:textId="77777777" w:rsidR="00AE0F62" w:rsidRDefault="007070A8">
            <w:pPr>
              <w:rPr>
                <w:sz w:val="22"/>
                <w:szCs w:val="22"/>
                <w:lang w:val="en-GB"/>
              </w:rPr>
            </w:pPr>
            <w:r>
              <w:rPr>
                <w:sz w:val="22"/>
                <w:szCs w:val="22"/>
                <w:lang w:val="en-GB"/>
              </w:rPr>
              <w:t>Professor</w:t>
            </w:r>
          </w:p>
        </w:tc>
      </w:tr>
      <w:tr w:rsidR="00AE0F62" w14:paraId="141E724A" w14:textId="77777777">
        <w:trPr>
          <w:trHeight w:val="144"/>
          <w:jc w:val="center"/>
        </w:trPr>
        <w:tc>
          <w:tcPr>
            <w:tcW w:w="464" w:type="pct"/>
            <w:shd w:val="clear" w:color="auto" w:fill="auto"/>
          </w:tcPr>
          <w:p w14:paraId="0AABEC82" w14:textId="77777777" w:rsidR="00AE0F62" w:rsidRDefault="007070A8">
            <w:pPr>
              <w:autoSpaceDE w:val="0"/>
              <w:autoSpaceDN w:val="0"/>
              <w:adjustRightInd w:val="0"/>
              <w:rPr>
                <w:sz w:val="22"/>
                <w:szCs w:val="22"/>
                <w:lang w:val="en-GB"/>
              </w:rPr>
            </w:pPr>
            <w:r>
              <w:rPr>
                <w:sz w:val="22"/>
                <w:szCs w:val="22"/>
                <w:lang w:val="en-GB"/>
              </w:rPr>
              <w:t>3</w:t>
            </w:r>
          </w:p>
        </w:tc>
        <w:tc>
          <w:tcPr>
            <w:tcW w:w="910" w:type="pct"/>
            <w:shd w:val="clear" w:color="auto" w:fill="auto"/>
          </w:tcPr>
          <w:p w14:paraId="6995F7FE" w14:textId="77777777" w:rsidR="00AE0F62" w:rsidRDefault="007070A8">
            <w:pPr>
              <w:autoSpaceDE w:val="0"/>
              <w:autoSpaceDN w:val="0"/>
              <w:adjustRightInd w:val="0"/>
              <w:rPr>
                <w:sz w:val="22"/>
                <w:szCs w:val="22"/>
                <w:lang w:val="en-GB"/>
              </w:rPr>
            </w:pPr>
            <w:r>
              <w:rPr>
                <w:sz w:val="22"/>
                <w:szCs w:val="22"/>
                <w:lang w:val="en-GB"/>
              </w:rPr>
              <w:t>Prof. Eka C.  Wokoma</w:t>
            </w:r>
          </w:p>
        </w:tc>
        <w:tc>
          <w:tcPr>
            <w:tcW w:w="1368" w:type="pct"/>
            <w:shd w:val="clear" w:color="auto" w:fill="auto"/>
          </w:tcPr>
          <w:p w14:paraId="0BF611C3" w14:textId="77777777" w:rsidR="00AE0F62" w:rsidRDefault="007070A8">
            <w:pPr>
              <w:autoSpaceDE w:val="0"/>
              <w:autoSpaceDN w:val="0"/>
              <w:adjustRightInd w:val="0"/>
              <w:rPr>
                <w:sz w:val="22"/>
                <w:szCs w:val="22"/>
                <w:lang w:val="en-GB"/>
              </w:rPr>
            </w:pPr>
            <w:r>
              <w:rPr>
                <w:sz w:val="22"/>
                <w:szCs w:val="22"/>
                <w:lang w:val="en-GB"/>
              </w:rPr>
              <w:t xml:space="preserve">PhD 1986 Plant Pathology, Ohio State Uni.  M.Sc 1982 Plant Pathology, Wash State Uni., B.Sc Edu. Biology 1976 ABU Zaria, Nigeria </w:t>
            </w:r>
          </w:p>
        </w:tc>
        <w:tc>
          <w:tcPr>
            <w:tcW w:w="1276" w:type="pct"/>
            <w:shd w:val="clear" w:color="auto" w:fill="auto"/>
          </w:tcPr>
          <w:p w14:paraId="3445787A" w14:textId="77777777" w:rsidR="00AE0F62" w:rsidRDefault="007070A8">
            <w:pPr>
              <w:rPr>
                <w:sz w:val="22"/>
                <w:szCs w:val="22"/>
                <w:lang w:val="en-GB"/>
              </w:rPr>
            </w:pPr>
            <w:r>
              <w:rPr>
                <w:sz w:val="22"/>
                <w:szCs w:val="22"/>
                <w:lang w:val="en-GB"/>
              </w:rPr>
              <w:t>Plant  Pathology</w:t>
            </w:r>
          </w:p>
        </w:tc>
        <w:tc>
          <w:tcPr>
            <w:tcW w:w="979" w:type="pct"/>
          </w:tcPr>
          <w:p w14:paraId="57D74693" w14:textId="77777777" w:rsidR="00AE0F62" w:rsidRDefault="007070A8">
            <w:pPr>
              <w:rPr>
                <w:sz w:val="22"/>
                <w:szCs w:val="22"/>
                <w:lang w:val="en-GB"/>
              </w:rPr>
            </w:pPr>
            <w:r>
              <w:rPr>
                <w:sz w:val="22"/>
                <w:szCs w:val="22"/>
                <w:lang w:val="en-GB"/>
              </w:rPr>
              <w:t>Professor</w:t>
            </w:r>
          </w:p>
        </w:tc>
      </w:tr>
      <w:tr w:rsidR="00AE0F62" w14:paraId="1DB88C4B" w14:textId="77777777">
        <w:trPr>
          <w:trHeight w:val="144"/>
          <w:jc w:val="center"/>
        </w:trPr>
        <w:tc>
          <w:tcPr>
            <w:tcW w:w="464" w:type="pct"/>
            <w:shd w:val="clear" w:color="auto" w:fill="auto"/>
          </w:tcPr>
          <w:p w14:paraId="7AFCCAFF" w14:textId="77777777" w:rsidR="00AE0F62" w:rsidRDefault="007070A8">
            <w:pPr>
              <w:autoSpaceDE w:val="0"/>
              <w:autoSpaceDN w:val="0"/>
              <w:adjustRightInd w:val="0"/>
              <w:rPr>
                <w:sz w:val="22"/>
                <w:szCs w:val="22"/>
                <w:lang w:val="en-GB"/>
              </w:rPr>
            </w:pPr>
            <w:r>
              <w:rPr>
                <w:sz w:val="22"/>
                <w:szCs w:val="22"/>
                <w:lang w:val="en-GB"/>
              </w:rPr>
              <w:t>4</w:t>
            </w:r>
          </w:p>
        </w:tc>
        <w:tc>
          <w:tcPr>
            <w:tcW w:w="910" w:type="pct"/>
            <w:shd w:val="clear" w:color="auto" w:fill="auto"/>
          </w:tcPr>
          <w:p w14:paraId="19FA64C4" w14:textId="77777777" w:rsidR="00AE0F62" w:rsidRDefault="007070A8">
            <w:pPr>
              <w:autoSpaceDE w:val="0"/>
              <w:autoSpaceDN w:val="0"/>
              <w:adjustRightInd w:val="0"/>
              <w:rPr>
                <w:sz w:val="22"/>
                <w:szCs w:val="22"/>
                <w:lang w:val="en-GB"/>
              </w:rPr>
            </w:pPr>
            <w:r>
              <w:rPr>
                <w:sz w:val="22"/>
                <w:szCs w:val="22"/>
                <w:lang w:val="en-GB"/>
              </w:rPr>
              <w:t>Prof. M.I. Godwin-Egein</w:t>
            </w:r>
          </w:p>
        </w:tc>
        <w:tc>
          <w:tcPr>
            <w:tcW w:w="1368" w:type="pct"/>
            <w:shd w:val="clear" w:color="auto" w:fill="auto"/>
          </w:tcPr>
          <w:p w14:paraId="32BFF4CF" w14:textId="77777777" w:rsidR="00AE0F62" w:rsidRDefault="007070A8">
            <w:pPr>
              <w:autoSpaceDE w:val="0"/>
              <w:autoSpaceDN w:val="0"/>
              <w:adjustRightInd w:val="0"/>
              <w:rPr>
                <w:sz w:val="22"/>
                <w:szCs w:val="22"/>
                <w:lang w:val="en-GB"/>
              </w:rPr>
            </w:pPr>
            <w:r>
              <w:rPr>
                <w:sz w:val="22"/>
                <w:szCs w:val="22"/>
                <w:lang w:val="en-GB"/>
              </w:rPr>
              <w:t xml:space="preserve">PhD 1999 Plant Science and Biotechnology (Plant Pathology and Mycology) </w:t>
            </w:r>
            <w:r>
              <w:rPr>
                <w:sz w:val="22"/>
                <w:szCs w:val="22"/>
                <w:lang w:val="en-GB"/>
              </w:rPr>
              <w:lastRenderedPageBreak/>
              <w:t>Uniport, MSc. 1991 Plant pathology and Mycology Uniport, B. Ed 1988 Biology (Educational Mgt and Planning) Uniport, NCE 1979 RIVCO, Port Harcourt, Nigeria</w:t>
            </w:r>
          </w:p>
        </w:tc>
        <w:tc>
          <w:tcPr>
            <w:tcW w:w="1276" w:type="pct"/>
            <w:shd w:val="clear" w:color="auto" w:fill="auto"/>
          </w:tcPr>
          <w:p w14:paraId="7308AC49" w14:textId="77777777" w:rsidR="00AE0F62" w:rsidRDefault="007070A8">
            <w:pPr>
              <w:rPr>
                <w:sz w:val="22"/>
                <w:szCs w:val="22"/>
                <w:lang w:val="en-GB"/>
              </w:rPr>
            </w:pPr>
            <w:r>
              <w:rPr>
                <w:sz w:val="22"/>
                <w:szCs w:val="22"/>
                <w:lang w:val="en-GB"/>
              </w:rPr>
              <w:lastRenderedPageBreak/>
              <w:t>Plant Pathology</w:t>
            </w:r>
          </w:p>
        </w:tc>
        <w:tc>
          <w:tcPr>
            <w:tcW w:w="979" w:type="pct"/>
          </w:tcPr>
          <w:p w14:paraId="27396C89" w14:textId="77777777" w:rsidR="00AE0F62" w:rsidRDefault="007070A8">
            <w:pPr>
              <w:rPr>
                <w:sz w:val="22"/>
                <w:szCs w:val="22"/>
                <w:lang w:val="en-GB"/>
              </w:rPr>
            </w:pPr>
            <w:r>
              <w:rPr>
                <w:sz w:val="22"/>
                <w:szCs w:val="22"/>
                <w:lang w:val="en-GB"/>
              </w:rPr>
              <w:t xml:space="preserve">Professor  </w:t>
            </w:r>
          </w:p>
        </w:tc>
      </w:tr>
      <w:tr w:rsidR="00AE0F62" w14:paraId="0AA422EF" w14:textId="77777777">
        <w:trPr>
          <w:trHeight w:val="144"/>
          <w:jc w:val="center"/>
        </w:trPr>
        <w:tc>
          <w:tcPr>
            <w:tcW w:w="464" w:type="pct"/>
            <w:shd w:val="clear" w:color="auto" w:fill="auto"/>
          </w:tcPr>
          <w:p w14:paraId="52445F4B" w14:textId="77777777" w:rsidR="00AE0F62" w:rsidRDefault="007070A8">
            <w:pPr>
              <w:autoSpaceDE w:val="0"/>
              <w:autoSpaceDN w:val="0"/>
              <w:adjustRightInd w:val="0"/>
              <w:rPr>
                <w:sz w:val="22"/>
                <w:szCs w:val="22"/>
                <w:lang w:val="en-GB"/>
              </w:rPr>
            </w:pPr>
            <w:r>
              <w:rPr>
                <w:sz w:val="22"/>
                <w:szCs w:val="22"/>
                <w:lang w:val="en-GB"/>
              </w:rPr>
              <w:lastRenderedPageBreak/>
              <w:t>5.</w:t>
            </w:r>
          </w:p>
        </w:tc>
        <w:tc>
          <w:tcPr>
            <w:tcW w:w="910" w:type="pct"/>
            <w:shd w:val="clear" w:color="auto" w:fill="auto"/>
          </w:tcPr>
          <w:p w14:paraId="01B06A54" w14:textId="77777777" w:rsidR="00AE0F62" w:rsidRDefault="007070A8">
            <w:pPr>
              <w:autoSpaceDE w:val="0"/>
              <w:autoSpaceDN w:val="0"/>
              <w:adjustRightInd w:val="0"/>
              <w:rPr>
                <w:sz w:val="22"/>
                <w:szCs w:val="22"/>
                <w:lang w:val="en-GB"/>
              </w:rPr>
            </w:pPr>
            <w:r>
              <w:rPr>
                <w:sz w:val="22"/>
                <w:szCs w:val="22"/>
                <w:lang w:val="en-GB"/>
              </w:rPr>
              <w:t>Prof. D.A. Okpara [Adjunct]</w:t>
            </w:r>
          </w:p>
        </w:tc>
        <w:tc>
          <w:tcPr>
            <w:tcW w:w="1368" w:type="pct"/>
            <w:shd w:val="clear" w:color="auto" w:fill="auto"/>
          </w:tcPr>
          <w:p w14:paraId="733BD732" w14:textId="77777777" w:rsidR="00AE0F62" w:rsidRDefault="007070A8">
            <w:pPr>
              <w:autoSpaceDE w:val="0"/>
              <w:autoSpaceDN w:val="0"/>
              <w:adjustRightInd w:val="0"/>
              <w:rPr>
                <w:sz w:val="22"/>
                <w:szCs w:val="22"/>
                <w:lang w:val="en-GB"/>
              </w:rPr>
            </w:pPr>
            <w:r>
              <w:rPr>
                <w:sz w:val="22"/>
                <w:szCs w:val="22"/>
                <w:lang w:val="en-GB"/>
              </w:rPr>
              <w:t>PhD UNN, MSc 1985 UNN,</w:t>
            </w:r>
          </w:p>
          <w:p w14:paraId="07010EB0" w14:textId="77777777" w:rsidR="00AE0F62" w:rsidRDefault="007070A8">
            <w:pPr>
              <w:autoSpaceDE w:val="0"/>
              <w:autoSpaceDN w:val="0"/>
              <w:adjustRightInd w:val="0"/>
              <w:rPr>
                <w:sz w:val="22"/>
                <w:szCs w:val="22"/>
                <w:lang w:val="en-GB"/>
              </w:rPr>
            </w:pPr>
            <w:r>
              <w:rPr>
                <w:sz w:val="22"/>
                <w:szCs w:val="22"/>
                <w:lang w:val="en-GB"/>
              </w:rPr>
              <w:t>B. Sc 1982 Uniport</w:t>
            </w:r>
          </w:p>
        </w:tc>
        <w:tc>
          <w:tcPr>
            <w:tcW w:w="1276" w:type="pct"/>
            <w:shd w:val="clear" w:color="auto" w:fill="auto"/>
          </w:tcPr>
          <w:p w14:paraId="10DA3562" w14:textId="77777777" w:rsidR="00AE0F62" w:rsidRDefault="007070A8">
            <w:pPr>
              <w:rPr>
                <w:sz w:val="22"/>
                <w:szCs w:val="22"/>
                <w:lang w:val="en-GB"/>
              </w:rPr>
            </w:pPr>
            <w:r>
              <w:rPr>
                <w:sz w:val="22"/>
                <w:szCs w:val="22"/>
                <w:lang w:val="en-GB"/>
              </w:rPr>
              <w:t>Crop Science/ Crop Physiology</w:t>
            </w:r>
          </w:p>
        </w:tc>
        <w:tc>
          <w:tcPr>
            <w:tcW w:w="979" w:type="pct"/>
          </w:tcPr>
          <w:p w14:paraId="281D27B8" w14:textId="77777777" w:rsidR="00AE0F62" w:rsidRDefault="007070A8">
            <w:pPr>
              <w:rPr>
                <w:sz w:val="22"/>
                <w:szCs w:val="22"/>
                <w:lang w:val="en-GB"/>
              </w:rPr>
            </w:pPr>
            <w:r>
              <w:rPr>
                <w:sz w:val="22"/>
                <w:szCs w:val="22"/>
                <w:lang w:val="en-GB"/>
              </w:rPr>
              <w:t>Professor</w:t>
            </w:r>
          </w:p>
        </w:tc>
      </w:tr>
      <w:tr w:rsidR="00AE0F62" w14:paraId="4B841755" w14:textId="77777777">
        <w:trPr>
          <w:trHeight w:val="144"/>
          <w:jc w:val="center"/>
        </w:trPr>
        <w:tc>
          <w:tcPr>
            <w:tcW w:w="464" w:type="pct"/>
            <w:shd w:val="clear" w:color="auto" w:fill="auto"/>
          </w:tcPr>
          <w:p w14:paraId="4056D699" w14:textId="77777777" w:rsidR="00AE0F62" w:rsidRDefault="007070A8">
            <w:pPr>
              <w:autoSpaceDE w:val="0"/>
              <w:autoSpaceDN w:val="0"/>
              <w:adjustRightInd w:val="0"/>
              <w:rPr>
                <w:sz w:val="22"/>
                <w:szCs w:val="22"/>
                <w:lang w:val="en-GB"/>
              </w:rPr>
            </w:pPr>
            <w:r>
              <w:rPr>
                <w:sz w:val="22"/>
                <w:szCs w:val="22"/>
                <w:lang w:val="en-GB"/>
              </w:rPr>
              <w:t>6.</w:t>
            </w:r>
          </w:p>
        </w:tc>
        <w:tc>
          <w:tcPr>
            <w:tcW w:w="910" w:type="pct"/>
            <w:shd w:val="clear" w:color="auto" w:fill="auto"/>
          </w:tcPr>
          <w:p w14:paraId="73460A57" w14:textId="77777777" w:rsidR="00AE0F62" w:rsidRDefault="007070A8">
            <w:pPr>
              <w:autoSpaceDE w:val="0"/>
              <w:autoSpaceDN w:val="0"/>
              <w:adjustRightInd w:val="0"/>
              <w:rPr>
                <w:sz w:val="22"/>
                <w:szCs w:val="22"/>
                <w:lang w:val="en-GB"/>
              </w:rPr>
            </w:pPr>
            <w:r>
              <w:rPr>
                <w:sz w:val="22"/>
                <w:szCs w:val="22"/>
                <w:lang w:val="en-GB"/>
              </w:rPr>
              <w:t xml:space="preserve">Prof. D. F. Uwah </w:t>
            </w:r>
          </w:p>
          <w:p w14:paraId="009DA302" w14:textId="77777777" w:rsidR="00AE0F62" w:rsidRDefault="007070A8">
            <w:pPr>
              <w:autoSpaceDE w:val="0"/>
              <w:autoSpaceDN w:val="0"/>
              <w:adjustRightInd w:val="0"/>
              <w:rPr>
                <w:sz w:val="22"/>
                <w:szCs w:val="22"/>
                <w:lang w:val="en-GB"/>
              </w:rPr>
            </w:pPr>
            <w:r>
              <w:rPr>
                <w:sz w:val="22"/>
                <w:szCs w:val="22"/>
                <w:lang w:val="en-GB"/>
              </w:rPr>
              <w:t>[Adjunct]</w:t>
            </w:r>
          </w:p>
        </w:tc>
        <w:tc>
          <w:tcPr>
            <w:tcW w:w="1368" w:type="pct"/>
            <w:shd w:val="clear" w:color="auto" w:fill="auto"/>
          </w:tcPr>
          <w:p w14:paraId="7C75357C" w14:textId="77777777" w:rsidR="00AE0F62" w:rsidRDefault="007070A8">
            <w:pPr>
              <w:autoSpaceDE w:val="0"/>
              <w:autoSpaceDN w:val="0"/>
              <w:adjustRightInd w:val="0"/>
              <w:rPr>
                <w:sz w:val="22"/>
                <w:szCs w:val="22"/>
                <w:lang w:val="en-GB"/>
              </w:rPr>
            </w:pPr>
            <w:r>
              <w:rPr>
                <w:sz w:val="22"/>
                <w:szCs w:val="22"/>
                <w:lang w:val="en-GB"/>
              </w:rPr>
              <w:t xml:space="preserve">PhD Agronomy ABU, Zaria Nigeria, MSc Crop Science UI, Nigeria, B. Agric Calabar, Nigeria </w:t>
            </w:r>
          </w:p>
        </w:tc>
        <w:tc>
          <w:tcPr>
            <w:tcW w:w="1276" w:type="pct"/>
            <w:shd w:val="clear" w:color="auto" w:fill="auto"/>
          </w:tcPr>
          <w:p w14:paraId="6234AA39" w14:textId="77777777" w:rsidR="00AE0F62" w:rsidRDefault="007070A8">
            <w:pPr>
              <w:rPr>
                <w:sz w:val="22"/>
                <w:szCs w:val="22"/>
                <w:lang w:val="en-GB"/>
              </w:rPr>
            </w:pPr>
            <w:r>
              <w:rPr>
                <w:sz w:val="22"/>
                <w:szCs w:val="22"/>
                <w:lang w:val="en-GB"/>
              </w:rPr>
              <w:t>Crop Science</w:t>
            </w:r>
          </w:p>
        </w:tc>
        <w:tc>
          <w:tcPr>
            <w:tcW w:w="979" w:type="pct"/>
          </w:tcPr>
          <w:p w14:paraId="05AE8F0A" w14:textId="77777777" w:rsidR="00AE0F62" w:rsidRDefault="007070A8">
            <w:pPr>
              <w:rPr>
                <w:sz w:val="22"/>
                <w:szCs w:val="22"/>
                <w:lang w:val="en-GB"/>
              </w:rPr>
            </w:pPr>
            <w:r>
              <w:rPr>
                <w:sz w:val="22"/>
                <w:szCs w:val="22"/>
                <w:lang w:val="en-GB"/>
              </w:rPr>
              <w:t xml:space="preserve">Professor </w:t>
            </w:r>
          </w:p>
        </w:tc>
      </w:tr>
      <w:tr w:rsidR="00AE0F62" w14:paraId="5CA9219A" w14:textId="77777777">
        <w:trPr>
          <w:trHeight w:val="144"/>
          <w:jc w:val="center"/>
        </w:trPr>
        <w:tc>
          <w:tcPr>
            <w:tcW w:w="464" w:type="pct"/>
            <w:shd w:val="clear" w:color="auto" w:fill="auto"/>
          </w:tcPr>
          <w:p w14:paraId="5B687EA5" w14:textId="77777777" w:rsidR="00AE0F62" w:rsidRDefault="007070A8">
            <w:pPr>
              <w:autoSpaceDE w:val="0"/>
              <w:autoSpaceDN w:val="0"/>
              <w:adjustRightInd w:val="0"/>
              <w:rPr>
                <w:sz w:val="22"/>
                <w:szCs w:val="22"/>
                <w:lang w:val="en-GB"/>
              </w:rPr>
            </w:pPr>
            <w:r>
              <w:rPr>
                <w:sz w:val="22"/>
                <w:szCs w:val="22"/>
                <w:lang w:val="en-GB"/>
              </w:rPr>
              <w:t>7.</w:t>
            </w:r>
          </w:p>
        </w:tc>
        <w:tc>
          <w:tcPr>
            <w:tcW w:w="910" w:type="pct"/>
            <w:shd w:val="clear" w:color="auto" w:fill="auto"/>
          </w:tcPr>
          <w:p w14:paraId="4B71E97C" w14:textId="77777777" w:rsidR="00AE0F62" w:rsidRDefault="007070A8">
            <w:pPr>
              <w:rPr>
                <w:sz w:val="22"/>
                <w:szCs w:val="22"/>
                <w:lang w:val="en-GB"/>
              </w:rPr>
            </w:pPr>
            <w:r>
              <w:rPr>
                <w:sz w:val="22"/>
                <w:szCs w:val="22"/>
                <w:lang w:val="en-GB"/>
              </w:rPr>
              <w:t>Prof. U.E. Udensi</w:t>
            </w:r>
          </w:p>
        </w:tc>
        <w:tc>
          <w:tcPr>
            <w:tcW w:w="1368" w:type="pct"/>
            <w:shd w:val="clear" w:color="auto" w:fill="auto"/>
          </w:tcPr>
          <w:p w14:paraId="1C869999" w14:textId="77777777" w:rsidR="00AE0F62" w:rsidRDefault="007070A8">
            <w:pPr>
              <w:rPr>
                <w:sz w:val="22"/>
                <w:szCs w:val="22"/>
                <w:lang w:val="en-GB"/>
              </w:rPr>
            </w:pPr>
            <w:r>
              <w:rPr>
                <w:sz w:val="22"/>
                <w:szCs w:val="22"/>
                <w:lang w:val="en-GB"/>
              </w:rPr>
              <w:t xml:space="preserve">PhD. 2006 Weed-Crop Ecology&amp; Mgt, UI. Ibadan, </w:t>
            </w:r>
            <w:r>
              <w:rPr>
                <w:sz w:val="22"/>
                <w:szCs w:val="22"/>
                <w:lang w:val="en-GB"/>
              </w:rPr>
              <w:t>PGD. 1994, (Agric. Dev.) Wye College, London, MSc. 1994 Agronomy (Crop Science) UI, Ibadan, BSc.  1985  (Botany) UPH, Nig.</w:t>
            </w:r>
          </w:p>
        </w:tc>
        <w:tc>
          <w:tcPr>
            <w:tcW w:w="1276" w:type="pct"/>
            <w:shd w:val="clear" w:color="auto" w:fill="auto"/>
          </w:tcPr>
          <w:p w14:paraId="6C1CB55B" w14:textId="77777777" w:rsidR="00AE0F62" w:rsidRDefault="007070A8">
            <w:pPr>
              <w:rPr>
                <w:sz w:val="22"/>
                <w:szCs w:val="22"/>
                <w:lang w:val="en-GB"/>
              </w:rPr>
            </w:pPr>
            <w:r>
              <w:rPr>
                <w:sz w:val="22"/>
                <w:szCs w:val="22"/>
                <w:lang w:val="en-GB"/>
              </w:rPr>
              <w:t>Weed Science (Weed-Crop Ecology&amp; Mgt.)</w:t>
            </w:r>
          </w:p>
        </w:tc>
        <w:tc>
          <w:tcPr>
            <w:tcW w:w="979" w:type="pct"/>
          </w:tcPr>
          <w:p w14:paraId="1F480404" w14:textId="77777777" w:rsidR="00AE0F62" w:rsidRDefault="007070A8">
            <w:pPr>
              <w:rPr>
                <w:sz w:val="22"/>
                <w:szCs w:val="22"/>
                <w:lang w:val="en-GB"/>
              </w:rPr>
            </w:pPr>
            <w:r>
              <w:rPr>
                <w:rStyle w:val="im"/>
                <w:sz w:val="22"/>
                <w:szCs w:val="22"/>
              </w:rPr>
              <w:t>Professor (Ag. HoD 2016-2018)  (</w:t>
            </w:r>
            <w:r>
              <w:rPr>
                <w:rStyle w:val="im"/>
                <w:sz w:val="22"/>
                <w:szCs w:val="22"/>
                <w:lang w:val="en-GB"/>
              </w:rPr>
              <w:t>Dean</w:t>
            </w:r>
            <w:r>
              <w:rPr>
                <w:rStyle w:val="im"/>
                <w:sz w:val="22"/>
                <w:szCs w:val="22"/>
              </w:rPr>
              <w:t xml:space="preserve"> 2024 -Date)</w:t>
            </w:r>
          </w:p>
        </w:tc>
      </w:tr>
      <w:tr w:rsidR="00AE0F62" w14:paraId="46326588" w14:textId="77777777">
        <w:trPr>
          <w:trHeight w:val="144"/>
          <w:jc w:val="center"/>
        </w:trPr>
        <w:tc>
          <w:tcPr>
            <w:tcW w:w="464" w:type="pct"/>
            <w:shd w:val="clear" w:color="auto" w:fill="auto"/>
          </w:tcPr>
          <w:p w14:paraId="11893D63" w14:textId="77777777" w:rsidR="00AE0F62" w:rsidRDefault="007070A8">
            <w:pPr>
              <w:autoSpaceDE w:val="0"/>
              <w:autoSpaceDN w:val="0"/>
              <w:adjustRightInd w:val="0"/>
              <w:rPr>
                <w:sz w:val="22"/>
                <w:szCs w:val="22"/>
                <w:lang w:val="en-GB"/>
              </w:rPr>
            </w:pPr>
            <w:r>
              <w:rPr>
                <w:sz w:val="22"/>
                <w:szCs w:val="22"/>
                <w:lang w:val="en-GB"/>
              </w:rPr>
              <w:t>8.</w:t>
            </w:r>
          </w:p>
        </w:tc>
        <w:tc>
          <w:tcPr>
            <w:tcW w:w="910" w:type="pct"/>
            <w:shd w:val="clear" w:color="auto" w:fill="auto"/>
          </w:tcPr>
          <w:p w14:paraId="168BD67E" w14:textId="77777777" w:rsidR="00AE0F62" w:rsidRDefault="007070A8">
            <w:pPr>
              <w:ind w:left="-67"/>
              <w:rPr>
                <w:sz w:val="22"/>
                <w:szCs w:val="22"/>
                <w:lang w:val="en-GB"/>
              </w:rPr>
            </w:pPr>
            <w:r>
              <w:rPr>
                <w:sz w:val="22"/>
                <w:szCs w:val="22"/>
                <w:lang w:val="en-GB"/>
              </w:rPr>
              <w:t xml:space="preserve">Prof. A. O.  Asimiea </w:t>
            </w:r>
          </w:p>
        </w:tc>
        <w:tc>
          <w:tcPr>
            <w:tcW w:w="1368" w:type="pct"/>
            <w:shd w:val="clear" w:color="auto" w:fill="auto"/>
          </w:tcPr>
          <w:p w14:paraId="414AEF37" w14:textId="77777777" w:rsidR="00AE0F62" w:rsidRDefault="007070A8">
            <w:pPr>
              <w:autoSpaceDE w:val="0"/>
              <w:autoSpaceDN w:val="0"/>
              <w:adjustRightInd w:val="0"/>
              <w:rPr>
                <w:sz w:val="22"/>
                <w:szCs w:val="22"/>
                <w:lang w:val="en-GB"/>
              </w:rPr>
            </w:pPr>
            <w:r>
              <w:rPr>
                <w:sz w:val="22"/>
                <w:szCs w:val="22"/>
                <w:lang w:val="en-GB"/>
              </w:rPr>
              <w:t>PhD 2009, Environme</w:t>
            </w:r>
            <w:r>
              <w:rPr>
                <w:sz w:val="22"/>
                <w:szCs w:val="22"/>
                <w:lang w:val="en-GB"/>
              </w:rPr>
              <w:t xml:space="preserve">ntal Management, RSUST, NG. M.Sc Applied Nematology UGent, Belgium, MSc. 1988 Hydrobiology and </w:t>
            </w:r>
            <w:r>
              <w:rPr>
                <w:sz w:val="22"/>
                <w:szCs w:val="22"/>
                <w:lang w:val="en-GB"/>
              </w:rPr>
              <w:lastRenderedPageBreak/>
              <w:t>Fisheries, UPH, BSc. 1981, Zoology Uniport, Nigeria</w:t>
            </w:r>
          </w:p>
        </w:tc>
        <w:tc>
          <w:tcPr>
            <w:tcW w:w="1276" w:type="pct"/>
            <w:shd w:val="clear" w:color="auto" w:fill="auto"/>
          </w:tcPr>
          <w:p w14:paraId="249B7115" w14:textId="77777777" w:rsidR="00AE0F62" w:rsidRDefault="007070A8">
            <w:pPr>
              <w:rPr>
                <w:sz w:val="22"/>
                <w:szCs w:val="22"/>
                <w:lang w:val="en-GB"/>
              </w:rPr>
            </w:pPr>
            <w:r>
              <w:rPr>
                <w:sz w:val="22"/>
                <w:szCs w:val="22"/>
                <w:lang w:val="en-GB"/>
              </w:rPr>
              <w:lastRenderedPageBreak/>
              <w:t>Agro-Nematology</w:t>
            </w:r>
          </w:p>
        </w:tc>
        <w:tc>
          <w:tcPr>
            <w:tcW w:w="979" w:type="pct"/>
          </w:tcPr>
          <w:p w14:paraId="7179118C" w14:textId="77777777" w:rsidR="00AE0F62" w:rsidRDefault="007070A8">
            <w:pPr>
              <w:rPr>
                <w:sz w:val="22"/>
                <w:szCs w:val="22"/>
                <w:lang w:val="en-GB"/>
              </w:rPr>
            </w:pPr>
            <w:r>
              <w:rPr>
                <w:sz w:val="22"/>
                <w:szCs w:val="22"/>
                <w:lang w:val="en-GB"/>
              </w:rPr>
              <w:t xml:space="preserve">Professor </w:t>
            </w:r>
          </w:p>
        </w:tc>
      </w:tr>
      <w:tr w:rsidR="00AE0F62" w14:paraId="6BBCE0BE" w14:textId="77777777">
        <w:trPr>
          <w:trHeight w:val="144"/>
          <w:jc w:val="center"/>
        </w:trPr>
        <w:tc>
          <w:tcPr>
            <w:tcW w:w="464" w:type="pct"/>
            <w:shd w:val="clear" w:color="auto" w:fill="auto"/>
          </w:tcPr>
          <w:p w14:paraId="26ABD884" w14:textId="77777777" w:rsidR="00AE0F62" w:rsidRDefault="007070A8">
            <w:pPr>
              <w:autoSpaceDE w:val="0"/>
              <w:autoSpaceDN w:val="0"/>
              <w:adjustRightInd w:val="0"/>
              <w:rPr>
                <w:sz w:val="22"/>
                <w:szCs w:val="22"/>
                <w:lang w:val="en-GB"/>
              </w:rPr>
            </w:pPr>
            <w:r>
              <w:rPr>
                <w:sz w:val="22"/>
                <w:szCs w:val="22"/>
                <w:lang w:val="en-GB"/>
              </w:rPr>
              <w:lastRenderedPageBreak/>
              <w:t>9</w:t>
            </w:r>
          </w:p>
        </w:tc>
        <w:tc>
          <w:tcPr>
            <w:tcW w:w="910" w:type="pct"/>
            <w:shd w:val="clear" w:color="auto" w:fill="auto"/>
          </w:tcPr>
          <w:p w14:paraId="03395ECA" w14:textId="77777777" w:rsidR="00AE0F62" w:rsidRDefault="007070A8">
            <w:pPr>
              <w:autoSpaceDE w:val="0"/>
              <w:autoSpaceDN w:val="0"/>
              <w:adjustRightInd w:val="0"/>
              <w:rPr>
                <w:sz w:val="22"/>
                <w:szCs w:val="22"/>
                <w:lang w:val="en-GB"/>
              </w:rPr>
            </w:pPr>
            <w:r>
              <w:rPr>
                <w:sz w:val="22"/>
                <w:szCs w:val="22"/>
                <w:lang w:val="en-GB"/>
              </w:rPr>
              <w:t>Prof. Elsie I. Hamadina</w:t>
            </w:r>
          </w:p>
          <w:p w14:paraId="1941D554" w14:textId="77777777" w:rsidR="00AE0F62" w:rsidRDefault="00AE0F62">
            <w:pPr>
              <w:autoSpaceDE w:val="0"/>
              <w:autoSpaceDN w:val="0"/>
              <w:adjustRightInd w:val="0"/>
              <w:rPr>
                <w:sz w:val="22"/>
                <w:szCs w:val="22"/>
                <w:lang w:val="en-GB"/>
              </w:rPr>
            </w:pPr>
          </w:p>
        </w:tc>
        <w:tc>
          <w:tcPr>
            <w:tcW w:w="1368" w:type="pct"/>
            <w:shd w:val="clear" w:color="auto" w:fill="auto"/>
          </w:tcPr>
          <w:p w14:paraId="13116E90" w14:textId="77777777" w:rsidR="00AE0F62" w:rsidRDefault="007070A8">
            <w:pPr>
              <w:autoSpaceDE w:val="0"/>
              <w:autoSpaceDN w:val="0"/>
              <w:adjustRightInd w:val="0"/>
              <w:rPr>
                <w:sz w:val="22"/>
                <w:szCs w:val="22"/>
                <w:lang w:val="en-GB"/>
              </w:rPr>
            </w:pPr>
            <w:r>
              <w:rPr>
                <w:sz w:val="22"/>
                <w:szCs w:val="22"/>
                <w:lang w:val="en-GB"/>
              </w:rPr>
              <w:t xml:space="preserve">PhD. 2004 University of Reading, Reading, UK. (Crop </w:t>
            </w:r>
            <w:r>
              <w:rPr>
                <w:sz w:val="22"/>
                <w:szCs w:val="22"/>
                <w:lang w:val="en-GB"/>
              </w:rPr>
              <w:t>Physiology), MSc. 1998 Environmental Biology (Physiology) UI, Ibadan Nig.,</w:t>
            </w:r>
          </w:p>
          <w:p w14:paraId="3DCAE137" w14:textId="77777777" w:rsidR="00AE0F62" w:rsidRDefault="007070A8">
            <w:pPr>
              <w:autoSpaceDE w:val="0"/>
              <w:autoSpaceDN w:val="0"/>
              <w:adjustRightInd w:val="0"/>
              <w:rPr>
                <w:sz w:val="22"/>
                <w:szCs w:val="22"/>
                <w:lang w:val="en-GB"/>
              </w:rPr>
            </w:pPr>
            <w:r>
              <w:rPr>
                <w:sz w:val="22"/>
                <w:szCs w:val="22"/>
                <w:lang w:val="en-GB"/>
              </w:rPr>
              <w:t xml:space="preserve">BSc. 1995, Crop Science. RSUST, Nigeria </w:t>
            </w:r>
          </w:p>
        </w:tc>
        <w:tc>
          <w:tcPr>
            <w:tcW w:w="1276" w:type="pct"/>
            <w:shd w:val="clear" w:color="auto" w:fill="auto"/>
          </w:tcPr>
          <w:p w14:paraId="0A0AE81C" w14:textId="77777777" w:rsidR="00AE0F62" w:rsidRDefault="007070A8">
            <w:pPr>
              <w:rPr>
                <w:sz w:val="22"/>
                <w:szCs w:val="22"/>
                <w:lang w:val="en-GB"/>
              </w:rPr>
            </w:pPr>
            <w:r>
              <w:rPr>
                <w:sz w:val="22"/>
                <w:szCs w:val="22"/>
                <w:lang w:val="en-GB"/>
              </w:rPr>
              <w:t>Crop Physiology/Environ-</w:t>
            </w:r>
          </w:p>
          <w:p w14:paraId="63E42873" w14:textId="77777777" w:rsidR="00AE0F62" w:rsidRDefault="007070A8">
            <w:pPr>
              <w:rPr>
                <w:sz w:val="22"/>
                <w:szCs w:val="22"/>
                <w:lang w:val="en-GB"/>
              </w:rPr>
            </w:pPr>
            <w:r>
              <w:rPr>
                <w:sz w:val="22"/>
                <w:szCs w:val="22"/>
                <w:lang w:val="en-GB"/>
              </w:rPr>
              <w:t>mental Biology</w:t>
            </w:r>
          </w:p>
        </w:tc>
        <w:tc>
          <w:tcPr>
            <w:tcW w:w="979" w:type="pct"/>
          </w:tcPr>
          <w:p w14:paraId="1D434DF5" w14:textId="77777777" w:rsidR="00AE0F62" w:rsidRDefault="007070A8">
            <w:pPr>
              <w:rPr>
                <w:sz w:val="22"/>
                <w:szCs w:val="22"/>
                <w:lang w:val="en-GB"/>
              </w:rPr>
            </w:pPr>
            <w:r>
              <w:rPr>
                <w:sz w:val="22"/>
                <w:szCs w:val="22"/>
                <w:lang w:val="en-GB"/>
              </w:rPr>
              <w:t>Professor (HoD 2022 – 2024)</w:t>
            </w:r>
          </w:p>
        </w:tc>
      </w:tr>
      <w:tr w:rsidR="00AE0F62" w14:paraId="2CF983B7" w14:textId="77777777">
        <w:trPr>
          <w:trHeight w:val="144"/>
          <w:jc w:val="center"/>
        </w:trPr>
        <w:tc>
          <w:tcPr>
            <w:tcW w:w="464" w:type="pct"/>
            <w:shd w:val="clear" w:color="auto" w:fill="auto"/>
          </w:tcPr>
          <w:p w14:paraId="06F4CC83" w14:textId="77777777" w:rsidR="00AE0F62" w:rsidRDefault="007070A8">
            <w:pPr>
              <w:autoSpaceDE w:val="0"/>
              <w:autoSpaceDN w:val="0"/>
              <w:adjustRightInd w:val="0"/>
              <w:rPr>
                <w:sz w:val="22"/>
                <w:szCs w:val="22"/>
                <w:lang w:val="en-GB"/>
              </w:rPr>
            </w:pPr>
            <w:r>
              <w:rPr>
                <w:sz w:val="22"/>
                <w:szCs w:val="22"/>
                <w:lang w:val="en-GB"/>
              </w:rPr>
              <w:t>10.</w:t>
            </w:r>
          </w:p>
        </w:tc>
        <w:tc>
          <w:tcPr>
            <w:tcW w:w="910" w:type="pct"/>
            <w:shd w:val="clear" w:color="auto" w:fill="auto"/>
          </w:tcPr>
          <w:p w14:paraId="44743AA3" w14:textId="77777777" w:rsidR="00AE0F62" w:rsidRDefault="007070A8">
            <w:pPr>
              <w:rPr>
                <w:sz w:val="22"/>
                <w:szCs w:val="22"/>
                <w:lang w:val="en-GB"/>
              </w:rPr>
            </w:pPr>
            <w:r>
              <w:rPr>
                <w:sz w:val="22"/>
                <w:szCs w:val="22"/>
                <w:lang w:val="en-GB"/>
              </w:rPr>
              <w:t>Prof. Olutayo M. Adedokun</w:t>
            </w:r>
          </w:p>
        </w:tc>
        <w:tc>
          <w:tcPr>
            <w:tcW w:w="1368" w:type="pct"/>
            <w:shd w:val="clear" w:color="auto" w:fill="auto"/>
          </w:tcPr>
          <w:p w14:paraId="17BF71FF" w14:textId="77777777" w:rsidR="00AE0F62" w:rsidRDefault="007070A8">
            <w:pPr>
              <w:autoSpaceDE w:val="0"/>
              <w:autoSpaceDN w:val="0"/>
              <w:adjustRightInd w:val="0"/>
              <w:rPr>
                <w:sz w:val="22"/>
                <w:szCs w:val="22"/>
                <w:lang w:val="en-GB"/>
              </w:rPr>
            </w:pPr>
            <w:r>
              <w:rPr>
                <w:sz w:val="22"/>
                <w:szCs w:val="22"/>
                <w:lang w:val="en-GB"/>
              </w:rPr>
              <w:t>PhD. 2009 Plant Science and Biotechnology</w:t>
            </w:r>
            <w:r>
              <w:rPr>
                <w:sz w:val="22"/>
                <w:szCs w:val="22"/>
                <w:lang w:val="en-GB"/>
              </w:rPr>
              <w:t xml:space="preserve"> (Plant Pathology and Mycology) Uniport, Nigeria, MSc. 1997 Agronomy (Horticulture) UI, Nigeria, BSc. 1994, Botany UNILAG</w:t>
            </w:r>
          </w:p>
        </w:tc>
        <w:tc>
          <w:tcPr>
            <w:tcW w:w="1276" w:type="pct"/>
            <w:shd w:val="clear" w:color="auto" w:fill="auto"/>
          </w:tcPr>
          <w:p w14:paraId="1AB71C21" w14:textId="77777777" w:rsidR="00AE0F62" w:rsidRDefault="007070A8">
            <w:pPr>
              <w:rPr>
                <w:sz w:val="22"/>
                <w:szCs w:val="22"/>
                <w:lang w:val="en-GB"/>
              </w:rPr>
            </w:pPr>
            <w:r>
              <w:rPr>
                <w:sz w:val="22"/>
                <w:szCs w:val="22"/>
                <w:lang w:val="en-GB"/>
              </w:rPr>
              <w:t>Horticulture/ Myco Science</w:t>
            </w:r>
          </w:p>
        </w:tc>
        <w:tc>
          <w:tcPr>
            <w:tcW w:w="979" w:type="pct"/>
          </w:tcPr>
          <w:p w14:paraId="2EBD77AD" w14:textId="77777777" w:rsidR="00AE0F62" w:rsidRDefault="007070A8">
            <w:pPr>
              <w:rPr>
                <w:sz w:val="22"/>
                <w:szCs w:val="22"/>
                <w:lang w:val="en-GB"/>
              </w:rPr>
            </w:pPr>
            <w:r>
              <w:rPr>
                <w:sz w:val="22"/>
                <w:szCs w:val="22"/>
                <w:lang w:val="en-GB"/>
              </w:rPr>
              <w:t xml:space="preserve">Professor </w:t>
            </w:r>
          </w:p>
        </w:tc>
      </w:tr>
      <w:tr w:rsidR="00AE0F62" w14:paraId="644CB41A" w14:textId="77777777">
        <w:trPr>
          <w:trHeight w:val="144"/>
          <w:jc w:val="center"/>
        </w:trPr>
        <w:tc>
          <w:tcPr>
            <w:tcW w:w="464" w:type="pct"/>
            <w:shd w:val="clear" w:color="auto" w:fill="auto"/>
          </w:tcPr>
          <w:p w14:paraId="7EA5C253" w14:textId="77777777" w:rsidR="00AE0F62" w:rsidRDefault="007070A8">
            <w:pPr>
              <w:autoSpaceDE w:val="0"/>
              <w:autoSpaceDN w:val="0"/>
              <w:adjustRightInd w:val="0"/>
              <w:rPr>
                <w:sz w:val="22"/>
                <w:szCs w:val="22"/>
                <w:lang w:val="en-GB"/>
              </w:rPr>
            </w:pPr>
            <w:r>
              <w:rPr>
                <w:sz w:val="22"/>
                <w:szCs w:val="22"/>
                <w:lang w:val="en-GB"/>
              </w:rPr>
              <w:t>11.</w:t>
            </w:r>
          </w:p>
        </w:tc>
        <w:tc>
          <w:tcPr>
            <w:tcW w:w="910" w:type="pct"/>
            <w:shd w:val="clear" w:color="auto" w:fill="auto"/>
          </w:tcPr>
          <w:p w14:paraId="402F2F45" w14:textId="77777777" w:rsidR="00AE0F62" w:rsidRDefault="007070A8">
            <w:pPr>
              <w:rPr>
                <w:sz w:val="22"/>
                <w:szCs w:val="22"/>
                <w:lang w:val="en-GB"/>
              </w:rPr>
            </w:pPr>
            <w:r>
              <w:rPr>
                <w:sz w:val="22"/>
                <w:szCs w:val="22"/>
                <w:lang w:val="en-GB"/>
              </w:rPr>
              <w:t xml:space="preserve">Prof.  U. Zakka  </w:t>
            </w:r>
          </w:p>
        </w:tc>
        <w:tc>
          <w:tcPr>
            <w:tcW w:w="1368" w:type="pct"/>
            <w:shd w:val="clear" w:color="auto" w:fill="auto"/>
          </w:tcPr>
          <w:p w14:paraId="53CDF64B" w14:textId="77777777" w:rsidR="00AE0F62" w:rsidRDefault="007070A8">
            <w:pPr>
              <w:autoSpaceDE w:val="0"/>
              <w:autoSpaceDN w:val="0"/>
              <w:adjustRightInd w:val="0"/>
              <w:rPr>
                <w:sz w:val="22"/>
                <w:szCs w:val="22"/>
                <w:lang w:val="en-GB"/>
              </w:rPr>
            </w:pPr>
            <w:r>
              <w:rPr>
                <w:sz w:val="22"/>
                <w:szCs w:val="22"/>
                <w:lang w:val="en-GB"/>
              </w:rPr>
              <w:t xml:space="preserve">PhD. 2012 Entomology, UPH, Nigeria, MPhil 2005 Entomology, Legon, Ghana, </w:t>
            </w:r>
            <w:r>
              <w:rPr>
                <w:sz w:val="22"/>
                <w:szCs w:val="22"/>
                <w:lang w:val="en-GB"/>
              </w:rPr>
              <w:t>BSc Agric. 2002, Unimaid, Nigeria, NCE Agric. 1994 KICOE, Maiduguri</w:t>
            </w:r>
          </w:p>
        </w:tc>
        <w:tc>
          <w:tcPr>
            <w:tcW w:w="1276" w:type="pct"/>
            <w:shd w:val="clear" w:color="auto" w:fill="auto"/>
          </w:tcPr>
          <w:p w14:paraId="404696FD" w14:textId="77777777" w:rsidR="00AE0F62" w:rsidRDefault="007070A8">
            <w:pPr>
              <w:rPr>
                <w:sz w:val="22"/>
                <w:szCs w:val="22"/>
                <w:lang w:val="en-GB"/>
              </w:rPr>
            </w:pPr>
            <w:r>
              <w:rPr>
                <w:sz w:val="22"/>
                <w:szCs w:val="22"/>
                <w:lang w:val="en-GB"/>
              </w:rPr>
              <w:t xml:space="preserve">Agricultural Entomology </w:t>
            </w:r>
          </w:p>
        </w:tc>
        <w:tc>
          <w:tcPr>
            <w:tcW w:w="979" w:type="pct"/>
          </w:tcPr>
          <w:p w14:paraId="3E11BB04" w14:textId="77777777" w:rsidR="00AE0F62" w:rsidRDefault="007070A8">
            <w:pPr>
              <w:rPr>
                <w:sz w:val="22"/>
                <w:szCs w:val="22"/>
                <w:lang w:val="en-GB"/>
              </w:rPr>
            </w:pPr>
            <w:r>
              <w:rPr>
                <w:sz w:val="22"/>
                <w:szCs w:val="22"/>
                <w:lang w:val="en-GB"/>
              </w:rPr>
              <w:t xml:space="preserve">Professor </w:t>
            </w:r>
          </w:p>
        </w:tc>
      </w:tr>
      <w:tr w:rsidR="00AE0F62" w14:paraId="201735F9" w14:textId="77777777">
        <w:trPr>
          <w:trHeight w:val="144"/>
          <w:jc w:val="center"/>
        </w:trPr>
        <w:tc>
          <w:tcPr>
            <w:tcW w:w="464" w:type="pct"/>
            <w:shd w:val="clear" w:color="auto" w:fill="auto"/>
          </w:tcPr>
          <w:p w14:paraId="760DA563" w14:textId="77777777" w:rsidR="00AE0F62" w:rsidRDefault="007070A8">
            <w:pPr>
              <w:autoSpaceDE w:val="0"/>
              <w:autoSpaceDN w:val="0"/>
              <w:adjustRightInd w:val="0"/>
              <w:rPr>
                <w:sz w:val="22"/>
                <w:szCs w:val="22"/>
                <w:lang w:val="en-GB"/>
              </w:rPr>
            </w:pPr>
            <w:r>
              <w:rPr>
                <w:sz w:val="22"/>
                <w:szCs w:val="22"/>
                <w:lang w:val="en-GB"/>
              </w:rPr>
              <w:lastRenderedPageBreak/>
              <w:t>12.</w:t>
            </w:r>
          </w:p>
        </w:tc>
        <w:tc>
          <w:tcPr>
            <w:tcW w:w="910" w:type="pct"/>
            <w:shd w:val="clear" w:color="auto" w:fill="auto"/>
          </w:tcPr>
          <w:p w14:paraId="366F8FF9" w14:textId="77777777" w:rsidR="00AE0F62" w:rsidRDefault="007070A8">
            <w:pPr>
              <w:rPr>
                <w:sz w:val="22"/>
                <w:szCs w:val="22"/>
                <w:lang w:val="en-GB"/>
              </w:rPr>
            </w:pPr>
            <w:r>
              <w:rPr>
                <w:sz w:val="22"/>
                <w:szCs w:val="22"/>
                <w:lang w:val="en-GB"/>
              </w:rPr>
              <w:t>Prof. J. A Orluchukwu</w:t>
            </w:r>
          </w:p>
        </w:tc>
        <w:tc>
          <w:tcPr>
            <w:tcW w:w="1368" w:type="pct"/>
            <w:shd w:val="clear" w:color="auto" w:fill="auto"/>
          </w:tcPr>
          <w:p w14:paraId="12165FA7" w14:textId="77777777" w:rsidR="00AE0F62" w:rsidRDefault="007070A8">
            <w:pPr>
              <w:autoSpaceDE w:val="0"/>
              <w:autoSpaceDN w:val="0"/>
              <w:adjustRightInd w:val="0"/>
              <w:rPr>
                <w:sz w:val="22"/>
                <w:szCs w:val="22"/>
                <w:lang w:val="en-GB"/>
              </w:rPr>
            </w:pPr>
            <w:r>
              <w:rPr>
                <w:sz w:val="22"/>
                <w:szCs w:val="22"/>
                <w:lang w:val="en-GB"/>
              </w:rPr>
              <w:t>PhD 2010 Plant Breeding, RSUST, Nigeria, MSc. 2005, Crop Science, RSUST, Nigeria BSc. 1987, Crop Science RSUST, Nigeria</w:t>
            </w:r>
          </w:p>
        </w:tc>
        <w:tc>
          <w:tcPr>
            <w:tcW w:w="1276" w:type="pct"/>
            <w:shd w:val="clear" w:color="auto" w:fill="auto"/>
          </w:tcPr>
          <w:p w14:paraId="49EB5078" w14:textId="77777777" w:rsidR="00AE0F62" w:rsidRDefault="007070A8">
            <w:pPr>
              <w:jc w:val="both"/>
              <w:rPr>
                <w:sz w:val="22"/>
                <w:szCs w:val="22"/>
                <w:lang w:val="en-GB"/>
              </w:rPr>
            </w:pPr>
            <w:r>
              <w:rPr>
                <w:sz w:val="22"/>
                <w:szCs w:val="22"/>
                <w:lang w:val="en-GB"/>
              </w:rPr>
              <w:t>Plant</w:t>
            </w:r>
            <w:r>
              <w:rPr>
                <w:sz w:val="22"/>
                <w:szCs w:val="22"/>
                <w:lang w:val="en-GB"/>
              </w:rPr>
              <w:t xml:space="preserve"> Breeding/Agronomy</w:t>
            </w:r>
          </w:p>
        </w:tc>
        <w:tc>
          <w:tcPr>
            <w:tcW w:w="979" w:type="pct"/>
          </w:tcPr>
          <w:p w14:paraId="58106A9C" w14:textId="77777777" w:rsidR="00AE0F62" w:rsidRDefault="007070A8">
            <w:pPr>
              <w:rPr>
                <w:sz w:val="22"/>
                <w:szCs w:val="22"/>
                <w:lang w:val="en-GB"/>
              </w:rPr>
            </w:pPr>
            <w:r>
              <w:rPr>
                <w:sz w:val="22"/>
                <w:szCs w:val="22"/>
                <w:lang w:val="en-GB"/>
              </w:rPr>
              <w:t xml:space="preserve">Professor </w:t>
            </w:r>
          </w:p>
        </w:tc>
      </w:tr>
      <w:tr w:rsidR="00AE0F62" w14:paraId="3D23248D" w14:textId="77777777">
        <w:trPr>
          <w:trHeight w:val="144"/>
          <w:jc w:val="center"/>
        </w:trPr>
        <w:tc>
          <w:tcPr>
            <w:tcW w:w="464" w:type="pct"/>
            <w:shd w:val="clear" w:color="auto" w:fill="auto"/>
          </w:tcPr>
          <w:p w14:paraId="79027175" w14:textId="77777777" w:rsidR="00AE0F62" w:rsidRDefault="007070A8">
            <w:pPr>
              <w:autoSpaceDE w:val="0"/>
              <w:autoSpaceDN w:val="0"/>
              <w:adjustRightInd w:val="0"/>
              <w:rPr>
                <w:sz w:val="22"/>
                <w:szCs w:val="22"/>
                <w:lang w:val="en-GB"/>
              </w:rPr>
            </w:pPr>
            <w:r>
              <w:rPr>
                <w:sz w:val="22"/>
                <w:szCs w:val="22"/>
                <w:lang w:val="en-GB"/>
              </w:rPr>
              <w:t>13</w:t>
            </w:r>
          </w:p>
        </w:tc>
        <w:tc>
          <w:tcPr>
            <w:tcW w:w="910" w:type="pct"/>
            <w:shd w:val="clear" w:color="auto" w:fill="auto"/>
          </w:tcPr>
          <w:p w14:paraId="1D2222A5" w14:textId="77777777" w:rsidR="00AE0F62" w:rsidRDefault="007070A8">
            <w:pPr>
              <w:rPr>
                <w:sz w:val="22"/>
                <w:szCs w:val="22"/>
                <w:lang w:val="en-GB"/>
              </w:rPr>
            </w:pPr>
            <w:r>
              <w:rPr>
                <w:sz w:val="22"/>
                <w:szCs w:val="22"/>
                <w:lang w:val="en-GB"/>
              </w:rPr>
              <w:t>Prof. A. Efisue</w:t>
            </w:r>
          </w:p>
        </w:tc>
        <w:tc>
          <w:tcPr>
            <w:tcW w:w="1368" w:type="pct"/>
            <w:shd w:val="clear" w:color="auto" w:fill="auto"/>
          </w:tcPr>
          <w:p w14:paraId="6EC54FD4" w14:textId="77777777" w:rsidR="00AE0F62" w:rsidRDefault="007070A8">
            <w:pPr>
              <w:autoSpaceDE w:val="0"/>
              <w:autoSpaceDN w:val="0"/>
              <w:adjustRightInd w:val="0"/>
              <w:rPr>
                <w:sz w:val="22"/>
                <w:szCs w:val="22"/>
                <w:lang w:val="en-GB"/>
              </w:rPr>
            </w:pPr>
            <w:r>
              <w:rPr>
                <w:sz w:val="22"/>
                <w:szCs w:val="22"/>
                <w:lang w:val="en-GB"/>
              </w:rPr>
              <w:t>PhD. 2007 Plant Breeding UKZN, South Africa, MSc. 1994 Plant Breeding, UI Ibadan, BSc. 1987, Crop Science. UI, Nigeria</w:t>
            </w:r>
          </w:p>
        </w:tc>
        <w:tc>
          <w:tcPr>
            <w:tcW w:w="1276" w:type="pct"/>
            <w:shd w:val="clear" w:color="auto" w:fill="auto"/>
          </w:tcPr>
          <w:p w14:paraId="32D3F4F8" w14:textId="77777777" w:rsidR="00AE0F62" w:rsidRDefault="007070A8">
            <w:pPr>
              <w:rPr>
                <w:sz w:val="22"/>
                <w:szCs w:val="22"/>
                <w:lang w:val="en-GB"/>
              </w:rPr>
            </w:pPr>
            <w:r>
              <w:rPr>
                <w:sz w:val="22"/>
                <w:szCs w:val="22"/>
                <w:lang w:val="en-GB"/>
              </w:rPr>
              <w:t>Crop Breeding &amp; Genetics</w:t>
            </w:r>
          </w:p>
        </w:tc>
        <w:tc>
          <w:tcPr>
            <w:tcW w:w="979" w:type="pct"/>
          </w:tcPr>
          <w:p w14:paraId="69E4DCED" w14:textId="77777777" w:rsidR="00AE0F62" w:rsidRDefault="007070A8">
            <w:pPr>
              <w:rPr>
                <w:sz w:val="22"/>
                <w:szCs w:val="22"/>
                <w:lang w:val="en-GB"/>
              </w:rPr>
            </w:pPr>
            <w:r>
              <w:rPr>
                <w:sz w:val="22"/>
                <w:szCs w:val="22"/>
                <w:lang w:val="en-GB"/>
              </w:rPr>
              <w:t>Professor</w:t>
            </w:r>
          </w:p>
        </w:tc>
      </w:tr>
      <w:tr w:rsidR="00AE0F62" w14:paraId="79C1AF2A" w14:textId="77777777">
        <w:trPr>
          <w:trHeight w:val="144"/>
          <w:jc w:val="center"/>
        </w:trPr>
        <w:tc>
          <w:tcPr>
            <w:tcW w:w="464" w:type="pct"/>
            <w:shd w:val="clear" w:color="auto" w:fill="auto"/>
          </w:tcPr>
          <w:p w14:paraId="68C867BC" w14:textId="77777777" w:rsidR="00AE0F62" w:rsidRDefault="007070A8">
            <w:pPr>
              <w:autoSpaceDE w:val="0"/>
              <w:autoSpaceDN w:val="0"/>
              <w:adjustRightInd w:val="0"/>
              <w:rPr>
                <w:sz w:val="22"/>
                <w:szCs w:val="22"/>
                <w:lang w:val="en-GB"/>
              </w:rPr>
            </w:pPr>
            <w:r>
              <w:rPr>
                <w:sz w:val="22"/>
                <w:szCs w:val="22"/>
                <w:lang w:val="en-GB"/>
              </w:rPr>
              <w:t>14.</w:t>
            </w:r>
          </w:p>
        </w:tc>
        <w:tc>
          <w:tcPr>
            <w:tcW w:w="910" w:type="pct"/>
            <w:shd w:val="clear" w:color="auto" w:fill="auto"/>
          </w:tcPr>
          <w:p w14:paraId="567B5ADB" w14:textId="77777777" w:rsidR="00AE0F62" w:rsidRDefault="007070A8">
            <w:pPr>
              <w:rPr>
                <w:sz w:val="22"/>
                <w:szCs w:val="22"/>
                <w:lang w:val="en-GB"/>
              </w:rPr>
            </w:pPr>
            <w:r>
              <w:rPr>
                <w:sz w:val="22"/>
                <w:szCs w:val="22"/>
                <w:lang w:val="en-GB"/>
              </w:rPr>
              <w:t>Dr. V. C. Okereke</w:t>
            </w:r>
          </w:p>
          <w:p w14:paraId="39158130" w14:textId="77777777" w:rsidR="00AE0F62" w:rsidRDefault="00AE0F62">
            <w:pPr>
              <w:rPr>
                <w:sz w:val="22"/>
                <w:szCs w:val="22"/>
                <w:lang w:val="en-GB"/>
              </w:rPr>
            </w:pPr>
          </w:p>
        </w:tc>
        <w:tc>
          <w:tcPr>
            <w:tcW w:w="1368" w:type="pct"/>
            <w:shd w:val="clear" w:color="auto" w:fill="auto"/>
          </w:tcPr>
          <w:p w14:paraId="6AF97B25" w14:textId="77777777" w:rsidR="00AE0F62" w:rsidRDefault="007070A8">
            <w:pPr>
              <w:autoSpaceDE w:val="0"/>
              <w:autoSpaceDN w:val="0"/>
              <w:adjustRightInd w:val="0"/>
              <w:rPr>
                <w:sz w:val="22"/>
                <w:szCs w:val="22"/>
                <w:lang w:val="en-GB"/>
              </w:rPr>
            </w:pPr>
            <w:r>
              <w:rPr>
                <w:sz w:val="22"/>
                <w:szCs w:val="22"/>
                <w:lang w:val="en-GB"/>
              </w:rPr>
              <w:t xml:space="preserve">PhD 2015 University of Reading, UK. (Plant Pathology), MSc. 2004, Plant Pathology MOUAU, Nigeria, </w:t>
            </w:r>
          </w:p>
          <w:p w14:paraId="4D1E2E64" w14:textId="77777777" w:rsidR="00AE0F62" w:rsidRDefault="007070A8">
            <w:pPr>
              <w:autoSpaceDE w:val="0"/>
              <w:autoSpaceDN w:val="0"/>
              <w:adjustRightInd w:val="0"/>
              <w:rPr>
                <w:sz w:val="22"/>
                <w:szCs w:val="22"/>
                <w:lang w:val="en-GB"/>
              </w:rPr>
            </w:pPr>
            <w:r>
              <w:rPr>
                <w:sz w:val="22"/>
                <w:szCs w:val="22"/>
                <w:lang w:val="en-GB"/>
              </w:rPr>
              <w:t xml:space="preserve">B.Agric 2000 (Crop Protection)  MOUAU, Nigeria </w:t>
            </w:r>
          </w:p>
        </w:tc>
        <w:tc>
          <w:tcPr>
            <w:tcW w:w="1276" w:type="pct"/>
            <w:shd w:val="clear" w:color="auto" w:fill="auto"/>
          </w:tcPr>
          <w:p w14:paraId="647FFD27" w14:textId="77777777" w:rsidR="00AE0F62" w:rsidRDefault="007070A8">
            <w:pPr>
              <w:rPr>
                <w:sz w:val="22"/>
                <w:szCs w:val="22"/>
                <w:lang w:val="en-GB"/>
              </w:rPr>
            </w:pPr>
            <w:r>
              <w:rPr>
                <w:sz w:val="22"/>
                <w:szCs w:val="22"/>
                <w:lang w:val="en-GB"/>
              </w:rPr>
              <w:t xml:space="preserve">Plant Pathology </w:t>
            </w:r>
          </w:p>
        </w:tc>
        <w:tc>
          <w:tcPr>
            <w:tcW w:w="979" w:type="pct"/>
          </w:tcPr>
          <w:p w14:paraId="720CB201" w14:textId="77777777" w:rsidR="00AE0F62" w:rsidRDefault="007070A8">
            <w:pPr>
              <w:rPr>
                <w:sz w:val="22"/>
                <w:szCs w:val="22"/>
                <w:lang w:val="en-GB"/>
              </w:rPr>
            </w:pPr>
            <w:r>
              <w:rPr>
                <w:sz w:val="22"/>
                <w:szCs w:val="22"/>
                <w:lang w:val="en-GB"/>
              </w:rPr>
              <w:t>Reader</w:t>
            </w:r>
          </w:p>
        </w:tc>
      </w:tr>
      <w:tr w:rsidR="00AE0F62" w14:paraId="5FA82F53" w14:textId="77777777">
        <w:trPr>
          <w:trHeight w:val="144"/>
          <w:jc w:val="center"/>
        </w:trPr>
        <w:tc>
          <w:tcPr>
            <w:tcW w:w="464" w:type="pct"/>
            <w:shd w:val="clear" w:color="auto" w:fill="auto"/>
          </w:tcPr>
          <w:p w14:paraId="672228CC" w14:textId="77777777" w:rsidR="00AE0F62" w:rsidRDefault="007070A8">
            <w:pPr>
              <w:autoSpaceDE w:val="0"/>
              <w:autoSpaceDN w:val="0"/>
              <w:adjustRightInd w:val="0"/>
              <w:rPr>
                <w:sz w:val="22"/>
                <w:szCs w:val="22"/>
                <w:lang w:val="en-GB"/>
              </w:rPr>
            </w:pPr>
            <w:r>
              <w:rPr>
                <w:sz w:val="22"/>
                <w:szCs w:val="22"/>
                <w:lang w:val="en-GB"/>
              </w:rPr>
              <w:t>15.</w:t>
            </w:r>
          </w:p>
        </w:tc>
        <w:tc>
          <w:tcPr>
            <w:tcW w:w="910" w:type="pct"/>
            <w:shd w:val="clear" w:color="auto" w:fill="auto"/>
          </w:tcPr>
          <w:p w14:paraId="126DB789" w14:textId="77777777" w:rsidR="00AE0F62" w:rsidRDefault="007070A8">
            <w:pPr>
              <w:ind w:left="-67"/>
              <w:rPr>
                <w:sz w:val="22"/>
                <w:szCs w:val="22"/>
                <w:lang w:val="en-GB"/>
              </w:rPr>
            </w:pPr>
            <w:r>
              <w:rPr>
                <w:sz w:val="22"/>
                <w:szCs w:val="22"/>
                <w:lang w:val="en-GB"/>
              </w:rPr>
              <w:t>Dr. O.M. Azeez</w:t>
            </w:r>
          </w:p>
        </w:tc>
        <w:tc>
          <w:tcPr>
            <w:tcW w:w="1368" w:type="pct"/>
            <w:shd w:val="clear" w:color="auto" w:fill="auto"/>
          </w:tcPr>
          <w:p w14:paraId="61C81EF4" w14:textId="77777777" w:rsidR="00AE0F62" w:rsidRDefault="007070A8">
            <w:pPr>
              <w:rPr>
                <w:sz w:val="22"/>
                <w:szCs w:val="22"/>
                <w:lang w:val="en-GB"/>
              </w:rPr>
            </w:pPr>
            <w:r>
              <w:rPr>
                <w:sz w:val="22"/>
                <w:szCs w:val="22"/>
                <w:lang w:val="en-GB"/>
              </w:rPr>
              <w:t>PhD 2012 Agricultural Entomology, FUNAAB, MSc 2006 (Crop Science)</w:t>
            </w:r>
            <w:r>
              <w:rPr>
                <w:sz w:val="22"/>
                <w:szCs w:val="22"/>
                <w:lang w:val="en-GB"/>
              </w:rPr>
              <w:t xml:space="preserve"> Uniben, PGDE 2005 UDUS, Nigeria MBA 2005, ADEK, Akungba B.Agric 1992 Unilorin </w:t>
            </w:r>
          </w:p>
        </w:tc>
        <w:tc>
          <w:tcPr>
            <w:tcW w:w="1276" w:type="pct"/>
            <w:shd w:val="clear" w:color="auto" w:fill="auto"/>
          </w:tcPr>
          <w:p w14:paraId="2551EBA0" w14:textId="77777777" w:rsidR="00AE0F62" w:rsidRDefault="007070A8">
            <w:pPr>
              <w:rPr>
                <w:sz w:val="22"/>
                <w:szCs w:val="22"/>
                <w:lang w:val="en-GB"/>
              </w:rPr>
            </w:pPr>
            <w:r>
              <w:rPr>
                <w:sz w:val="22"/>
                <w:szCs w:val="22"/>
                <w:lang w:val="en-GB"/>
              </w:rPr>
              <w:t>Agricultural Entomology</w:t>
            </w:r>
          </w:p>
        </w:tc>
        <w:tc>
          <w:tcPr>
            <w:tcW w:w="979" w:type="pct"/>
          </w:tcPr>
          <w:p w14:paraId="07B3BDBB" w14:textId="77777777" w:rsidR="00AE0F62" w:rsidRDefault="007070A8">
            <w:pPr>
              <w:rPr>
                <w:sz w:val="22"/>
                <w:szCs w:val="22"/>
                <w:lang w:val="en-GB"/>
              </w:rPr>
            </w:pPr>
            <w:r>
              <w:rPr>
                <w:sz w:val="22"/>
                <w:szCs w:val="22"/>
                <w:lang w:val="en-GB"/>
              </w:rPr>
              <w:t xml:space="preserve">Senior Lecturer </w:t>
            </w:r>
          </w:p>
        </w:tc>
      </w:tr>
      <w:tr w:rsidR="00AE0F62" w14:paraId="109CC674" w14:textId="77777777">
        <w:trPr>
          <w:trHeight w:val="144"/>
          <w:jc w:val="center"/>
        </w:trPr>
        <w:tc>
          <w:tcPr>
            <w:tcW w:w="464" w:type="pct"/>
            <w:shd w:val="clear" w:color="auto" w:fill="auto"/>
          </w:tcPr>
          <w:p w14:paraId="50107314" w14:textId="77777777" w:rsidR="00AE0F62" w:rsidRDefault="007070A8">
            <w:pPr>
              <w:autoSpaceDE w:val="0"/>
              <w:autoSpaceDN w:val="0"/>
              <w:adjustRightInd w:val="0"/>
              <w:rPr>
                <w:sz w:val="22"/>
                <w:szCs w:val="22"/>
                <w:lang w:val="en-GB"/>
              </w:rPr>
            </w:pPr>
            <w:r>
              <w:rPr>
                <w:sz w:val="22"/>
                <w:szCs w:val="22"/>
                <w:lang w:val="en-GB"/>
              </w:rPr>
              <w:lastRenderedPageBreak/>
              <w:t>16.</w:t>
            </w:r>
          </w:p>
        </w:tc>
        <w:tc>
          <w:tcPr>
            <w:tcW w:w="910" w:type="pct"/>
            <w:shd w:val="clear" w:color="auto" w:fill="auto"/>
          </w:tcPr>
          <w:p w14:paraId="137406E8" w14:textId="77777777" w:rsidR="00AE0F62" w:rsidRDefault="007070A8">
            <w:pPr>
              <w:ind w:left="-67"/>
              <w:rPr>
                <w:sz w:val="22"/>
                <w:szCs w:val="22"/>
                <w:lang w:val="en-GB"/>
              </w:rPr>
            </w:pPr>
            <w:r>
              <w:rPr>
                <w:sz w:val="22"/>
                <w:szCs w:val="22"/>
                <w:lang w:val="en-GB"/>
              </w:rPr>
              <w:t>Dr. L.C. Nwosu</w:t>
            </w:r>
          </w:p>
        </w:tc>
        <w:tc>
          <w:tcPr>
            <w:tcW w:w="1368" w:type="pct"/>
            <w:shd w:val="clear" w:color="auto" w:fill="auto"/>
          </w:tcPr>
          <w:p w14:paraId="020EB555" w14:textId="77777777" w:rsidR="00AE0F62" w:rsidRDefault="007070A8">
            <w:pPr>
              <w:rPr>
                <w:sz w:val="22"/>
                <w:szCs w:val="22"/>
                <w:lang w:val="en-GB"/>
              </w:rPr>
            </w:pPr>
            <w:r>
              <w:rPr>
                <w:sz w:val="22"/>
                <w:szCs w:val="22"/>
                <w:lang w:val="en-GB"/>
              </w:rPr>
              <w:t xml:space="preserve">PhD 2015, Storage Entomology FUTA, Nigeria, MSc. 2007 Entomology, MOUAU, Nigeria, B.Sc. 2002, Zoology, MOUAU, </w:t>
            </w:r>
            <w:r>
              <w:rPr>
                <w:sz w:val="22"/>
                <w:szCs w:val="22"/>
                <w:lang w:val="en-GB"/>
              </w:rPr>
              <w:t>Nigeria</w:t>
            </w:r>
          </w:p>
        </w:tc>
        <w:tc>
          <w:tcPr>
            <w:tcW w:w="1276" w:type="pct"/>
            <w:shd w:val="clear" w:color="auto" w:fill="auto"/>
          </w:tcPr>
          <w:p w14:paraId="21AEC8E2" w14:textId="77777777" w:rsidR="00AE0F62" w:rsidRDefault="007070A8">
            <w:pPr>
              <w:rPr>
                <w:sz w:val="22"/>
                <w:szCs w:val="22"/>
                <w:lang w:val="en-GB"/>
              </w:rPr>
            </w:pPr>
            <w:r>
              <w:rPr>
                <w:sz w:val="22"/>
                <w:szCs w:val="22"/>
                <w:lang w:val="en-GB"/>
              </w:rPr>
              <w:t>Agricultural Entomology</w:t>
            </w:r>
          </w:p>
        </w:tc>
        <w:tc>
          <w:tcPr>
            <w:tcW w:w="979" w:type="pct"/>
          </w:tcPr>
          <w:p w14:paraId="0DC3C608" w14:textId="77777777" w:rsidR="00AE0F62" w:rsidRDefault="007070A8">
            <w:pPr>
              <w:rPr>
                <w:sz w:val="22"/>
                <w:szCs w:val="22"/>
                <w:lang w:val="en-GB"/>
              </w:rPr>
            </w:pPr>
            <w:r>
              <w:rPr>
                <w:sz w:val="22"/>
                <w:szCs w:val="22"/>
                <w:lang w:val="en-GB"/>
              </w:rPr>
              <w:t xml:space="preserve">Senior Lecturer </w:t>
            </w:r>
          </w:p>
        </w:tc>
      </w:tr>
      <w:tr w:rsidR="00AE0F62" w14:paraId="2EB8F12A" w14:textId="77777777">
        <w:trPr>
          <w:trHeight w:val="144"/>
          <w:jc w:val="center"/>
        </w:trPr>
        <w:tc>
          <w:tcPr>
            <w:tcW w:w="464" w:type="pct"/>
            <w:shd w:val="clear" w:color="auto" w:fill="auto"/>
          </w:tcPr>
          <w:p w14:paraId="369D0ED4" w14:textId="77777777" w:rsidR="00AE0F62" w:rsidRDefault="007070A8">
            <w:pPr>
              <w:autoSpaceDE w:val="0"/>
              <w:autoSpaceDN w:val="0"/>
              <w:adjustRightInd w:val="0"/>
              <w:rPr>
                <w:sz w:val="22"/>
                <w:szCs w:val="22"/>
                <w:lang w:val="en-GB"/>
              </w:rPr>
            </w:pPr>
            <w:r>
              <w:rPr>
                <w:sz w:val="22"/>
                <w:szCs w:val="22"/>
                <w:lang w:val="en-GB"/>
              </w:rPr>
              <w:t>17.</w:t>
            </w:r>
          </w:p>
        </w:tc>
        <w:tc>
          <w:tcPr>
            <w:tcW w:w="910" w:type="pct"/>
            <w:shd w:val="clear" w:color="auto" w:fill="auto"/>
          </w:tcPr>
          <w:p w14:paraId="201476D2" w14:textId="77777777" w:rsidR="00AE0F62" w:rsidRDefault="007070A8">
            <w:pPr>
              <w:rPr>
                <w:sz w:val="22"/>
                <w:szCs w:val="22"/>
                <w:lang w:val="en-GB"/>
              </w:rPr>
            </w:pPr>
            <w:r>
              <w:rPr>
                <w:sz w:val="22"/>
                <w:szCs w:val="22"/>
                <w:lang w:val="en-GB"/>
              </w:rPr>
              <w:t xml:space="preserve">Dr. S. R. Atijegbe </w:t>
            </w:r>
          </w:p>
        </w:tc>
        <w:tc>
          <w:tcPr>
            <w:tcW w:w="1368" w:type="pct"/>
            <w:shd w:val="clear" w:color="auto" w:fill="auto"/>
          </w:tcPr>
          <w:p w14:paraId="61DFED79" w14:textId="77777777" w:rsidR="00AE0F62" w:rsidRDefault="007070A8">
            <w:pPr>
              <w:autoSpaceDE w:val="0"/>
              <w:autoSpaceDN w:val="0"/>
              <w:adjustRightInd w:val="0"/>
              <w:rPr>
                <w:sz w:val="22"/>
                <w:szCs w:val="22"/>
                <w:lang w:val="en-GB"/>
              </w:rPr>
            </w:pPr>
            <w:r>
              <w:rPr>
                <w:sz w:val="22"/>
                <w:szCs w:val="22"/>
                <w:lang w:val="en-GB"/>
              </w:rPr>
              <w:t>PhD 2019 Lincoln University New Zealand, M. Phil. 2004, (Entomology) Legon, Ghana, BSc. Agriculture 1998 (Crop Science)</w:t>
            </w:r>
          </w:p>
        </w:tc>
        <w:tc>
          <w:tcPr>
            <w:tcW w:w="1276" w:type="pct"/>
            <w:shd w:val="clear" w:color="auto" w:fill="auto"/>
          </w:tcPr>
          <w:p w14:paraId="5659E941" w14:textId="77777777" w:rsidR="00AE0F62" w:rsidRDefault="007070A8">
            <w:pPr>
              <w:rPr>
                <w:sz w:val="22"/>
                <w:szCs w:val="22"/>
                <w:lang w:val="en-GB"/>
              </w:rPr>
            </w:pPr>
            <w:r>
              <w:rPr>
                <w:sz w:val="22"/>
                <w:szCs w:val="22"/>
                <w:lang w:val="en-GB"/>
              </w:rPr>
              <w:t>Agricultural Entomology</w:t>
            </w:r>
          </w:p>
        </w:tc>
        <w:tc>
          <w:tcPr>
            <w:tcW w:w="979" w:type="pct"/>
          </w:tcPr>
          <w:p w14:paraId="5C631CAA" w14:textId="77777777" w:rsidR="00AE0F62" w:rsidRDefault="007070A8">
            <w:pPr>
              <w:rPr>
                <w:sz w:val="22"/>
                <w:szCs w:val="22"/>
                <w:lang w:val="en-GB"/>
              </w:rPr>
            </w:pPr>
            <w:r>
              <w:rPr>
                <w:sz w:val="22"/>
                <w:szCs w:val="22"/>
                <w:lang w:val="en-GB"/>
              </w:rPr>
              <w:t>Lecturer I</w:t>
            </w:r>
          </w:p>
        </w:tc>
      </w:tr>
      <w:tr w:rsidR="00AE0F62" w14:paraId="073B2CA1" w14:textId="77777777">
        <w:trPr>
          <w:trHeight w:val="144"/>
          <w:jc w:val="center"/>
        </w:trPr>
        <w:tc>
          <w:tcPr>
            <w:tcW w:w="464" w:type="pct"/>
            <w:shd w:val="clear" w:color="auto" w:fill="auto"/>
          </w:tcPr>
          <w:p w14:paraId="08F25DFB" w14:textId="77777777" w:rsidR="00AE0F62" w:rsidRDefault="007070A8">
            <w:pPr>
              <w:autoSpaceDE w:val="0"/>
              <w:autoSpaceDN w:val="0"/>
              <w:adjustRightInd w:val="0"/>
              <w:rPr>
                <w:sz w:val="22"/>
                <w:szCs w:val="22"/>
                <w:lang w:val="en-GB"/>
              </w:rPr>
            </w:pPr>
            <w:r>
              <w:rPr>
                <w:sz w:val="22"/>
                <w:szCs w:val="22"/>
                <w:lang w:val="en-GB"/>
              </w:rPr>
              <w:t>18.</w:t>
            </w:r>
          </w:p>
        </w:tc>
        <w:tc>
          <w:tcPr>
            <w:tcW w:w="910" w:type="pct"/>
            <w:shd w:val="clear" w:color="auto" w:fill="auto"/>
          </w:tcPr>
          <w:p w14:paraId="2F702415" w14:textId="77777777" w:rsidR="00AE0F62" w:rsidRDefault="007070A8">
            <w:pPr>
              <w:rPr>
                <w:sz w:val="22"/>
                <w:szCs w:val="22"/>
                <w:lang w:val="en-GB"/>
              </w:rPr>
            </w:pPr>
            <w:r>
              <w:rPr>
                <w:sz w:val="22"/>
                <w:szCs w:val="22"/>
                <w:lang w:val="en-GB"/>
              </w:rPr>
              <w:t>Mr. T. B.  Solomon</w:t>
            </w:r>
          </w:p>
        </w:tc>
        <w:tc>
          <w:tcPr>
            <w:tcW w:w="1368" w:type="pct"/>
            <w:shd w:val="clear" w:color="auto" w:fill="auto"/>
          </w:tcPr>
          <w:p w14:paraId="6367E2B5" w14:textId="77777777" w:rsidR="00AE0F62" w:rsidRDefault="007070A8">
            <w:pPr>
              <w:autoSpaceDE w:val="0"/>
              <w:autoSpaceDN w:val="0"/>
              <w:adjustRightInd w:val="0"/>
              <w:rPr>
                <w:sz w:val="22"/>
                <w:szCs w:val="22"/>
                <w:lang w:val="en-GB"/>
              </w:rPr>
            </w:pPr>
            <w:r>
              <w:rPr>
                <w:sz w:val="22"/>
                <w:szCs w:val="22"/>
                <w:lang w:val="en-GB"/>
              </w:rPr>
              <w:t xml:space="preserve">MSc 2016 Crop Science, Uniben. Nigeria. B.Agric. 2010, (Crop Production) Uniport </w:t>
            </w:r>
          </w:p>
        </w:tc>
        <w:tc>
          <w:tcPr>
            <w:tcW w:w="1276" w:type="pct"/>
            <w:shd w:val="clear" w:color="auto" w:fill="auto"/>
          </w:tcPr>
          <w:p w14:paraId="0808C74D" w14:textId="77777777" w:rsidR="00AE0F62" w:rsidRDefault="007070A8">
            <w:pPr>
              <w:rPr>
                <w:sz w:val="22"/>
                <w:szCs w:val="22"/>
                <w:lang w:val="en-GB"/>
              </w:rPr>
            </w:pPr>
            <w:r>
              <w:rPr>
                <w:sz w:val="22"/>
                <w:szCs w:val="22"/>
                <w:lang w:val="en-GB"/>
              </w:rPr>
              <w:t xml:space="preserve">Crop Physiology </w:t>
            </w:r>
          </w:p>
        </w:tc>
        <w:tc>
          <w:tcPr>
            <w:tcW w:w="979" w:type="pct"/>
          </w:tcPr>
          <w:p w14:paraId="7295173D" w14:textId="77777777" w:rsidR="00AE0F62" w:rsidRDefault="007070A8">
            <w:pPr>
              <w:rPr>
                <w:sz w:val="22"/>
                <w:szCs w:val="22"/>
                <w:lang w:val="en-GB"/>
              </w:rPr>
            </w:pPr>
            <w:r>
              <w:rPr>
                <w:sz w:val="22"/>
                <w:szCs w:val="22"/>
                <w:lang w:val="en-GB"/>
              </w:rPr>
              <w:t xml:space="preserve"> Lecturer II</w:t>
            </w:r>
          </w:p>
        </w:tc>
      </w:tr>
      <w:tr w:rsidR="00AE0F62" w14:paraId="5D487280" w14:textId="77777777">
        <w:trPr>
          <w:trHeight w:val="1061"/>
          <w:jc w:val="center"/>
        </w:trPr>
        <w:tc>
          <w:tcPr>
            <w:tcW w:w="464" w:type="pct"/>
            <w:shd w:val="clear" w:color="auto" w:fill="auto"/>
          </w:tcPr>
          <w:p w14:paraId="761EADFE" w14:textId="77777777" w:rsidR="00AE0F62" w:rsidRDefault="007070A8">
            <w:pPr>
              <w:autoSpaceDE w:val="0"/>
              <w:autoSpaceDN w:val="0"/>
              <w:adjustRightInd w:val="0"/>
              <w:rPr>
                <w:sz w:val="22"/>
                <w:szCs w:val="22"/>
                <w:lang w:val="en-GB"/>
              </w:rPr>
            </w:pPr>
            <w:r>
              <w:rPr>
                <w:sz w:val="22"/>
                <w:szCs w:val="22"/>
                <w:lang w:val="en-GB"/>
              </w:rPr>
              <w:t>19.</w:t>
            </w:r>
          </w:p>
        </w:tc>
        <w:tc>
          <w:tcPr>
            <w:tcW w:w="910" w:type="pct"/>
            <w:shd w:val="clear" w:color="auto" w:fill="auto"/>
          </w:tcPr>
          <w:p w14:paraId="0ACC9DE5" w14:textId="77777777" w:rsidR="00AE0F62" w:rsidRDefault="007070A8">
            <w:pPr>
              <w:ind w:left="-67"/>
              <w:rPr>
                <w:sz w:val="22"/>
                <w:szCs w:val="22"/>
                <w:lang w:val="en-GB"/>
              </w:rPr>
            </w:pPr>
            <w:r>
              <w:rPr>
                <w:sz w:val="22"/>
                <w:szCs w:val="22"/>
                <w:lang w:val="en-GB"/>
              </w:rPr>
              <w:t>Mrs. Dorcas O. Olaoye</w:t>
            </w:r>
          </w:p>
        </w:tc>
        <w:tc>
          <w:tcPr>
            <w:tcW w:w="1368" w:type="pct"/>
            <w:shd w:val="clear" w:color="auto" w:fill="auto"/>
          </w:tcPr>
          <w:p w14:paraId="5986BAE2" w14:textId="77777777" w:rsidR="00AE0F62" w:rsidRDefault="007070A8">
            <w:pPr>
              <w:rPr>
                <w:sz w:val="22"/>
                <w:szCs w:val="22"/>
                <w:lang w:val="en-GB"/>
              </w:rPr>
            </w:pPr>
            <w:r>
              <w:rPr>
                <w:sz w:val="22"/>
                <w:szCs w:val="22"/>
                <w:lang w:val="en-GB"/>
              </w:rPr>
              <w:t xml:space="preserve">MSc. 2020 (Crop Genetics &amp; Plant Breeding), Uniport, B. Agric. 2014 ABU Nigeria </w:t>
            </w:r>
          </w:p>
        </w:tc>
        <w:tc>
          <w:tcPr>
            <w:tcW w:w="1276" w:type="pct"/>
            <w:shd w:val="clear" w:color="auto" w:fill="auto"/>
          </w:tcPr>
          <w:p w14:paraId="418DC00E" w14:textId="77777777" w:rsidR="00AE0F62" w:rsidRDefault="007070A8">
            <w:pPr>
              <w:rPr>
                <w:sz w:val="22"/>
                <w:szCs w:val="22"/>
                <w:lang w:val="en-GB"/>
              </w:rPr>
            </w:pPr>
            <w:r>
              <w:rPr>
                <w:sz w:val="22"/>
                <w:szCs w:val="22"/>
                <w:lang w:val="en-GB"/>
              </w:rPr>
              <w:t xml:space="preserve">Crop Breeding and Genetics </w:t>
            </w:r>
          </w:p>
        </w:tc>
        <w:tc>
          <w:tcPr>
            <w:tcW w:w="979" w:type="pct"/>
          </w:tcPr>
          <w:p w14:paraId="551249CF" w14:textId="77777777" w:rsidR="00AE0F62" w:rsidRDefault="007070A8">
            <w:pPr>
              <w:rPr>
                <w:sz w:val="22"/>
                <w:szCs w:val="22"/>
                <w:lang w:val="en-GB"/>
              </w:rPr>
            </w:pPr>
            <w:r>
              <w:rPr>
                <w:sz w:val="22"/>
                <w:szCs w:val="22"/>
                <w:lang w:val="en-GB"/>
              </w:rPr>
              <w:t>Assistan</w:t>
            </w:r>
            <w:r>
              <w:rPr>
                <w:sz w:val="22"/>
                <w:szCs w:val="22"/>
                <w:lang w:val="en-GB"/>
              </w:rPr>
              <w:t>t Lecturer</w:t>
            </w:r>
          </w:p>
        </w:tc>
      </w:tr>
    </w:tbl>
    <w:p w14:paraId="24146833" w14:textId="77777777" w:rsidR="00AE0F62" w:rsidRDefault="00AE0F62">
      <w:pPr>
        <w:rPr>
          <w:b/>
          <w:lang w:val="en-GB"/>
        </w:rPr>
      </w:pPr>
    </w:p>
    <w:p w14:paraId="337FE18E" w14:textId="77777777" w:rsidR="00AE0F62" w:rsidRDefault="00AE0F62">
      <w:pPr>
        <w:rPr>
          <w:b/>
          <w:lang w:val="en-GB"/>
        </w:rPr>
      </w:pPr>
    </w:p>
    <w:p w14:paraId="7779F5FA" w14:textId="77777777" w:rsidR="00AE0F62" w:rsidRDefault="00AE0F62">
      <w:pPr>
        <w:rPr>
          <w:b/>
          <w:lang w:val="en-GB"/>
        </w:rPr>
      </w:pPr>
    </w:p>
    <w:p w14:paraId="3AFA12A9" w14:textId="77777777" w:rsidR="00AE0F62" w:rsidRDefault="007070A8">
      <w:pPr>
        <w:rPr>
          <w:b/>
          <w:lang w:val="en-GB"/>
        </w:rPr>
      </w:pPr>
      <w:r>
        <w:rPr>
          <w:b/>
          <w:lang w:val="en-GB"/>
        </w:rPr>
        <w:br w:type="page"/>
      </w:r>
    </w:p>
    <w:p w14:paraId="1009282B" w14:textId="77777777" w:rsidR="00AE0F62" w:rsidRDefault="007070A8">
      <w:pPr>
        <w:rPr>
          <w:lang w:val="en-GB"/>
        </w:rPr>
      </w:pPr>
      <w:r>
        <w:rPr>
          <w:b/>
          <w:lang w:val="en-GB"/>
        </w:rPr>
        <w:lastRenderedPageBreak/>
        <w:t>Academic Staff- Soil Science</w:t>
      </w:r>
    </w:p>
    <w:tbl>
      <w:tblPr>
        <w:tblpPr w:leftFromText="180" w:rightFromText="180" w:vertAnchor="text" w:horzAnchor="margin" w:tblpX="-431" w:tblpY="731"/>
        <w:tblW w:w="5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9"/>
        <w:gridCol w:w="2268"/>
        <w:gridCol w:w="1558"/>
        <w:gridCol w:w="1423"/>
      </w:tblGrid>
      <w:tr w:rsidR="00AE0F62" w14:paraId="13B56620" w14:textId="77777777">
        <w:trPr>
          <w:trHeight w:val="67"/>
        </w:trPr>
        <w:tc>
          <w:tcPr>
            <w:tcW w:w="477" w:type="pct"/>
            <w:shd w:val="clear" w:color="auto" w:fill="auto"/>
          </w:tcPr>
          <w:p w14:paraId="2BBF45DB" w14:textId="77777777" w:rsidR="00AE0F62" w:rsidRDefault="007070A8">
            <w:pPr>
              <w:jc w:val="both"/>
              <w:rPr>
                <w:b/>
                <w:sz w:val="22"/>
                <w:szCs w:val="22"/>
                <w:lang w:val="en-GB"/>
              </w:rPr>
            </w:pPr>
            <w:r>
              <w:rPr>
                <w:b/>
                <w:sz w:val="22"/>
                <w:szCs w:val="22"/>
                <w:lang w:val="en-GB"/>
              </w:rPr>
              <w:t>S/No</w:t>
            </w:r>
          </w:p>
        </w:tc>
        <w:tc>
          <w:tcPr>
            <w:tcW w:w="962" w:type="pct"/>
            <w:shd w:val="clear" w:color="auto" w:fill="auto"/>
          </w:tcPr>
          <w:p w14:paraId="3C830970" w14:textId="77777777" w:rsidR="00AE0F62" w:rsidRDefault="007070A8">
            <w:pPr>
              <w:jc w:val="both"/>
              <w:rPr>
                <w:b/>
                <w:sz w:val="22"/>
                <w:szCs w:val="22"/>
                <w:lang w:val="en-GB"/>
              </w:rPr>
            </w:pPr>
            <w:r>
              <w:rPr>
                <w:b/>
                <w:sz w:val="22"/>
                <w:szCs w:val="22"/>
                <w:lang w:val="en-GB"/>
              </w:rPr>
              <w:t>Name</w:t>
            </w:r>
          </w:p>
        </w:tc>
        <w:tc>
          <w:tcPr>
            <w:tcW w:w="1538" w:type="pct"/>
            <w:shd w:val="clear" w:color="auto" w:fill="auto"/>
          </w:tcPr>
          <w:p w14:paraId="214A76EF" w14:textId="77777777" w:rsidR="00AE0F62" w:rsidRDefault="007070A8">
            <w:pPr>
              <w:autoSpaceDE w:val="0"/>
              <w:autoSpaceDN w:val="0"/>
              <w:adjustRightInd w:val="0"/>
              <w:jc w:val="both"/>
              <w:rPr>
                <w:b/>
                <w:sz w:val="22"/>
                <w:szCs w:val="22"/>
                <w:lang w:val="en-GB"/>
              </w:rPr>
            </w:pPr>
            <w:r>
              <w:rPr>
                <w:b/>
                <w:color w:val="000000"/>
                <w:sz w:val="22"/>
                <w:szCs w:val="22"/>
                <w:lang w:val="en-GB"/>
              </w:rPr>
              <w:t>Qualifications</w:t>
            </w:r>
          </w:p>
        </w:tc>
        <w:tc>
          <w:tcPr>
            <w:tcW w:w="1057" w:type="pct"/>
            <w:shd w:val="clear" w:color="auto" w:fill="auto"/>
          </w:tcPr>
          <w:p w14:paraId="1994249C" w14:textId="77777777" w:rsidR="00AE0F62" w:rsidRDefault="007070A8">
            <w:pPr>
              <w:jc w:val="both"/>
              <w:rPr>
                <w:b/>
                <w:sz w:val="22"/>
                <w:szCs w:val="22"/>
                <w:lang w:val="en-GB"/>
              </w:rPr>
            </w:pPr>
            <w:r>
              <w:rPr>
                <w:b/>
                <w:color w:val="000000"/>
                <w:sz w:val="22"/>
                <w:szCs w:val="22"/>
                <w:lang w:val="en-GB"/>
              </w:rPr>
              <w:t>Specialization</w:t>
            </w:r>
          </w:p>
        </w:tc>
        <w:tc>
          <w:tcPr>
            <w:tcW w:w="965" w:type="pct"/>
          </w:tcPr>
          <w:p w14:paraId="185255B1" w14:textId="77777777" w:rsidR="00AE0F62" w:rsidRDefault="007070A8">
            <w:pPr>
              <w:jc w:val="both"/>
              <w:rPr>
                <w:b/>
                <w:sz w:val="22"/>
                <w:szCs w:val="22"/>
                <w:lang w:val="en-GB"/>
              </w:rPr>
            </w:pPr>
            <w:r>
              <w:rPr>
                <w:b/>
                <w:color w:val="000000"/>
                <w:sz w:val="22"/>
                <w:szCs w:val="22"/>
                <w:lang w:val="en-GB"/>
              </w:rPr>
              <w:t>Designation</w:t>
            </w:r>
          </w:p>
        </w:tc>
      </w:tr>
      <w:tr w:rsidR="00AE0F62" w14:paraId="14FB3DB6" w14:textId="77777777">
        <w:trPr>
          <w:trHeight w:val="144"/>
        </w:trPr>
        <w:tc>
          <w:tcPr>
            <w:tcW w:w="477" w:type="pct"/>
            <w:shd w:val="clear" w:color="auto" w:fill="auto"/>
          </w:tcPr>
          <w:p w14:paraId="722064BE" w14:textId="77777777" w:rsidR="00AE0F62" w:rsidRDefault="007070A8">
            <w:pPr>
              <w:autoSpaceDE w:val="0"/>
              <w:autoSpaceDN w:val="0"/>
              <w:adjustRightInd w:val="0"/>
              <w:jc w:val="both"/>
              <w:rPr>
                <w:sz w:val="22"/>
                <w:szCs w:val="22"/>
                <w:lang w:val="en-GB"/>
              </w:rPr>
            </w:pPr>
            <w:r>
              <w:rPr>
                <w:sz w:val="22"/>
                <w:szCs w:val="22"/>
                <w:lang w:val="en-GB"/>
              </w:rPr>
              <w:t>1</w:t>
            </w:r>
          </w:p>
        </w:tc>
        <w:tc>
          <w:tcPr>
            <w:tcW w:w="962" w:type="pct"/>
            <w:shd w:val="clear" w:color="auto" w:fill="auto"/>
          </w:tcPr>
          <w:p w14:paraId="6A92171E" w14:textId="77777777" w:rsidR="00AE0F62" w:rsidRDefault="007070A8">
            <w:pPr>
              <w:autoSpaceDE w:val="0"/>
              <w:autoSpaceDN w:val="0"/>
              <w:adjustRightInd w:val="0"/>
              <w:rPr>
                <w:sz w:val="22"/>
                <w:szCs w:val="22"/>
                <w:lang w:val="en-GB"/>
              </w:rPr>
            </w:pPr>
            <w:r>
              <w:rPr>
                <w:sz w:val="22"/>
                <w:szCs w:val="22"/>
                <w:lang w:val="en-GB"/>
              </w:rPr>
              <w:t xml:space="preserve">Prof. C.C. Wokocha </w:t>
            </w:r>
          </w:p>
          <w:p w14:paraId="3FBCC18A" w14:textId="77777777" w:rsidR="00AE0F62" w:rsidRDefault="00AE0F62">
            <w:pPr>
              <w:autoSpaceDE w:val="0"/>
              <w:autoSpaceDN w:val="0"/>
              <w:adjustRightInd w:val="0"/>
              <w:rPr>
                <w:sz w:val="22"/>
                <w:szCs w:val="22"/>
                <w:lang w:val="en-GB"/>
              </w:rPr>
            </w:pPr>
          </w:p>
          <w:p w14:paraId="15CCDDE5" w14:textId="77777777" w:rsidR="00AE0F62" w:rsidRDefault="00AE0F62">
            <w:pPr>
              <w:rPr>
                <w:sz w:val="22"/>
                <w:szCs w:val="22"/>
                <w:lang w:val="en-GB"/>
              </w:rPr>
            </w:pPr>
          </w:p>
        </w:tc>
        <w:tc>
          <w:tcPr>
            <w:tcW w:w="1538" w:type="pct"/>
            <w:shd w:val="clear" w:color="auto" w:fill="auto"/>
          </w:tcPr>
          <w:p w14:paraId="40ABE014" w14:textId="77777777" w:rsidR="00AE0F62" w:rsidRDefault="007070A8">
            <w:pPr>
              <w:autoSpaceDE w:val="0"/>
              <w:autoSpaceDN w:val="0"/>
              <w:adjustRightInd w:val="0"/>
              <w:jc w:val="both"/>
              <w:rPr>
                <w:sz w:val="22"/>
                <w:szCs w:val="22"/>
                <w:lang w:val="en-GB"/>
              </w:rPr>
            </w:pPr>
            <w:r>
              <w:rPr>
                <w:sz w:val="22"/>
                <w:szCs w:val="22"/>
                <w:lang w:val="en-GB"/>
              </w:rPr>
              <w:t xml:space="preserve">PhD 2015 Soil Survey and land use planning &amp; GIS/Remote Sensing FUTO, Nigeria, MSc 2004 Soil Survey and Land Use MOUAU, Nigeria. B. </w:t>
            </w:r>
            <w:r>
              <w:rPr>
                <w:sz w:val="22"/>
                <w:szCs w:val="22"/>
                <w:lang w:val="en-GB"/>
              </w:rPr>
              <w:t>Tech. (Geography/ Remote Sensing Techniques) FUT Mina, Nigeria.</w:t>
            </w:r>
          </w:p>
        </w:tc>
        <w:tc>
          <w:tcPr>
            <w:tcW w:w="1057" w:type="pct"/>
            <w:shd w:val="clear" w:color="auto" w:fill="auto"/>
          </w:tcPr>
          <w:p w14:paraId="2ECBAB3D" w14:textId="77777777" w:rsidR="00AE0F62" w:rsidRDefault="007070A8">
            <w:pPr>
              <w:rPr>
                <w:sz w:val="22"/>
                <w:szCs w:val="22"/>
                <w:lang w:val="en-GB"/>
              </w:rPr>
            </w:pPr>
            <w:r>
              <w:rPr>
                <w:sz w:val="22"/>
                <w:szCs w:val="22"/>
                <w:lang w:val="en-GB"/>
              </w:rPr>
              <w:t xml:space="preserve">Soil Survey &amp; land use planning </w:t>
            </w:r>
          </w:p>
        </w:tc>
        <w:tc>
          <w:tcPr>
            <w:tcW w:w="965" w:type="pct"/>
          </w:tcPr>
          <w:p w14:paraId="45FA1F02" w14:textId="77777777" w:rsidR="00AE0F62" w:rsidRDefault="007070A8">
            <w:pPr>
              <w:jc w:val="both"/>
              <w:rPr>
                <w:sz w:val="22"/>
                <w:szCs w:val="22"/>
                <w:lang w:val="en-GB"/>
              </w:rPr>
            </w:pPr>
            <w:r>
              <w:rPr>
                <w:sz w:val="22"/>
                <w:szCs w:val="22"/>
                <w:lang w:val="en-GB"/>
              </w:rPr>
              <w:t>Professor</w:t>
            </w:r>
          </w:p>
        </w:tc>
      </w:tr>
      <w:tr w:rsidR="00AE0F62" w14:paraId="28B1F745" w14:textId="77777777">
        <w:trPr>
          <w:trHeight w:val="144"/>
        </w:trPr>
        <w:tc>
          <w:tcPr>
            <w:tcW w:w="477" w:type="pct"/>
            <w:shd w:val="clear" w:color="auto" w:fill="auto"/>
          </w:tcPr>
          <w:p w14:paraId="492E2AC3" w14:textId="77777777" w:rsidR="00AE0F62" w:rsidRDefault="007070A8">
            <w:pPr>
              <w:autoSpaceDE w:val="0"/>
              <w:autoSpaceDN w:val="0"/>
              <w:adjustRightInd w:val="0"/>
              <w:jc w:val="both"/>
              <w:rPr>
                <w:sz w:val="22"/>
                <w:szCs w:val="22"/>
                <w:lang w:val="en-GB"/>
              </w:rPr>
            </w:pPr>
            <w:r>
              <w:rPr>
                <w:sz w:val="22"/>
                <w:szCs w:val="22"/>
                <w:lang w:val="en-GB"/>
              </w:rPr>
              <w:t>2.</w:t>
            </w:r>
          </w:p>
        </w:tc>
        <w:tc>
          <w:tcPr>
            <w:tcW w:w="962" w:type="pct"/>
            <w:shd w:val="clear" w:color="auto" w:fill="auto"/>
          </w:tcPr>
          <w:p w14:paraId="355FA924" w14:textId="77777777" w:rsidR="00AE0F62" w:rsidRDefault="007070A8">
            <w:pPr>
              <w:rPr>
                <w:sz w:val="22"/>
                <w:szCs w:val="22"/>
                <w:lang w:val="en-GB"/>
              </w:rPr>
            </w:pPr>
            <w:r>
              <w:rPr>
                <w:sz w:val="22"/>
                <w:szCs w:val="22"/>
                <w:lang w:val="en-GB"/>
              </w:rPr>
              <w:t>Prof. B .E. Udom</w:t>
            </w:r>
          </w:p>
        </w:tc>
        <w:tc>
          <w:tcPr>
            <w:tcW w:w="1538" w:type="pct"/>
            <w:shd w:val="clear" w:color="auto" w:fill="auto"/>
          </w:tcPr>
          <w:p w14:paraId="3BE0F36E" w14:textId="77777777" w:rsidR="00AE0F62" w:rsidRDefault="007070A8">
            <w:pPr>
              <w:autoSpaceDE w:val="0"/>
              <w:autoSpaceDN w:val="0"/>
              <w:adjustRightInd w:val="0"/>
              <w:jc w:val="both"/>
              <w:rPr>
                <w:sz w:val="22"/>
                <w:szCs w:val="22"/>
                <w:lang w:val="en-GB"/>
              </w:rPr>
            </w:pPr>
            <w:r>
              <w:rPr>
                <w:sz w:val="22"/>
                <w:szCs w:val="22"/>
                <w:lang w:val="en-GB"/>
              </w:rPr>
              <w:t xml:space="preserve">PhD 2008, Soil Physics/Conservation UNN, Nigeria, MSc. 2000, Soil Physics/ Conservation, UNN. PGD, 1998 (Land/Water Res. Mgt.) </w:t>
            </w:r>
            <w:r>
              <w:rPr>
                <w:sz w:val="22"/>
                <w:szCs w:val="22"/>
                <w:lang w:val="en-GB"/>
              </w:rPr>
              <w:t>UNN, HND. 1992, (soil Fertility) Fed Soil Cons, Kuru Jos</w:t>
            </w:r>
          </w:p>
        </w:tc>
        <w:tc>
          <w:tcPr>
            <w:tcW w:w="1057" w:type="pct"/>
            <w:shd w:val="clear" w:color="auto" w:fill="auto"/>
          </w:tcPr>
          <w:p w14:paraId="4DDD33AD" w14:textId="77777777" w:rsidR="00AE0F62" w:rsidRDefault="007070A8">
            <w:pPr>
              <w:rPr>
                <w:sz w:val="22"/>
                <w:szCs w:val="22"/>
                <w:lang w:val="en-GB"/>
              </w:rPr>
            </w:pPr>
            <w:r>
              <w:rPr>
                <w:sz w:val="22"/>
                <w:szCs w:val="22"/>
                <w:lang w:val="en-GB"/>
              </w:rPr>
              <w:t>Soil Physics and Conservation</w:t>
            </w:r>
          </w:p>
        </w:tc>
        <w:tc>
          <w:tcPr>
            <w:tcW w:w="965" w:type="pct"/>
          </w:tcPr>
          <w:p w14:paraId="777F576B" w14:textId="77777777" w:rsidR="00AE0F62" w:rsidRDefault="007070A8">
            <w:pPr>
              <w:jc w:val="both"/>
              <w:rPr>
                <w:sz w:val="22"/>
                <w:szCs w:val="22"/>
                <w:lang w:val="en-GB"/>
              </w:rPr>
            </w:pPr>
            <w:r>
              <w:rPr>
                <w:sz w:val="22"/>
                <w:szCs w:val="22"/>
                <w:lang w:val="en-GB"/>
              </w:rPr>
              <w:t>Professor</w:t>
            </w:r>
          </w:p>
        </w:tc>
      </w:tr>
      <w:tr w:rsidR="00AE0F62" w14:paraId="1EEC4782" w14:textId="77777777">
        <w:trPr>
          <w:trHeight w:val="144"/>
        </w:trPr>
        <w:tc>
          <w:tcPr>
            <w:tcW w:w="477" w:type="pct"/>
            <w:shd w:val="clear" w:color="auto" w:fill="auto"/>
          </w:tcPr>
          <w:p w14:paraId="0C277745" w14:textId="77777777" w:rsidR="00AE0F62" w:rsidRDefault="007070A8">
            <w:pPr>
              <w:autoSpaceDE w:val="0"/>
              <w:autoSpaceDN w:val="0"/>
              <w:adjustRightInd w:val="0"/>
              <w:jc w:val="both"/>
              <w:rPr>
                <w:sz w:val="22"/>
                <w:szCs w:val="22"/>
                <w:lang w:val="en-GB"/>
              </w:rPr>
            </w:pPr>
            <w:r>
              <w:rPr>
                <w:sz w:val="22"/>
                <w:szCs w:val="22"/>
                <w:lang w:val="en-GB"/>
              </w:rPr>
              <w:t>3.</w:t>
            </w:r>
          </w:p>
        </w:tc>
        <w:tc>
          <w:tcPr>
            <w:tcW w:w="962" w:type="pct"/>
            <w:shd w:val="clear" w:color="auto" w:fill="auto"/>
          </w:tcPr>
          <w:p w14:paraId="102EE2D0" w14:textId="77777777" w:rsidR="00AE0F62" w:rsidRDefault="007070A8">
            <w:pPr>
              <w:rPr>
                <w:sz w:val="22"/>
                <w:szCs w:val="22"/>
                <w:lang w:val="en-GB"/>
              </w:rPr>
            </w:pPr>
            <w:r>
              <w:rPr>
                <w:sz w:val="22"/>
                <w:szCs w:val="22"/>
                <w:lang w:val="en-GB"/>
              </w:rPr>
              <w:t>Prof. O. J. Kamalu</w:t>
            </w:r>
          </w:p>
        </w:tc>
        <w:tc>
          <w:tcPr>
            <w:tcW w:w="1538" w:type="pct"/>
            <w:shd w:val="clear" w:color="auto" w:fill="auto"/>
          </w:tcPr>
          <w:p w14:paraId="38647526" w14:textId="77777777" w:rsidR="00AE0F62" w:rsidRDefault="007070A8">
            <w:pPr>
              <w:autoSpaceDE w:val="0"/>
              <w:autoSpaceDN w:val="0"/>
              <w:adjustRightInd w:val="0"/>
              <w:jc w:val="both"/>
              <w:rPr>
                <w:sz w:val="22"/>
                <w:szCs w:val="22"/>
                <w:lang w:val="en-GB"/>
              </w:rPr>
            </w:pPr>
            <w:r>
              <w:rPr>
                <w:sz w:val="22"/>
                <w:szCs w:val="22"/>
                <w:lang w:val="en-GB"/>
              </w:rPr>
              <w:t>PhD 2015 Pedo-Environmental Mgt. RSUST, Nigeria, M.Phil 1989, Soil Science (Pedology) RSUST, Nigeria, HND. 1983, Agronomy (RSUST) Nigeri</w:t>
            </w:r>
            <w:r>
              <w:rPr>
                <w:sz w:val="22"/>
                <w:szCs w:val="22"/>
                <w:lang w:val="en-GB"/>
              </w:rPr>
              <w:t xml:space="preserve">a </w:t>
            </w:r>
          </w:p>
        </w:tc>
        <w:tc>
          <w:tcPr>
            <w:tcW w:w="1057" w:type="pct"/>
            <w:shd w:val="clear" w:color="auto" w:fill="auto"/>
          </w:tcPr>
          <w:p w14:paraId="247C1EF7" w14:textId="77777777" w:rsidR="00AE0F62" w:rsidRDefault="007070A8">
            <w:pPr>
              <w:rPr>
                <w:sz w:val="22"/>
                <w:szCs w:val="22"/>
                <w:lang w:val="en-GB"/>
              </w:rPr>
            </w:pPr>
            <w:r>
              <w:rPr>
                <w:sz w:val="22"/>
                <w:szCs w:val="22"/>
                <w:lang w:val="en-GB"/>
              </w:rPr>
              <w:t>Soil Pedology</w:t>
            </w:r>
          </w:p>
        </w:tc>
        <w:tc>
          <w:tcPr>
            <w:tcW w:w="965" w:type="pct"/>
          </w:tcPr>
          <w:p w14:paraId="1A1C414D" w14:textId="77777777" w:rsidR="00AE0F62" w:rsidRDefault="007070A8">
            <w:pPr>
              <w:jc w:val="both"/>
              <w:rPr>
                <w:sz w:val="22"/>
                <w:szCs w:val="22"/>
                <w:lang w:val="en-GB"/>
              </w:rPr>
            </w:pPr>
            <w:r>
              <w:rPr>
                <w:sz w:val="22"/>
                <w:szCs w:val="22"/>
                <w:lang w:val="en-GB"/>
              </w:rPr>
              <w:t>Professor</w:t>
            </w:r>
          </w:p>
        </w:tc>
      </w:tr>
      <w:tr w:rsidR="00AE0F62" w14:paraId="14264822" w14:textId="77777777">
        <w:trPr>
          <w:trHeight w:val="144"/>
        </w:trPr>
        <w:tc>
          <w:tcPr>
            <w:tcW w:w="477" w:type="pct"/>
            <w:shd w:val="clear" w:color="auto" w:fill="auto"/>
          </w:tcPr>
          <w:p w14:paraId="657BBD2B" w14:textId="77777777" w:rsidR="00AE0F62" w:rsidRDefault="007070A8">
            <w:pPr>
              <w:autoSpaceDE w:val="0"/>
              <w:autoSpaceDN w:val="0"/>
              <w:adjustRightInd w:val="0"/>
              <w:jc w:val="both"/>
              <w:rPr>
                <w:sz w:val="22"/>
                <w:szCs w:val="22"/>
                <w:lang w:val="en-GB"/>
              </w:rPr>
            </w:pPr>
            <w:r>
              <w:rPr>
                <w:sz w:val="22"/>
                <w:szCs w:val="22"/>
                <w:lang w:val="en-GB"/>
              </w:rPr>
              <w:t>4.</w:t>
            </w:r>
          </w:p>
        </w:tc>
        <w:tc>
          <w:tcPr>
            <w:tcW w:w="962" w:type="pct"/>
            <w:shd w:val="clear" w:color="auto" w:fill="auto"/>
          </w:tcPr>
          <w:p w14:paraId="53C34335" w14:textId="77777777" w:rsidR="00AE0F62" w:rsidRDefault="007070A8">
            <w:pPr>
              <w:rPr>
                <w:sz w:val="22"/>
                <w:szCs w:val="22"/>
                <w:lang w:val="en-GB"/>
              </w:rPr>
            </w:pPr>
            <w:r>
              <w:rPr>
                <w:sz w:val="22"/>
                <w:szCs w:val="22"/>
                <w:lang w:val="en-GB"/>
              </w:rPr>
              <w:t>Prof. J. A.  Chukwumati</w:t>
            </w:r>
          </w:p>
          <w:p w14:paraId="15C18ADE" w14:textId="77777777" w:rsidR="00AE0F62" w:rsidRDefault="00AE0F62">
            <w:pPr>
              <w:rPr>
                <w:sz w:val="22"/>
                <w:szCs w:val="22"/>
                <w:lang w:val="en-GB"/>
              </w:rPr>
            </w:pPr>
          </w:p>
          <w:p w14:paraId="67F23B77" w14:textId="77777777" w:rsidR="00AE0F62" w:rsidRDefault="00AE0F62">
            <w:pPr>
              <w:rPr>
                <w:sz w:val="22"/>
                <w:szCs w:val="22"/>
                <w:lang w:val="en-GB"/>
              </w:rPr>
            </w:pPr>
          </w:p>
          <w:p w14:paraId="3695830F" w14:textId="77777777" w:rsidR="00AE0F62" w:rsidRDefault="00AE0F62">
            <w:pPr>
              <w:rPr>
                <w:sz w:val="22"/>
                <w:szCs w:val="22"/>
                <w:lang w:val="en-GB"/>
              </w:rPr>
            </w:pPr>
          </w:p>
          <w:p w14:paraId="29283727" w14:textId="77777777" w:rsidR="00AE0F62" w:rsidRDefault="00AE0F62">
            <w:pPr>
              <w:rPr>
                <w:sz w:val="22"/>
                <w:szCs w:val="22"/>
                <w:lang w:val="en-GB"/>
              </w:rPr>
            </w:pPr>
          </w:p>
          <w:p w14:paraId="23A3AEC7" w14:textId="77777777" w:rsidR="00AE0F62" w:rsidRDefault="00AE0F62">
            <w:pPr>
              <w:rPr>
                <w:sz w:val="22"/>
                <w:szCs w:val="22"/>
                <w:lang w:val="en-GB"/>
              </w:rPr>
            </w:pPr>
          </w:p>
          <w:p w14:paraId="1A56B037" w14:textId="77777777" w:rsidR="00AE0F62" w:rsidRDefault="00AE0F62">
            <w:pPr>
              <w:rPr>
                <w:sz w:val="22"/>
                <w:szCs w:val="22"/>
                <w:lang w:val="en-GB"/>
              </w:rPr>
            </w:pPr>
          </w:p>
        </w:tc>
        <w:tc>
          <w:tcPr>
            <w:tcW w:w="1538" w:type="pct"/>
            <w:shd w:val="clear" w:color="auto" w:fill="auto"/>
          </w:tcPr>
          <w:p w14:paraId="3A1A2051" w14:textId="77777777" w:rsidR="00AE0F62" w:rsidRDefault="007070A8">
            <w:pPr>
              <w:autoSpaceDE w:val="0"/>
              <w:autoSpaceDN w:val="0"/>
              <w:adjustRightInd w:val="0"/>
              <w:jc w:val="both"/>
              <w:rPr>
                <w:sz w:val="22"/>
                <w:szCs w:val="22"/>
                <w:lang w:val="en-GB"/>
              </w:rPr>
            </w:pPr>
            <w:r>
              <w:rPr>
                <w:sz w:val="22"/>
                <w:szCs w:val="22"/>
                <w:lang w:val="en-GB"/>
              </w:rPr>
              <w:lastRenderedPageBreak/>
              <w:t xml:space="preserve">PhD 2014 Soil Chemistry and Environment RSUST, </w:t>
            </w:r>
            <w:r>
              <w:rPr>
                <w:sz w:val="22"/>
                <w:szCs w:val="22"/>
                <w:lang w:val="en-GB"/>
              </w:rPr>
              <w:lastRenderedPageBreak/>
              <w:t>Nigeria MSc. 1990, Soil Conservation and Fertility, Wye (Imperial College) University of London, BSc. 1986, Soil Science. RSUST</w:t>
            </w:r>
          </w:p>
        </w:tc>
        <w:tc>
          <w:tcPr>
            <w:tcW w:w="1057" w:type="pct"/>
            <w:shd w:val="clear" w:color="auto" w:fill="auto"/>
          </w:tcPr>
          <w:p w14:paraId="25243329" w14:textId="77777777" w:rsidR="00AE0F62" w:rsidRDefault="007070A8">
            <w:pPr>
              <w:rPr>
                <w:sz w:val="22"/>
                <w:szCs w:val="22"/>
                <w:lang w:val="en-GB"/>
              </w:rPr>
            </w:pPr>
            <w:r>
              <w:rPr>
                <w:sz w:val="22"/>
                <w:szCs w:val="22"/>
                <w:lang w:val="en-GB"/>
              </w:rPr>
              <w:lastRenderedPageBreak/>
              <w:t xml:space="preserve">Soil Chemistry/ </w:t>
            </w:r>
            <w:r>
              <w:rPr>
                <w:sz w:val="22"/>
                <w:szCs w:val="22"/>
                <w:lang w:val="en-GB"/>
              </w:rPr>
              <w:lastRenderedPageBreak/>
              <w:t>Fertility and Environment</w:t>
            </w:r>
          </w:p>
        </w:tc>
        <w:tc>
          <w:tcPr>
            <w:tcW w:w="965" w:type="pct"/>
          </w:tcPr>
          <w:p w14:paraId="6E36F740" w14:textId="77777777" w:rsidR="00AE0F62" w:rsidRDefault="007070A8">
            <w:pPr>
              <w:jc w:val="both"/>
              <w:rPr>
                <w:sz w:val="22"/>
                <w:szCs w:val="22"/>
                <w:lang w:val="en-GB"/>
              </w:rPr>
            </w:pPr>
            <w:r>
              <w:rPr>
                <w:sz w:val="22"/>
                <w:szCs w:val="22"/>
                <w:lang w:val="en-GB"/>
              </w:rPr>
              <w:lastRenderedPageBreak/>
              <w:t>Professor</w:t>
            </w:r>
          </w:p>
        </w:tc>
      </w:tr>
      <w:tr w:rsidR="00AE0F62" w14:paraId="548BA7AE" w14:textId="77777777">
        <w:trPr>
          <w:trHeight w:val="144"/>
        </w:trPr>
        <w:tc>
          <w:tcPr>
            <w:tcW w:w="477" w:type="pct"/>
            <w:shd w:val="clear" w:color="auto" w:fill="auto"/>
          </w:tcPr>
          <w:p w14:paraId="7A9636AC" w14:textId="77777777" w:rsidR="00AE0F62" w:rsidRDefault="007070A8">
            <w:pPr>
              <w:autoSpaceDE w:val="0"/>
              <w:autoSpaceDN w:val="0"/>
              <w:adjustRightInd w:val="0"/>
              <w:jc w:val="both"/>
              <w:rPr>
                <w:sz w:val="22"/>
                <w:szCs w:val="22"/>
                <w:lang w:val="en-GB"/>
              </w:rPr>
            </w:pPr>
            <w:r>
              <w:rPr>
                <w:sz w:val="22"/>
                <w:szCs w:val="22"/>
                <w:lang w:val="en-GB"/>
              </w:rPr>
              <w:lastRenderedPageBreak/>
              <w:t>5.</w:t>
            </w:r>
          </w:p>
        </w:tc>
        <w:tc>
          <w:tcPr>
            <w:tcW w:w="962" w:type="pct"/>
            <w:shd w:val="clear" w:color="auto" w:fill="auto"/>
          </w:tcPr>
          <w:p w14:paraId="35D0ECA5" w14:textId="77777777" w:rsidR="00AE0F62" w:rsidRDefault="007070A8">
            <w:pPr>
              <w:rPr>
                <w:sz w:val="22"/>
                <w:szCs w:val="22"/>
                <w:lang w:val="en-GB"/>
              </w:rPr>
            </w:pPr>
            <w:r>
              <w:rPr>
                <w:sz w:val="22"/>
                <w:szCs w:val="22"/>
                <w:lang w:val="en-GB"/>
              </w:rPr>
              <w:t xml:space="preserve">Dr. P. O. Abam  </w:t>
            </w:r>
          </w:p>
        </w:tc>
        <w:tc>
          <w:tcPr>
            <w:tcW w:w="1538" w:type="pct"/>
            <w:shd w:val="clear" w:color="auto" w:fill="auto"/>
          </w:tcPr>
          <w:p w14:paraId="22938AA7" w14:textId="77777777" w:rsidR="00AE0F62" w:rsidRDefault="007070A8">
            <w:pPr>
              <w:autoSpaceDE w:val="0"/>
              <w:autoSpaceDN w:val="0"/>
              <w:adjustRightInd w:val="0"/>
              <w:jc w:val="both"/>
              <w:rPr>
                <w:sz w:val="22"/>
                <w:szCs w:val="22"/>
                <w:lang w:val="en-GB"/>
              </w:rPr>
            </w:pPr>
            <w:r>
              <w:rPr>
                <w:sz w:val="22"/>
                <w:szCs w:val="22"/>
                <w:lang w:val="en-GB"/>
              </w:rPr>
              <w:t>PhD 2019 Soil Chemistry and Mineralogy RSU, Nigeria MSc. 2008, Soil Fertility and Fertilizer Technology. MOUAU, Nigeria, B. Agric. 2000, Soil Science. Unical.</w:t>
            </w:r>
          </w:p>
        </w:tc>
        <w:tc>
          <w:tcPr>
            <w:tcW w:w="1057" w:type="pct"/>
            <w:shd w:val="clear" w:color="auto" w:fill="auto"/>
          </w:tcPr>
          <w:p w14:paraId="0A41C0F1" w14:textId="77777777" w:rsidR="00AE0F62" w:rsidRDefault="007070A8">
            <w:pPr>
              <w:rPr>
                <w:sz w:val="22"/>
                <w:szCs w:val="22"/>
                <w:lang w:val="en-GB"/>
              </w:rPr>
            </w:pPr>
            <w:r>
              <w:rPr>
                <w:sz w:val="22"/>
                <w:szCs w:val="22"/>
                <w:lang w:val="en-GB"/>
              </w:rPr>
              <w:t xml:space="preserve">Soil Chemistry &amp; Mineralogy/Fertility </w:t>
            </w:r>
          </w:p>
        </w:tc>
        <w:tc>
          <w:tcPr>
            <w:tcW w:w="965" w:type="pct"/>
          </w:tcPr>
          <w:p w14:paraId="3BC225DD" w14:textId="77777777" w:rsidR="00AE0F62" w:rsidRDefault="007070A8">
            <w:pPr>
              <w:jc w:val="both"/>
              <w:rPr>
                <w:sz w:val="22"/>
                <w:szCs w:val="22"/>
                <w:lang w:val="en-GB"/>
              </w:rPr>
            </w:pPr>
            <w:r>
              <w:rPr>
                <w:sz w:val="22"/>
                <w:szCs w:val="22"/>
                <w:lang w:val="en-GB"/>
              </w:rPr>
              <w:t>S</w:t>
            </w:r>
            <w:r>
              <w:rPr>
                <w:sz w:val="22"/>
                <w:szCs w:val="22"/>
                <w:lang w:val="en-GB"/>
              </w:rPr>
              <w:t xml:space="preserve">enior Lecturer </w:t>
            </w:r>
          </w:p>
        </w:tc>
      </w:tr>
      <w:tr w:rsidR="00AE0F62" w14:paraId="16C22BD9" w14:textId="77777777">
        <w:trPr>
          <w:trHeight w:val="144"/>
        </w:trPr>
        <w:tc>
          <w:tcPr>
            <w:tcW w:w="477" w:type="pct"/>
            <w:shd w:val="clear" w:color="auto" w:fill="auto"/>
          </w:tcPr>
          <w:p w14:paraId="02EF039E" w14:textId="77777777" w:rsidR="00AE0F62" w:rsidRDefault="007070A8">
            <w:pPr>
              <w:autoSpaceDE w:val="0"/>
              <w:autoSpaceDN w:val="0"/>
              <w:adjustRightInd w:val="0"/>
              <w:jc w:val="both"/>
              <w:rPr>
                <w:sz w:val="22"/>
                <w:szCs w:val="22"/>
                <w:lang w:val="en-GB"/>
              </w:rPr>
            </w:pPr>
            <w:r>
              <w:rPr>
                <w:sz w:val="22"/>
                <w:szCs w:val="22"/>
                <w:lang w:val="en-GB"/>
              </w:rPr>
              <w:t>6.</w:t>
            </w:r>
          </w:p>
        </w:tc>
        <w:tc>
          <w:tcPr>
            <w:tcW w:w="962" w:type="pct"/>
            <w:shd w:val="clear" w:color="auto" w:fill="auto"/>
          </w:tcPr>
          <w:p w14:paraId="3464F7E2" w14:textId="77777777" w:rsidR="00AE0F62" w:rsidRDefault="007070A8">
            <w:pPr>
              <w:rPr>
                <w:sz w:val="22"/>
                <w:szCs w:val="22"/>
                <w:lang w:val="en-GB"/>
              </w:rPr>
            </w:pPr>
            <w:r>
              <w:rPr>
                <w:sz w:val="22"/>
                <w:szCs w:val="22"/>
                <w:lang w:val="en-GB"/>
              </w:rPr>
              <w:t>Dr. Anita O. Benwari-Nengi</w:t>
            </w:r>
          </w:p>
        </w:tc>
        <w:tc>
          <w:tcPr>
            <w:tcW w:w="1538" w:type="pct"/>
            <w:shd w:val="clear" w:color="auto" w:fill="auto"/>
          </w:tcPr>
          <w:p w14:paraId="4539F7DC" w14:textId="77777777" w:rsidR="00AE0F62" w:rsidRDefault="007070A8">
            <w:pPr>
              <w:autoSpaceDE w:val="0"/>
              <w:autoSpaceDN w:val="0"/>
              <w:adjustRightInd w:val="0"/>
              <w:jc w:val="both"/>
              <w:rPr>
                <w:sz w:val="22"/>
                <w:szCs w:val="22"/>
                <w:lang w:val="en-GB"/>
              </w:rPr>
            </w:pPr>
            <w:r>
              <w:rPr>
                <w:sz w:val="22"/>
                <w:szCs w:val="22"/>
                <w:lang w:val="en-GB"/>
              </w:rPr>
              <w:t>PhD 2020, Soil Microbiology RSUST MSc. 2008, Soil Science RSUST. BSc. 1994 Soil Science Calabar.</w:t>
            </w:r>
          </w:p>
        </w:tc>
        <w:tc>
          <w:tcPr>
            <w:tcW w:w="1057" w:type="pct"/>
            <w:shd w:val="clear" w:color="auto" w:fill="auto"/>
          </w:tcPr>
          <w:p w14:paraId="3183CA75" w14:textId="77777777" w:rsidR="00AE0F62" w:rsidRDefault="007070A8">
            <w:pPr>
              <w:rPr>
                <w:sz w:val="22"/>
                <w:szCs w:val="22"/>
                <w:lang w:val="en-GB"/>
              </w:rPr>
            </w:pPr>
            <w:r>
              <w:rPr>
                <w:sz w:val="22"/>
                <w:szCs w:val="22"/>
                <w:lang w:val="en-GB"/>
              </w:rPr>
              <w:t xml:space="preserve">Soil Microbiology </w:t>
            </w:r>
          </w:p>
        </w:tc>
        <w:tc>
          <w:tcPr>
            <w:tcW w:w="965" w:type="pct"/>
          </w:tcPr>
          <w:p w14:paraId="57873487" w14:textId="77777777" w:rsidR="00AE0F62" w:rsidRDefault="007070A8">
            <w:pPr>
              <w:jc w:val="both"/>
              <w:rPr>
                <w:sz w:val="22"/>
                <w:szCs w:val="22"/>
                <w:lang w:val="en-GB"/>
              </w:rPr>
            </w:pPr>
            <w:r>
              <w:rPr>
                <w:sz w:val="22"/>
                <w:szCs w:val="22"/>
                <w:lang w:val="en-GB"/>
              </w:rPr>
              <w:t xml:space="preserve">Senior Lecturer </w:t>
            </w:r>
          </w:p>
        </w:tc>
      </w:tr>
      <w:tr w:rsidR="00AE0F62" w14:paraId="6951A6C1" w14:textId="77777777">
        <w:trPr>
          <w:trHeight w:val="144"/>
        </w:trPr>
        <w:tc>
          <w:tcPr>
            <w:tcW w:w="477" w:type="pct"/>
            <w:shd w:val="clear" w:color="auto" w:fill="auto"/>
          </w:tcPr>
          <w:p w14:paraId="005DE007" w14:textId="77777777" w:rsidR="00AE0F62" w:rsidRDefault="007070A8">
            <w:pPr>
              <w:autoSpaceDE w:val="0"/>
              <w:autoSpaceDN w:val="0"/>
              <w:adjustRightInd w:val="0"/>
              <w:jc w:val="both"/>
              <w:rPr>
                <w:sz w:val="22"/>
                <w:szCs w:val="22"/>
                <w:lang w:val="en-GB"/>
              </w:rPr>
            </w:pPr>
            <w:r>
              <w:rPr>
                <w:sz w:val="22"/>
                <w:szCs w:val="22"/>
                <w:lang w:val="en-GB"/>
              </w:rPr>
              <w:t>7.</w:t>
            </w:r>
          </w:p>
        </w:tc>
        <w:tc>
          <w:tcPr>
            <w:tcW w:w="962" w:type="pct"/>
            <w:shd w:val="clear" w:color="auto" w:fill="auto"/>
          </w:tcPr>
          <w:p w14:paraId="4ECBFC28" w14:textId="77777777" w:rsidR="00AE0F62" w:rsidRDefault="007070A8">
            <w:pPr>
              <w:rPr>
                <w:sz w:val="22"/>
                <w:szCs w:val="22"/>
                <w:lang w:val="en-GB"/>
              </w:rPr>
            </w:pPr>
            <w:r>
              <w:rPr>
                <w:sz w:val="22"/>
                <w:szCs w:val="22"/>
                <w:lang w:val="en-GB"/>
              </w:rPr>
              <w:t>Dr. H. I. Anozie</w:t>
            </w:r>
          </w:p>
        </w:tc>
        <w:tc>
          <w:tcPr>
            <w:tcW w:w="1538" w:type="pct"/>
            <w:shd w:val="clear" w:color="auto" w:fill="auto"/>
          </w:tcPr>
          <w:p w14:paraId="3473DF09" w14:textId="77777777" w:rsidR="00AE0F62" w:rsidRDefault="007070A8">
            <w:pPr>
              <w:autoSpaceDE w:val="0"/>
              <w:autoSpaceDN w:val="0"/>
              <w:adjustRightInd w:val="0"/>
              <w:jc w:val="both"/>
              <w:rPr>
                <w:sz w:val="22"/>
                <w:szCs w:val="22"/>
                <w:lang w:val="en-GB"/>
              </w:rPr>
            </w:pPr>
            <w:r>
              <w:rPr>
                <w:sz w:val="22"/>
                <w:szCs w:val="22"/>
                <w:lang w:val="en-GB"/>
              </w:rPr>
              <w:t>PhD (2023), Calabar, MSc 2007, (Soil Science),  B.Agric</w:t>
            </w:r>
            <w:r>
              <w:rPr>
                <w:sz w:val="22"/>
                <w:szCs w:val="22"/>
                <w:lang w:val="en-GB"/>
              </w:rPr>
              <w:t xml:space="preserve"> Tech. (2004) FUTO</w:t>
            </w:r>
          </w:p>
        </w:tc>
        <w:tc>
          <w:tcPr>
            <w:tcW w:w="1057" w:type="pct"/>
            <w:shd w:val="clear" w:color="auto" w:fill="auto"/>
          </w:tcPr>
          <w:p w14:paraId="152CBF12" w14:textId="77777777" w:rsidR="00AE0F62" w:rsidRDefault="007070A8">
            <w:pPr>
              <w:rPr>
                <w:sz w:val="22"/>
                <w:szCs w:val="22"/>
                <w:lang w:val="en-GB"/>
              </w:rPr>
            </w:pPr>
            <w:r>
              <w:rPr>
                <w:sz w:val="22"/>
                <w:szCs w:val="22"/>
                <w:lang w:val="en-GB"/>
              </w:rPr>
              <w:t xml:space="preserve">Soil Microbiology </w:t>
            </w:r>
          </w:p>
        </w:tc>
        <w:tc>
          <w:tcPr>
            <w:tcW w:w="965" w:type="pct"/>
          </w:tcPr>
          <w:p w14:paraId="464EDF24" w14:textId="77777777" w:rsidR="00AE0F62" w:rsidRDefault="007070A8">
            <w:pPr>
              <w:jc w:val="both"/>
              <w:rPr>
                <w:sz w:val="22"/>
                <w:szCs w:val="22"/>
                <w:lang w:val="en-GB"/>
              </w:rPr>
            </w:pPr>
            <w:r>
              <w:rPr>
                <w:sz w:val="22"/>
                <w:szCs w:val="22"/>
                <w:lang w:val="en-GB"/>
              </w:rPr>
              <w:t xml:space="preserve"> Lecturer I</w:t>
            </w:r>
          </w:p>
        </w:tc>
      </w:tr>
      <w:tr w:rsidR="00AE0F62" w14:paraId="65F0DD45" w14:textId="77777777">
        <w:trPr>
          <w:trHeight w:val="144"/>
        </w:trPr>
        <w:tc>
          <w:tcPr>
            <w:tcW w:w="477" w:type="pct"/>
            <w:shd w:val="clear" w:color="auto" w:fill="auto"/>
          </w:tcPr>
          <w:p w14:paraId="67DAE78E" w14:textId="77777777" w:rsidR="00AE0F62" w:rsidRDefault="007070A8">
            <w:pPr>
              <w:autoSpaceDE w:val="0"/>
              <w:autoSpaceDN w:val="0"/>
              <w:adjustRightInd w:val="0"/>
              <w:jc w:val="both"/>
              <w:rPr>
                <w:sz w:val="22"/>
                <w:szCs w:val="22"/>
                <w:lang w:val="en-GB"/>
              </w:rPr>
            </w:pPr>
            <w:r>
              <w:rPr>
                <w:sz w:val="22"/>
                <w:szCs w:val="22"/>
                <w:lang w:val="en-GB"/>
              </w:rPr>
              <w:t>8.</w:t>
            </w:r>
          </w:p>
        </w:tc>
        <w:tc>
          <w:tcPr>
            <w:tcW w:w="962" w:type="pct"/>
            <w:shd w:val="clear" w:color="auto" w:fill="auto"/>
          </w:tcPr>
          <w:p w14:paraId="57FF8256" w14:textId="77777777" w:rsidR="00AE0F62" w:rsidRDefault="007070A8">
            <w:pPr>
              <w:rPr>
                <w:sz w:val="22"/>
                <w:szCs w:val="22"/>
                <w:lang w:val="en-GB"/>
              </w:rPr>
            </w:pPr>
            <w:r>
              <w:rPr>
                <w:sz w:val="22"/>
                <w:szCs w:val="22"/>
                <w:lang w:val="en-GB"/>
              </w:rPr>
              <w:t xml:space="preserve">Mrs. </w:t>
            </w:r>
            <w:r>
              <w:rPr>
                <w:color w:val="222222"/>
                <w:sz w:val="22"/>
                <w:szCs w:val="22"/>
                <w:shd w:val="clear" w:color="auto" w:fill="FFFFFF"/>
                <w:lang w:val="en-GB"/>
              </w:rPr>
              <w:t>Kurotamunoye</w:t>
            </w:r>
            <w:r>
              <w:rPr>
                <w:sz w:val="22"/>
                <w:szCs w:val="22"/>
                <w:lang w:val="en-GB"/>
              </w:rPr>
              <w:t xml:space="preserve"> A. S. Amadi Raphael </w:t>
            </w:r>
          </w:p>
        </w:tc>
        <w:tc>
          <w:tcPr>
            <w:tcW w:w="1538" w:type="pct"/>
            <w:shd w:val="clear" w:color="auto" w:fill="auto"/>
          </w:tcPr>
          <w:p w14:paraId="63990423" w14:textId="77777777" w:rsidR="00AE0F62" w:rsidRDefault="007070A8">
            <w:pPr>
              <w:autoSpaceDE w:val="0"/>
              <w:autoSpaceDN w:val="0"/>
              <w:adjustRightInd w:val="0"/>
              <w:jc w:val="both"/>
              <w:rPr>
                <w:sz w:val="22"/>
                <w:szCs w:val="22"/>
                <w:lang w:val="en-GB"/>
              </w:rPr>
            </w:pPr>
            <w:r>
              <w:rPr>
                <w:sz w:val="22"/>
                <w:szCs w:val="22"/>
                <w:lang w:val="en-GB"/>
              </w:rPr>
              <w:t xml:space="preserve">MSc 2016 (Soil Survey &amp; Land use planning) UI, Nigeria, B.Agric. 2010, (Soil Science), Uniport, </w:t>
            </w:r>
          </w:p>
        </w:tc>
        <w:tc>
          <w:tcPr>
            <w:tcW w:w="1057" w:type="pct"/>
            <w:shd w:val="clear" w:color="auto" w:fill="auto"/>
          </w:tcPr>
          <w:p w14:paraId="0315A0CD" w14:textId="77777777" w:rsidR="00AE0F62" w:rsidRDefault="007070A8">
            <w:pPr>
              <w:rPr>
                <w:sz w:val="22"/>
                <w:szCs w:val="22"/>
                <w:lang w:val="en-GB"/>
              </w:rPr>
            </w:pPr>
            <w:r>
              <w:rPr>
                <w:sz w:val="22"/>
                <w:szCs w:val="22"/>
                <w:lang w:val="en-GB"/>
              </w:rPr>
              <w:t>Soil Survey &amp; Land Use Planning</w:t>
            </w:r>
          </w:p>
        </w:tc>
        <w:tc>
          <w:tcPr>
            <w:tcW w:w="965" w:type="pct"/>
          </w:tcPr>
          <w:p w14:paraId="3FD06BAF" w14:textId="77777777" w:rsidR="00AE0F62" w:rsidRDefault="007070A8">
            <w:pPr>
              <w:jc w:val="both"/>
              <w:rPr>
                <w:sz w:val="22"/>
                <w:szCs w:val="22"/>
                <w:lang w:val="en-GB"/>
              </w:rPr>
            </w:pPr>
            <w:r>
              <w:rPr>
                <w:sz w:val="22"/>
                <w:szCs w:val="22"/>
                <w:lang w:val="en-GB"/>
              </w:rPr>
              <w:t>Lecturer I</w:t>
            </w:r>
          </w:p>
        </w:tc>
      </w:tr>
      <w:tr w:rsidR="00AE0F62" w14:paraId="741673D8" w14:textId="77777777">
        <w:trPr>
          <w:trHeight w:val="1593"/>
        </w:trPr>
        <w:tc>
          <w:tcPr>
            <w:tcW w:w="477" w:type="pct"/>
            <w:shd w:val="clear" w:color="auto" w:fill="auto"/>
          </w:tcPr>
          <w:p w14:paraId="19AB4E70" w14:textId="77777777" w:rsidR="00AE0F62" w:rsidRDefault="007070A8">
            <w:pPr>
              <w:autoSpaceDE w:val="0"/>
              <w:autoSpaceDN w:val="0"/>
              <w:adjustRightInd w:val="0"/>
              <w:jc w:val="both"/>
              <w:rPr>
                <w:sz w:val="22"/>
                <w:szCs w:val="22"/>
                <w:lang w:val="en-GB"/>
              </w:rPr>
            </w:pPr>
            <w:r>
              <w:rPr>
                <w:sz w:val="22"/>
                <w:szCs w:val="22"/>
                <w:lang w:val="en-GB"/>
              </w:rPr>
              <w:t>9.</w:t>
            </w:r>
          </w:p>
        </w:tc>
        <w:tc>
          <w:tcPr>
            <w:tcW w:w="962" w:type="pct"/>
            <w:shd w:val="clear" w:color="auto" w:fill="auto"/>
          </w:tcPr>
          <w:p w14:paraId="35641A44" w14:textId="77777777" w:rsidR="00AE0F62" w:rsidRDefault="007070A8">
            <w:pPr>
              <w:rPr>
                <w:sz w:val="22"/>
                <w:szCs w:val="22"/>
                <w:lang w:val="en-GB"/>
              </w:rPr>
            </w:pPr>
            <w:r>
              <w:rPr>
                <w:sz w:val="22"/>
                <w:szCs w:val="22"/>
                <w:lang w:val="en-GB"/>
              </w:rPr>
              <w:t xml:space="preserve">Mr. M. E.  Ikiriko </w:t>
            </w:r>
          </w:p>
        </w:tc>
        <w:tc>
          <w:tcPr>
            <w:tcW w:w="1538" w:type="pct"/>
            <w:shd w:val="clear" w:color="auto" w:fill="auto"/>
          </w:tcPr>
          <w:p w14:paraId="01687593" w14:textId="77777777" w:rsidR="00AE0F62" w:rsidRDefault="007070A8">
            <w:pPr>
              <w:autoSpaceDE w:val="0"/>
              <w:autoSpaceDN w:val="0"/>
              <w:adjustRightInd w:val="0"/>
              <w:jc w:val="both"/>
              <w:rPr>
                <w:sz w:val="22"/>
                <w:szCs w:val="22"/>
                <w:lang w:val="en-GB"/>
              </w:rPr>
            </w:pPr>
            <w:r>
              <w:rPr>
                <w:sz w:val="22"/>
                <w:szCs w:val="22"/>
                <w:lang w:val="en-GB"/>
              </w:rPr>
              <w:t>B.Agric. 2011, (Soil Science) Uniben, MSc 2016 (Soil Chemistry) UI, Nigeria</w:t>
            </w:r>
          </w:p>
        </w:tc>
        <w:tc>
          <w:tcPr>
            <w:tcW w:w="1057" w:type="pct"/>
            <w:shd w:val="clear" w:color="auto" w:fill="auto"/>
          </w:tcPr>
          <w:p w14:paraId="5E8B3701" w14:textId="77777777" w:rsidR="00AE0F62" w:rsidRDefault="007070A8">
            <w:pPr>
              <w:rPr>
                <w:sz w:val="22"/>
                <w:szCs w:val="22"/>
                <w:lang w:val="en-GB"/>
              </w:rPr>
            </w:pPr>
            <w:r>
              <w:rPr>
                <w:sz w:val="22"/>
                <w:szCs w:val="22"/>
                <w:lang w:val="en-GB"/>
              </w:rPr>
              <w:t xml:space="preserve">Soil Chemistry </w:t>
            </w:r>
          </w:p>
        </w:tc>
        <w:tc>
          <w:tcPr>
            <w:tcW w:w="965" w:type="pct"/>
          </w:tcPr>
          <w:p w14:paraId="2542839A" w14:textId="77777777" w:rsidR="00AE0F62" w:rsidRDefault="007070A8">
            <w:pPr>
              <w:jc w:val="both"/>
              <w:rPr>
                <w:sz w:val="22"/>
                <w:szCs w:val="22"/>
                <w:lang w:val="en-GB"/>
              </w:rPr>
            </w:pPr>
            <w:r>
              <w:rPr>
                <w:sz w:val="22"/>
                <w:szCs w:val="22"/>
                <w:lang w:val="en-GB"/>
              </w:rPr>
              <w:t>Lecturer II</w:t>
            </w:r>
          </w:p>
        </w:tc>
      </w:tr>
      <w:tr w:rsidR="00AE0F62" w14:paraId="04FD0E6B" w14:textId="77777777">
        <w:trPr>
          <w:trHeight w:val="1593"/>
        </w:trPr>
        <w:tc>
          <w:tcPr>
            <w:tcW w:w="477" w:type="pct"/>
            <w:shd w:val="clear" w:color="auto" w:fill="auto"/>
          </w:tcPr>
          <w:p w14:paraId="5223E094" w14:textId="77777777" w:rsidR="00AE0F62" w:rsidRDefault="007070A8">
            <w:pPr>
              <w:autoSpaceDE w:val="0"/>
              <w:autoSpaceDN w:val="0"/>
              <w:adjustRightInd w:val="0"/>
              <w:jc w:val="both"/>
              <w:rPr>
                <w:sz w:val="22"/>
                <w:szCs w:val="22"/>
                <w:lang w:val="en-GB"/>
              </w:rPr>
            </w:pPr>
            <w:r>
              <w:rPr>
                <w:sz w:val="22"/>
                <w:szCs w:val="22"/>
                <w:lang w:val="en-GB"/>
              </w:rPr>
              <w:lastRenderedPageBreak/>
              <w:t>10.</w:t>
            </w:r>
          </w:p>
        </w:tc>
        <w:tc>
          <w:tcPr>
            <w:tcW w:w="962" w:type="pct"/>
            <w:shd w:val="clear" w:color="auto" w:fill="auto"/>
          </w:tcPr>
          <w:p w14:paraId="2DF70EBF" w14:textId="77777777" w:rsidR="00AE0F62" w:rsidRDefault="007070A8">
            <w:pPr>
              <w:ind w:left="-67"/>
              <w:rPr>
                <w:sz w:val="22"/>
                <w:szCs w:val="22"/>
                <w:lang w:val="en-GB"/>
              </w:rPr>
            </w:pPr>
            <w:r>
              <w:rPr>
                <w:sz w:val="22"/>
                <w:szCs w:val="22"/>
                <w:lang w:val="en-GB"/>
              </w:rPr>
              <w:t>Engr. (Dr) B. F. Sasanya</w:t>
            </w:r>
          </w:p>
        </w:tc>
        <w:tc>
          <w:tcPr>
            <w:tcW w:w="1538" w:type="pct"/>
            <w:shd w:val="clear" w:color="auto" w:fill="auto"/>
          </w:tcPr>
          <w:p w14:paraId="2C28466C" w14:textId="77777777" w:rsidR="00AE0F62" w:rsidRDefault="007070A8">
            <w:pPr>
              <w:rPr>
                <w:sz w:val="22"/>
                <w:szCs w:val="22"/>
                <w:lang w:val="en-GB"/>
              </w:rPr>
            </w:pPr>
            <w:r>
              <w:rPr>
                <w:sz w:val="22"/>
                <w:szCs w:val="22"/>
                <w:lang w:val="en-GB"/>
              </w:rPr>
              <w:t>Ph.D. 2022, (Water Resources and Environmental Engineering), UI, Nigeria, MSc 2015 (Agricultural and Environmental Engine</w:t>
            </w:r>
            <w:r>
              <w:rPr>
                <w:sz w:val="22"/>
                <w:szCs w:val="22"/>
                <w:lang w:val="en-GB"/>
              </w:rPr>
              <w:t xml:space="preserve">ering, UI, Nigeria, B.Tech.  2011 (Hons) (Agricultural and Engineering) LAUTECH, Nigeria, </w:t>
            </w:r>
          </w:p>
        </w:tc>
        <w:tc>
          <w:tcPr>
            <w:tcW w:w="1057" w:type="pct"/>
            <w:shd w:val="clear" w:color="auto" w:fill="auto"/>
          </w:tcPr>
          <w:p w14:paraId="237CF548" w14:textId="77777777" w:rsidR="00AE0F62" w:rsidRDefault="007070A8">
            <w:pPr>
              <w:rPr>
                <w:sz w:val="22"/>
                <w:szCs w:val="22"/>
                <w:lang w:val="en-GB"/>
              </w:rPr>
            </w:pPr>
            <w:r>
              <w:rPr>
                <w:sz w:val="22"/>
                <w:szCs w:val="22"/>
                <w:lang w:val="en-GB"/>
              </w:rPr>
              <w:t xml:space="preserve">Agricultural, Water Resources and Environmental Engineering </w:t>
            </w:r>
          </w:p>
        </w:tc>
        <w:tc>
          <w:tcPr>
            <w:tcW w:w="965" w:type="pct"/>
          </w:tcPr>
          <w:p w14:paraId="1E1C861D" w14:textId="77777777" w:rsidR="00AE0F62" w:rsidRDefault="007070A8">
            <w:pPr>
              <w:jc w:val="both"/>
              <w:rPr>
                <w:sz w:val="22"/>
                <w:szCs w:val="22"/>
                <w:lang w:val="en-GB"/>
              </w:rPr>
            </w:pPr>
            <w:r>
              <w:rPr>
                <w:sz w:val="22"/>
                <w:szCs w:val="22"/>
                <w:lang w:val="en-GB"/>
              </w:rPr>
              <w:t xml:space="preserve"> Lecturer II</w:t>
            </w:r>
          </w:p>
        </w:tc>
      </w:tr>
      <w:tr w:rsidR="00AE0F62" w14:paraId="33A7862F" w14:textId="77777777">
        <w:trPr>
          <w:trHeight w:val="1593"/>
        </w:trPr>
        <w:tc>
          <w:tcPr>
            <w:tcW w:w="477" w:type="pct"/>
            <w:shd w:val="clear" w:color="auto" w:fill="auto"/>
          </w:tcPr>
          <w:p w14:paraId="2FD76413" w14:textId="77777777" w:rsidR="00AE0F62" w:rsidRDefault="007070A8">
            <w:pPr>
              <w:autoSpaceDE w:val="0"/>
              <w:autoSpaceDN w:val="0"/>
              <w:adjustRightInd w:val="0"/>
              <w:jc w:val="both"/>
              <w:rPr>
                <w:sz w:val="22"/>
                <w:szCs w:val="22"/>
                <w:lang w:val="en-GB"/>
              </w:rPr>
            </w:pPr>
            <w:r>
              <w:rPr>
                <w:sz w:val="22"/>
                <w:szCs w:val="22"/>
                <w:lang w:val="en-GB"/>
              </w:rPr>
              <w:t>11.</w:t>
            </w:r>
          </w:p>
        </w:tc>
        <w:tc>
          <w:tcPr>
            <w:tcW w:w="962" w:type="pct"/>
            <w:shd w:val="clear" w:color="auto" w:fill="auto"/>
          </w:tcPr>
          <w:p w14:paraId="46DD943B" w14:textId="77777777" w:rsidR="00AE0F62" w:rsidRDefault="007070A8">
            <w:pPr>
              <w:ind w:left="-67"/>
              <w:rPr>
                <w:sz w:val="22"/>
                <w:szCs w:val="22"/>
                <w:lang w:val="en-GB"/>
              </w:rPr>
            </w:pPr>
            <w:r>
              <w:rPr>
                <w:sz w:val="22"/>
                <w:szCs w:val="22"/>
                <w:lang w:val="en-GB"/>
              </w:rPr>
              <w:t>Mr. A. J. Gogo</w:t>
            </w:r>
          </w:p>
        </w:tc>
        <w:tc>
          <w:tcPr>
            <w:tcW w:w="1538" w:type="pct"/>
            <w:shd w:val="clear" w:color="auto" w:fill="auto"/>
          </w:tcPr>
          <w:p w14:paraId="22B62420" w14:textId="77777777" w:rsidR="00AE0F62" w:rsidRDefault="007070A8">
            <w:pPr>
              <w:rPr>
                <w:sz w:val="22"/>
                <w:szCs w:val="22"/>
                <w:lang w:val="en-GB"/>
              </w:rPr>
            </w:pPr>
            <w:r>
              <w:rPr>
                <w:sz w:val="22"/>
                <w:szCs w:val="22"/>
                <w:lang w:val="en-GB"/>
              </w:rPr>
              <w:t xml:space="preserve">MSc. 2018, Soil Physics and Conservation (Uni Uyo), B.Agric. 2011, Soil Science (Uniport) </w:t>
            </w:r>
          </w:p>
        </w:tc>
        <w:tc>
          <w:tcPr>
            <w:tcW w:w="1057" w:type="pct"/>
            <w:shd w:val="clear" w:color="auto" w:fill="auto"/>
          </w:tcPr>
          <w:p w14:paraId="4900D3F9" w14:textId="77777777" w:rsidR="00AE0F62" w:rsidRDefault="007070A8">
            <w:pPr>
              <w:rPr>
                <w:sz w:val="22"/>
                <w:szCs w:val="22"/>
                <w:lang w:val="en-GB"/>
              </w:rPr>
            </w:pPr>
            <w:r>
              <w:rPr>
                <w:sz w:val="22"/>
                <w:szCs w:val="22"/>
                <w:lang w:val="en-GB"/>
              </w:rPr>
              <w:t xml:space="preserve">Soil Physics </w:t>
            </w:r>
          </w:p>
        </w:tc>
        <w:tc>
          <w:tcPr>
            <w:tcW w:w="965" w:type="pct"/>
          </w:tcPr>
          <w:p w14:paraId="11A04C4F" w14:textId="77777777" w:rsidR="00AE0F62" w:rsidRDefault="007070A8">
            <w:pPr>
              <w:jc w:val="both"/>
              <w:rPr>
                <w:sz w:val="22"/>
                <w:szCs w:val="22"/>
                <w:lang w:val="en-GB"/>
              </w:rPr>
            </w:pPr>
            <w:r>
              <w:rPr>
                <w:sz w:val="22"/>
                <w:szCs w:val="22"/>
                <w:lang w:val="en-GB"/>
              </w:rPr>
              <w:t>Assistant Lecturer</w:t>
            </w:r>
          </w:p>
        </w:tc>
      </w:tr>
    </w:tbl>
    <w:p w14:paraId="679D70D2" w14:textId="77777777" w:rsidR="00AE0F62" w:rsidRDefault="00AE0F62">
      <w:pPr>
        <w:rPr>
          <w:lang w:val="en-GB"/>
        </w:rPr>
      </w:pPr>
    </w:p>
    <w:tbl>
      <w:tblPr>
        <w:tblW w:w="566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7"/>
        <w:gridCol w:w="1559"/>
        <w:gridCol w:w="2126"/>
        <w:gridCol w:w="1416"/>
      </w:tblGrid>
      <w:tr w:rsidR="00AE0F62" w14:paraId="553C9A4E" w14:textId="77777777">
        <w:tc>
          <w:tcPr>
            <w:tcW w:w="5000" w:type="pct"/>
            <w:gridSpan w:val="5"/>
            <w:shd w:val="clear" w:color="auto" w:fill="auto"/>
          </w:tcPr>
          <w:p w14:paraId="68F779E6" w14:textId="77777777" w:rsidR="00AE0F62" w:rsidRDefault="007070A8">
            <w:pPr>
              <w:jc w:val="both"/>
              <w:rPr>
                <w:b/>
                <w:color w:val="000000"/>
                <w:sz w:val="22"/>
                <w:szCs w:val="22"/>
                <w:lang w:val="en-GB"/>
              </w:rPr>
            </w:pPr>
            <w:r>
              <w:rPr>
                <w:b/>
                <w:color w:val="000000"/>
                <w:sz w:val="22"/>
                <w:szCs w:val="22"/>
                <w:lang w:val="en-GB"/>
              </w:rPr>
              <w:t>Administrative Staff</w:t>
            </w:r>
          </w:p>
        </w:tc>
      </w:tr>
      <w:tr w:rsidR="00AE0F62" w14:paraId="18FC893C" w14:textId="77777777">
        <w:tc>
          <w:tcPr>
            <w:tcW w:w="687" w:type="pct"/>
            <w:shd w:val="clear" w:color="auto" w:fill="auto"/>
          </w:tcPr>
          <w:p w14:paraId="1EFF6A1E" w14:textId="77777777" w:rsidR="00AE0F62" w:rsidRDefault="007070A8">
            <w:pPr>
              <w:jc w:val="both"/>
              <w:rPr>
                <w:b/>
                <w:color w:val="000000"/>
                <w:sz w:val="22"/>
                <w:szCs w:val="22"/>
                <w:lang w:val="en-GB"/>
              </w:rPr>
            </w:pPr>
            <w:r>
              <w:rPr>
                <w:b/>
                <w:color w:val="000000"/>
                <w:sz w:val="22"/>
                <w:szCs w:val="22"/>
                <w:lang w:val="en-GB"/>
              </w:rPr>
              <w:t>S/N</w:t>
            </w:r>
          </w:p>
        </w:tc>
        <w:tc>
          <w:tcPr>
            <w:tcW w:w="786" w:type="pct"/>
            <w:shd w:val="clear" w:color="auto" w:fill="auto"/>
          </w:tcPr>
          <w:p w14:paraId="12171775" w14:textId="77777777" w:rsidR="00AE0F62" w:rsidRDefault="007070A8">
            <w:pPr>
              <w:jc w:val="both"/>
              <w:rPr>
                <w:b/>
                <w:color w:val="000000"/>
                <w:sz w:val="22"/>
                <w:szCs w:val="22"/>
                <w:lang w:val="en-GB"/>
              </w:rPr>
            </w:pPr>
            <w:r>
              <w:rPr>
                <w:b/>
                <w:color w:val="000000"/>
                <w:sz w:val="22"/>
                <w:szCs w:val="22"/>
                <w:lang w:val="en-GB"/>
              </w:rPr>
              <w:t>Name</w:t>
            </w:r>
          </w:p>
        </w:tc>
        <w:tc>
          <w:tcPr>
            <w:tcW w:w="1078" w:type="pct"/>
            <w:shd w:val="clear" w:color="auto" w:fill="auto"/>
          </w:tcPr>
          <w:p w14:paraId="6EBC253D" w14:textId="77777777" w:rsidR="00AE0F62" w:rsidRDefault="007070A8">
            <w:pPr>
              <w:jc w:val="both"/>
              <w:rPr>
                <w:b/>
                <w:color w:val="000000"/>
                <w:sz w:val="22"/>
                <w:szCs w:val="22"/>
                <w:lang w:val="en-GB"/>
              </w:rPr>
            </w:pPr>
            <w:r>
              <w:rPr>
                <w:b/>
                <w:color w:val="000000"/>
                <w:sz w:val="22"/>
                <w:szCs w:val="22"/>
                <w:lang w:val="en-GB"/>
              </w:rPr>
              <w:t>Qualifications</w:t>
            </w:r>
          </w:p>
        </w:tc>
        <w:tc>
          <w:tcPr>
            <w:tcW w:w="1470" w:type="pct"/>
            <w:shd w:val="clear" w:color="auto" w:fill="auto"/>
          </w:tcPr>
          <w:p w14:paraId="48402F4B" w14:textId="77777777" w:rsidR="00AE0F62" w:rsidRDefault="007070A8">
            <w:pPr>
              <w:jc w:val="both"/>
              <w:rPr>
                <w:b/>
                <w:color w:val="000000"/>
                <w:sz w:val="22"/>
                <w:szCs w:val="22"/>
                <w:lang w:val="en-GB"/>
              </w:rPr>
            </w:pPr>
            <w:r>
              <w:rPr>
                <w:b/>
                <w:color w:val="000000"/>
                <w:sz w:val="22"/>
                <w:szCs w:val="22"/>
                <w:lang w:val="en-GB"/>
              </w:rPr>
              <w:t>Duties</w:t>
            </w:r>
          </w:p>
        </w:tc>
        <w:tc>
          <w:tcPr>
            <w:tcW w:w="980" w:type="pct"/>
            <w:shd w:val="clear" w:color="auto" w:fill="auto"/>
          </w:tcPr>
          <w:p w14:paraId="7AE8C08D" w14:textId="77777777" w:rsidR="00AE0F62" w:rsidRDefault="007070A8">
            <w:pPr>
              <w:jc w:val="both"/>
              <w:rPr>
                <w:b/>
                <w:color w:val="000000"/>
                <w:sz w:val="22"/>
                <w:szCs w:val="22"/>
                <w:lang w:val="en-GB"/>
              </w:rPr>
            </w:pPr>
            <w:r>
              <w:rPr>
                <w:b/>
                <w:color w:val="000000"/>
                <w:sz w:val="22"/>
                <w:szCs w:val="22"/>
                <w:lang w:val="en-GB"/>
              </w:rPr>
              <w:t>Designation</w:t>
            </w:r>
          </w:p>
        </w:tc>
      </w:tr>
      <w:tr w:rsidR="00AE0F62" w14:paraId="1AC82C89" w14:textId="77777777">
        <w:tc>
          <w:tcPr>
            <w:tcW w:w="687" w:type="pct"/>
            <w:shd w:val="clear" w:color="auto" w:fill="auto"/>
          </w:tcPr>
          <w:p w14:paraId="64349907" w14:textId="77777777" w:rsidR="00AE0F62" w:rsidRDefault="007070A8">
            <w:pPr>
              <w:jc w:val="both"/>
              <w:rPr>
                <w:color w:val="000000"/>
                <w:sz w:val="22"/>
                <w:szCs w:val="22"/>
                <w:lang w:val="en-GB"/>
              </w:rPr>
            </w:pPr>
            <w:r>
              <w:rPr>
                <w:color w:val="000000"/>
                <w:sz w:val="22"/>
                <w:szCs w:val="22"/>
                <w:lang w:val="en-GB"/>
              </w:rPr>
              <w:t>1.</w:t>
            </w:r>
          </w:p>
        </w:tc>
        <w:tc>
          <w:tcPr>
            <w:tcW w:w="786" w:type="pct"/>
            <w:shd w:val="clear" w:color="auto" w:fill="auto"/>
          </w:tcPr>
          <w:p w14:paraId="658D21D8" w14:textId="77777777" w:rsidR="00AE0F62" w:rsidRDefault="007070A8">
            <w:pPr>
              <w:jc w:val="both"/>
              <w:rPr>
                <w:sz w:val="22"/>
                <w:szCs w:val="22"/>
                <w:lang w:val="en-GB"/>
              </w:rPr>
            </w:pPr>
            <w:r>
              <w:rPr>
                <w:sz w:val="22"/>
                <w:szCs w:val="22"/>
                <w:lang w:val="en-GB"/>
              </w:rPr>
              <w:t>Mrs B. Okogbaa</w:t>
            </w:r>
          </w:p>
        </w:tc>
        <w:tc>
          <w:tcPr>
            <w:tcW w:w="1078" w:type="pct"/>
            <w:shd w:val="clear" w:color="auto" w:fill="auto"/>
          </w:tcPr>
          <w:p w14:paraId="1A8F3AB0" w14:textId="77777777" w:rsidR="00AE0F62" w:rsidRDefault="007070A8">
            <w:pPr>
              <w:jc w:val="both"/>
              <w:rPr>
                <w:i/>
                <w:sz w:val="22"/>
                <w:szCs w:val="22"/>
                <w:lang w:val="en-GB"/>
              </w:rPr>
            </w:pPr>
            <w:r>
              <w:rPr>
                <w:i/>
                <w:sz w:val="22"/>
                <w:szCs w:val="22"/>
                <w:lang w:val="en-GB"/>
              </w:rPr>
              <w:t>M.Sc., B.Sc., WAEC, FSLC</w:t>
            </w:r>
          </w:p>
        </w:tc>
        <w:tc>
          <w:tcPr>
            <w:tcW w:w="1470" w:type="pct"/>
            <w:shd w:val="clear" w:color="auto" w:fill="auto"/>
          </w:tcPr>
          <w:p w14:paraId="589827AC" w14:textId="77777777" w:rsidR="00AE0F62" w:rsidRDefault="007070A8">
            <w:pPr>
              <w:jc w:val="both"/>
              <w:rPr>
                <w:sz w:val="22"/>
                <w:szCs w:val="22"/>
                <w:lang w:val="en-GB"/>
              </w:rPr>
            </w:pPr>
            <w:r>
              <w:rPr>
                <w:sz w:val="22"/>
                <w:szCs w:val="22"/>
                <w:lang w:val="en-GB"/>
              </w:rPr>
              <w:t xml:space="preserve">General </w:t>
            </w:r>
            <w:r>
              <w:rPr>
                <w:sz w:val="22"/>
                <w:szCs w:val="22"/>
                <w:lang w:val="en-GB"/>
              </w:rPr>
              <w:t>Administration and any other assigned duties</w:t>
            </w:r>
          </w:p>
        </w:tc>
        <w:tc>
          <w:tcPr>
            <w:tcW w:w="980" w:type="pct"/>
            <w:shd w:val="clear" w:color="auto" w:fill="auto"/>
          </w:tcPr>
          <w:p w14:paraId="4BD9644C" w14:textId="77777777" w:rsidR="00AE0F62" w:rsidRDefault="007070A8">
            <w:pPr>
              <w:jc w:val="both"/>
              <w:rPr>
                <w:sz w:val="22"/>
                <w:szCs w:val="22"/>
                <w:lang w:val="en-GB"/>
              </w:rPr>
            </w:pPr>
            <w:r>
              <w:rPr>
                <w:sz w:val="22"/>
                <w:szCs w:val="22"/>
                <w:lang w:val="en-GB"/>
              </w:rPr>
              <w:t>Administrative Assistant</w:t>
            </w:r>
          </w:p>
        </w:tc>
      </w:tr>
      <w:tr w:rsidR="00AE0F62" w14:paraId="369ACCEF" w14:textId="77777777">
        <w:tc>
          <w:tcPr>
            <w:tcW w:w="687" w:type="pct"/>
            <w:shd w:val="clear" w:color="auto" w:fill="auto"/>
          </w:tcPr>
          <w:p w14:paraId="4007CBDB" w14:textId="77777777" w:rsidR="00AE0F62" w:rsidRDefault="007070A8">
            <w:pPr>
              <w:jc w:val="both"/>
              <w:rPr>
                <w:color w:val="000000"/>
                <w:sz w:val="22"/>
                <w:szCs w:val="22"/>
                <w:lang w:val="en-GB"/>
              </w:rPr>
            </w:pPr>
            <w:r>
              <w:rPr>
                <w:color w:val="000000"/>
                <w:sz w:val="22"/>
                <w:szCs w:val="22"/>
                <w:lang w:val="en-GB"/>
              </w:rPr>
              <w:t>2.</w:t>
            </w:r>
          </w:p>
        </w:tc>
        <w:tc>
          <w:tcPr>
            <w:tcW w:w="786" w:type="pct"/>
            <w:shd w:val="clear" w:color="auto" w:fill="auto"/>
          </w:tcPr>
          <w:p w14:paraId="68C19D12" w14:textId="77777777" w:rsidR="00AE0F62" w:rsidRDefault="007070A8">
            <w:pPr>
              <w:rPr>
                <w:sz w:val="22"/>
                <w:szCs w:val="22"/>
                <w:lang w:val="en-GB"/>
              </w:rPr>
            </w:pPr>
            <w:r>
              <w:rPr>
                <w:sz w:val="22"/>
                <w:szCs w:val="22"/>
                <w:lang w:val="en-GB"/>
              </w:rPr>
              <w:t xml:space="preserve">Mr. B. G Abalubu </w:t>
            </w:r>
          </w:p>
        </w:tc>
        <w:tc>
          <w:tcPr>
            <w:tcW w:w="1078" w:type="pct"/>
            <w:shd w:val="clear" w:color="auto" w:fill="auto"/>
          </w:tcPr>
          <w:p w14:paraId="795470AA" w14:textId="77777777" w:rsidR="00AE0F62" w:rsidRDefault="007070A8">
            <w:pPr>
              <w:jc w:val="both"/>
              <w:rPr>
                <w:i/>
                <w:sz w:val="22"/>
                <w:szCs w:val="22"/>
                <w:lang w:val="en-GB"/>
              </w:rPr>
            </w:pPr>
            <w:r>
              <w:rPr>
                <w:i/>
                <w:sz w:val="22"/>
                <w:szCs w:val="22"/>
                <w:lang w:val="en-GB"/>
              </w:rPr>
              <w:t>B.Sc., WAEC, FLSC</w:t>
            </w:r>
          </w:p>
        </w:tc>
        <w:tc>
          <w:tcPr>
            <w:tcW w:w="1470" w:type="pct"/>
            <w:shd w:val="clear" w:color="auto" w:fill="auto"/>
          </w:tcPr>
          <w:p w14:paraId="398189B5" w14:textId="77777777" w:rsidR="00AE0F62" w:rsidRDefault="007070A8">
            <w:pPr>
              <w:rPr>
                <w:sz w:val="22"/>
                <w:szCs w:val="22"/>
                <w:lang w:val="en-GB"/>
              </w:rPr>
            </w:pPr>
            <w:r>
              <w:rPr>
                <w:sz w:val="22"/>
                <w:szCs w:val="22"/>
                <w:lang w:val="en-GB"/>
              </w:rPr>
              <w:t xml:space="preserve">Registration of students, Receipt of Examination script packages for appropriate storage and any other assigned duties.  </w:t>
            </w:r>
          </w:p>
        </w:tc>
        <w:tc>
          <w:tcPr>
            <w:tcW w:w="980" w:type="pct"/>
            <w:shd w:val="clear" w:color="auto" w:fill="auto"/>
          </w:tcPr>
          <w:p w14:paraId="436ADB99" w14:textId="77777777" w:rsidR="00AE0F62" w:rsidRDefault="007070A8">
            <w:pPr>
              <w:jc w:val="both"/>
              <w:rPr>
                <w:color w:val="000000"/>
                <w:sz w:val="22"/>
                <w:szCs w:val="22"/>
                <w:lang w:val="en-GB"/>
              </w:rPr>
            </w:pPr>
            <w:r>
              <w:rPr>
                <w:color w:val="000000"/>
                <w:sz w:val="22"/>
                <w:szCs w:val="22"/>
                <w:lang w:val="en-GB"/>
              </w:rPr>
              <w:t>Higher Executive Officer</w:t>
            </w:r>
          </w:p>
        </w:tc>
      </w:tr>
      <w:tr w:rsidR="00AE0F62" w14:paraId="05DF8449" w14:textId="77777777">
        <w:tc>
          <w:tcPr>
            <w:tcW w:w="687" w:type="pct"/>
            <w:shd w:val="clear" w:color="auto" w:fill="auto"/>
          </w:tcPr>
          <w:p w14:paraId="5B8A81DA" w14:textId="77777777" w:rsidR="00AE0F62" w:rsidRDefault="007070A8">
            <w:pPr>
              <w:jc w:val="both"/>
              <w:rPr>
                <w:color w:val="000000"/>
                <w:sz w:val="22"/>
                <w:szCs w:val="22"/>
                <w:lang w:val="en-GB"/>
              </w:rPr>
            </w:pPr>
            <w:r>
              <w:rPr>
                <w:color w:val="000000"/>
                <w:sz w:val="22"/>
                <w:szCs w:val="22"/>
                <w:lang w:val="en-GB"/>
              </w:rPr>
              <w:t>3.</w:t>
            </w:r>
          </w:p>
        </w:tc>
        <w:tc>
          <w:tcPr>
            <w:tcW w:w="786" w:type="pct"/>
            <w:shd w:val="clear" w:color="auto" w:fill="auto"/>
          </w:tcPr>
          <w:p w14:paraId="7B655FC3" w14:textId="77777777" w:rsidR="00AE0F62" w:rsidRDefault="007070A8">
            <w:pPr>
              <w:jc w:val="both"/>
              <w:rPr>
                <w:sz w:val="22"/>
                <w:szCs w:val="22"/>
                <w:lang w:val="en-GB"/>
              </w:rPr>
            </w:pPr>
            <w:r>
              <w:rPr>
                <w:sz w:val="22"/>
                <w:szCs w:val="22"/>
                <w:lang w:val="en-GB"/>
              </w:rPr>
              <w:t>Ms. B. N. Ben-Wali</w:t>
            </w:r>
          </w:p>
        </w:tc>
        <w:tc>
          <w:tcPr>
            <w:tcW w:w="1078" w:type="pct"/>
            <w:shd w:val="clear" w:color="auto" w:fill="auto"/>
          </w:tcPr>
          <w:p w14:paraId="1721BDA9" w14:textId="77777777" w:rsidR="00AE0F62" w:rsidRDefault="007070A8">
            <w:pPr>
              <w:jc w:val="both"/>
              <w:rPr>
                <w:i/>
                <w:sz w:val="22"/>
                <w:szCs w:val="22"/>
                <w:lang w:val="en-GB"/>
              </w:rPr>
            </w:pPr>
            <w:r>
              <w:rPr>
                <w:i/>
                <w:sz w:val="22"/>
                <w:szCs w:val="22"/>
                <w:lang w:val="en-GB"/>
              </w:rPr>
              <w:t>HND, NECO, FSLC</w:t>
            </w:r>
          </w:p>
        </w:tc>
        <w:tc>
          <w:tcPr>
            <w:tcW w:w="1470" w:type="pct"/>
            <w:shd w:val="clear" w:color="auto" w:fill="auto"/>
          </w:tcPr>
          <w:p w14:paraId="0FDBA249" w14:textId="77777777" w:rsidR="00AE0F62" w:rsidRDefault="007070A8">
            <w:pPr>
              <w:jc w:val="both"/>
              <w:rPr>
                <w:sz w:val="22"/>
                <w:szCs w:val="22"/>
                <w:lang w:val="en-GB"/>
              </w:rPr>
            </w:pPr>
            <w:r>
              <w:rPr>
                <w:sz w:val="22"/>
                <w:szCs w:val="22"/>
                <w:lang w:val="en-GB"/>
              </w:rPr>
              <w:t>Secretarial duties and any other assigned duties</w:t>
            </w:r>
          </w:p>
        </w:tc>
        <w:tc>
          <w:tcPr>
            <w:tcW w:w="980" w:type="pct"/>
            <w:shd w:val="clear" w:color="auto" w:fill="auto"/>
          </w:tcPr>
          <w:p w14:paraId="1DA14B2B" w14:textId="77777777" w:rsidR="00AE0F62" w:rsidRDefault="007070A8">
            <w:pPr>
              <w:jc w:val="both"/>
              <w:rPr>
                <w:color w:val="000000"/>
                <w:sz w:val="22"/>
                <w:szCs w:val="22"/>
                <w:lang w:val="en-GB"/>
              </w:rPr>
            </w:pPr>
            <w:r>
              <w:rPr>
                <w:color w:val="000000"/>
                <w:sz w:val="22"/>
                <w:szCs w:val="22"/>
                <w:lang w:val="en-GB"/>
              </w:rPr>
              <w:t>Confidential Secretary 1</w:t>
            </w:r>
          </w:p>
        </w:tc>
      </w:tr>
      <w:tr w:rsidR="00AE0F62" w14:paraId="3640D396" w14:textId="77777777">
        <w:trPr>
          <w:trHeight w:val="960"/>
        </w:trPr>
        <w:tc>
          <w:tcPr>
            <w:tcW w:w="687" w:type="pct"/>
            <w:shd w:val="clear" w:color="auto" w:fill="auto"/>
          </w:tcPr>
          <w:p w14:paraId="7B053444" w14:textId="77777777" w:rsidR="00AE0F62" w:rsidRDefault="007070A8">
            <w:pPr>
              <w:jc w:val="both"/>
              <w:rPr>
                <w:sz w:val="22"/>
                <w:szCs w:val="22"/>
                <w:lang w:val="en-GB"/>
              </w:rPr>
            </w:pPr>
            <w:r>
              <w:rPr>
                <w:sz w:val="22"/>
                <w:szCs w:val="22"/>
                <w:lang w:val="en-GB"/>
              </w:rPr>
              <w:lastRenderedPageBreak/>
              <w:t>4.</w:t>
            </w:r>
          </w:p>
        </w:tc>
        <w:tc>
          <w:tcPr>
            <w:tcW w:w="786" w:type="pct"/>
            <w:shd w:val="clear" w:color="auto" w:fill="auto"/>
          </w:tcPr>
          <w:p w14:paraId="3F5B8CE2" w14:textId="77777777" w:rsidR="00AE0F62" w:rsidRDefault="007070A8">
            <w:pPr>
              <w:jc w:val="both"/>
              <w:rPr>
                <w:sz w:val="22"/>
                <w:szCs w:val="22"/>
                <w:lang w:val="en-GB"/>
              </w:rPr>
            </w:pPr>
            <w:r>
              <w:rPr>
                <w:sz w:val="22"/>
                <w:szCs w:val="22"/>
                <w:lang w:val="en-GB"/>
              </w:rPr>
              <w:t>Mr. David Onwuli</w:t>
            </w:r>
          </w:p>
        </w:tc>
        <w:tc>
          <w:tcPr>
            <w:tcW w:w="1078" w:type="pct"/>
            <w:shd w:val="clear" w:color="auto" w:fill="auto"/>
          </w:tcPr>
          <w:p w14:paraId="579DBA53" w14:textId="77777777" w:rsidR="00AE0F62" w:rsidRDefault="007070A8">
            <w:pPr>
              <w:jc w:val="both"/>
              <w:rPr>
                <w:i/>
                <w:color w:val="000000"/>
                <w:sz w:val="22"/>
                <w:szCs w:val="22"/>
                <w:lang w:val="en-GB"/>
              </w:rPr>
            </w:pPr>
            <w:r>
              <w:rPr>
                <w:i/>
                <w:color w:val="000000"/>
                <w:sz w:val="22"/>
                <w:szCs w:val="22"/>
                <w:lang w:val="en-GB"/>
              </w:rPr>
              <w:t>WAEC, FLSC</w:t>
            </w:r>
          </w:p>
          <w:p w14:paraId="7031D65A" w14:textId="77777777" w:rsidR="00AE0F62" w:rsidRDefault="00AE0F62">
            <w:pPr>
              <w:jc w:val="both"/>
              <w:rPr>
                <w:i/>
                <w:color w:val="000000"/>
                <w:sz w:val="22"/>
                <w:szCs w:val="22"/>
                <w:lang w:val="en-GB"/>
              </w:rPr>
            </w:pPr>
          </w:p>
        </w:tc>
        <w:tc>
          <w:tcPr>
            <w:tcW w:w="1470" w:type="pct"/>
            <w:shd w:val="clear" w:color="auto" w:fill="auto"/>
          </w:tcPr>
          <w:p w14:paraId="158484DD" w14:textId="77777777" w:rsidR="00AE0F62" w:rsidRDefault="007070A8">
            <w:pPr>
              <w:jc w:val="both"/>
              <w:rPr>
                <w:sz w:val="22"/>
                <w:szCs w:val="22"/>
                <w:lang w:val="en-GB"/>
              </w:rPr>
            </w:pPr>
            <w:r>
              <w:rPr>
                <w:sz w:val="22"/>
                <w:szCs w:val="22"/>
                <w:lang w:val="en-GB"/>
              </w:rPr>
              <w:t>Library Officer in the Department and any other assigned duties</w:t>
            </w:r>
          </w:p>
        </w:tc>
        <w:tc>
          <w:tcPr>
            <w:tcW w:w="980" w:type="pct"/>
            <w:shd w:val="clear" w:color="auto" w:fill="auto"/>
          </w:tcPr>
          <w:p w14:paraId="50B4A82B" w14:textId="77777777" w:rsidR="00AE0F62" w:rsidRDefault="007070A8">
            <w:pPr>
              <w:jc w:val="both"/>
              <w:rPr>
                <w:sz w:val="22"/>
                <w:szCs w:val="22"/>
                <w:lang w:val="en-GB"/>
              </w:rPr>
            </w:pPr>
            <w:r>
              <w:rPr>
                <w:sz w:val="22"/>
                <w:szCs w:val="22"/>
                <w:lang w:val="en-GB"/>
              </w:rPr>
              <w:t>Chief Clerical Officer</w:t>
            </w:r>
          </w:p>
        </w:tc>
      </w:tr>
      <w:tr w:rsidR="00AE0F62" w14:paraId="541C52C8" w14:textId="77777777">
        <w:trPr>
          <w:trHeight w:val="964"/>
        </w:trPr>
        <w:tc>
          <w:tcPr>
            <w:tcW w:w="687" w:type="pct"/>
            <w:shd w:val="clear" w:color="auto" w:fill="auto"/>
          </w:tcPr>
          <w:p w14:paraId="0901A7C6" w14:textId="77777777" w:rsidR="00AE0F62" w:rsidRDefault="007070A8">
            <w:pPr>
              <w:rPr>
                <w:color w:val="000000"/>
                <w:sz w:val="22"/>
                <w:szCs w:val="22"/>
                <w:lang w:val="en-GB"/>
              </w:rPr>
            </w:pPr>
            <w:r>
              <w:rPr>
                <w:sz w:val="22"/>
                <w:szCs w:val="22"/>
                <w:lang w:val="en-GB"/>
              </w:rPr>
              <w:t>5.</w:t>
            </w:r>
          </w:p>
        </w:tc>
        <w:tc>
          <w:tcPr>
            <w:tcW w:w="786" w:type="pct"/>
            <w:shd w:val="clear" w:color="auto" w:fill="auto"/>
          </w:tcPr>
          <w:p w14:paraId="5455920A" w14:textId="77777777" w:rsidR="00AE0F62" w:rsidRDefault="007070A8">
            <w:pPr>
              <w:jc w:val="both"/>
              <w:rPr>
                <w:sz w:val="22"/>
                <w:szCs w:val="22"/>
                <w:lang w:val="en-GB"/>
              </w:rPr>
            </w:pPr>
            <w:r>
              <w:rPr>
                <w:sz w:val="22"/>
                <w:szCs w:val="22"/>
                <w:lang w:val="en-GB"/>
              </w:rPr>
              <w:t>Mr S. Obulor</w:t>
            </w:r>
          </w:p>
        </w:tc>
        <w:tc>
          <w:tcPr>
            <w:tcW w:w="1078" w:type="pct"/>
            <w:shd w:val="clear" w:color="auto" w:fill="auto"/>
          </w:tcPr>
          <w:p w14:paraId="272631C2" w14:textId="77777777" w:rsidR="00AE0F62" w:rsidRDefault="007070A8">
            <w:pPr>
              <w:jc w:val="both"/>
              <w:rPr>
                <w:i/>
                <w:color w:val="000000"/>
                <w:sz w:val="22"/>
                <w:szCs w:val="22"/>
                <w:lang w:val="en-GB"/>
              </w:rPr>
            </w:pPr>
            <w:r>
              <w:rPr>
                <w:i/>
                <w:color w:val="000000"/>
                <w:sz w:val="22"/>
                <w:szCs w:val="22"/>
                <w:lang w:val="en-GB"/>
              </w:rPr>
              <w:t>FSLC</w:t>
            </w:r>
          </w:p>
        </w:tc>
        <w:tc>
          <w:tcPr>
            <w:tcW w:w="1470" w:type="pct"/>
            <w:shd w:val="clear" w:color="auto" w:fill="auto"/>
          </w:tcPr>
          <w:p w14:paraId="7624174F" w14:textId="77777777" w:rsidR="00AE0F62" w:rsidRDefault="007070A8">
            <w:pPr>
              <w:jc w:val="both"/>
              <w:rPr>
                <w:sz w:val="22"/>
                <w:szCs w:val="22"/>
                <w:lang w:val="en-GB"/>
              </w:rPr>
            </w:pPr>
            <w:r>
              <w:rPr>
                <w:sz w:val="22"/>
                <w:szCs w:val="22"/>
                <w:lang w:val="en-GB"/>
              </w:rPr>
              <w:t>Received and dispatch mails and other duties assigned</w:t>
            </w:r>
          </w:p>
        </w:tc>
        <w:tc>
          <w:tcPr>
            <w:tcW w:w="980" w:type="pct"/>
            <w:shd w:val="clear" w:color="auto" w:fill="auto"/>
          </w:tcPr>
          <w:p w14:paraId="7104DF55" w14:textId="77777777" w:rsidR="00AE0F62" w:rsidRDefault="007070A8">
            <w:pPr>
              <w:jc w:val="both"/>
              <w:rPr>
                <w:color w:val="000000"/>
                <w:sz w:val="22"/>
                <w:szCs w:val="22"/>
                <w:lang w:val="en-GB"/>
              </w:rPr>
            </w:pPr>
            <w:r>
              <w:rPr>
                <w:color w:val="000000"/>
                <w:sz w:val="22"/>
                <w:szCs w:val="22"/>
                <w:lang w:val="en-GB"/>
              </w:rPr>
              <w:t>Caretaker</w:t>
            </w:r>
          </w:p>
        </w:tc>
      </w:tr>
      <w:tr w:rsidR="00AE0F62" w14:paraId="2E1EB35E" w14:textId="77777777">
        <w:tc>
          <w:tcPr>
            <w:tcW w:w="687" w:type="pct"/>
            <w:shd w:val="clear" w:color="auto" w:fill="auto"/>
          </w:tcPr>
          <w:p w14:paraId="06C27EB0" w14:textId="77777777" w:rsidR="00AE0F62" w:rsidRDefault="007070A8">
            <w:pPr>
              <w:jc w:val="both"/>
              <w:rPr>
                <w:color w:val="000000"/>
                <w:sz w:val="22"/>
                <w:szCs w:val="22"/>
                <w:lang w:val="en-GB"/>
              </w:rPr>
            </w:pPr>
            <w:r>
              <w:rPr>
                <w:color w:val="000000"/>
                <w:sz w:val="22"/>
                <w:szCs w:val="22"/>
                <w:lang w:val="en-GB"/>
              </w:rPr>
              <w:t>6.</w:t>
            </w:r>
          </w:p>
        </w:tc>
        <w:tc>
          <w:tcPr>
            <w:tcW w:w="786" w:type="pct"/>
            <w:shd w:val="clear" w:color="auto" w:fill="auto"/>
          </w:tcPr>
          <w:p w14:paraId="323243E6" w14:textId="77777777" w:rsidR="00AE0F62" w:rsidRDefault="007070A8">
            <w:pPr>
              <w:jc w:val="both"/>
              <w:rPr>
                <w:sz w:val="22"/>
                <w:szCs w:val="22"/>
                <w:lang w:val="en-GB"/>
              </w:rPr>
            </w:pPr>
            <w:r>
              <w:rPr>
                <w:sz w:val="22"/>
                <w:szCs w:val="22"/>
                <w:lang w:val="en-GB"/>
              </w:rPr>
              <w:t>Mrs. B. Wosu</w:t>
            </w:r>
          </w:p>
        </w:tc>
        <w:tc>
          <w:tcPr>
            <w:tcW w:w="1078" w:type="pct"/>
            <w:shd w:val="clear" w:color="auto" w:fill="auto"/>
          </w:tcPr>
          <w:p w14:paraId="2DCE2CDE" w14:textId="77777777" w:rsidR="00AE0F62" w:rsidRDefault="007070A8">
            <w:pPr>
              <w:jc w:val="both"/>
              <w:rPr>
                <w:i/>
                <w:color w:val="000000"/>
                <w:sz w:val="22"/>
                <w:szCs w:val="22"/>
                <w:lang w:val="en-GB"/>
              </w:rPr>
            </w:pPr>
            <w:r>
              <w:rPr>
                <w:i/>
                <w:color w:val="000000"/>
                <w:sz w:val="22"/>
                <w:szCs w:val="22"/>
                <w:lang w:val="en-GB"/>
              </w:rPr>
              <w:t xml:space="preserve">WAEC, FSLC </w:t>
            </w:r>
          </w:p>
        </w:tc>
        <w:tc>
          <w:tcPr>
            <w:tcW w:w="1470" w:type="pct"/>
            <w:shd w:val="clear" w:color="auto" w:fill="auto"/>
          </w:tcPr>
          <w:p w14:paraId="431CF5E1" w14:textId="77777777" w:rsidR="00AE0F62" w:rsidRDefault="007070A8">
            <w:pPr>
              <w:rPr>
                <w:sz w:val="22"/>
                <w:szCs w:val="22"/>
                <w:lang w:val="en-GB"/>
              </w:rPr>
            </w:pPr>
            <w:r>
              <w:rPr>
                <w:sz w:val="22"/>
                <w:szCs w:val="22"/>
                <w:lang w:val="en-GB"/>
              </w:rPr>
              <w:t>Assist in  receiving and dispatching mails and other duties assigned</w:t>
            </w:r>
          </w:p>
        </w:tc>
        <w:tc>
          <w:tcPr>
            <w:tcW w:w="980" w:type="pct"/>
            <w:shd w:val="clear" w:color="auto" w:fill="auto"/>
          </w:tcPr>
          <w:p w14:paraId="0C526BA0" w14:textId="77777777" w:rsidR="00AE0F62" w:rsidRDefault="007070A8">
            <w:pPr>
              <w:jc w:val="both"/>
              <w:rPr>
                <w:color w:val="000000"/>
                <w:sz w:val="22"/>
                <w:szCs w:val="22"/>
                <w:lang w:val="en-GB"/>
              </w:rPr>
            </w:pPr>
            <w:r>
              <w:rPr>
                <w:color w:val="000000"/>
                <w:sz w:val="22"/>
                <w:szCs w:val="22"/>
                <w:lang w:val="en-GB"/>
              </w:rPr>
              <w:t>Caretaker/ Cleaner</w:t>
            </w:r>
          </w:p>
        </w:tc>
      </w:tr>
      <w:tr w:rsidR="00AE0F62" w14:paraId="08D52591" w14:textId="77777777">
        <w:tc>
          <w:tcPr>
            <w:tcW w:w="687" w:type="pct"/>
            <w:shd w:val="clear" w:color="auto" w:fill="auto"/>
          </w:tcPr>
          <w:p w14:paraId="0DCA7CC4" w14:textId="77777777" w:rsidR="00AE0F62" w:rsidRDefault="007070A8">
            <w:pPr>
              <w:jc w:val="both"/>
              <w:rPr>
                <w:color w:val="000000"/>
                <w:sz w:val="22"/>
                <w:szCs w:val="22"/>
                <w:lang w:val="en-GB"/>
              </w:rPr>
            </w:pPr>
            <w:r>
              <w:rPr>
                <w:sz w:val="22"/>
                <w:szCs w:val="22"/>
                <w:lang w:val="en-GB"/>
              </w:rPr>
              <w:t>7.</w:t>
            </w:r>
          </w:p>
        </w:tc>
        <w:tc>
          <w:tcPr>
            <w:tcW w:w="786" w:type="pct"/>
            <w:shd w:val="clear" w:color="auto" w:fill="auto"/>
          </w:tcPr>
          <w:p w14:paraId="79CA2880" w14:textId="77777777" w:rsidR="00AE0F62" w:rsidRDefault="007070A8">
            <w:pPr>
              <w:jc w:val="both"/>
              <w:rPr>
                <w:sz w:val="22"/>
                <w:szCs w:val="22"/>
                <w:lang w:val="en-GB"/>
              </w:rPr>
            </w:pPr>
            <w:r>
              <w:rPr>
                <w:sz w:val="22"/>
                <w:szCs w:val="22"/>
                <w:lang w:val="en-GB"/>
              </w:rPr>
              <w:t>Mrs F. Amadi</w:t>
            </w:r>
          </w:p>
        </w:tc>
        <w:tc>
          <w:tcPr>
            <w:tcW w:w="1078" w:type="pct"/>
            <w:shd w:val="clear" w:color="auto" w:fill="auto"/>
          </w:tcPr>
          <w:p w14:paraId="4B3BB870" w14:textId="77777777" w:rsidR="00AE0F62" w:rsidRDefault="007070A8">
            <w:pPr>
              <w:jc w:val="both"/>
              <w:rPr>
                <w:i/>
                <w:color w:val="000000"/>
                <w:sz w:val="22"/>
                <w:szCs w:val="22"/>
                <w:lang w:val="en-GB"/>
              </w:rPr>
            </w:pPr>
            <w:r>
              <w:rPr>
                <w:i/>
                <w:color w:val="000000"/>
                <w:sz w:val="22"/>
                <w:szCs w:val="22"/>
                <w:lang w:val="en-GB"/>
              </w:rPr>
              <w:t>FSLC</w:t>
            </w:r>
          </w:p>
        </w:tc>
        <w:tc>
          <w:tcPr>
            <w:tcW w:w="1470" w:type="pct"/>
            <w:shd w:val="clear" w:color="auto" w:fill="auto"/>
          </w:tcPr>
          <w:p w14:paraId="0D584EE8" w14:textId="77777777" w:rsidR="00AE0F62" w:rsidRDefault="007070A8">
            <w:pPr>
              <w:rPr>
                <w:sz w:val="22"/>
                <w:szCs w:val="22"/>
                <w:lang w:val="en-GB"/>
              </w:rPr>
            </w:pPr>
            <w:r>
              <w:rPr>
                <w:sz w:val="22"/>
                <w:szCs w:val="22"/>
                <w:lang w:val="en-GB"/>
              </w:rPr>
              <w:t xml:space="preserve">Assist in  receiving and dispatching mails and other </w:t>
            </w:r>
            <w:r>
              <w:rPr>
                <w:sz w:val="22"/>
                <w:szCs w:val="22"/>
                <w:lang w:val="en-GB"/>
              </w:rPr>
              <w:t>duties assigned</w:t>
            </w:r>
          </w:p>
        </w:tc>
        <w:tc>
          <w:tcPr>
            <w:tcW w:w="980" w:type="pct"/>
            <w:shd w:val="clear" w:color="auto" w:fill="auto"/>
          </w:tcPr>
          <w:p w14:paraId="4B6FBBA3" w14:textId="77777777" w:rsidR="00AE0F62" w:rsidRDefault="007070A8">
            <w:pPr>
              <w:jc w:val="both"/>
              <w:rPr>
                <w:color w:val="000000"/>
                <w:sz w:val="22"/>
                <w:szCs w:val="22"/>
                <w:lang w:val="en-GB"/>
              </w:rPr>
            </w:pPr>
            <w:r>
              <w:rPr>
                <w:color w:val="000000"/>
                <w:sz w:val="22"/>
                <w:szCs w:val="22"/>
                <w:lang w:val="en-GB"/>
              </w:rPr>
              <w:t>Messenger/Cleaner</w:t>
            </w:r>
          </w:p>
        </w:tc>
      </w:tr>
    </w:tbl>
    <w:p w14:paraId="1F688D2B" w14:textId="77777777" w:rsidR="00AE0F62" w:rsidRDefault="007070A8">
      <w:pPr>
        <w:jc w:val="both"/>
        <w:rPr>
          <w:lang w:val="en-GB"/>
        </w:rPr>
      </w:pPr>
      <w:r>
        <w:rPr>
          <w:b/>
          <w:lang w:val="en-GB"/>
        </w:rPr>
        <w:tab/>
      </w:r>
      <w:r>
        <w:rPr>
          <w:i/>
          <w:lang w:val="en-GB"/>
        </w:rPr>
        <w:tab/>
      </w:r>
    </w:p>
    <w:tbl>
      <w:tblPr>
        <w:tblW w:w="54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383"/>
        <w:gridCol w:w="1488"/>
        <w:gridCol w:w="1549"/>
        <w:gridCol w:w="1962"/>
      </w:tblGrid>
      <w:tr w:rsidR="00AE0F62" w14:paraId="4947689B" w14:textId="77777777">
        <w:tc>
          <w:tcPr>
            <w:tcW w:w="5000" w:type="pct"/>
            <w:gridSpan w:val="5"/>
            <w:shd w:val="clear" w:color="auto" w:fill="auto"/>
          </w:tcPr>
          <w:p w14:paraId="5EF0D6B8" w14:textId="77777777" w:rsidR="00AE0F62" w:rsidRDefault="007070A8">
            <w:pPr>
              <w:jc w:val="both"/>
              <w:rPr>
                <w:b/>
                <w:color w:val="000000"/>
                <w:sz w:val="22"/>
                <w:szCs w:val="22"/>
                <w:lang w:val="en-GB"/>
              </w:rPr>
            </w:pPr>
            <w:r>
              <w:rPr>
                <w:b/>
                <w:color w:val="000000"/>
                <w:sz w:val="22"/>
                <w:szCs w:val="22"/>
                <w:lang w:val="en-GB"/>
              </w:rPr>
              <w:t>LABORATORY STAFF</w:t>
            </w:r>
          </w:p>
        </w:tc>
      </w:tr>
      <w:tr w:rsidR="00AE0F62" w14:paraId="7452A07E" w14:textId="77777777">
        <w:tc>
          <w:tcPr>
            <w:tcW w:w="403" w:type="pct"/>
            <w:shd w:val="clear" w:color="auto" w:fill="auto"/>
          </w:tcPr>
          <w:p w14:paraId="0F17FE48" w14:textId="77777777" w:rsidR="00AE0F62" w:rsidRDefault="007070A8">
            <w:pPr>
              <w:jc w:val="both"/>
              <w:rPr>
                <w:b/>
                <w:color w:val="000000"/>
                <w:sz w:val="22"/>
                <w:szCs w:val="22"/>
                <w:lang w:val="en-GB"/>
              </w:rPr>
            </w:pPr>
            <w:r>
              <w:rPr>
                <w:b/>
                <w:color w:val="000000"/>
                <w:sz w:val="22"/>
                <w:szCs w:val="22"/>
                <w:lang w:val="en-GB"/>
              </w:rPr>
              <w:t>S/N</w:t>
            </w:r>
          </w:p>
        </w:tc>
        <w:tc>
          <w:tcPr>
            <w:tcW w:w="996" w:type="pct"/>
            <w:shd w:val="clear" w:color="auto" w:fill="auto"/>
          </w:tcPr>
          <w:p w14:paraId="3102E76D" w14:textId="77777777" w:rsidR="00AE0F62" w:rsidRDefault="007070A8">
            <w:pPr>
              <w:pStyle w:val="BodyText3"/>
              <w:spacing w:line="240" w:lineRule="auto"/>
              <w:rPr>
                <w:rFonts w:ascii="Times New Roman" w:hAnsi="Times New Roman" w:cs="Times New Roman"/>
                <w:b/>
                <w:sz w:val="22"/>
                <w:szCs w:val="22"/>
                <w:lang w:val="en-GB"/>
              </w:rPr>
            </w:pPr>
            <w:r>
              <w:rPr>
                <w:rFonts w:ascii="Times New Roman" w:hAnsi="Times New Roman" w:cs="Times New Roman"/>
                <w:b/>
                <w:sz w:val="22"/>
                <w:szCs w:val="22"/>
                <w:lang w:val="en-GB"/>
              </w:rPr>
              <w:t>Name</w:t>
            </w:r>
          </w:p>
        </w:tc>
        <w:tc>
          <w:tcPr>
            <w:tcW w:w="1072" w:type="pct"/>
            <w:shd w:val="clear" w:color="auto" w:fill="auto"/>
          </w:tcPr>
          <w:p w14:paraId="4AF95592" w14:textId="77777777" w:rsidR="00AE0F62" w:rsidRDefault="007070A8">
            <w:pPr>
              <w:pStyle w:val="BodyText3"/>
              <w:spacing w:line="240" w:lineRule="auto"/>
              <w:rPr>
                <w:rFonts w:ascii="Times New Roman" w:hAnsi="Times New Roman" w:cs="Times New Roman"/>
                <w:b/>
                <w:sz w:val="22"/>
                <w:szCs w:val="22"/>
                <w:lang w:val="en-GB"/>
              </w:rPr>
            </w:pPr>
            <w:r>
              <w:rPr>
                <w:rFonts w:ascii="Times New Roman" w:hAnsi="Times New Roman" w:cs="Times New Roman"/>
                <w:b/>
                <w:sz w:val="22"/>
                <w:szCs w:val="22"/>
                <w:lang w:val="en-GB"/>
              </w:rPr>
              <w:t>Qualification</w:t>
            </w:r>
          </w:p>
        </w:tc>
        <w:tc>
          <w:tcPr>
            <w:tcW w:w="1116" w:type="pct"/>
            <w:shd w:val="clear" w:color="auto" w:fill="auto"/>
          </w:tcPr>
          <w:p w14:paraId="27B7C33E" w14:textId="77777777" w:rsidR="00AE0F62" w:rsidRDefault="007070A8">
            <w:pPr>
              <w:pStyle w:val="BodyText3"/>
              <w:spacing w:line="240" w:lineRule="auto"/>
              <w:rPr>
                <w:rFonts w:ascii="Times New Roman" w:hAnsi="Times New Roman" w:cs="Times New Roman"/>
                <w:b/>
                <w:sz w:val="22"/>
                <w:szCs w:val="22"/>
                <w:lang w:val="en-GB"/>
              </w:rPr>
            </w:pPr>
            <w:r>
              <w:rPr>
                <w:rFonts w:ascii="Times New Roman" w:hAnsi="Times New Roman" w:cs="Times New Roman"/>
                <w:b/>
                <w:sz w:val="22"/>
                <w:szCs w:val="22"/>
                <w:lang w:val="en-GB"/>
              </w:rPr>
              <w:t>Responsibility</w:t>
            </w:r>
          </w:p>
        </w:tc>
        <w:tc>
          <w:tcPr>
            <w:tcW w:w="1413" w:type="pct"/>
            <w:shd w:val="clear" w:color="auto" w:fill="auto"/>
          </w:tcPr>
          <w:p w14:paraId="0424D60C" w14:textId="77777777" w:rsidR="00AE0F62" w:rsidRDefault="007070A8">
            <w:pPr>
              <w:pStyle w:val="BodyText3"/>
              <w:spacing w:line="240" w:lineRule="auto"/>
              <w:rPr>
                <w:rFonts w:ascii="Times New Roman" w:hAnsi="Times New Roman" w:cs="Times New Roman"/>
                <w:b/>
                <w:sz w:val="22"/>
                <w:szCs w:val="22"/>
                <w:lang w:val="en-GB"/>
              </w:rPr>
            </w:pPr>
            <w:r>
              <w:rPr>
                <w:rFonts w:ascii="Times New Roman" w:hAnsi="Times New Roman" w:cs="Times New Roman"/>
                <w:b/>
                <w:sz w:val="22"/>
                <w:szCs w:val="22"/>
                <w:lang w:val="en-GB"/>
              </w:rPr>
              <w:t>Designation</w:t>
            </w:r>
          </w:p>
        </w:tc>
      </w:tr>
      <w:tr w:rsidR="00AE0F62" w14:paraId="49FF0315" w14:textId="77777777">
        <w:trPr>
          <w:trHeight w:val="1107"/>
        </w:trPr>
        <w:tc>
          <w:tcPr>
            <w:tcW w:w="403" w:type="pct"/>
            <w:shd w:val="clear" w:color="auto" w:fill="auto"/>
          </w:tcPr>
          <w:p w14:paraId="36E200F7" w14:textId="77777777" w:rsidR="00AE0F62" w:rsidRDefault="007070A8">
            <w:pPr>
              <w:jc w:val="both"/>
              <w:rPr>
                <w:color w:val="000000"/>
                <w:sz w:val="22"/>
                <w:szCs w:val="22"/>
                <w:lang w:val="en-GB"/>
              </w:rPr>
            </w:pPr>
            <w:r>
              <w:rPr>
                <w:color w:val="000000"/>
                <w:sz w:val="22"/>
                <w:szCs w:val="22"/>
                <w:lang w:val="en-GB"/>
              </w:rPr>
              <w:t>1.</w:t>
            </w:r>
          </w:p>
          <w:p w14:paraId="45547360" w14:textId="77777777" w:rsidR="00AE0F62" w:rsidRDefault="00AE0F62">
            <w:pPr>
              <w:rPr>
                <w:sz w:val="22"/>
                <w:szCs w:val="22"/>
                <w:lang w:val="en-GB"/>
              </w:rPr>
            </w:pPr>
          </w:p>
          <w:p w14:paraId="61C1790F" w14:textId="77777777" w:rsidR="00AE0F62" w:rsidRDefault="00AE0F62">
            <w:pPr>
              <w:rPr>
                <w:sz w:val="22"/>
                <w:szCs w:val="22"/>
                <w:lang w:val="en-GB"/>
              </w:rPr>
            </w:pPr>
          </w:p>
        </w:tc>
        <w:tc>
          <w:tcPr>
            <w:tcW w:w="996" w:type="pct"/>
            <w:shd w:val="clear" w:color="auto" w:fill="auto"/>
          </w:tcPr>
          <w:p w14:paraId="03AEB3EE" w14:textId="77777777" w:rsidR="00AE0F62" w:rsidRDefault="007070A8">
            <w:pPr>
              <w:jc w:val="both"/>
              <w:rPr>
                <w:color w:val="000000"/>
                <w:sz w:val="22"/>
                <w:szCs w:val="22"/>
                <w:lang w:val="en-GB"/>
              </w:rPr>
            </w:pPr>
            <w:r>
              <w:rPr>
                <w:color w:val="000000"/>
                <w:sz w:val="22"/>
                <w:szCs w:val="22"/>
                <w:lang w:val="en-GB"/>
              </w:rPr>
              <w:t>Mr. P. Sanna</w:t>
            </w:r>
          </w:p>
          <w:p w14:paraId="77E2B85D" w14:textId="77777777" w:rsidR="00AE0F62" w:rsidRDefault="00AE0F62">
            <w:pPr>
              <w:jc w:val="both"/>
              <w:rPr>
                <w:color w:val="000000"/>
                <w:sz w:val="22"/>
                <w:szCs w:val="22"/>
                <w:lang w:val="en-GB"/>
              </w:rPr>
            </w:pPr>
          </w:p>
          <w:p w14:paraId="277984DE" w14:textId="77777777" w:rsidR="00AE0F62" w:rsidRDefault="00AE0F62">
            <w:pPr>
              <w:jc w:val="both"/>
              <w:rPr>
                <w:color w:val="000000"/>
                <w:sz w:val="22"/>
                <w:szCs w:val="22"/>
                <w:lang w:val="en-GB"/>
              </w:rPr>
            </w:pPr>
          </w:p>
          <w:p w14:paraId="33D7723B" w14:textId="77777777" w:rsidR="00AE0F62" w:rsidRDefault="00AE0F62">
            <w:pPr>
              <w:rPr>
                <w:sz w:val="22"/>
                <w:szCs w:val="22"/>
                <w:lang w:val="en-GB"/>
              </w:rPr>
            </w:pPr>
          </w:p>
        </w:tc>
        <w:tc>
          <w:tcPr>
            <w:tcW w:w="1072" w:type="pct"/>
            <w:shd w:val="clear" w:color="auto" w:fill="auto"/>
          </w:tcPr>
          <w:p w14:paraId="76F06A6A" w14:textId="77777777" w:rsidR="00AE0F62" w:rsidRDefault="007070A8">
            <w:pPr>
              <w:rPr>
                <w:color w:val="000000"/>
                <w:sz w:val="22"/>
                <w:szCs w:val="22"/>
                <w:lang w:val="en-GB"/>
              </w:rPr>
            </w:pPr>
            <w:r>
              <w:rPr>
                <w:color w:val="000000"/>
                <w:sz w:val="22"/>
                <w:szCs w:val="22"/>
                <w:lang w:val="en-GB"/>
              </w:rPr>
              <w:t xml:space="preserve">HND in Microbiology/ Virology </w:t>
            </w:r>
          </w:p>
          <w:p w14:paraId="18A6CABE" w14:textId="77777777" w:rsidR="00AE0F62" w:rsidRDefault="00AE0F62">
            <w:pPr>
              <w:rPr>
                <w:sz w:val="22"/>
                <w:szCs w:val="22"/>
                <w:lang w:val="en-GB"/>
              </w:rPr>
            </w:pPr>
          </w:p>
        </w:tc>
        <w:tc>
          <w:tcPr>
            <w:tcW w:w="1116" w:type="pct"/>
            <w:shd w:val="clear" w:color="auto" w:fill="auto"/>
          </w:tcPr>
          <w:p w14:paraId="4DC3FCC6" w14:textId="77777777" w:rsidR="00AE0F62" w:rsidRDefault="007070A8">
            <w:pPr>
              <w:rPr>
                <w:sz w:val="22"/>
                <w:szCs w:val="22"/>
                <w:lang w:val="en-GB"/>
              </w:rPr>
            </w:pPr>
            <w:r>
              <w:rPr>
                <w:sz w:val="22"/>
                <w:szCs w:val="22"/>
                <w:lang w:val="en-GB"/>
              </w:rPr>
              <w:t>Supervise, organize and conduct all Practical exercises</w:t>
            </w:r>
          </w:p>
        </w:tc>
        <w:tc>
          <w:tcPr>
            <w:tcW w:w="1413" w:type="pct"/>
            <w:shd w:val="clear" w:color="auto" w:fill="auto"/>
          </w:tcPr>
          <w:p w14:paraId="4CB31992" w14:textId="77777777" w:rsidR="00AE0F62" w:rsidRDefault="007070A8">
            <w:pPr>
              <w:jc w:val="both"/>
              <w:rPr>
                <w:color w:val="000000"/>
                <w:sz w:val="22"/>
                <w:szCs w:val="22"/>
                <w:lang w:val="en-GB"/>
              </w:rPr>
            </w:pPr>
            <w:r>
              <w:rPr>
                <w:color w:val="000000"/>
                <w:sz w:val="22"/>
                <w:szCs w:val="22"/>
                <w:lang w:val="en-GB"/>
              </w:rPr>
              <w:t>Chief Technologist</w:t>
            </w:r>
          </w:p>
          <w:p w14:paraId="4B5F7531" w14:textId="77777777" w:rsidR="00AE0F62" w:rsidRDefault="00AE0F62">
            <w:pPr>
              <w:jc w:val="both"/>
              <w:rPr>
                <w:color w:val="000000"/>
                <w:sz w:val="22"/>
                <w:szCs w:val="22"/>
                <w:lang w:val="en-GB"/>
              </w:rPr>
            </w:pPr>
          </w:p>
        </w:tc>
      </w:tr>
      <w:tr w:rsidR="00AE0F62" w14:paraId="56270896" w14:textId="77777777">
        <w:trPr>
          <w:trHeight w:val="1912"/>
        </w:trPr>
        <w:tc>
          <w:tcPr>
            <w:tcW w:w="403" w:type="pct"/>
            <w:shd w:val="clear" w:color="auto" w:fill="auto"/>
          </w:tcPr>
          <w:p w14:paraId="20EC31DD" w14:textId="77777777" w:rsidR="00AE0F62" w:rsidRDefault="007070A8">
            <w:pPr>
              <w:rPr>
                <w:color w:val="000000"/>
                <w:sz w:val="22"/>
                <w:szCs w:val="22"/>
                <w:lang w:val="en-GB"/>
              </w:rPr>
            </w:pPr>
            <w:r>
              <w:rPr>
                <w:sz w:val="22"/>
                <w:szCs w:val="22"/>
                <w:lang w:val="en-GB"/>
              </w:rPr>
              <w:t>2.</w:t>
            </w:r>
          </w:p>
        </w:tc>
        <w:tc>
          <w:tcPr>
            <w:tcW w:w="996" w:type="pct"/>
            <w:shd w:val="clear" w:color="auto" w:fill="auto"/>
          </w:tcPr>
          <w:p w14:paraId="4701EFA5" w14:textId="77777777" w:rsidR="00AE0F62" w:rsidRDefault="007070A8">
            <w:pPr>
              <w:jc w:val="both"/>
              <w:rPr>
                <w:color w:val="000000"/>
                <w:sz w:val="22"/>
                <w:szCs w:val="22"/>
                <w:lang w:val="en-GB"/>
              </w:rPr>
            </w:pPr>
            <w:r>
              <w:rPr>
                <w:color w:val="000000"/>
                <w:sz w:val="22"/>
                <w:szCs w:val="22"/>
                <w:lang w:val="en-GB"/>
              </w:rPr>
              <w:t>Mr. U. Anusiowu</w:t>
            </w:r>
          </w:p>
          <w:p w14:paraId="577600C8" w14:textId="77777777" w:rsidR="00AE0F62" w:rsidRDefault="00AE0F62">
            <w:pPr>
              <w:rPr>
                <w:sz w:val="22"/>
                <w:szCs w:val="22"/>
                <w:lang w:val="en-GB"/>
              </w:rPr>
            </w:pPr>
          </w:p>
          <w:p w14:paraId="0BBB5276" w14:textId="77777777" w:rsidR="00AE0F62" w:rsidRDefault="00AE0F62">
            <w:pPr>
              <w:rPr>
                <w:color w:val="000000"/>
                <w:sz w:val="22"/>
                <w:szCs w:val="22"/>
                <w:lang w:val="en-GB"/>
              </w:rPr>
            </w:pPr>
          </w:p>
        </w:tc>
        <w:tc>
          <w:tcPr>
            <w:tcW w:w="1072" w:type="pct"/>
            <w:shd w:val="clear" w:color="auto" w:fill="auto"/>
          </w:tcPr>
          <w:p w14:paraId="6C1576BC" w14:textId="77777777" w:rsidR="00AE0F62" w:rsidRDefault="007070A8">
            <w:pPr>
              <w:jc w:val="both"/>
              <w:rPr>
                <w:color w:val="000000"/>
                <w:sz w:val="22"/>
                <w:szCs w:val="22"/>
                <w:lang w:val="en-GB"/>
              </w:rPr>
            </w:pPr>
            <w:r>
              <w:rPr>
                <w:color w:val="000000"/>
                <w:sz w:val="22"/>
                <w:szCs w:val="22"/>
                <w:lang w:val="en-GB"/>
              </w:rPr>
              <w:t>HND. (Federal Polytechnic, Nekede), Association of Medical Laboratory Sc. (UPTH)</w:t>
            </w:r>
          </w:p>
          <w:p w14:paraId="434E3CEF" w14:textId="77777777" w:rsidR="00AE0F62" w:rsidRDefault="00AE0F62">
            <w:pPr>
              <w:rPr>
                <w:color w:val="000000"/>
                <w:sz w:val="22"/>
                <w:szCs w:val="22"/>
                <w:lang w:val="en-GB"/>
              </w:rPr>
            </w:pPr>
          </w:p>
        </w:tc>
        <w:tc>
          <w:tcPr>
            <w:tcW w:w="1116" w:type="pct"/>
            <w:shd w:val="clear" w:color="auto" w:fill="auto"/>
          </w:tcPr>
          <w:p w14:paraId="5D029479" w14:textId="77777777" w:rsidR="00AE0F62" w:rsidRDefault="007070A8">
            <w:pPr>
              <w:rPr>
                <w:sz w:val="22"/>
                <w:szCs w:val="22"/>
                <w:lang w:val="en-GB"/>
              </w:rPr>
            </w:pPr>
            <w:r>
              <w:rPr>
                <w:sz w:val="22"/>
                <w:szCs w:val="22"/>
                <w:lang w:val="en-GB"/>
              </w:rPr>
              <w:t>Organize and conduct all    practical exercises, Care and maintenance   of laboratory equipment. Assist student in research projects.</w:t>
            </w:r>
          </w:p>
        </w:tc>
        <w:tc>
          <w:tcPr>
            <w:tcW w:w="1413" w:type="pct"/>
            <w:shd w:val="clear" w:color="auto" w:fill="auto"/>
          </w:tcPr>
          <w:p w14:paraId="4C3B66A0" w14:textId="77777777" w:rsidR="00AE0F62" w:rsidRDefault="007070A8">
            <w:pPr>
              <w:jc w:val="both"/>
              <w:rPr>
                <w:color w:val="000000"/>
                <w:sz w:val="22"/>
                <w:szCs w:val="22"/>
                <w:lang w:val="en-GB"/>
              </w:rPr>
            </w:pPr>
            <w:r>
              <w:rPr>
                <w:color w:val="000000"/>
                <w:sz w:val="22"/>
                <w:szCs w:val="22"/>
                <w:lang w:val="en-GB"/>
              </w:rPr>
              <w:t xml:space="preserve">Principal Technologist </w:t>
            </w:r>
          </w:p>
        </w:tc>
      </w:tr>
      <w:tr w:rsidR="00AE0F62" w14:paraId="55CCAB3C" w14:textId="77777777">
        <w:tc>
          <w:tcPr>
            <w:tcW w:w="403" w:type="pct"/>
            <w:shd w:val="clear" w:color="auto" w:fill="auto"/>
          </w:tcPr>
          <w:p w14:paraId="40AFB462" w14:textId="77777777" w:rsidR="00AE0F62" w:rsidRDefault="007070A8">
            <w:pPr>
              <w:jc w:val="both"/>
              <w:rPr>
                <w:color w:val="000000"/>
                <w:sz w:val="22"/>
                <w:szCs w:val="22"/>
                <w:lang w:val="en-GB"/>
              </w:rPr>
            </w:pPr>
            <w:r>
              <w:rPr>
                <w:color w:val="000000"/>
                <w:sz w:val="22"/>
                <w:szCs w:val="22"/>
                <w:lang w:val="en-GB"/>
              </w:rPr>
              <w:t>3.</w:t>
            </w:r>
          </w:p>
        </w:tc>
        <w:tc>
          <w:tcPr>
            <w:tcW w:w="996" w:type="pct"/>
            <w:shd w:val="clear" w:color="auto" w:fill="auto"/>
          </w:tcPr>
          <w:p w14:paraId="77C7944B" w14:textId="77777777" w:rsidR="00AE0F62" w:rsidRDefault="007070A8">
            <w:pPr>
              <w:jc w:val="both"/>
              <w:rPr>
                <w:sz w:val="22"/>
                <w:szCs w:val="22"/>
                <w:lang w:val="en-GB"/>
              </w:rPr>
            </w:pPr>
            <w:r>
              <w:rPr>
                <w:sz w:val="22"/>
                <w:szCs w:val="22"/>
                <w:lang w:val="en-GB"/>
              </w:rPr>
              <w:t xml:space="preserve">Mrs H. C. </w:t>
            </w:r>
            <w:r>
              <w:rPr>
                <w:sz w:val="22"/>
                <w:szCs w:val="22"/>
                <w:lang w:val="en-GB"/>
              </w:rPr>
              <w:t>Simon</w:t>
            </w:r>
          </w:p>
        </w:tc>
        <w:tc>
          <w:tcPr>
            <w:tcW w:w="1072" w:type="pct"/>
            <w:shd w:val="clear" w:color="auto" w:fill="auto"/>
          </w:tcPr>
          <w:p w14:paraId="5A4152C4" w14:textId="77777777" w:rsidR="00AE0F62" w:rsidRDefault="007070A8">
            <w:pPr>
              <w:jc w:val="both"/>
              <w:rPr>
                <w:sz w:val="22"/>
                <w:szCs w:val="22"/>
                <w:lang w:val="en-GB"/>
              </w:rPr>
            </w:pPr>
            <w:r>
              <w:rPr>
                <w:sz w:val="22"/>
                <w:szCs w:val="22"/>
                <w:lang w:val="en-GB"/>
              </w:rPr>
              <w:t>SSCE, FLSC</w:t>
            </w:r>
          </w:p>
        </w:tc>
        <w:tc>
          <w:tcPr>
            <w:tcW w:w="1116" w:type="pct"/>
            <w:shd w:val="clear" w:color="auto" w:fill="auto"/>
          </w:tcPr>
          <w:p w14:paraId="6FAB0C2A" w14:textId="77777777" w:rsidR="00AE0F62" w:rsidRDefault="007070A8">
            <w:pPr>
              <w:rPr>
                <w:sz w:val="22"/>
                <w:szCs w:val="22"/>
                <w:lang w:val="en-GB"/>
              </w:rPr>
            </w:pPr>
            <w:r>
              <w:rPr>
                <w:sz w:val="22"/>
                <w:szCs w:val="22"/>
                <w:lang w:val="en-GB"/>
              </w:rPr>
              <w:t xml:space="preserve">Engaged with arrangement of the </w:t>
            </w:r>
            <w:r>
              <w:rPr>
                <w:sz w:val="22"/>
                <w:szCs w:val="22"/>
                <w:lang w:val="en-GB"/>
              </w:rPr>
              <w:lastRenderedPageBreak/>
              <w:t xml:space="preserve">laboratory and assisting students with needed laboratory equipment. </w:t>
            </w:r>
          </w:p>
        </w:tc>
        <w:tc>
          <w:tcPr>
            <w:tcW w:w="1413" w:type="pct"/>
            <w:shd w:val="clear" w:color="auto" w:fill="auto"/>
          </w:tcPr>
          <w:p w14:paraId="7CE5A38D" w14:textId="77777777" w:rsidR="00AE0F62" w:rsidRDefault="007070A8">
            <w:pPr>
              <w:jc w:val="both"/>
              <w:rPr>
                <w:sz w:val="22"/>
                <w:szCs w:val="22"/>
                <w:lang w:val="en-GB"/>
              </w:rPr>
            </w:pPr>
            <w:r>
              <w:rPr>
                <w:sz w:val="22"/>
                <w:szCs w:val="22"/>
                <w:lang w:val="en-GB"/>
              </w:rPr>
              <w:lastRenderedPageBreak/>
              <w:t>Laboratory Supervisor</w:t>
            </w:r>
          </w:p>
        </w:tc>
      </w:tr>
      <w:tr w:rsidR="00AE0F62" w14:paraId="3DAC7562" w14:textId="77777777">
        <w:tc>
          <w:tcPr>
            <w:tcW w:w="403" w:type="pct"/>
            <w:shd w:val="clear" w:color="auto" w:fill="auto"/>
          </w:tcPr>
          <w:p w14:paraId="3F111729" w14:textId="77777777" w:rsidR="00AE0F62" w:rsidRDefault="00AE0F62">
            <w:pPr>
              <w:jc w:val="both"/>
              <w:rPr>
                <w:color w:val="000000"/>
                <w:sz w:val="22"/>
                <w:szCs w:val="22"/>
                <w:lang w:val="en-GB"/>
              </w:rPr>
            </w:pPr>
          </w:p>
        </w:tc>
        <w:tc>
          <w:tcPr>
            <w:tcW w:w="3184" w:type="pct"/>
            <w:gridSpan w:val="3"/>
            <w:shd w:val="clear" w:color="auto" w:fill="auto"/>
          </w:tcPr>
          <w:p w14:paraId="79D9E174" w14:textId="77777777" w:rsidR="00AE0F62" w:rsidRDefault="007070A8">
            <w:pPr>
              <w:jc w:val="both"/>
              <w:rPr>
                <w:b/>
                <w:sz w:val="22"/>
                <w:szCs w:val="22"/>
                <w:lang w:val="en-GB"/>
              </w:rPr>
            </w:pPr>
            <w:r>
              <w:rPr>
                <w:b/>
                <w:sz w:val="22"/>
                <w:szCs w:val="22"/>
                <w:lang w:val="en-GB"/>
              </w:rPr>
              <w:t>TECHNICAL STAFF</w:t>
            </w:r>
          </w:p>
        </w:tc>
        <w:tc>
          <w:tcPr>
            <w:tcW w:w="1413" w:type="pct"/>
            <w:shd w:val="clear" w:color="auto" w:fill="auto"/>
          </w:tcPr>
          <w:p w14:paraId="6A64A5E8" w14:textId="77777777" w:rsidR="00AE0F62" w:rsidRDefault="00AE0F62">
            <w:pPr>
              <w:jc w:val="both"/>
              <w:rPr>
                <w:color w:val="000000"/>
                <w:sz w:val="22"/>
                <w:szCs w:val="22"/>
                <w:lang w:val="en-GB"/>
              </w:rPr>
            </w:pPr>
          </w:p>
        </w:tc>
      </w:tr>
      <w:tr w:rsidR="00AE0F62" w14:paraId="5B58BD17" w14:textId="77777777">
        <w:tc>
          <w:tcPr>
            <w:tcW w:w="403" w:type="pct"/>
            <w:shd w:val="clear" w:color="auto" w:fill="auto"/>
          </w:tcPr>
          <w:p w14:paraId="75967DC7" w14:textId="77777777" w:rsidR="00AE0F62" w:rsidRDefault="007070A8">
            <w:pPr>
              <w:jc w:val="both"/>
              <w:rPr>
                <w:color w:val="000000"/>
                <w:sz w:val="22"/>
                <w:szCs w:val="22"/>
                <w:lang w:val="en-GB"/>
              </w:rPr>
            </w:pPr>
            <w:r>
              <w:rPr>
                <w:color w:val="000000"/>
                <w:sz w:val="22"/>
                <w:szCs w:val="22"/>
                <w:lang w:val="en-GB"/>
              </w:rPr>
              <w:t>1.</w:t>
            </w:r>
          </w:p>
        </w:tc>
        <w:tc>
          <w:tcPr>
            <w:tcW w:w="996" w:type="pct"/>
            <w:shd w:val="clear" w:color="auto" w:fill="auto"/>
          </w:tcPr>
          <w:p w14:paraId="649458A4" w14:textId="77777777" w:rsidR="00AE0F62" w:rsidRDefault="007070A8">
            <w:pPr>
              <w:rPr>
                <w:sz w:val="22"/>
                <w:szCs w:val="22"/>
                <w:lang w:val="en-GB"/>
              </w:rPr>
            </w:pPr>
            <w:r>
              <w:rPr>
                <w:sz w:val="22"/>
                <w:szCs w:val="22"/>
                <w:lang w:val="en-GB"/>
              </w:rPr>
              <w:t>Mr. Lebari Nwidag</w:t>
            </w:r>
          </w:p>
        </w:tc>
        <w:tc>
          <w:tcPr>
            <w:tcW w:w="1072" w:type="pct"/>
            <w:shd w:val="clear" w:color="auto" w:fill="auto"/>
          </w:tcPr>
          <w:p w14:paraId="60ADB749" w14:textId="77777777" w:rsidR="00AE0F62" w:rsidRDefault="007070A8">
            <w:pPr>
              <w:rPr>
                <w:sz w:val="22"/>
                <w:szCs w:val="22"/>
                <w:lang w:val="en-GB"/>
              </w:rPr>
            </w:pPr>
            <w:r>
              <w:rPr>
                <w:sz w:val="22"/>
                <w:szCs w:val="22"/>
                <w:lang w:val="en-GB"/>
              </w:rPr>
              <w:t xml:space="preserve"> B. Agric. Agricultural Economics and Extension (UNICAL)</w:t>
            </w:r>
          </w:p>
        </w:tc>
        <w:tc>
          <w:tcPr>
            <w:tcW w:w="1116" w:type="pct"/>
            <w:shd w:val="clear" w:color="auto" w:fill="auto"/>
          </w:tcPr>
          <w:p w14:paraId="30B02C51" w14:textId="77777777" w:rsidR="00AE0F62" w:rsidRDefault="007070A8">
            <w:pPr>
              <w:rPr>
                <w:color w:val="000000"/>
                <w:sz w:val="22"/>
                <w:szCs w:val="22"/>
                <w:lang w:val="en-GB"/>
              </w:rPr>
            </w:pPr>
            <w:r>
              <w:rPr>
                <w:sz w:val="22"/>
                <w:szCs w:val="22"/>
                <w:lang w:val="en-GB"/>
              </w:rPr>
              <w:t xml:space="preserve">Supervision of </w:t>
            </w:r>
            <w:r>
              <w:rPr>
                <w:sz w:val="22"/>
                <w:szCs w:val="22"/>
                <w:lang w:val="en-GB"/>
              </w:rPr>
              <w:t>farm  activities, sales of farm produce, assist Lecturers &amp; students in  field Projects</w:t>
            </w:r>
          </w:p>
        </w:tc>
        <w:tc>
          <w:tcPr>
            <w:tcW w:w="1413" w:type="pct"/>
            <w:shd w:val="clear" w:color="auto" w:fill="auto"/>
          </w:tcPr>
          <w:p w14:paraId="017B4040" w14:textId="77777777" w:rsidR="00AE0F62" w:rsidRDefault="007070A8">
            <w:pPr>
              <w:rPr>
                <w:color w:val="000000"/>
                <w:sz w:val="22"/>
                <w:szCs w:val="22"/>
                <w:lang w:val="en-GB"/>
              </w:rPr>
            </w:pPr>
            <w:r>
              <w:rPr>
                <w:color w:val="000000"/>
                <w:sz w:val="22"/>
                <w:szCs w:val="22"/>
                <w:lang w:val="en-GB"/>
              </w:rPr>
              <w:t>Assistant Deputy Farm Manager</w:t>
            </w:r>
          </w:p>
        </w:tc>
      </w:tr>
      <w:tr w:rsidR="00AE0F62" w14:paraId="31BC365F" w14:textId="77777777">
        <w:tc>
          <w:tcPr>
            <w:tcW w:w="403" w:type="pct"/>
            <w:shd w:val="clear" w:color="auto" w:fill="auto"/>
          </w:tcPr>
          <w:p w14:paraId="29F967F3" w14:textId="77777777" w:rsidR="00AE0F62" w:rsidRDefault="007070A8">
            <w:pPr>
              <w:jc w:val="both"/>
              <w:rPr>
                <w:color w:val="000000"/>
                <w:sz w:val="22"/>
                <w:szCs w:val="22"/>
                <w:lang w:val="en-GB"/>
              </w:rPr>
            </w:pPr>
            <w:r>
              <w:rPr>
                <w:color w:val="000000"/>
                <w:sz w:val="22"/>
                <w:szCs w:val="22"/>
                <w:lang w:val="en-GB"/>
              </w:rPr>
              <w:t>2.</w:t>
            </w:r>
          </w:p>
        </w:tc>
        <w:tc>
          <w:tcPr>
            <w:tcW w:w="996" w:type="pct"/>
            <w:shd w:val="clear" w:color="auto" w:fill="auto"/>
          </w:tcPr>
          <w:p w14:paraId="0A985E8B" w14:textId="77777777" w:rsidR="00AE0F62" w:rsidRDefault="007070A8">
            <w:pPr>
              <w:rPr>
                <w:sz w:val="22"/>
                <w:szCs w:val="22"/>
                <w:lang w:val="en-GB"/>
              </w:rPr>
            </w:pPr>
            <w:r>
              <w:rPr>
                <w:sz w:val="22"/>
                <w:szCs w:val="22"/>
                <w:lang w:val="en-GB"/>
              </w:rPr>
              <w:t>Evbota C. Angela</w:t>
            </w:r>
          </w:p>
        </w:tc>
        <w:tc>
          <w:tcPr>
            <w:tcW w:w="1072" w:type="pct"/>
            <w:shd w:val="clear" w:color="auto" w:fill="auto"/>
          </w:tcPr>
          <w:p w14:paraId="14AB3A3C" w14:textId="77777777" w:rsidR="00AE0F62" w:rsidRDefault="007070A8">
            <w:pPr>
              <w:jc w:val="both"/>
              <w:rPr>
                <w:sz w:val="22"/>
                <w:szCs w:val="22"/>
                <w:lang w:val="en-GB"/>
              </w:rPr>
            </w:pPr>
            <w:r>
              <w:rPr>
                <w:sz w:val="22"/>
                <w:szCs w:val="22"/>
                <w:lang w:val="en-GB"/>
              </w:rPr>
              <w:t>MSc Soil Physics, B. Eng.- Agricultural Engineering, HND- Soil and Water Engineering;</w:t>
            </w:r>
          </w:p>
        </w:tc>
        <w:tc>
          <w:tcPr>
            <w:tcW w:w="1116" w:type="pct"/>
            <w:shd w:val="clear" w:color="auto" w:fill="auto"/>
          </w:tcPr>
          <w:p w14:paraId="44C0F3B6" w14:textId="77777777" w:rsidR="00AE0F62" w:rsidRDefault="007070A8">
            <w:pPr>
              <w:rPr>
                <w:color w:val="000000"/>
                <w:sz w:val="22"/>
                <w:szCs w:val="22"/>
                <w:lang w:val="en-GB"/>
              </w:rPr>
            </w:pPr>
            <w:r>
              <w:rPr>
                <w:sz w:val="22"/>
                <w:szCs w:val="22"/>
                <w:lang w:val="en-GB"/>
              </w:rPr>
              <w:t xml:space="preserve">Supervision of farm  </w:t>
            </w:r>
            <w:r>
              <w:rPr>
                <w:sz w:val="22"/>
                <w:szCs w:val="22"/>
                <w:lang w:val="en-GB"/>
              </w:rPr>
              <w:t>activities, sales of farm produce, assist Lecturers &amp; students in  field Projects</w:t>
            </w:r>
          </w:p>
        </w:tc>
        <w:tc>
          <w:tcPr>
            <w:tcW w:w="1413" w:type="pct"/>
            <w:shd w:val="clear" w:color="auto" w:fill="auto"/>
          </w:tcPr>
          <w:p w14:paraId="2EB0D1E6" w14:textId="77777777" w:rsidR="00AE0F62" w:rsidRDefault="007070A8">
            <w:pPr>
              <w:rPr>
                <w:color w:val="000000"/>
                <w:sz w:val="22"/>
                <w:szCs w:val="22"/>
                <w:lang w:val="en-GB"/>
              </w:rPr>
            </w:pPr>
            <w:r>
              <w:rPr>
                <w:color w:val="000000"/>
                <w:sz w:val="22"/>
                <w:szCs w:val="22"/>
                <w:lang w:val="en-GB"/>
              </w:rPr>
              <w:t>Principal Agric. Supt. I</w:t>
            </w:r>
          </w:p>
        </w:tc>
      </w:tr>
      <w:tr w:rsidR="00AE0F62" w14:paraId="29F03F6C" w14:textId="77777777">
        <w:tc>
          <w:tcPr>
            <w:tcW w:w="403" w:type="pct"/>
            <w:shd w:val="clear" w:color="auto" w:fill="auto"/>
          </w:tcPr>
          <w:p w14:paraId="1C52CA88" w14:textId="77777777" w:rsidR="00AE0F62" w:rsidRDefault="007070A8">
            <w:pPr>
              <w:jc w:val="both"/>
              <w:rPr>
                <w:color w:val="000000"/>
                <w:sz w:val="22"/>
                <w:szCs w:val="22"/>
                <w:lang w:val="en-GB"/>
              </w:rPr>
            </w:pPr>
            <w:r>
              <w:rPr>
                <w:color w:val="000000"/>
                <w:sz w:val="22"/>
                <w:szCs w:val="22"/>
                <w:lang w:val="en-GB"/>
              </w:rPr>
              <w:t>3.</w:t>
            </w:r>
          </w:p>
        </w:tc>
        <w:tc>
          <w:tcPr>
            <w:tcW w:w="996" w:type="pct"/>
            <w:shd w:val="clear" w:color="auto" w:fill="auto"/>
          </w:tcPr>
          <w:p w14:paraId="4150E2E9" w14:textId="77777777" w:rsidR="00AE0F62" w:rsidRDefault="007070A8">
            <w:pPr>
              <w:rPr>
                <w:sz w:val="22"/>
                <w:szCs w:val="22"/>
                <w:lang w:val="en-GB"/>
              </w:rPr>
            </w:pPr>
            <w:r>
              <w:rPr>
                <w:sz w:val="22"/>
                <w:szCs w:val="22"/>
                <w:lang w:val="en-GB"/>
              </w:rPr>
              <w:t>Mr. P. O. Emobonavie.</w:t>
            </w:r>
          </w:p>
        </w:tc>
        <w:tc>
          <w:tcPr>
            <w:tcW w:w="1072" w:type="pct"/>
            <w:shd w:val="clear" w:color="auto" w:fill="auto"/>
          </w:tcPr>
          <w:p w14:paraId="47AA6CAB" w14:textId="77777777" w:rsidR="00AE0F62" w:rsidRDefault="007070A8">
            <w:pPr>
              <w:jc w:val="both"/>
              <w:rPr>
                <w:sz w:val="22"/>
                <w:szCs w:val="22"/>
                <w:lang w:val="en-GB"/>
              </w:rPr>
            </w:pPr>
            <w:r>
              <w:rPr>
                <w:sz w:val="22"/>
                <w:szCs w:val="22"/>
                <w:lang w:val="en-GB"/>
              </w:rPr>
              <w:t>NCE. Agric. Education (College of Ed. Ekiadolor)</w:t>
            </w:r>
          </w:p>
        </w:tc>
        <w:tc>
          <w:tcPr>
            <w:tcW w:w="1116" w:type="pct"/>
            <w:shd w:val="clear" w:color="auto" w:fill="auto"/>
          </w:tcPr>
          <w:p w14:paraId="3ACB629E" w14:textId="77777777" w:rsidR="00AE0F62" w:rsidRDefault="007070A8">
            <w:pPr>
              <w:rPr>
                <w:sz w:val="22"/>
                <w:szCs w:val="22"/>
                <w:lang w:val="en-GB"/>
              </w:rPr>
            </w:pPr>
            <w:r>
              <w:rPr>
                <w:sz w:val="22"/>
                <w:szCs w:val="22"/>
                <w:lang w:val="en-GB"/>
              </w:rPr>
              <w:t>Supervision of farm  activities, sales of farm produce, assist Lecturers &amp;</w:t>
            </w:r>
            <w:r>
              <w:rPr>
                <w:sz w:val="22"/>
                <w:szCs w:val="22"/>
                <w:lang w:val="en-GB"/>
              </w:rPr>
              <w:t xml:space="preserve"> students in  field Projects</w:t>
            </w:r>
          </w:p>
        </w:tc>
        <w:tc>
          <w:tcPr>
            <w:tcW w:w="1413" w:type="pct"/>
            <w:shd w:val="clear" w:color="auto" w:fill="auto"/>
          </w:tcPr>
          <w:p w14:paraId="7F5A00C8" w14:textId="77777777" w:rsidR="00AE0F62" w:rsidRDefault="007070A8">
            <w:pPr>
              <w:rPr>
                <w:color w:val="000000"/>
                <w:sz w:val="22"/>
                <w:szCs w:val="22"/>
                <w:lang w:val="en-GB"/>
              </w:rPr>
            </w:pPr>
            <w:r>
              <w:rPr>
                <w:color w:val="000000"/>
                <w:sz w:val="22"/>
                <w:szCs w:val="22"/>
                <w:lang w:val="en-GB"/>
              </w:rPr>
              <w:t>Principal Agric. Supt. I</w:t>
            </w:r>
          </w:p>
        </w:tc>
      </w:tr>
      <w:tr w:rsidR="00AE0F62" w14:paraId="1DAD8C8E" w14:textId="77777777">
        <w:tc>
          <w:tcPr>
            <w:tcW w:w="403" w:type="pct"/>
            <w:shd w:val="clear" w:color="auto" w:fill="auto"/>
          </w:tcPr>
          <w:p w14:paraId="2D586A6A" w14:textId="77777777" w:rsidR="00AE0F62" w:rsidRDefault="007070A8">
            <w:pPr>
              <w:jc w:val="both"/>
              <w:rPr>
                <w:color w:val="000000"/>
                <w:sz w:val="22"/>
                <w:szCs w:val="22"/>
                <w:lang w:val="en-GB"/>
              </w:rPr>
            </w:pPr>
            <w:r>
              <w:rPr>
                <w:color w:val="000000"/>
                <w:sz w:val="22"/>
                <w:szCs w:val="22"/>
                <w:lang w:val="en-GB"/>
              </w:rPr>
              <w:t>4</w:t>
            </w:r>
          </w:p>
        </w:tc>
        <w:tc>
          <w:tcPr>
            <w:tcW w:w="996" w:type="pct"/>
            <w:shd w:val="clear" w:color="auto" w:fill="auto"/>
          </w:tcPr>
          <w:p w14:paraId="1A9E02E6" w14:textId="77777777" w:rsidR="00AE0F62" w:rsidRDefault="007070A8">
            <w:pPr>
              <w:rPr>
                <w:sz w:val="22"/>
                <w:szCs w:val="22"/>
                <w:lang w:val="en-GB"/>
              </w:rPr>
            </w:pPr>
            <w:r>
              <w:rPr>
                <w:sz w:val="22"/>
                <w:szCs w:val="22"/>
                <w:lang w:val="en-GB"/>
              </w:rPr>
              <w:t>Mr. B. Ledum</w:t>
            </w:r>
          </w:p>
        </w:tc>
        <w:tc>
          <w:tcPr>
            <w:tcW w:w="1072" w:type="pct"/>
            <w:shd w:val="clear" w:color="auto" w:fill="auto"/>
          </w:tcPr>
          <w:p w14:paraId="54C4AA95" w14:textId="77777777" w:rsidR="00AE0F62" w:rsidRDefault="007070A8">
            <w:pPr>
              <w:jc w:val="both"/>
              <w:rPr>
                <w:sz w:val="22"/>
                <w:szCs w:val="22"/>
                <w:lang w:val="en-GB"/>
              </w:rPr>
            </w:pPr>
            <w:r>
              <w:rPr>
                <w:sz w:val="22"/>
                <w:szCs w:val="22"/>
                <w:lang w:val="en-GB"/>
              </w:rPr>
              <w:t>FSLC</w:t>
            </w:r>
          </w:p>
        </w:tc>
        <w:tc>
          <w:tcPr>
            <w:tcW w:w="1116" w:type="pct"/>
            <w:shd w:val="clear" w:color="auto" w:fill="auto"/>
          </w:tcPr>
          <w:p w14:paraId="00237537" w14:textId="77777777" w:rsidR="00AE0F62" w:rsidRDefault="007070A8">
            <w:pPr>
              <w:rPr>
                <w:sz w:val="22"/>
                <w:szCs w:val="22"/>
                <w:lang w:val="en-GB"/>
              </w:rPr>
            </w:pPr>
            <w:r>
              <w:rPr>
                <w:sz w:val="22"/>
                <w:szCs w:val="22"/>
                <w:lang w:val="en-GB"/>
              </w:rPr>
              <w:t>Engage in Pre and Post-Harvest activities</w:t>
            </w:r>
          </w:p>
        </w:tc>
        <w:tc>
          <w:tcPr>
            <w:tcW w:w="1413" w:type="pct"/>
            <w:shd w:val="clear" w:color="auto" w:fill="auto"/>
          </w:tcPr>
          <w:p w14:paraId="74488A97" w14:textId="77777777" w:rsidR="00AE0F62" w:rsidRDefault="007070A8">
            <w:pPr>
              <w:rPr>
                <w:color w:val="000000"/>
                <w:sz w:val="22"/>
                <w:szCs w:val="22"/>
                <w:lang w:val="en-GB"/>
              </w:rPr>
            </w:pPr>
            <w:r>
              <w:rPr>
                <w:color w:val="000000"/>
                <w:sz w:val="22"/>
                <w:szCs w:val="22"/>
                <w:lang w:val="en-GB"/>
              </w:rPr>
              <w:t>Senior Farm Supervisor</w:t>
            </w:r>
          </w:p>
        </w:tc>
      </w:tr>
      <w:tr w:rsidR="00AE0F62" w14:paraId="21E76DF8" w14:textId="77777777">
        <w:tc>
          <w:tcPr>
            <w:tcW w:w="403" w:type="pct"/>
            <w:shd w:val="clear" w:color="auto" w:fill="auto"/>
          </w:tcPr>
          <w:p w14:paraId="76B472D1" w14:textId="77777777" w:rsidR="00AE0F62" w:rsidRDefault="007070A8">
            <w:pPr>
              <w:jc w:val="both"/>
              <w:rPr>
                <w:color w:val="000000"/>
                <w:sz w:val="22"/>
                <w:szCs w:val="22"/>
                <w:lang w:val="en-GB"/>
              </w:rPr>
            </w:pPr>
            <w:r>
              <w:rPr>
                <w:color w:val="000000"/>
                <w:sz w:val="22"/>
                <w:szCs w:val="22"/>
                <w:lang w:val="en-GB"/>
              </w:rPr>
              <w:t>5.</w:t>
            </w:r>
          </w:p>
        </w:tc>
        <w:tc>
          <w:tcPr>
            <w:tcW w:w="996" w:type="pct"/>
            <w:shd w:val="clear" w:color="auto" w:fill="auto"/>
          </w:tcPr>
          <w:p w14:paraId="44C1CF89" w14:textId="77777777" w:rsidR="00AE0F62" w:rsidRDefault="007070A8">
            <w:pPr>
              <w:rPr>
                <w:sz w:val="22"/>
                <w:szCs w:val="22"/>
                <w:lang w:val="en-GB"/>
              </w:rPr>
            </w:pPr>
            <w:r>
              <w:rPr>
                <w:sz w:val="22"/>
                <w:szCs w:val="22"/>
                <w:lang w:val="en-GB"/>
              </w:rPr>
              <w:t>Mr. Nkoo. G. Bariyima</w:t>
            </w:r>
          </w:p>
        </w:tc>
        <w:tc>
          <w:tcPr>
            <w:tcW w:w="1072" w:type="pct"/>
            <w:shd w:val="clear" w:color="auto" w:fill="auto"/>
          </w:tcPr>
          <w:p w14:paraId="6BDBAA54" w14:textId="77777777" w:rsidR="00AE0F62" w:rsidRDefault="007070A8">
            <w:pPr>
              <w:jc w:val="both"/>
              <w:rPr>
                <w:sz w:val="22"/>
                <w:szCs w:val="22"/>
                <w:lang w:val="en-GB"/>
              </w:rPr>
            </w:pPr>
            <w:r>
              <w:rPr>
                <w:sz w:val="22"/>
                <w:szCs w:val="22"/>
                <w:lang w:val="en-GB"/>
              </w:rPr>
              <w:t>FSLC</w:t>
            </w:r>
          </w:p>
        </w:tc>
        <w:tc>
          <w:tcPr>
            <w:tcW w:w="1116" w:type="pct"/>
            <w:shd w:val="clear" w:color="auto" w:fill="auto"/>
          </w:tcPr>
          <w:p w14:paraId="6872A9EC" w14:textId="77777777" w:rsidR="00AE0F62" w:rsidRDefault="007070A8">
            <w:pPr>
              <w:rPr>
                <w:sz w:val="22"/>
                <w:szCs w:val="22"/>
                <w:lang w:val="en-GB"/>
              </w:rPr>
            </w:pPr>
            <w:r>
              <w:rPr>
                <w:sz w:val="22"/>
                <w:szCs w:val="22"/>
                <w:lang w:val="en-GB"/>
              </w:rPr>
              <w:t>Engage in Pre and Post-</w:t>
            </w:r>
            <w:r>
              <w:rPr>
                <w:sz w:val="22"/>
                <w:szCs w:val="22"/>
                <w:lang w:val="en-GB"/>
              </w:rPr>
              <w:lastRenderedPageBreak/>
              <w:t>Harvest activities</w:t>
            </w:r>
          </w:p>
        </w:tc>
        <w:tc>
          <w:tcPr>
            <w:tcW w:w="1413" w:type="pct"/>
            <w:shd w:val="clear" w:color="auto" w:fill="auto"/>
          </w:tcPr>
          <w:p w14:paraId="29A0929F" w14:textId="77777777" w:rsidR="00AE0F62" w:rsidRDefault="007070A8">
            <w:pPr>
              <w:rPr>
                <w:color w:val="000000"/>
                <w:sz w:val="22"/>
                <w:szCs w:val="22"/>
                <w:lang w:val="en-GB"/>
              </w:rPr>
            </w:pPr>
            <w:r>
              <w:rPr>
                <w:color w:val="000000"/>
                <w:sz w:val="22"/>
                <w:szCs w:val="22"/>
                <w:lang w:val="en-GB"/>
              </w:rPr>
              <w:lastRenderedPageBreak/>
              <w:t>Farm assistant</w:t>
            </w:r>
          </w:p>
        </w:tc>
      </w:tr>
      <w:tr w:rsidR="00AE0F62" w14:paraId="094B4431" w14:textId="77777777">
        <w:tc>
          <w:tcPr>
            <w:tcW w:w="403" w:type="pct"/>
            <w:shd w:val="clear" w:color="auto" w:fill="auto"/>
          </w:tcPr>
          <w:p w14:paraId="1192473A" w14:textId="77777777" w:rsidR="00AE0F62" w:rsidRDefault="007070A8">
            <w:pPr>
              <w:jc w:val="both"/>
              <w:rPr>
                <w:color w:val="000000"/>
                <w:sz w:val="22"/>
                <w:szCs w:val="22"/>
                <w:lang w:val="en-GB"/>
              </w:rPr>
            </w:pPr>
            <w:r>
              <w:rPr>
                <w:color w:val="000000"/>
                <w:sz w:val="22"/>
                <w:szCs w:val="22"/>
                <w:lang w:val="en-GB"/>
              </w:rPr>
              <w:lastRenderedPageBreak/>
              <w:t>6.</w:t>
            </w:r>
          </w:p>
        </w:tc>
        <w:tc>
          <w:tcPr>
            <w:tcW w:w="996" w:type="pct"/>
            <w:shd w:val="clear" w:color="auto" w:fill="auto"/>
          </w:tcPr>
          <w:p w14:paraId="35192E84" w14:textId="77777777" w:rsidR="00AE0F62" w:rsidRDefault="007070A8">
            <w:pPr>
              <w:rPr>
                <w:sz w:val="22"/>
                <w:szCs w:val="22"/>
                <w:lang w:val="en-GB"/>
              </w:rPr>
            </w:pPr>
            <w:r>
              <w:rPr>
                <w:sz w:val="22"/>
                <w:szCs w:val="22"/>
                <w:lang w:val="en-GB"/>
              </w:rPr>
              <w:t>Mr. D. Sunday</w:t>
            </w:r>
          </w:p>
        </w:tc>
        <w:tc>
          <w:tcPr>
            <w:tcW w:w="1072" w:type="pct"/>
            <w:shd w:val="clear" w:color="auto" w:fill="auto"/>
          </w:tcPr>
          <w:p w14:paraId="21584A57" w14:textId="77777777" w:rsidR="00AE0F62" w:rsidRDefault="007070A8">
            <w:pPr>
              <w:jc w:val="both"/>
              <w:rPr>
                <w:sz w:val="22"/>
                <w:szCs w:val="22"/>
                <w:lang w:val="en-GB"/>
              </w:rPr>
            </w:pPr>
            <w:r>
              <w:rPr>
                <w:sz w:val="22"/>
                <w:szCs w:val="22"/>
                <w:lang w:val="en-GB"/>
              </w:rPr>
              <w:t>FSLC</w:t>
            </w:r>
          </w:p>
        </w:tc>
        <w:tc>
          <w:tcPr>
            <w:tcW w:w="1116" w:type="pct"/>
            <w:shd w:val="clear" w:color="auto" w:fill="auto"/>
          </w:tcPr>
          <w:p w14:paraId="0E193D0B" w14:textId="77777777" w:rsidR="00AE0F62" w:rsidRDefault="007070A8">
            <w:pPr>
              <w:rPr>
                <w:sz w:val="22"/>
                <w:szCs w:val="22"/>
                <w:lang w:val="en-GB"/>
              </w:rPr>
            </w:pPr>
            <w:r>
              <w:rPr>
                <w:sz w:val="22"/>
                <w:szCs w:val="22"/>
                <w:lang w:val="en-GB"/>
              </w:rPr>
              <w:t>Engage in Pre and Post-Harvest activities</w:t>
            </w:r>
          </w:p>
        </w:tc>
        <w:tc>
          <w:tcPr>
            <w:tcW w:w="1413" w:type="pct"/>
            <w:shd w:val="clear" w:color="auto" w:fill="auto"/>
          </w:tcPr>
          <w:p w14:paraId="40061A50" w14:textId="77777777" w:rsidR="00AE0F62" w:rsidRDefault="007070A8">
            <w:pPr>
              <w:rPr>
                <w:color w:val="000000"/>
                <w:sz w:val="22"/>
                <w:szCs w:val="22"/>
                <w:lang w:val="en-GB"/>
              </w:rPr>
            </w:pPr>
            <w:r>
              <w:rPr>
                <w:color w:val="000000"/>
                <w:sz w:val="22"/>
                <w:szCs w:val="22"/>
                <w:lang w:val="en-GB"/>
              </w:rPr>
              <w:t>Farm assistant</w:t>
            </w:r>
          </w:p>
        </w:tc>
      </w:tr>
      <w:tr w:rsidR="00AE0F62" w14:paraId="5FA3BFEE" w14:textId="77777777">
        <w:tc>
          <w:tcPr>
            <w:tcW w:w="403" w:type="pct"/>
            <w:shd w:val="clear" w:color="auto" w:fill="auto"/>
          </w:tcPr>
          <w:p w14:paraId="070D9643" w14:textId="77777777" w:rsidR="00AE0F62" w:rsidRDefault="007070A8">
            <w:pPr>
              <w:jc w:val="both"/>
              <w:rPr>
                <w:color w:val="000000"/>
                <w:sz w:val="22"/>
                <w:szCs w:val="22"/>
                <w:lang w:val="en-GB"/>
              </w:rPr>
            </w:pPr>
            <w:r>
              <w:rPr>
                <w:color w:val="000000"/>
                <w:sz w:val="22"/>
                <w:szCs w:val="22"/>
                <w:lang w:val="en-GB"/>
              </w:rPr>
              <w:t>7.</w:t>
            </w:r>
          </w:p>
        </w:tc>
        <w:tc>
          <w:tcPr>
            <w:tcW w:w="996" w:type="pct"/>
            <w:shd w:val="clear" w:color="auto" w:fill="auto"/>
          </w:tcPr>
          <w:p w14:paraId="4B87C077" w14:textId="77777777" w:rsidR="00AE0F62" w:rsidRDefault="007070A8">
            <w:pPr>
              <w:rPr>
                <w:sz w:val="22"/>
                <w:szCs w:val="22"/>
                <w:lang w:val="en-GB"/>
              </w:rPr>
            </w:pPr>
            <w:r>
              <w:rPr>
                <w:sz w:val="22"/>
                <w:szCs w:val="22"/>
                <w:lang w:val="en-GB"/>
              </w:rPr>
              <w:t>Ms. Woke Josephine</w:t>
            </w:r>
          </w:p>
        </w:tc>
        <w:tc>
          <w:tcPr>
            <w:tcW w:w="1072" w:type="pct"/>
            <w:shd w:val="clear" w:color="auto" w:fill="auto"/>
          </w:tcPr>
          <w:p w14:paraId="7FDBA245" w14:textId="77777777" w:rsidR="00AE0F62" w:rsidRDefault="007070A8">
            <w:pPr>
              <w:jc w:val="both"/>
              <w:rPr>
                <w:sz w:val="22"/>
                <w:szCs w:val="22"/>
                <w:lang w:val="en-GB"/>
              </w:rPr>
            </w:pPr>
            <w:r>
              <w:rPr>
                <w:sz w:val="22"/>
                <w:szCs w:val="22"/>
                <w:lang w:val="en-GB"/>
              </w:rPr>
              <w:t>FSLC</w:t>
            </w:r>
          </w:p>
        </w:tc>
        <w:tc>
          <w:tcPr>
            <w:tcW w:w="1116" w:type="pct"/>
            <w:shd w:val="clear" w:color="auto" w:fill="auto"/>
          </w:tcPr>
          <w:p w14:paraId="7C3C1E97" w14:textId="77777777" w:rsidR="00AE0F62" w:rsidRDefault="007070A8">
            <w:pPr>
              <w:rPr>
                <w:sz w:val="22"/>
                <w:szCs w:val="22"/>
                <w:lang w:val="en-GB"/>
              </w:rPr>
            </w:pPr>
            <w:r>
              <w:rPr>
                <w:sz w:val="22"/>
                <w:szCs w:val="22"/>
                <w:lang w:val="en-GB"/>
              </w:rPr>
              <w:t>Engage in Pre and Post-Harvest activities</w:t>
            </w:r>
          </w:p>
        </w:tc>
        <w:tc>
          <w:tcPr>
            <w:tcW w:w="1413" w:type="pct"/>
            <w:shd w:val="clear" w:color="auto" w:fill="auto"/>
          </w:tcPr>
          <w:p w14:paraId="3E960F9D" w14:textId="77777777" w:rsidR="00AE0F62" w:rsidRDefault="007070A8">
            <w:pPr>
              <w:rPr>
                <w:color w:val="000000"/>
                <w:sz w:val="22"/>
                <w:szCs w:val="22"/>
                <w:lang w:val="en-GB"/>
              </w:rPr>
            </w:pPr>
            <w:r>
              <w:rPr>
                <w:color w:val="000000"/>
                <w:sz w:val="22"/>
                <w:szCs w:val="22"/>
                <w:lang w:val="en-GB"/>
              </w:rPr>
              <w:t>Farm assistant</w:t>
            </w:r>
          </w:p>
        </w:tc>
      </w:tr>
      <w:tr w:rsidR="00AE0F62" w14:paraId="529554DE" w14:textId="77777777">
        <w:tc>
          <w:tcPr>
            <w:tcW w:w="403" w:type="pct"/>
            <w:shd w:val="clear" w:color="auto" w:fill="auto"/>
          </w:tcPr>
          <w:p w14:paraId="282F18DC" w14:textId="77777777" w:rsidR="00AE0F62" w:rsidRDefault="007070A8">
            <w:pPr>
              <w:jc w:val="both"/>
              <w:rPr>
                <w:color w:val="000000"/>
                <w:sz w:val="22"/>
                <w:szCs w:val="22"/>
                <w:lang w:val="en-GB"/>
              </w:rPr>
            </w:pPr>
            <w:r>
              <w:rPr>
                <w:color w:val="000000"/>
                <w:sz w:val="22"/>
                <w:szCs w:val="22"/>
                <w:lang w:val="en-GB"/>
              </w:rPr>
              <w:t>8</w:t>
            </w:r>
          </w:p>
        </w:tc>
        <w:tc>
          <w:tcPr>
            <w:tcW w:w="996" w:type="pct"/>
            <w:shd w:val="clear" w:color="auto" w:fill="auto"/>
          </w:tcPr>
          <w:p w14:paraId="0C1CFB6A" w14:textId="77777777" w:rsidR="00AE0F62" w:rsidRDefault="007070A8">
            <w:pPr>
              <w:rPr>
                <w:sz w:val="22"/>
                <w:szCs w:val="22"/>
                <w:lang w:val="en-GB"/>
              </w:rPr>
            </w:pPr>
            <w:r>
              <w:rPr>
                <w:sz w:val="22"/>
                <w:szCs w:val="22"/>
                <w:lang w:val="en-GB"/>
              </w:rPr>
              <w:t>Ms. M. Jeremiah</w:t>
            </w:r>
          </w:p>
        </w:tc>
        <w:tc>
          <w:tcPr>
            <w:tcW w:w="1072" w:type="pct"/>
            <w:shd w:val="clear" w:color="auto" w:fill="auto"/>
          </w:tcPr>
          <w:p w14:paraId="15EBC1DA" w14:textId="77777777" w:rsidR="00AE0F62" w:rsidRDefault="007070A8">
            <w:pPr>
              <w:jc w:val="both"/>
              <w:rPr>
                <w:sz w:val="22"/>
                <w:szCs w:val="22"/>
                <w:lang w:val="en-GB"/>
              </w:rPr>
            </w:pPr>
            <w:r>
              <w:rPr>
                <w:sz w:val="22"/>
                <w:szCs w:val="22"/>
                <w:lang w:val="en-GB"/>
              </w:rPr>
              <w:t>FSLC</w:t>
            </w:r>
          </w:p>
        </w:tc>
        <w:tc>
          <w:tcPr>
            <w:tcW w:w="1116" w:type="pct"/>
            <w:shd w:val="clear" w:color="auto" w:fill="auto"/>
          </w:tcPr>
          <w:p w14:paraId="0F13EB01" w14:textId="77777777" w:rsidR="00AE0F62" w:rsidRDefault="007070A8">
            <w:pPr>
              <w:rPr>
                <w:sz w:val="22"/>
                <w:szCs w:val="22"/>
                <w:lang w:val="en-GB"/>
              </w:rPr>
            </w:pPr>
            <w:r>
              <w:rPr>
                <w:sz w:val="22"/>
                <w:szCs w:val="22"/>
                <w:lang w:val="en-GB"/>
              </w:rPr>
              <w:t>Engage in Pre and Post-Harvest activities</w:t>
            </w:r>
          </w:p>
        </w:tc>
        <w:tc>
          <w:tcPr>
            <w:tcW w:w="1413" w:type="pct"/>
            <w:shd w:val="clear" w:color="auto" w:fill="auto"/>
          </w:tcPr>
          <w:p w14:paraId="57864AE0" w14:textId="77777777" w:rsidR="00AE0F62" w:rsidRDefault="007070A8">
            <w:pPr>
              <w:rPr>
                <w:color w:val="000000"/>
                <w:sz w:val="22"/>
                <w:szCs w:val="22"/>
                <w:lang w:val="en-GB"/>
              </w:rPr>
            </w:pPr>
            <w:r>
              <w:rPr>
                <w:color w:val="000000"/>
                <w:sz w:val="22"/>
                <w:szCs w:val="22"/>
                <w:lang w:val="en-GB"/>
              </w:rPr>
              <w:t>Farm assistant</w:t>
            </w:r>
          </w:p>
        </w:tc>
      </w:tr>
      <w:tr w:rsidR="00AE0F62" w14:paraId="667C314D" w14:textId="77777777">
        <w:tc>
          <w:tcPr>
            <w:tcW w:w="403" w:type="pct"/>
            <w:shd w:val="clear" w:color="auto" w:fill="auto"/>
          </w:tcPr>
          <w:p w14:paraId="277F9071" w14:textId="77777777" w:rsidR="00AE0F62" w:rsidRDefault="007070A8">
            <w:pPr>
              <w:jc w:val="both"/>
              <w:rPr>
                <w:color w:val="000000"/>
                <w:sz w:val="22"/>
                <w:szCs w:val="22"/>
                <w:lang w:val="en-GB"/>
              </w:rPr>
            </w:pPr>
            <w:r>
              <w:rPr>
                <w:color w:val="000000"/>
                <w:sz w:val="22"/>
                <w:szCs w:val="22"/>
                <w:lang w:val="en-GB"/>
              </w:rPr>
              <w:t>9</w:t>
            </w:r>
          </w:p>
        </w:tc>
        <w:tc>
          <w:tcPr>
            <w:tcW w:w="996" w:type="pct"/>
            <w:shd w:val="clear" w:color="auto" w:fill="auto"/>
          </w:tcPr>
          <w:p w14:paraId="77348C5E" w14:textId="77777777" w:rsidR="00AE0F62" w:rsidRDefault="007070A8">
            <w:pPr>
              <w:rPr>
                <w:sz w:val="22"/>
                <w:szCs w:val="22"/>
                <w:lang w:val="en-GB"/>
              </w:rPr>
            </w:pPr>
            <w:r>
              <w:rPr>
                <w:sz w:val="22"/>
                <w:szCs w:val="22"/>
                <w:lang w:val="en-GB"/>
              </w:rPr>
              <w:t>Mr. C. Letam</w:t>
            </w:r>
          </w:p>
        </w:tc>
        <w:tc>
          <w:tcPr>
            <w:tcW w:w="1072" w:type="pct"/>
            <w:shd w:val="clear" w:color="auto" w:fill="auto"/>
          </w:tcPr>
          <w:p w14:paraId="6C0BE721" w14:textId="77777777" w:rsidR="00AE0F62" w:rsidRDefault="007070A8">
            <w:pPr>
              <w:jc w:val="both"/>
              <w:rPr>
                <w:sz w:val="22"/>
                <w:szCs w:val="22"/>
                <w:lang w:val="en-GB"/>
              </w:rPr>
            </w:pPr>
            <w:r>
              <w:rPr>
                <w:sz w:val="22"/>
                <w:szCs w:val="22"/>
                <w:lang w:val="en-GB"/>
              </w:rPr>
              <w:t>FSLC</w:t>
            </w:r>
          </w:p>
        </w:tc>
        <w:tc>
          <w:tcPr>
            <w:tcW w:w="1116" w:type="pct"/>
            <w:shd w:val="clear" w:color="auto" w:fill="auto"/>
          </w:tcPr>
          <w:p w14:paraId="4FA0325E" w14:textId="77777777" w:rsidR="00AE0F62" w:rsidRDefault="007070A8">
            <w:pPr>
              <w:rPr>
                <w:sz w:val="22"/>
                <w:szCs w:val="22"/>
                <w:lang w:val="en-GB"/>
              </w:rPr>
            </w:pPr>
            <w:r>
              <w:rPr>
                <w:sz w:val="22"/>
                <w:szCs w:val="22"/>
                <w:lang w:val="en-GB"/>
              </w:rPr>
              <w:t xml:space="preserve">Engage in </w:t>
            </w:r>
            <w:r>
              <w:rPr>
                <w:sz w:val="22"/>
                <w:szCs w:val="22"/>
                <w:lang w:val="en-GB"/>
              </w:rPr>
              <w:t>Pre and Post-Harvest activities</w:t>
            </w:r>
          </w:p>
        </w:tc>
        <w:tc>
          <w:tcPr>
            <w:tcW w:w="1413" w:type="pct"/>
            <w:shd w:val="clear" w:color="auto" w:fill="auto"/>
          </w:tcPr>
          <w:p w14:paraId="73E88CBB" w14:textId="77777777" w:rsidR="00AE0F62" w:rsidRDefault="007070A8">
            <w:pPr>
              <w:rPr>
                <w:color w:val="000000"/>
                <w:sz w:val="22"/>
                <w:szCs w:val="22"/>
                <w:lang w:val="en-GB"/>
              </w:rPr>
            </w:pPr>
            <w:r>
              <w:rPr>
                <w:color w:val="000000"/>
                <w:sz w:val="22"/>
                <w:szCs w:val="22"/>
                <w:lang w:val="en-GB"/>
              </w:rPr>
              <w:t>Farm assistant</w:t>
            </w:r>
          </w:p>
        </w:tc>
      </w:tr>
      <w:tr w:rsidR="00AE0F62" w14:paraId="6796A6AF" w14:textId="77777777">
        <w:tc>
          <w:tcPr>
            <w:tcW w:w="403" w:type="pct"/>
            <w:shd w:val="clear" w:color="auto" w:fill="auto"/>
          </w:tcPr>
          <w:p w14:paraId="5A512F75" w14:textId="77777777" w:rsidR="00AE0F62" w:rsidRDefault="007070A8">
            <w:pPr>
              <w:jc w:val="both"/>
              <w:rPr>
                <w:color w:val="000000"/>
                <w:sz w:val="22"/>
                <w:szCs w:val="22"/>
                <w:lang w:val="en-GB"/>
              </w:rPr>
            </w:pPr>
            <w:r>
              <w:rPr>
                <w:color w:val="000000"/>
                <w:sz w:val="22"/>
                <w:szCs w:val="22"/>
                <w:lang w:val="en-GB"/>
              </w:rPr>
              <w:t>10</w:t>
            </w:r>
          </w:p>
        </w:tc>
        <w:tc>
          <w:tcPr>
            <w:tcW w:w="996" w:type="pct"/>
            <w:shd w:val="clear" w:color="auto" w:fill="auto"/>
          </w:tcPr>
          <w:p w14:paraId="63252B70" w14:textId="77777777" w:rsidR="00AE0F62" w:rsidRDefault="007070A8">
            <w:pPr>
              <w:rPr>
                <w:sz w:val="22"/>
                <w:szCs w:val="22"/>
                <w:lang w:val="en-GB"/>
              </w:rPr>
            </w:pPr>
            <w:r>
              <w:rPr>
                <w:sz w:val="22"/>
                <w:szCs w:val="22"/>
                <w:lang w:val="en-GB"/>
              </w:rPr>
              <w:t>Ms. N. Wogwu</w:t>
            </w:r>
          </w:p>
        </w:tc>
        <w:tc>
          <w:tcPr>
            <w:tcW w:w="1072" w:type="pct"/>
            <w:shd w:val="clear" w:color="auto" w:fill="auto"/>
          </w:tcPr>
          <w:p w14:paraId="3FF80BA6" w14:textId="77777777" w:rsidR="00AE0F62" w:rsidRDefault="007070A8">
            <w:pPr>
              <w:jc w:val="both"/>
              <w:rPr>
                <w:sz w:val="22"/>
                <w:szCs w:val="22"/>
                <w:lang w:val="en-GB"/>
              </w:rPr>
            </w:pPr>
            <w:r>
              <w:rPr>
                <w:sz w:val="22"/>
                <w:szCs w:val="22"/>
                <w:lang w:val="en-GB"/>
              </w:rPr>
              <w:t>FSLC</w:t>
            </w:r>
          </w:p>
        </w:tc>
        <w:tc>
          <w:tcPr>
            <w:tcW w:w="1116" w:type="pct"/>
            <w:shd w:val="clear" w:color="auto" w:fill="auto"/>
          </w:tcPr>
          <w:p w14:paraId="2F524E8C" w14:textId="77777777" w:rsidR="00AE0F62" w:rsidRDefault="007070A8">
            <w:pPr>
              <w:jc w:val="both"/>
              <w:rPr>
                <w:sz w:val="22"/>
                <w:szCs w:val="22"/>
                <w:lang w:val="en-GB"/>
              </w:rPr>
            </w:pPr>
            <w:r>
              <w:rPr>
                <w:sz w:val="22"/>
                <w:szCs w:val="22"/>
                <w:lang w:val="en-GB"/>
              </w:rPr>
              <w:t>Engage in Pre and Post-Harvest activities</w:t>
            </w:r>
          </w:p>
        </w:tc>
        <w:tc>
          <w:tcPr>
            <w:tcW w:w="1413" w:type="pct"/>
            <w:shd w:val="clear" w:color="auto" w:fill="auto"/>
          </w:tcPr>
          <w:p w14:paraId="1EFDDC50" w14:textId="77777777" w:rsidR="00AE0F62" w:rsidRDefault="007070A8">
            <w:pPr>
              <w:jc w:val="both"/>
              <w:rPr>
                <w:color w:val="000000"/>
                <w:sz w:val="22"/>
                <w:szCs w:val="22"/>
                <w:lang w:val="en-GB"/>
              </w:rPr>
            </w:pPr>
            <w:r>
              <w:rPr>
                <w:color w:val="000000"/>
                <w:sz w:val="22"/>
                <w:szCs w:val="22"/>
                <w:lang w:val="en-GB"/>
              </w:rPr>
              <w:t>Farm assistant</w:t>
            </w:r>
          </w:p>
        </w:tc>
      </w:tr>
      <w:tr w:rsidR="00AE0F62" w14:paraId="7085D448" w14:textId="77777777">
        <w:tc>
          <w:tcPr>
            <w:tcW w:w="403" w:type="pct"/>
            <w:shd w:val="clear" w:color="auto" w:fill="auto"/>
          </w:tcPr>
          <w:p w14:paraId="4C295770" w14:textId="77777777" w:rsidR="00AE0F62" w:rsidRDefault="007070A8">
            <w:pPr>
              <w:jc w:val="both"/>
              <w:rPr>
                <w:color w:val="000000"/>
                <w:sz w:val="22"/>
                <w:szCs w:val="22"/>
                <w:lang w:val="en-GB"/>
              </w:rPr>
            </w:pPr>
            <w:r>
              <w:rPr>
                <w:color w:val="000000"/>
                <w:sz w:val="22"/>
                <w:szCs w:val="22"/>
                <w:lang w:val="en-GB"/>
              </w:rPr>
              <w:t>11</w:t>
            </w:r>
          </w:p>
        </w:tc>
        <w:tc>
          <w:tcPr>
            <w:tcW w:w="996" w:type="pct"/>
            <w:shd w:val="clear" w:color="auto" w:fill="auto"/>
          </w:tcPr>
          <w:p w14:paraId="16F0F5FE" w14:textId="77777777" w:rsidR="00AE0F62" w:rsidRDefault="007070A8">
            <w:pPr>
              <w:rPr>
                <w:sz w:val="22"/>
                <w:szCs w:val="22"/>
                <w:lang w:val="en-GB"/>
              </w:rPr>
            </w:pPr>
            <w:r>
              <w:rPr>
                <w:sz w:val="22"/>
                <w:szCs w:val="22"/>
                <w:lang w:val="en-GB"/>
              </w:rPr>
              <w:t>Ms. H. Amadi</w:t>
            </w:r>
          </w:p>
        </w:tc>
        <w:tc>
          <w:tcPr>
            <w:tcW w:w="1072" w:type="pct"/>
            <w:shd w:val="clear" w:color="auto" w:fill="auto"/>
          </w:tcPr>
          <w:p w14:paraId="3FBC3987" w14:textId="77777777" w:rsidR="00AE0F62" w:rsidRDefault="007070A8">
            <w:pPr>
              <w:jc w:val="both"/>
              <w:rPr>
                <w:sz w:val="22"/>
                <w:szCs w:val="22"/>
                <w:lang w:val="en-GB"/>
              </w:rPr>
            </w:pPr>
            <w:r>
              <w:rPr>
                <w:sz w:val="22"/>
                <w:szCs w:val="22"/>
                <w:lang w:val="en-GB"/>
              </w:rPr>
              <w:t>FSLC</w:t>
            </w:r>
          </w:p>
        </w:tc>
        <w:tc>
          <w:tcPr>
            <w:tcW w:w="1116" w:type="pct"/>
            <w:shd w:val="clear" w:color="auto" w:fill="auto"/>
          </w:tcPr>
          <w:p w14:paraId="0AE19E21" w14:textId="77777777" w:rsidR="00AE0F62" w:rsidRDefault="007070A8">
            <w:pPr>
              <w:jc w:val="both"/>
              <w:rPr>
                <w:sz w:val="22"/>
                <w:szCs w:val="22"/>
                <w:lang w:val="en-GB"/>
              </w:rPr>
            </w:pPr>
            <w:r>
              <w:rPr>
                <w:sz w:val="22"/>
                <w:szCs w:val="22"/>
                <w:lang w:val="en-GB"/>
              </w:rPr>
              <w:t>Engage in Pre and Post-Harvest activities</w:t>
            </w:r>
          </w:p>
        </w:tc>
        <w:tc>
          <w:tcPr>
            <w:tcW w:w="1413" w:type="pct"/>
            <w:shd w:val="clear" w:color="auto" w:fill="auto"/>
          </w:tcPr>
          <w:p w14:paraId="0D20CEB8" w14:textId="77777777" w:rsidR="00AE0F62" w:rsidRDefault="007070A8">
            <w:pPr>
              <w:jc w:val="both"/>
              <w:rPr>
                <w:color w:val="000000"/>
                <w:sz w:val="22"/>
                <w:szCs w:val="22"/>
                <w:lang w:val="en-GB"/>
              </w:rPr>
            </w:pPr>
            <w:r>
              <w:rPr>
                <w:color w:val="000000"/>
                <w:sz w:val="22"/>
                <w:szCs w:val="22"/>
                <w:lang w:val="en-GB"/>
              </w:rPr>
              <w:t>Farm assistant</w:t>
            </w:r>
          </w:p>
        </w:tc>
      </w:tr>
      <w:tr w:rsidR="00AE0F62" w14:paraId="0F50041A" w14:textId="77777777">
        <w:tc>
          <w:tcPr>
            <w:tcW w:w="403" w:type="pct"/>
            <w:shd w:val="clear" w:color="auto" w:fill="auto"/>
          </w:tcPr>
          <w:p w14:paraId="583AD7F6" w14:textId="77777777" w:rsidR="00AE0F62" w:rsidRDefault="007070A8">
            <w:pPr>
              <w:jc w:val="both"/>
              <w:rPr>
                <w:color w:val="000000"/>
                <w:sz w:val="22"/>
                <w:szCs w:val="22"/>
                <w:lang w:val="en-GB"/>
              </w:rPr>
            </w:pPr>
            <w:r>
              <w:rPr>
                <w:color w:val="000000"/>
                <w:sz w:val="22"/>
                <w:szCs w:val="22"/>
                <w:lang w:val="en-GB"/>
              </w:rPr>
              <w:t>12</w:t>
            </w:r>
          </w:p>
        </w:tc>
        <w:tc>
          <w:tcPr>
            <w:tcW w:w="996" w:type="pct"/>
            <w:shd w:val="clear" w:color="auto" w:fill="auto"/>
          </w:tcPr>
          <w:p w14:paraId="214A7E1B" w14:textId="77777777" w:rsidR="00AE0F62" w:rsidRDefault="007070A8">
            <w:pPr>
              <w:rPr>
                <w:sz w:val="22"/>
                <w:szCs w:val="22"/>
                <w:lang w:val="en-GB"/>
              </w:rPr>
            </w:pPr>
            <w:r>
              <w:rPr>
                <w:sz w:val="22"/>
                <w:szCs w:val="22"/>
                <w:lang w:val="en-GB"/>
              </w:rPr>
              <w:t>Mr. David E. Sylvanus</w:t>
            </w:r>
          </w:p>
        </w:tc>
        <w:tc>
          <w:tcPr>
            <w:tcW w:w="1072" w:type="pct"/>
            <w:shd w:val="clear" w:color="auto" w:fill="auto"/>
          </w:tcPr>
          <w:p w14:paraId="5719AAE8" w14:textId="77777777" w:rsidR="00AE0F62" w:rsidRDefault="007070A8">
            <w:pPr>
              <w:jc w:val="both"/>
              <w:rPr>
                <w:sz w:val="22"/>
                <w:szCs w:val="22"/>
                <w:lang w:val="en-GB"/>
              </w:rPr>
            </w:pPr>
            <w:r>
              <w:rPr>
                <w:sz w:val="22"/>
                <w:szCs w:val="22"/>
                <w:lang w:val="en-GB"/>
              </w:rPr>
              <w:t>FSLC</w:t>
            </w:r>
          </w:p>
        </w:tc>
        <w:tc>
          <w:tcPr>
            <w:tcW w:w="1116" w:type="pct"/>
            <w:shd w:val="clear" w:color="auto" w:fill="auto"/>
          </w:tcPr>
          <w:p w14:paraId="54CD47B8" w14:textId="77777777" w:rsidR="00AE0F62" w:rsidRDefault="007070A8">
            <w:pPr>
              <w:jc w:val="both"/>
              <w:rPr>
                <w:sz w:val="22"/>
                <w:szCs w:val="22"/>
                <w:lang w:val="en-GB"/>
              </w:rPr>
            </w:pPr>
            <w:r>
              <w:rPr>
                <w:sz w:val="22"/>
                <w:szCs w:val="22"/>
                <w:lang w:val="en-GB"/>
              </w:rPr>
              <w:t xml:space="preserve">Engage in Pre and </w:t>
            </w:r>
            <w:r>
              <w:rPr>
                <w:sz w:val="22"/>
                <w:szCs w:val="22"/>
                <w:lang w:val="en-GB"/>
              </w:rPr>
              <w:t>Post-Harvest activities</w:t>
            </w:r>
          </w:p>
        </w:tc>
        <w:tc>
          <w:tcPr>
            <w:tcW w:w="1413" w:type="pct"/>
            <w:shd w:val="clear" w:color="auto" w:fill="auto"/>
          </w:tcPr>
          <w:p w14:paraId="4BF5C532" w14:textId="77777777" w:rsidR="00AE0F62" w:rsidRDefault="007070A8">
            <w:pPr>
              <w:jc w:val="both"/>
              <w:rPr>
                <w:color w:val="000000"/>
                <w:sz w:val="22"/>
                <w:szCs w:val="22"/>
                <w:lang w:val="en-GB"/>
              </w:rPr>
            </w:pPr>
            <w:r>
              <w:rPr>
                <w:color w:val="000000"/>
                <w:sz w:val="22"/>
                <w:szCs w:val="22"/>
                <w:lang w:val="en-GB"/>
              </w:rPr>
              <w:t>Farm assistant</w:t>
            </w:r>
          </w:p>
        </w:tc>
      </w:tr>
      <w:tr w:rsidR="00AE0F62" w14:paraId="558B3C00" w14:textId="77777777">
        <w:tc>
          <w:tcPr>
            <w:tcW w:w="403" w:type="pct"/>
            <w:shd w:val="clear" w:color="auto" w:fill="auto"/>
          </w:tcPr>
          <w:p w14:paraId="12E65FB8" w14:textId="77777777" w:rsidR="00AE0F62" w:rsidRDefault="007070A8">
            <w:pPr>
              <w:jc w:val="both"/>
              <w:rPr>
                <w:color w:val="000000"/>
                <w:sz w:val="22"/>
                <w:szCs w:val="22"/>
                <w:lang w:val="en-GB"/>
              </w:rPr>
            </w:pPr>
            <w:r>
              <w:rPr>
                <w:color w:val="000000"/>
                <w:sz w:val="22"/>
                <w:szCs w:val="22"/>
                <w:lang w:val="en-GB"/>
              </w:rPr>
              <w:t>13</w:t>
            </w:r>
          </w:p>
        </w:tc>
        <w:tc>
          <w:tcPr>
            <w:tcW w:w="996" w:type="pct"/>
            <w:shd w:val="clear" w:color="auto" w:fill="auto"/>
          </w:tcPr>
          <w:p w14:paraId="247F963B" w14:textId="77777777" w:rsidR="00AE0F62" w:rsidRDefault="007070A8">
            <w:pPr>
              <w:rPr>
                <w:sz w:val="22"/>
                <w:szCs w:val="22"/>
                <w:lang w:val="en-GB"/>
              </w:rPr>
            </w:pPr>
            <w:r>
              <w:rPr>
                <w:sz w:val="22"/>
                <w:szCs w:val="22"/>
                <w:lang w:val="en-GB"/>
              </w:rPr>
              <w:t>Ms. F.  Wakwu Amadi</w:t>
            </w:r>
          </w:p>
        </w:tc>
        <w:tc>
          <w:tcPr>
            <w:tcW w:w="1072" w:type="pct"/>
            <w:shd w:val="clear" w:color="auto" w:fill="auto"/>
          </w:tcPr>
          <w:p w14:paraId="67F275DA" w14:textId="77777777" w:rsidR="00AE0F62" w:rsidRDefault="007070A8">
            <w:pPr>
              <w:jc w:val="both"/>
              <w:rPr>
                <w:sz w:val="22"/>
                <w:szCs w:val="22"/>
                <w:lang w:val="en-GB"/>
              </w:rPr>
            </w:pPr>
            <w:r>
              <w:rPr>
                <w:sz w:val="22"/>
                <w:szCs w:val="22"/>
                <w:lang w:val="en-GB"/>
              </w:rPr>
              <w:t>FSLC</w:t>
            </w:r>
          </w:p>
        </w:tc>
        <w:tc>
          <w:tcPr>
            <w:tcW w:w="1116" w:type="pct"/>
            <w:shd w:val="clear" w:color="auto" w:fill="auto"/>
          </w:tcPr>
          <w:p w14:paraId="54F59FFE" w14:textId="77777777" w:rsidR="00AE0F62" w:rsidRDefault="007070A8">
            <w:pPr>
              <w:jc w:val="both"/>
              <w:rPr>
                <w:sz w:val="22"/>
                <w:szCs w:val="22"/>
                <w:lang w:val="en-GB"/>
              </w:rPr>
            </w:pPr>
            <w:r>
              <w:rPr>
                <w:sz w:val="22"/>
                <w:szCs w:val="22"/>
                <w:lang w:val="en-GB"/>
              </w:rPr>
              <w:t>Engage in Pre and Post-Harvest activities</w:t>
            </w:r>
          </w:p>
        </w:tc>
        <w:tc>
          <w:tcPr>
            <w:tcW w:w="1413" w:type="pct"/>
            <w:shd w:val="clear" w:color="auto" w:fill="auto"/>
          </w:tcPr>
          <w:p w14:paraId="21FE8A45" w14:textId="77777777" w:rsidR="00AE0F62" w:rsidRDefault="007070A8">
            <w:pPr>
              <w:jc w:val="both"/>
              <w:rPr>
                <w:color w:val="000000"/>
                <w:sz w:val="22"/>
                <w:szCs w:val="22"/>
                <w:lang w:val="en-GB"/>
              </w:rPr>
            </w:pPr>
            <w:r>
              <w:rPr>
                <w:color w:val="000000"/>
                <w:sz w:val="22"/>
                <w:szCs w:val="22"/>
                <w:lang w:val="en-GB"/>
              </w:rPr>
              <w:t>Farm assistant</w:t>
            </w:r>
          </w:p>
        </w:tc>
      </w:tr>
    </w:tbl>
    <w:p w14:paraId="0A3AF80B" w14:textId="77777777" w:rsidR="00AE0F62" w:rsidRDefault="00AE0F62">
      <w:pPr>
        <w:jc w:val="both"/>
        <w:rPr>
          <w:b/>
          <w:lang w:val="en-GB"/>
        </w:rPr>
      </w:pPr>
    </w:p>
    <w:p w14:paraId="5F332E23" w14:textId="77777777" w:rsidR="00AE0F62" w:rsidRDefault="00AE0F62">
      <w:pPr>
        <w:jc w:val="both"/>
        <w:rPr>
          <w:b/>
          <w:sz w:val="20"/>
          <w:szCs w:val="20"/>
          <w:lang w:val="en-GB"/>
        </w:rPr>
      </w:pPr>
    </w:p>
    <w:p w14:paraId="20668842" w14:textId="77777777" w:rsidR="00AE0F62" w:rsidRDefault="00AE0F62">
      <w:pPr>
        <w:pStyle w:val="Body"/>
        <w:jc w:val="both"/>
        <w:rPr>
          <w:rStyle w:val="im"/>
          <w:b/>
          <w:bCs/>
          <w:caps/>
          <w:sz w:val="22"/>
          <w:szCs w:val="22"/>
          <w:lang w:val="en-GB"/>
        </w:rPr>
      </w:pPr>
    </w:p>
    <w:p w14:paraId="5A6A8A0F" w14:textId="77777777" w:rsidR="00AE0F62" w:rsidRDefault="007070A8">
      <w:pPr>
        <w:rPr>
          <w:rStyle w:val="im"/>
          <w:rFonts w:cs="Arial Unicode MS"/>
          <w:b/>
          <w:bCs/>
          <w:caps/>
          <w:color w:val="000000"/>
          <w:sz w:val="22"/>
          <w:szCs w:val="22"/>
          <w:u w:color="000000"/>
          <w:lang w:val="en-GB" w:eastAsia="en-GB"/>
        </w:rPr>
      </w:pPr>
      <w:r>
        <w:rPr>
          <w:rStyle w:val="im"/>
          <w:b/>
          <w:bCs/>
          <w:caps/>
          <w:sz w:val="22"/>
          <w:szCs w:val="22"/>
          <w:lang w:val="en-GB"/>
        </w:rPr>
        <w:br w:type="page"/>
      </w:r>
    </w:p>
    <w:p w14:paraId="411A9B58" w14:textId="77777777" w:rsidR="00AE0F62" w:rsidRDefault="007070A8">
      <w:pPr>
        <w:pStyle w:val="Body"/>
        <w:jc w:val="center"/>
        <w:rPr>
          <w:rStyle w:val="im"/>
          <w:b/>
          <w:bCs/>
          <w:caps/>
          <w:sz w:val="22"/>
          <w:szCs w:val="22"/>
          <w:lang w:val="en-GB"/>
        </w:rPr>
      </w:pPr>
      <w:r>
        <w:rPr>
          <w:rStyle w:val="im"/>
          <w:b/>
          <w:bCs/>
          <w:caps/>
          <w:sz w:val="22"/>
          <w:szCs w:val="22"/>
          <w:lang w:val="en-GB"/>
        </w:rPr>
        <w:lastRenderedPageBreak/>
        <w:t>Department of fisheries</w:t>
      </w:r>
    </w:p>
    <w:p w14:paraId="136D11ED" w14:textId="77777777" w:rsidR="00AE0F62" w:rsidRDefault="007070A8">
      <w:pPr>
        <w:pStyle w:val="Body"/>
        <w:jc w:val="center"/>
        <w:rPr>
          <w:rStyle w:val="im"/>
          <w:b/>
          <w:bCs/>
          <w:sz w:val="22"/>
          <w:szCs w:val="22"/>
          <w:lang w:val="en-GB"/>
        </w:rPr>
      </w:pPr>
      <w:r>
        <w:rPr>
          <w:rStyle w:val="im"/>
          <w:b/>
          <w:bCs/>
          <w:sz w:val="22"/>
          <w:szCs w:val="22"/>
          <w:lang w:val="en-GB"/>
        </w:rPr>
        <w:t>ACADEMIC STAFF</w:t>
      </w:r>
    </w:p>
    <w:tbl>
      <w:tblPr>
        <w:tblStyle w:val="TableGrid"/>
        <w:tblW w:w="6941" w:type="dxa"/>
        <w:tblLayout w:type="fixed"/>
        <w:tblLook w:val="04A0" w:firstRow="1" w:lastRow="0" w:firstColumn="1" w:lastColumn="0" w:noHBand="0" w:noVBand="1"/>
      </w:tblPr>
      <w:tblGrid>
        <w:gridCol w:w="562"/>
        <w:gridCol w:w="1233"/>
        <w:gridCol w:w="2028"/>
        <w:gridCol w:w="1701"/>
        <w:gridCol w:w="1417"/>
      </w:tblGrid>
      <w:tr w:rsidR="00AE0F62" w14:paraId="789668F2" w14:textId="77777777">
        <w:trPr>
          <w:trHeight w:val="491"/>
        </w:trPr>
        <w:tc>
          <w:tcPr>
            <w:tcW w:w="562" w:type="dxa"/>
          </w:tcPr>
          <w:p w14:paraId="7475FA29"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S/N</w:t>
            </w:r>
          </w:p>
        </w:tc>
        <w:tc>
          <w:tcPr>
            <w:tcW w:w="1233" w:type="dxa"/>
          </w:tcPr>
          <w:p w14:paraId="4149BD86"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Name</w:t>
            </w:r>
          </w:p>
        </w:tc>
        <w:tc>
          <w:tcPr>
            <w:tcW w:w="2028" w:type="dxa"/>
          </w:tcPr>
          <w:p w14:paraId="6BF9C0E0"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Qualifications</w:t>
            </w:r>
          </w:p>
        </w:tc>
        <w:tc>
          <w:tcPr>
            <w:tcW w:w="1701" w:type="dxa"/>
          </w:tcPr>
          <w:p w14:paraId="238E3F69"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Specialization</w:t>
            </w:r>
          </w:p>
        </w:tc>
        <w:tc>
          <w:tcPr>
            <w:tcW w:w="1417" w:type="dxa"/>
          </w:tcPr>
          <w:p w14:paraId="6F407E77"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Designation/Rank</w:t>
            </w:r>
          </w:p>
        </w:tc>
      </w:tr>
      <w:tr w:rsidR="00AE0F62" w14:paraId="1081F2AE" w14:textId="77777777">
        <w:trPr>
          <w:trHeight w:val="491"/>
        </w:trPr>
        <w:tc>
          <w:tcPr>
            <w:tcW w:w="562" w:type="dxa"/>
          </w:tcPr>
          <w:p w14:paraId="2C2F2F34" w14:textId="77777777" w:rsidR="00AE0F62" w:rsidRDefault="007070A8">
            <w:pPr>
              <w:pStyle w:val="Heading"/>
              <w:spacing w:before="0"/>
              <w:rPr>
                <w:rStyle w:val="im"/>
                <w:rFonts w:ascii="Times New Roman" w:hAnsi="Times New Roman"/>
                <w:b w:val="0"/>
                <w:color w:val="000000"/>
                <w:sz w:val="22"/>
                <w:szCs w:val="22"/>
                <w:u w:color="000000"/>
                <w:lang w:val="en-GB"/>
              </w:rPr>
            </w:pPr>
            <w:r>
              <w:rPr>
                <w:rStyle w:val="im"/>
                <w:rFonts w:ascii="Times New Roman" w:hAnsi="Times New Roman"/>
                <w:b w:val="0"/>
                <w:color w:val="000000"/>
                <w:sz w:val="22"/>
                <w:szCs w:val="22"/>
                <w:u w:color="000000"/>
                <w:lang w:val="en-GB"/>
              </w:rPr>
              <w:t>1</w:t>
            </w:r>
          </w:p>
        </w:tc>
        <w:tc>
          <w:tcPr>
            <w:tcW w:w="1233" w:type="dxa"/>
          </w:tcPr>
          <w:p w14:paraId="4F402AF9" w14:textId="77777777" w:rsidR="00AE0F62" w:rsidRDefault="007070A8">
            <w:pPr>
              <w:pStyle w:val="Body"/>
              <w:rPr>
                <w:lang w:val="en-GB"/>
              </w:rPr>
            </w:pPr>
            <w:r>
              <w:rPr>
                <w:rStyle w:val="im"/>
                <w:sz w:val="22"/>
                <w:szCs w:val="22"/>
                <w:lang w:val="en-GB"/>
              </w:rPr>
              <w:t>Dr S.A. Nwafili</w:t>
            </w:r>
          </w:p>
        </w:tc>
        <w:tc>
          <w:tcPr>
            <w:tcW w:w="2028" w:type="dxa"/>
          </w:tcPr>
          <w:p w14:paraId="2789BC2B" w14:textId="77777777" w:rsidR="00AE0F62" w:rsidRDefault="007070A8">
            <w:pPr>
              <w:pStyle w:val="Body"/>
              <w:rPr>
                <w:lang w:val="en-GB"/>
              </w:rPr>
            </w:pPr>
            <w:r>
              <w:rPr>
                <w:rStyle w:val="im"/>
                <w:sz w:val="22"/>
                <w:szCs w:val="22"/>
                <w:lang w:val="en-GB"/>
              </w:rPr>
              <w:t xml:space="preserve">B Agric </w:t>
            </w:r>
            <w:r>
              <w:rPr>
                <w:rStyle w:val="im"/>
                <w:sz w:val="22"/>
                <w:szCs w:val="22"/>
                <w:lang w:val="en-GB"/>
              </w:rPr>
              <w:t>Animal Science(UNN) MTech Fisheries (Minna); PhD Fisheries (China)</w:t>
            </w:r>
          </w:p>
        </w:tc>
        <w:tc>
          <w:tcPr>
            <w:tcW w:w="1701" w:type="dxa"/>
          </w:tcPr>
          <w:p w14:paraId="4016DCC6" w14:textId="77777777" w:rsidR="00AE0F62" w:rsidRDefault="007070A8">
            <w:pPr>
              <w:pStyle w:val="Body"/>
              <w:rPr>
                <w:lang w:val="en-GB"/>
              </w:rPr>
            </w:pPr>
            <w:r>
              <w:rPr>
                <w:rStyle w:val="im"/>
                <w:sz w:val="22"/>
                <w:szCs w:val="22"/>
                <w:lang w:val="en-GB"/>
              </w:rPr>
              <w:t>Population Genetics</w:t>
            </w:r>
          </w:p>
        </w:tc>
        <w:tc>
          <w:tcPr>
            <w:tcW w:w="1417" w:type="dxa"/>
          </w:tcPr>
          <w:p w14:paraId="121481D7" w14:textId="77777777" w:rsidR="00AE0F62" w:rsidRDefault="007070A8">
            <w:pPr>
              <w:pStyle w:val="Body"/>
              <w:rPr>
                <w:lang w:val="en-GB"/>
              </w:rPr>
            </w:pPr>
            <w:r>
              <w:rPr>
                <w:rStyle w:val="im"/>
                <w:sz w:val="22"/>
                <w:szCs w:val="22"/>
                <w:lang w:val="en-GB"/>
              </w:rPr>
              <w:t>Reader/Ag. HoD</w:t>
            </w:r>
          </w:p>
        </w:tc>
      </w:tr>
      <w:tr w:rsidR="00AE0F62" w14:paraId="79CB8610" w14:textId="77777777">
        <w:trPr>
          <w:trHeight w:val="971"/>
        </w:trPr>
        <w:tc>
          <w:tcPr>
            <w:tcW w:w="562" w:type="dxa"/>
          </w:tcPr>
          <w:p w14:paraId="1B94229B" w14:textId="77777777" w:rsidR="00AE0F62" w:rsidRDefault="007070A8">
            <w:pPr>
              <w:pStyle w:val="Body"/>
              <w:rPr>
                <w:lang w:val="en-GB"/>
              </w:rPr>
            </w:pPr>
            <w:r>
              <w:rPr>
                <w:rStyle w:val="im"/>
                <w:sz w:val="22"/>
                <w:szCs w:val="22"/>
                <w:lang w:val="en-GB"/>
              </w:rPr>
              <w:t>2</w:t>
            </w:r>
          </w:p>
        </w:tc>
        <w:tc>
          <w:tcPr>
            <w:tcW w:w="1233" w:type="dxa"/>
          </w:tcPr>
          <w:p w14:paraId="23FAA341" w14:textId="77777777" w:rsidR="00AE0F62" w:rsidRDefault="007070A8">
            <w:pPr>
              <w:pStyle w:val="Body"/>
              <w:rPr>
                <w:lang w:val="en-GB"/>
              </w:rPr>
            </w:pPr>
            <w:r>
              <w:rPr>
                <w:rStyle w:val="im"/>
                <w:sz w:val="22"/>
                <w:szCs w:val="22"/>
                <w:lang w:val="en-GB"/>
              </w:rPr>
              <w:t>Prof E.S. Erondu</w:t>
            </w:r>
          </w:p>
        </w:tc>
        <w:tc>
          <w:tcPr>
            <w:tcW w:w="2028" w:type="dxa"/>
          </w:tcPr>
          <w:p w14:paraId="582D2C81" w14:textId="77777777" w:rsidR="00AE0F62" w:rsidRDefault="007070A8">
            <w:pPr>
              <w:pStyle w:val="Body"/>
              <w:rPr>
                <w:lang w:val="en-GB"/>
              </w:rPr>
            </w:pPr>
            <w:r>
              <w:rPr>
                <w:rStyle w:val="im"/>
                <w:sz w:val="22"/>
                <w:szCs w:val="22"/>
                <w:lang w:val="en-GB"/>
              </w:rPr>
              <w:t>BSc Zoology (UNN);MTech (RSUST); PhD Fisheries (UNN)</w:t>
            </w:r>
          </w:p>
        </w:tc>
        <w:tc>
          <w:tcPr>
            <w:tcW w:w="1701" w:type="dxa"/>
          </w:tcPr>
          <w:p w14:paraId="30D1E250" w14:textId="77777777" w:rsidR="00AE0F62" w:rsidRDefault="007070A8">
            <w:pPr>
              <w:pStyle w:val="Body"/>
              <w:rPr>
                <w:lang w:val="en-GB"/>
              </w:rPr>
            </w:pPr>
            <w:r>
              <w:rPr>
                <w:rStyle w:val="im"/>
                <w:sz w:val="22"/>
                <w:szCs w:val="22"/>
                <w:lang w:val="en-GB"/>
              </w:rPr>
              <w:t>Aquaculture</w:t>
            </w:r>
          </w:p>
        </w:tc>
        <w:tc>
          <w:tcPr>
            <w:tcW w:w="1417" w:type="dxa"/>
          </w:tcPr>
          <w:p w14:paraId="695C6578" w14:textId="77777777" w:rsidR="00AE0F62" w:rsidRDefault="007070A8">
            <w:pPr>
              <w:pStyle w:val="Body"/>
              <w:rPr>
                <w:rStyle w:val="im"/>
                <w:sz w:val="22"/>
                <w:szCs w:val="22"/>
                <w:lang w:val="en-GB"/>
              </w:rPr>
            </w:pPr>
            <w:r>
              <w:rPr>
                <w:rStyle w:val="im"/>
                <w:sz w:val="22"/>
                <w:szCs w:val="22"/>
                <w:lang w:val="en-GB"/>
              </w:rPr>
              <w:t>Professor</w:t>
            </w:r>
          </w:p>
          <w:p w14:paraId="0AC2E647" w14:textId="77777777" w:rsidR="00AE0F62" w:rsidRDefault="007070A8">
            <w:pPr>
              <w:pStyle w:val="Body"/>
              <w:rPr>
                <w:lang w:val="en-GB"/>
              </w:rPr>
            </w:pPr>
            <w:r>
              <w:rPr>
                <w:rStyle w:val="im"/>
                <w:sz w:val="22"/>
                <w:szCs w:val="22"/>
                <w:lang w:val="en-GB"/>
              </w:rPr>
              <w:t>(Dean 2016 – 2018)</w:t>
            </w:r>
          </w:p>
        </w:tc>
      </w:tr>
      <w:tr w:rsidR="00AE0F62" w14:paraId="77100621" w14:textId="77777777">
        <w:trPr>
          <w:trHeight w:val="1211"/>
        </w:trPr>
        <w:tc>
          <w:tcPr>
            <w:tcW w:w="562" w:type="dxa"/>
          </w:tcPr>
          <w:p w14:paraId="5E8F694E" w14:textId="77777777" w:rsidR="00AE0F62" w:rsidRDefault="007070A8">
            <w:pPr>
              <w:pStyle w:val="Body"/>
              <w:rPr>
                <w:lang w:val="en-GB"/>
              </w:rPr>
            </w:pPr>
            <w:r>
              <w:rPr>
                <w:rStyle w:val="im"/>
                <w:sz w:val="22"/>
                <w:szCs w:val="22"/>
                <w:lang w:val="en-GB"/>
              </w:rPr>
              <w:t>3</w:t>
            </w:r>
          </w:p>
        </w:tc>
        <w:tc>
          <w:tcPr>
            <w:tcW w:w="1233" w:type="dxa"/>
          </w:tcPr>
          <w:p w14:paraId="3E2577EF" w14:textId="77777777" w:rsidR="00AE0F62" w:rsidRDefault="007070A8">
            <w:pPr>
              <w:pStyle w:val="Body"/>
              <w:rPr>
                <w:lang w:val="en-GB"/>
              </w:rPr>
            </w:pPr>
            <w:r>
              <w:rPr>
                <w:rStyle w:val="im"/>
                <w:sz w:val="22"/>
                <w:szCs w:val="22"/>
                <w:lang w:val="en-GB"/>
              </w:rPr>
              <w:t>Prof N. Zabbey</w:t>
            </w:r>
          </w:p>
        </w:tc>
        <w:tc>
          <w:tcPr>
            <w:tcW w:w="2028" w:type="dxa"/>
          </w:tcPr>
          <w:p w14:paraId="773FEBD4" w14:textId="77777777" w:rsidR="00AE0F62" w:rsidRDefault="007070A8">
            <w:pPr>
              <w:pStyle w:val="Body"/>
              <w:rPr>
                <w:lang w:val="en-GB"/>
              </w:rPr>
            </w:pPr>
            <w:r>
              <w:rPr>
                <w:rStyle w:val="im"/>
                <w:sz w:val="22"/>
                <w:szCs w:val="22"/>
                <w:lang w:val="en-GB"/>
              </w:rPr>
              <w:t xml:space="preserve">BSc Zoology (UPH), MSc, PhD Hydrobiology &amp; Fisheries (UPH) </w:t>
            </w:r>
          </w:p>
        </w:tc>
        <w:tc>
          <w:tcPr>
            <w:tcW w:w="1701" w:type="dxa"/>
          </w:tcPr>
          <w:p w14:paraId="36BF8967" w14:textId="77777777" w:rsidR="00AE0F62" w:rsidRDefault="007070A8">
            <w:pPr>
              <w:pStyle w:val="Body"/>
              <w:rPr>
                <w:lang w:val="en-GB"/>
              </w:rPr>
            </w:pPr>
            <w:r>
              <w:rPr>
                <w:rStyle w:val="im"/>
                <w:sz w:val="22"/>
                <w:szCs w:val="22"/>
                <w:lang w:val="en-GB"/>
              </w:rPr>
              <w:t>Benthic Ecology and Biomonitoring</w:t>
            </w:r>
          </w:p>
        </w:tc>
        <w:tc>
          <w:tcPr>
            <w:tcW w:w="1417" w:type="dxa"/>
          </w:tcPr>
          <w:p w14:paraId="728D8D27" w14:textId="77777777" w:rsidR="00AE0F62" w:rsidRDefault="007070A8">
            <w:pPr>
              <w:pStyle w:val="Body"/>
              <w:rPr>
                <w:rStyle w:val="im"/>
                <w:sz w:val="22"/>
                <w:szCs w:val="22"/>
                <w:lang w:val="en-GB"/>
              </w:rPr>
            </w:pPr>
            <w:r>
              <w:rPr>
                <w:rStyle w:val="im"/>
                <w:sz w:val="22"/>
                <w:szCs w:val="22"/>
                <w:lang w:val="en-GB"/>
              </w:rPr>
              <w:t>Professor</w:t>
            </w:r>
          </w:p>
          <w:p w14:paraId="5C1BDB0F" w14:textId="77777777" w:rsidR="00AE0F62" w:rsidRDefault="007070A8">
            <w:pPr>
              <w:pStyle w:val="Body"/>
              <w:rPr>
                <w:lang w:val="en-GB"/>
              </w:rPr>
            </w:pPr>
            <w:r>
              <w:rPr>
                <w:rStyle w:val="im"/>
                <w:sz w:val="22"/>
                <w:szCs w:val="22"/>
                <w:lang w:val="en-GB"/>
              </w:rPr>
              <w:t>(Ag. HoD 2018 – 2020)</w:t>
            </w:r>
          </w:p>
        </w:tc>
      </w:tr>
      <w:tr w:rsidR="00AE0F62" w14:paraId="10239D5B" w14:textId="77777777">
        <w:trPr>
          <w:trHeight w:val="1068"/>
        </w:trPr>
        <w:tc>
          <w:tcPr>
            <w:tcW w:w="562" w:type="dxa"/>
          </w:tcPr>
          <w:p w14:paraId="29DB4A25" w14:textId="77777777" w:rsidR="00AE0F62" w:rsidRDefault="007070A8">
            <w:pPr>
              <w:pStyle w:val="Body"/>
              <w:rPr>
                <w:lang w:val="en-GB"/>
              </w:rPr>
            </w:pPr>
            <w:r>
              <w:rPr>
                <w:lang w:val="en-GB"/>
              </w:rPr>
              <w:t>4</w:t>
            </w:r>
          </w:p>
        </w:tc>
        <w:tc>
          <w:tcPr>
            <w:tcW w:w="1233" w:type="dxa"/>
          </w:tcPr>
          <w:p w14:paraId="074B4CF5" w14:textId="77777777" w:rsidR="00AE0F62" w:rsidRDefault="007070A8">
            <w:pPr>
              <w:pStyle w:val="Body"/>
              <w:rPr>
                <w:lang w:val="en-GB"/>
              </w:rPr>
            </w:pPr>
            <w:r>
              <w:rPr>
                <w:rStyle w:val="im"/>
                <w:sz w:val="22"/>
                <w:szCs w:val="22"/>
                <w:lang w:val="en-GB"/>
              </w:rPr>
              <w:t>Prof O.A. Olopade</w:t>
            </w:r>
          </w:p>
        </w:tc>
        <w:tc>
          <w:tcPr>
            <w:tcW w:w="2028" w:type="dxa"/>
          </w:tcPr>
          <w:p w14:paraId="5A901FC9" w14:textId="77777777" w:rsidR="00AE0F62" w:rsidRDefault="007070A8">
            <w:pPr>
              <w:pStyle w:val="Body"/>
              <w:rPr>
                <w:lang w:val="en-GB"/>
              </w:rPr>
            </w:pPr>
            <w:r>
              <w:rPr>
                <w:rStyle w:val="im"/>
                <w:sz w:val="22"/>
                <w:szCs w:val="22"/>
                <w:lang w:val="en-GB"/>
              </w:rPr>
              <w:t xml:space="preserve">BSc, MSc, PhD Fisheries Mgt (Ibadan) </w:t>
            </w:r>
          </w:p>
        </w:tc>
        <w:tc>
          <w:tcPr>
            <w:tcW w:w="1701" w:type="dxa"/>
          </w:tcPr>
          <w:p w14:paraId="52B2FE88" w14:textId="77777777" w:rsidR="00AE0F62" w:rsidRDefault="007070A8">
            <w:pPr>
              <w:pStyle w:val="Body"/>
              <w:rPr>
                <w:lang w:val="en-GB"/>
              </w:rPr>
            </w:pPr>
            <w:r>
              <w:rPr>
                <w:rStyle w:val="im"/>
                <w:sz w:val="22"/>
                <w:szCs w:val="22"/>
                <w:lang w:val="en-GB"/>
              </w:rPr>
              <w:t>Aquaculture &amp; Fisheries Management</w:t>
            </w:r>
          </w:p>
        </w:tc>
        <w:tc>
          <w:tcPr>
            <w:tcW w:w="1417" w:type="dxa"/>
          </w:tcPr>
          <w:p w14:paraId="445340D5" w14:textId="77777777" w:rsidR="00AE0F62" w:rsidRDefault="007070A8">
            <w:pPr>
              <w:pStyle w:val="Body"/>
              <w:rPr>
                <w:rStyle w:val="im"/>
                <w:sz w:val="22"/>
                <w:szCs w:val="22"/>
                <w:lang w:val="en-GB"/>
              </w:rPr>
            </w:pPr>
            <w:r>
              <w:rPr>
                <w:rStyle w:val="im"/>
                <w:sz w:val="22"/>
                <w:szCs w:val="22"/>
                <w:lang w:val="en-GB"/>
              </w:rPr>
              <w:t>Senior Lecturer</w:t>
            </w:r>
          </w:p>
          <w:p w14:paraId="12E7262E" w14:textId="77777777" w:rsidR="00AE0F62" w:rsidRDefault="007070A8">
            <w:pPr>
              <w:pStyle w:val="Body"/>
              <w:rPr>
                <w:lang w:val="en-GB"/>
              </w:rPr>
            </w:pPr>
            <w:r>
              <w:rPr>
                <w:rStyle w:val="im"/>
                <w:sz w:val="22"/>
                <w:szCs w:val="22"/>
                <w:lang w:val="en-GB"/>
              </w:rPr>
              <w:t xml:space="preserve">(Ag. HoD 2016 – </w:t>
            </w:r>
            <w:r>
              <w:rPr>
                <w:rStyle w:val="im"/>
                <w:sz w:val="22"/>
                <w:szCs w:val="22"/>
                <w:lang w:val="en-GB"/>
              </w:rPr>
              <w:t>2018)</w:t>
            </w:r>
          </w:p>
        </w:tc>
      </w:tr>
      <w:tr w:rsidR="00AE0F62" w14:paraId="6DF1BF1C" w14:textId="77777777">
        <w:trPr>
          <w:trHeight w:val="1451"/>
        </w:trPr>
        <w:tc>
          <w:tcPr>
            <w:tcW w:w="562" w:type="dxa"/>
          </w:tcPr>
          <w:p w14:paraId="722BDBFB" w14:textId="77777777" w:rsidR="00AE0F62" w:rsidRDefault="007070A8">
            <w:pPr>
              <w:pStyle w:val="Body"/>
              <w:rPr>
                <w:lang w:val="en-GB"/>
              </w:rPr>
            </w:pPr>
            <w:r>
              <w:rPr>
                <w:rStyle w:val="im"/>
                <w:sz w:val="22"/>
                <w:szCs w:val="22"/>
                <w:lang w:val="en-GB"/>
              </w:rPr>
              <w:t>5</w:t>
            </w:r>
          </w:p>
        </w:tc>
        <w:tc>
          <w:tcPr>
            <w:tcW w:w="1233" w:type="dxa"/>
          </w:tcPr>
          <w:p w14:paraId="00F8A799" w14:textId="77777777" w:rsidR="00AE0F62" w:rsidRDefault="007070A8">
            <w:pPr>
              <w:pStyle w:val="Body"/>
              <w:rPr>
                <w:lang w:val="en-GB"/>
              </w:rPr>
            </w:pPr>
            <w:r>
              <w:rPr>
                <w:rStyle w:val="im"/>
                <w:sz w:val="22"/>
                <w:szCs w:val="22"/>
                <w:lang w:val="en-GB"/>
              </w:rPr>
              <w:t>Prof Nene A. Jamabo</w:t>
            </w:r>
          </w:p>
        </w:tc>
        <w:tc>
          <w:tcPr>
            <w:tcW w:w="2028" w:type="dxa"/>
          </w:tcPr>
          <w:p w14:paraId="748DE5FF" w14:textId="77777777" w:rsidR="00AE0F62" w:rsidRDefault="007070A8">
            <w:pPr>
              <w:pStyle w:val="Body"/>
              <w:rPr>
                <w:lang w:val="en-GB"/>
              </w:rPr>
            </w:pPr>
            <w:r>
              <w:rPr>
                <w:rStyle w:val="im"/>
                <w:sz w:val="22"/>
                <w:szCs w:val="22"/>
                <w:lang w:val="en-GB"/>
              </w:rPr>
              <w:t>BSc Fisheries (RSUST); MPhil. Fisheries (RSUST); PhD Aquaculture &amp; Aquatic Ecology (RSUST)</w:t>
            </w:r>
          </w:p>
        </w:tc>
        <w:tc>
          <w:tcPr>
            <w:tcW w:w="1701" w:type="dxa"/>
          </w:tcPr>
          <w:p w14:paraId="4BCAA249" w14:textId="77777777" w:rsidR="00AE0F62" w:rsidRDefault="007070A8">
            <w:pPr>
              <w:pStyle w:val="Body"/>
              <w:rPr>
                <w:lang w:val="en-GB"/>
              </w:rPr>
            </w:pPr>
            <w:r>
              <w:rPr>
                <w:rStyle w:val="im"/>
                <w:sz w:val="22"/>
                <w:szCs w:val="22"/>
                <w:lang w:val="en-GB"/>
              </w:rPr>
              <w:t>Aquaculture &amp; Aquatic Ecology</w:t>
            </w:r>
          </w:p>
        </w:tc>
        <w:tc>
          <w:tcPr>
            <w:tcW w:w="1417" w:type="dxa"/>
          </w:tcPr>
          <w:p w14:paraId="1F014C6F" w14:textId="77777777" w:rsidR="00AE0F62" w:rsidRDefault="007070A8">
            <w:pPr>
              <w:pStyle w:val="Body"/>
              <w:rPr>
                <w:sz w:val="22"/>
                <w:szCs w:val="22"/>
                <w:lang w:val="en-GB"/>
              </w:rPr>
            </w:pPr>
            <w:r>
              <w:rPr>
                <w:rStyle w:val="im"/>
                <w:sz w:val="22"/>
                <w:szCs w:val="22"/>
                <w:lang w:val="en-GB"/>
              </w:rPr>
              <w:t>Senior Lecturer (Ag. HoD 2020 – 2022)</w:t>
            </w:r>
          </w:p>
        </w:tc>
      </w:tr>
      <w:tr w:rsidR="00AE0F62" w14:paraId="173F1F5C" w14:textId="77777777">
        <w:trPr>
          <w:trHeight w:val="1451"/>
        </w:trPr>
        <w:tc>
          <w:tcPr>
            <w:tcW w:w="562" w:type="dxa"/>
          </w:tcPr>
          <w:p w14:paraId="463CE2DD" w14:textId="77777777" w:rsidR="00AE0F62" w:rsidRDefault="007070A8">
            <w:pPr>
              <w:pStyle w:val="Body"/>
              <w:rPr>
                <w:rStyle w:val="im"/>
                <w:sz w:val="22"/>
                <w:szCs w:val="22"/>
                <w:lang w:val="en-GB"/>
              </w:rPr>
            </w:pPr>
            <w:r>
              <w:rPr>
                <w:rStyle w:val="im"/>
                <w:sz w:val="22"/>
                <w:szCs w:val="22"/>
                <w:lang w:val="en-GB"/>
              </w:rPr>
              <w:t>6</w:t>
            </w:r>
          </w:p>
        </w:tc>
        <w:tc>
          <w:tcPr>
            <w:tcW w:w="1233" w:type="dxa"/>
          </w:tcPr>
          <w:p w14:paraId="68922EA9" w14:textId="77777777" w:rsidR="00AE0F62" w:rsidRDefault="007070A8">
            <w:pPr>
              <w:pStyle w:val="Body"/>
              <w:rPr>
                <w:rStyle w:val="im"/>
                <w:sz w:val="22"/>
                <w:szCs w:val="22"/>
                <w:lang w:val="en-GB"/>
              </w:rPr>
            </w:pPr>
            <w:r>
              <w:rPr>
                <w:rStyle w:val="im"/>
                <w:sz w:val="22"/>
                <w:szCs w:val="22"/>
                <w:lang w:val="en-GB"/>
              </w:rPr>
              <w:t>Prof Adaba T. Ibim</w:t>
            </w:r>
          </w:p>
        </w:tc>
        <w:tc>
          <w:tcPr>
            <w:tcW w:w="2028" w:type="dxa"/>
          </w:tcPr>
          <w:p w14:paraId="65CF7265" w14:textId="77777777" w:rsidR="00AE0F62" w:rsidRDefault="007070A8">
            <w:pPr>
              <w:pStyle w:val="Body"/>
              <w:rPr>
                <w:rStyle w:val="im"/>
                <w:sz w:val="22"/>
                <w:szCs w:val="22"/>
                <w:lang w:val="en-GB"/>
              </w:rPr>
            </w:pPr>
            <w:r>
              <w:rPr>
                <w:rStyle w:val="im"/>
                <w:sz w:val="22"/>
                <w:szCs w:val="22"/>
                <w:lang w:val="en-GB"/>
              </w:rPr>
              <w:t>BSc Zoology (UPH); MTech, Fisheries (FUT Minna</w:t>
            </w:r>
            <w:r>
              <w:rPr>
                <w:rStyle w:val="im"/>
                <w:sz w:val="22"/>
                <w:szCs w:val="22"/>
                <w:lang w:val="en-GB"/>
              </w:rPr>
              <w:t>); PhD Aquaculture (UPH)</w:t>
            </w:r>
          </w:p>
        </w:tc>
        <w:tc>
          <w:tcPr>
            <w:tcW w:w="1701" w:type="dxa"/>
          </w:tcPr>
          <w:p w14:paraId="091E7437" w14:textId="77777777" w:rsidR="00AE0F62" w:rsidRDefault="007070A8">
            <w:pPr>
              <w:pStyle w:val="Body"/>
              <w:rPr>
                <w:rStyle w:val="im"/>
                <w:sz w:val="22"/>
                <w:szCs w:val="22"/>
                <w:lang w:val="en-GB"/>
              </w:rPr>
            </w:pPr>
            <w:r>
              <w:rPr>
                <w:rStyle w:val="im"/>
                <w:sz w:val="22"/>
                <w:szCs w:val="22"/>
                <w:lang w:val="en-GB"/>
              </w:rPr>
              <w:t>Aquaculture, Fish Reproduction and Health</w:t>
            </w:r>
          </w:p>
        </w:tc>
        <w:tc>
          <w:tcPr>
            <w:tcW w:w="1417" w:type="dxa"/>
          </w:tcPr>
          <w:p w14:paraId="014755AD" w14:textId="77777777" w:rsidR="00AE0F62" w:rsidRDefault="007070A8">
            <w:pPr>
              <w:pStyle w:val="Body"/>
              <w:rPr>
                <w:rStyle w:val="im"/>
                <w:sz w:val="22"/>
                <w:szCs w:val="22"/>
                <w:lang w:val="en-GB"/>
              </w:rPr>
            </w:pPr>
            <w:r>
              <w:rPr>
                <w:rStyle w:val="im"/>
                <w:sz w:val="22"/>
                <w:szCs w:val="22"/>
                <w:lang w:val="en-GB"/>
              </w:rPr>
              <w:t>Professor / HoD (2022 – 2024)</w:t>
            </w:r>
          </w:p>
        </w:tc>
      </w:tr>
      <w:tr w:rsidR="00AE0F62" w14:paraId="4C4B5398" w14:textId="77777777">
        <w:trPr>
          <w:trHeight w:val="1451"/>
        </w:trPr>
        <w:tc>
          <w:tcPr>
            <w:tcW w:w="562" w:type="dxa"/>
          </w:tcPr>
          <w:p w14:paraId="07E7B8F3" w14:textId="77777777" w:rsidR="00AE0F62" w:rsidRDefault="007070A8">
            <w:pPr>
              <w:pStyle w:val="Body"/>
              <w:rPr>
                <w:rStyle w:val="im"/>
                <w:sz w:val="22"/>
                <w:szCs w:val="22"/>
                <w:lang w:val="en-GB"/>
              </w:rPr>
            </w:pPr>
            <w:r>
              <w:rPr>
                <w:rStyle w:val="im"/>
                <w:sz w:val="22"/>
                <w:szCs w:val="22"/>
                <w:lang w:val="en-GB"/>
              </w:rPr>
              <w:lastRenderedPageBreak/>
              <w:t>7</w:t>
            </w:r>
          </w:p>
        </w:tc>
        <w:tc>
          <w:tcPr>
            <w:tcW w:w="1233" w:type="dxa"/>
          </w:tcPr>
          <w:p w14:paraId="21E23DEE" w14:textId="77777777" w:rsidR="00AE0F62" w:rsidRDefault="007070A8">
            <w:pPr>
              <w:pStyle w:val="Body"/>
              <w:rPr>
                <w:lang w:val="en-GB"/>
              </w:rPr>
            </w:pPr>
            <w:r>
              <w:rPr>
                <w:rStyle w:val="im"/>
                <w:sz w:val="22"/>
                <w:szCs w:val="22"/>
                <w:lang w:val="en-GB"/>
              </w:rPr>
              <w:t xml:space="preserve">Prof Amiye Francis </w:t>
            </w:r>
          </w:p>
        </w:tc>
        <w:tc>
          <w:tcPr>
            <w:tcW w:w="2028" w:type="dxa"/>
          </w:tcPr>
          <w:p w14:paraId="34938AAC" w14:textId="77777777" w:rsidR="00AE0F62" w:rsidRDefault="007070A8">
            <w:pPr>
              <w:pStyle w:val="Body"/>
              <w:rPr>
                <w:lang w:val="en-GB"/>
              </w:rPr>
            </w:pPr>
            <w:r>
              <w:rPr>
                <w:rStyle w:val="im"/>
                <w:sz w:val="22"/>
                <w:szCs w:val="22"/>
                <w:lang w:val="en-GB"/>
              </w:rPr>
              <w:t>BSc Zoology (ABU); PGDE, MSc. Parasitology (UPH);PhD Fisheries (UPH)</w:t>
            </w:r>
          </w:p>
        </w:tc>
        <w:tc>
          <w:tcPr>
            <w:tcW w:w="1701" w:type="dxa"/>
          </w:tcPr>
          <w:p w14:paraId="5608DC08" w14:textId="77777777" w:rsidR="00AE0F62" w:rsidRDefault="007070A8">
            <w:pPr>
              <w:pStyle w:val="Body"/>
              <w:rPr>
                <w:lang w:val="en-GB"/>
              </w:rPr>
            </w:pPr>
            <w:r>
              <w:rPr>
                <w:rStyle w:val="im"/>
                <w:sz w:val="22"/>
                <w:szCs w:val="22"/>
                <w:lang w:val="en-GB"/>
              </w:rPr>
              <w:t>Fisheries Management</w:t>
            </w:r>
          </w:p>
        </w:tc>
        <w:tc>
          <w:tcPr>
            <w:tcW w:w="1417" w:type="dxa"/>
          </w:tcPr>
          <w:p w14:paraId="780F1A16" w14:textId="77777777" w:rsidR="00AE0F62" w:rsidRDefault="007070A8">
            <w:pPr>
              <w:pStyle w:val="Body"/>
              <w:rPr>
                <w:rStyle w:val="im"/>
                <w:sz w:val="22"/>
                <w:szCs w:val="22"/>
                <w:lang w:val="en-GB"/>
              </w:rPr>
            </w:pPr>
            <w:r>
              <w:rPr>
                <w:rStyle w:val="im"/>
                <w:sz w:val="22"/>
                <w:szCs w:val="22"/>
                <w:lang w:val="en-GB"/>
              </w:rPr>
              <w:t>Reader</w:t>
            </w:r>
          </w:p>
          <w:p w14:paraId="1F887C9F" w14:textId="77777777" w:rsidR="00AE0F62" w:rsidRDefault="007070A8">
            <w:pPr>
              <w:pStyle w:val="Body"/>
              <w:rPr>
                <w:lang w:val="en-GB"/>
              </w:rPr>
            </w:pPr>
            <w:r>
              <w:rPr>
                <w:rStyle w:val="im"/>
                <w:sz w:val="22"/>
                <w:szCs w:val="22"/>
                <w:lang w:val="en-GB"/>
              </w:rPr>
              <w:t xml:space="preserve">(Ag. Dean 2011, Assoc. Dean 2011 – </w:t>
            </w:r>
            <w:r>
              <w:rPr>
                <w:rStyle w:val="im"/>
                <w:sz w:val="22"/>
                <w:szCs w:val="22"/>
                <w:lang w:val="en-GB"/>
              </w:rPr>
              <w:t>2014, Ag. HoD 2014 – 2016)</w:t>
            </w:r>
          </w:p>
        </w:tc>
      </w:tr>
      <w:tr w:rsidR="00AE0F62" w14:paraId="7CCB296F" w14:textId="77777777">
        <w:trPr>
          <w:trHeight w:val="1161"/>
        </w:trPr>
        <w:tc>
          <w:tcPr>
            <w:tcW w:w="562" w:type="dxa"/>
          </w:tcPr>
          <w:p w14:paraId="1210C8D6" w14:textId="77777777" w:rsidR="00AE0F62" w:rsidRDefault="007070A8">
            <w:pPr>
              <w:pStyle w:val="Body"/>
              <w:rPr>
                <w:lang w:val="en-GB"/>
              </w:rPr>
            </w:pPr>
            <w:r>
              <w:rPr>
                <w:rStyle w:val="im"/>
                <w:sz w:val="22"/>
                <w:szCs w:val="22"/>
                <w:lang w:val="en-GB"/>
              </w:rPr>
              <w:t>8</w:t>
            </w:r>
          </w:p>
        </w:tc>
        <w:tc>
          <w:tcPr>
            <w:tcW w:w="1233" w:type="dxa"/>
          </w:tcPr>
          <w:p w14:paraId="151A90A0" w14:textId="77777777" w:rsidR="00AE0F62" w:rsidRDefault="007070A8">
            <w:pPr>
              <w:pStyle w:val="Body"/>
              <w:rPr>
                <w:lang w:val="en-GB"/>
              </w:rPr>
            </w:pPr>
            <w:r>
              <w:rPr>
                <w:rStyle w:val="im"/>
                <w:sz w:val="22"/>
                <w:szCs w:val="22"/>
                <w:lang w:val="en-GB"/>
              </w:rPr>
              <w:t>Prof J.A. Akankali</w:t>
            </w:r>
          </w:p>
        </w:tc>
        <w:tc>
          <w:tcPr>
            <w:tcW w:w="2028" w:type="dxa"/>
          </w:tcPr>
          <w:p w14:paraId="4A0B3592" w14:textId="77777777" w:rsidR="00AE0F62" w:rsidRDefault="007070A8">
            <w:pPr>
              <w:pStyle w:val="Body"/>
              <w:rPr>
                <w:lang w:val="en-GB"/>
              </w:rPr>
            </w:pPr>
            <w:r>
              <w:rPr>
                <w:rStyle w:val="im"/>
                <w:sz w:val="22"/>
                <w:szCs w:val="22"/>
                <w:lang w:val="en-GB"/>
              </w:rPr>
              <w:t>BSc, MSc Fisheries (UNIBEN); PhD Environmental  Management (RSUST)</w:t>
            </w:r>
          </w:p>
        </w:tc>
        <w:tc>
          <w:tcPr>
            <w:tcW w:w="1701" w:type="dxa"/>
          </w:tcPr>
          <w:p w14:paraId="76D77BF3" w14:textId="77777777" w:rsidR="00AE0F62" w:rsidRDefault="007070A8">
            <w:pPr>
              <w:pStyle w:val="Body"/>
              <w:rPr>
                <w:lang w:val="en-GB"/>
              </w:rPr>
            </w:pPr>
            <w:r>
              <w:rPr>
                <w:rStyle w:val="im"/>
                <w:sz w:val="22"/>
                <w:szCs w:val="22"/>
                <w:lang w:val="en-GB"/>
              </w:rPr>
              <w:t>Fisheries Management</w:t>
            </w:r>
          </w:p>
        </w:tc>
        <w:tc>
          <w:tcPr>
            <w:tcW w:w="1417" w:type="dxa"/>
          </w:tcPr>
          <w:p w14:paraId="0598C497" w14:textId="77777777" w:rsidR="00AE0F62" w:rsidRDefault="007070A8">
            <w:pPr>
              <w:pStyle w:val="Body"/>
              <w:rPr>
                <w:lang w:val="en-GB"/>
              </w:rPr>
            </w:pPr>
            <w:r>
              <w:rPr>
                <w:rStyle w:val="im"/>
                <w:sz w:val="22"/>
                <w:szCs w:val="22"/>
                <w:lang w:val="en-GB"/>
              </w:rPr>
              <w:t>Professor</w:t>
            </w:r>
          </w:p>
        </w:tc>
      </w:tr>
      <w:tr w:rsidR="00AE0F62" w14:paraId="4A4C8460" w14:textId="77777777">
        <w:trPr>
          <w:trHeight w:val="1211"/>
        </w:trPr>
        <w:tc>
          <w:tcPr>
            <w:tcW w:w="562" w:type="dxa"/>
          </w:tcPr>
          <w:p w14:paraId="6E38CC18" w14:textId="77777777" w:rsidR="00AE0F62" w:rsidRDefault="007070A8">
            <w:pPr>
              <w:pStyle w:val="Body"/>
              <w:rPr>
                <w:rStyle w:val="im"/>
                <w:sz w:val="22"/>
                <w:szCs w:val="22"/>
                <w:lang w:val="en-GB"/>
              </w:rPr>
            </w:pPr>
            <w:r>
              <w:rPr>
                <w:rStyle w:val="im"/>
                <w:sz w:val="22"/>
                <w:szCs w:val="22"/>
                <w:lang w:val="en-GB"/>
              </w:rPr>
              <w:t>9</w:t>
            </w:r>
          </w:p>
        </w:tc>
        <w:tc>
          <w:tcPr>
            <w:tcW w:w="1233" w:type="dxa"/>
          </w:tcPr>
          <w:p w14:paraId="61FF9E5A" w14:textId="77777777" w:rsidR="00AE0F62" w:rsidRDefault="007070A8">
            <w:pPr>
              <w:pStyle w:val="Body"/>
              <w:rPr>
                <w:rStyle w:val="im"/>
                <w:sz w:val="22"/>
                <w:szCs w:val="22"/>
                <w:lang w:val="en-GB"/>
              </w:rPr>
            </w:pPr>
            <w:r>
              <w:rPr>
                <w:rStyle w:val="im"/>
                <w:sz w:val="22"/>
                <w:szCs w:val="22"/>
                <w:lang w:val="en-GB"/>
              </w:rPr>
              <w:t>Dr H.E. Dienye</w:t>
            </w:r>
          </w:p>
        </w:tc>
        <w:tc>
          <w:tcPr>
            <w:tcW w:w="2028" w:type="dxa"/>
          </w:tcPr>
          <w:p w14:paraId="2C900163" w14:textId="77777777" w:rsidR="00AE0F62" w:rsidRDefault="007070A8">
            <w:pPr>
              <w:pStyle w:val="Body"/>
              <w:rPr>
                <w:rStyle w:val="im"/>
                <w:sz w:val="22"/>
                <w:szCs w:val="22"/>
                <w:lang w:val="en-GB"/>
              </w:rPr>
            </w:pPr>
            <w:r>
              <w:rPr>
                <w:rStyle w:val="im"/>
                <w:sz w:val="22"/>
                <w:szCs w:val="22"/>
                <w:lang w:val="en-GB"/>
              </w:rPr>
              <w:t xml:space="preserve">OND Food Technology (ILARO); BSc Aquaculture &amp; Fisheries (Abeokuta); MSc Hydrobiology &amp; </w:t>
            </w:r>
            <w:r>
              <w:rPr>
                <w:rStyle w:val="im"/>
                <w:sz w:val="22"/>
                <w:szCs w:val="22"/>
                <w:lang w:val="en-GB"/>
              </w:rPr>
              <w:t>Fisheries(UPH)</w:t>
            </w:r>
          </w:p>
        </w:tc>
        <w:tc>
          <w:tcPr>
            <w:tcW w:w="1701" w:type="dxa"/>
          </w:tcPr>
          <w:p w14:paraId="354CC6C6" w14:textId="77777777" w:rsidR="00AE0F62" w:rsidRDefault="007070A8">
            <w:pPr>
              <w:pStyle w:val="Body"/>
              <w:rPr>
                <w:rStyle w:val="im"/>
                <w:sz w:val="22"/>
                <w:szCs w:val="22"/>
                <w:lang w:val="en-GB"/>
              </w:rPr>
            </w:pPr>
            <w:r>
              <w:rPr>
                <w:rStyle w:val="im"/>
                <w:sz w:val="22"/>
                <w:szCs w:val="22"/>
                <w:lang w:val="en-GB"/>
              </w:rPr>
              <w:t>Aquaculture &amp; Fishing Gear</w:t>
            </w:r>
          </w:p>
        </w:tc>
        <w:tc>
          <w:tcPr>
            <w:tcW w:w="1417" w:type="dxa"/>
          </w:tcPr>
          <w:p w14:paraId="30B586C6" w14:textId="77777777" w:rsidR="00AE0F62" w:rsidRDefault="007070A8">
            <w:pPr>
              <w:pStyle w:val="Body"/>
              <w:rPr>
                <w:rStyle w:val="im"/>
                <w:sz w:val="22"/>
                <w:szCs w:val="22"/>
                <w:lang w:val="en-GB"/>
              </w:rPr>
            </w:pPr>
            <w:r>
              <w:rPr>
                <w:rStyle w:val="im"/>
                <w:sz w:val="22"/>
                <w:szCs w:val="22"/>
                <w:lang w:val="en-GB"/>
              </w:rPr>
              <w:t>Senior Lecturer</w:t>
            </w:r>
          </w:p>
        </w:tc>
      </w:tr>
      <w:tr w:rsidR="00AE0F62" w14:paraId="1DE2B97C" w14:textId="77777777">
        <w:trPr>
          <w:trHeight w:val="591"/>
        </w:trPr>
        <w:tc>
          <w:tcPr>
            <w:tcW w:w="562" w:type="dxa"/>
          </w:tcPr>
          <w:p w14:paraId="732D607E" w14:textId="77777777" w:rsidR="00AE0F62" w:rsidRDefault="007070A8">
            <w:pPr>
              <w:pStyle w:val="Body"/>
              <w:rPr>
                <w:lang w:val="en-GB"/>
              </w:rPr>
            </w:pPr>
            <w:r>
              <w:rPr>
                <w:rStyle w:val="im"/>
                <w:sz w:val="22"/>
                <w:szCs w:val="22"/>
                <w:lang w:val="en-GB"/>
              </w:rPr>
              <w:t>10</w:t>
            </w:r>
          </w:p>
        </w:tc>
        <w:tc>
          <w:tcPr>
            <w:tcW w:w="1233" w:type="dxa"/>
          </w:tcPr>
          <w:p w14:paraId="338B7B1C" w14:textId="77777777" w:rsidR="00AE0F62" w:rsidRDefault="007070A8">
            <w:pPr>
              <w:pStyle w:val="Body"/>
              <w:rPr>
                <w:lang w:val="en-GB"/>
              </w:rPr>
            </w:pPr>
            <w:r>
              <w:rPr>
                <w:rStyle w:val="im"/>
                <w:sz w:val="22"/>
                <w:szCs w:val="22"/>
                <w:lang w:val="en-GB"/>
              </w:rPr>
              <w:t>Dr B. Akpoilih</w:t>
            </w:r>
          </w:p>
        </w:tc>
        <w:tc>
          <w:tcPr>
            <w:tcW w:w="2028" w:type="dxa"/>
          </w:tcPr>
          <w:p w14:paraId="426CFD0E" w14:textId="77777777" w:rsidR="00AE0F62" w:rsidRDefault="007070A8">
            <w:pPr>
              <w:pStyle w:val="Body"/>
              <w:rPr>
                <w:lang w:val="en-GB"/>
              </w:rPr>
            </w:pPr>
            <w:r>
              <w:rPr>
                <w:rStyle w:val="im"/>
                <w:sz w:val="22"/>
                <w:szCs w:val="22"/>
                <w:lang w:val="en-GB"/>
              </w:rPr>
              <w:t>BSc Fisheries (FUTA); MSc Fisheries (Ibadan)</w:t>
            </w:r>
          </w:p>
        </w:tc>
        <w:tc>
          <w:tcPr>
            <w:tcW w:w="1701" w:type="dxa"/>
          </w:tcPr>
          <w:p w14:paraId="0410B4A9" w14:textId="77777777" w:rsidR="00AE0F62" w:rsidRDefault="007070A8">
            <w:pPr>
              <w:pStyle w:val="Body"/>
              <w:rPr>
                <w:lang w:val="en-GB"/>
              </w:rPr>
            </w:pPr>
            <w:r>
              <w:rPr>
                <w:rStyle w:val="im"/>
                <w:sz w:val="22"/>
                <w:szCs w:val="22"/>
                <w:lang w:val="en-GB"/>
              </w:rPr>
              <w:t>Environmental Toxicology</w:t>
            </w:r>
          </w:p>
        </w:tc>
        <w:tc>
          <w:tcPr>
            <w:tcW w:w="1417" w:type="dxa"/>
          </w:tcPr>
          <w:p w14:paraId="1A208562" w14:textId="77777777" w:rsidR="00AE0F62" w:rsidRDefault="007070A8">
            <w:pPr>
              <w:pStyle w:val="Body"/>
              <w:rPr>
                <w:lang w:val="en-GB"/>
              </w:rPr>
            </w:pPr>
            <w:r>
              <w:rPr>
                <w:rStyle w:val="im"/>
                <w:sz w:val="22"/>
                <w:szCs w:val="22"/>
                <w:lang w:val="en-GB"/>
              </w:rPr>
              <w:t>Lecturer I</w:t>
            </w:r>
          </w:p>
        </w:tc>
      </w:tr>
      <w:tr w:rsidR="00AE0F62" w14:paraId="4F938DD3" w14:textId="77777777">
        <w:trPr>
          <w:trHeight w:val="731"/>
        </w:trPr>
        <w:tc>
          <w:tcPr>
            <w:tcW w:w="562" w:type="dxa"/>
          </w:tcPr>
          <w:p w14:paraId="0451FE18" w14:textId="77777777" w:rsidR="00AE0F62" w:rsidRDefault="007070A8">
            <w:pPr>
              <w:pStyle w:val="Body"/>
              <w:rPr>
                <w:lang w:val="en-GB"/>
              </w:rPr>
            </w:pPr>
            <w:r>
              <w:rPr>
                <w:rStyle w:val="im"/>
                <w:sz w:val="22"/>
                <w:szCs w:val="22"/>
                <w:lang w:val="en-GB"/>
              </w:rPr>
              <w:t>11</w:t>
            </w:r>
          </w:p>
        </w:tc>
        <w:tc>
          <w:tcPr>
            <w:tcW w:w="1233" w:type="dxa"/>
          </w:tcPr>
          <w:p w14:paraId="08F7DFCA" w14:textId="77777777" w:rsidR="00AE0F62" w:rsidRDefault="007070A8">
            <w:pPr>
              <w:pStyle w:val="Body"/>
              <w:rPr>
                <w:lang w:val="en-GB"/>
              </w:rPr>
            </w:pPr>
            <w:r>
              <w:rPr>
                <w:rStyle w:val="im"/>
                <w:sz w:val="22"/>
                <w:szCs w:val="22"/>
                <w:lang w:val="en-GB"/>
              </w:rPr>
              <w:t>Dr. I.C. Davies</w:t>
            </w:r>
          </w:p>
        </w:tc>
        <w:tc>
          <w:tcPr>
            <w:tcW w:w="2028" w:type="dxa"/>
          </w:tcPr>
          <w:p w14:paraId="0A5E2A71" w14:textId="77777777" w:rsidR="00AE0F62" w:rsidRDefault="007070A8">
            <w:pPr>
              <w:pStyle w:val="Body"/>
              <w:rPr>
                <w:lang w:val="en-GB"/>
              </w:rPr>
            </w:pPr>
            <w:r>
              <w:rPr>
                <w:rStyle w:val="im"/>
                <w:sz w:val="22"/>
                <w:szCs w:val="22"/>
                <w:lang w:val="en-GB"/>
              </w:rPr>
              <w:t>B Fisheries (UPH); MSc Hydrobiology &amp; Fisheries (UPH)</w:t>
            </w:r>
          </w:p>
        </w:tc>
        <w:tc>
          <w:tcPr>
            <w:tcW w:w="1701" w:type="dxa"/>
          </w:tcPr>
          <w:p w14:paraId="33899F3B" w14:textId="77777777" w:rsidR="00AE0F62" w:rsidRDefault="007070A8">
            <w:pPr>
              <w:pStyle w:val="Body"/>
              <w:rPr>
                <w:lang w:val="en-GB"/>
              </w:rPr>
            </w:pPr>
            <w:r>
              <w:rPr>
                <w:rStyle w:val="im"/>
                <w:sz w:val="22"/>
                <w:szCs w:val="22"/>
                <w:lang w:val="en-GB"/>
              </w:rPr>
              <w:t xml:space="preserve">Aquaculture &amp; Fisheries </w:t>
            </w:r>
            <w:r>
              <w:rPr>
                <w:rStyle w:val="im"/>
                <w:sz w:val="22"/>
                <w:szCs w:val="22"/>
                <w:lang w:val="en-GB"/>
              </w:rPr>
              <w:t>Biology</w:t>
            </w:r>
          </w:p>
        </w:tc>
        <w:tc>
          <w:tcPr>
            <w:tcW w:w="1417" w:type="dxa"/>
          </w:tcPr>
          <w:p w14:paraId="3E3BE740" w14:textId="77777777" w:rsidR="00AE0F62" w:rsidRDefault="007070A8">
            <w:pPr>
              <w:pStyle w:val="Body"/>
              <w:rPr>
                <w:lang w:val="en-GB"/>
              </w:rPr>
            </w:pPr>
            <w:r>
              <w:rPr>
                <w:rStyle w:val="im"/>
                <w:sz w:val="22"/>
                <w:szCs w:val="22"/>
                <w:lang w:val="en-GB"/>
              </w:rPr>
              <w:t>Lecturer I</w:t>
            </w:r>
          </w:p>
        </w:tc>
      </w:tr>
      <w:tr w:rsidR="00AE0F62" w14:paraId="3121EED2" w14:textId="77777777">
        <w:trPr>
          <w:trHeight w:val="731"/>
        </w:trPr>
        <w:tc>
          <w:tcPr>
            <w:tcW w:w="562" w:type="dxa"/>
          </w:tcPr>
          <w:p w14:paraId="5111492C" w14:textId="77777777" w:rsidR="00AE0F62" w:rsidRDefault="007070A8">
            <w:pPr>
              <w:pStyle w:val="Body"/>
              <w:rPr>
                <w:rStyle w:val="im"/>
                <w:sz w:val="22"/>
                <w:szCs w:val="22"/>
                <w:lang w:val="en-GB"/>
              </w:rPr>
            </w:pPr>
            <w:r>
              <w:rPr>
                <w:rStyle w:val="im"/>
                <w:sz w:val="22"/>
                <w:szCs w:val="22"/>
                <w:lang w:val="en-GB"/>
              </w:rPr>
              <w:t>12</w:t>
            </w:r>
          </w:p>
        </w:tc>
        <w:tc>
          <w:tcPr>
            <w:tcW w:w="1233" w:type="dxa"/>
          </w:tcPr>
          <w:p w14:paraId="0CA43287" w14:textId="77777777" w:rsidR="00AE0F62" w:rsidRDefault="007070A8">
            <w:pPr>
              <w:pStyle w:val="Body"/>
              <w:rPr>
                <w:rStyle w:val="im"/>
                <w:sz w:val="22"/>
                <w:szCs w:val="22"/>
                <w:lang w:val="en-GB"/>
              </w:rPr>
            </w:pPr>
            <w:r>
              <w:rPr>
                <w:rStyle w:val="im"/>
                <w:rFonts w:cs="Times New Roman"/>
                <w:sz w:val="22"/>
                <w:szCs w:val="22"/>
                <w:lang w:val="en-GB"/>
              </w:rPr>
              <w:t>Dr Joy O. Aiyeloja</w:t>
            </w:r>
          </w:p>
        </w:tc>
        <w:tc>
          <w:tcPr>
            <w:tcW w:w="2028" w:type="dxa"/>
          </w:tcPr>
          <w:p w14:paraId="1A19CDF3" w14:textId="77777777" w:rsidR="00AE0F62" w:rsidRDefault="007070A8">
            <w:pPr>
              <w:pStyle w:val="Body"/>
              <w:rPr>
                <w:rStyle w:val="im"/>
                <w:sz w:val="22"/>
                <w:szCs w:val="22"/>
                <w:lang w:val="en-GB"/>
              </w:rPr>
            </w:pPr>
            <w:r>
              <w:rPr>
                <w:rStyle w:val="im"/>
                <w:rFonts w:cs="Times New Roman"/>
                <w:sz w:val="22"/>
                <w:szCs w:val="22"/>
                <w:lang w:val="en-GB"/>
              </w:rPr>
              <w:t>B.Agric Fisheries (UNIBEN); MBA Financial Management (LAUTECH); MSc, Ph.D Aquaculture (RSU)</w:t>
            </w:r>
          </w:p>
        </w:tc>
        <w:tc>
          <w:tcPr>
            <w:tcW w:w="1701" w:type="dxa"/>
          </w:tcPr>
          <w:p w14:paraId="2A8B01A7" w14:textId="77777777" w:rsidR="00AE0F62" w:rsidRDefault="007070A8">
            <w:pPr>
              <w:pStyle w:val="Body"/>
              <w:rPr>
                <w:rStyle w:val="im"/>
                <w:sz w:val="22"/>
                <w:szCs w:val="22"/>
                <w:lang w:val="en-GB"/>
              </w:rPr>
            </w:pPr>
            <w:r>
              <w:rPr>
                <w:rFonts w:cs="Times New Roman"/>
                <w:sz w:val="22"/>
                <w:szCs w:val="22"/>
                <w:lang w:val="en-GB"/>
              </w:rPr>
              <w:t>Aquaculture &amp; Fish Postharvest Technology</w:t>
            </w:r>
          </w:p>
        </w:tc>
        <w:tc>
          <w:tcPr>
            <w:tcW w:w="1417" w:type="dxa"/>
          </w:tcPr>
          <w:p w14:paraId="32D2BC68" w14:textId="77777777" w:rsidR="00AE0F62" w:rsidRDefault="007070A8">
            <w:pPr>
              <w:pStyle w:val="Body"/>
              <w:rPr>
                <w:rStyle w:val="im"/>
                <w:sz w:val="22"/>
                <w:szCs w:val="22"/>
                <w:lang w:val="en-GB"/>
              </w:rPr>
            </w:pPr>
            <w:r>
              <w:rPr>
                <w:rStyle w:val="im"/>
                <w:sz w:val="22"/>
                <w:szCs w:val="22"/>
                <w:lang w:val="en-GB"/>
              </w:rPr>
              <w:t>Lecturer II</w:t>
            </w:r>
          </w:p>
        </w:tc>
      </w:tr>
      <w:tr w:rsidR="00AE0F62" w14:paraId="302CAE00" w14:textId="77777777">
        <w:trPr>
          <w:trHeight w:val="731"/>
        </w:trPr>
        <w:tc>
          <w:tcPr>
            <w:tcW w:w="562" w:type="dxa"/>
          </w:tcPr>
          <w:p w14:paraId="46B72220" w14:textId="77777777" w:rsidR="00AE0F62" w:rsidRDefault="007070A8">
            <w:pPr>
              <w:pStyle w:val="Body"/>
              <w:rPr>
                <w:rStyle w:val="im"/>
                <w:sz w:val="22"/>
                <w:szCs w:val="22"/>
                <w:lang w:val="en-GB"/>
              </w:rPr>
            </w:pPr>
            <w:r>
              <w:rPr>
                <w:rStyle w:val="im"/>
                <w:sz w:val="22"/>
                <w:szCs w:val="22"/>
                <w:lang w:val="en-GB"/>
              </w:rPr>
              <w:t>13</w:t>
            </w:r>
          </w:p>
        </w:tc>
        <w:tc>
          <w:tcPr>
            <w:tcW w:w="1233" w:type="dxa"/>
          </w:tcPr>
          <w:p w14:paraId="35832786" w14:textId="77777777" w:rsidR="00AE0F62" w:rsidRDefault="007070A8">
            <w:pPr>
              <w:pStyle w:val="Body"/>
              <w:rPr>
                <w:lang w:val="en-GB"/>
              </w:rPr>
            </w:pPr>
            <w:r>
              <w:rPr>
                <w:rStyle w:val="im"/>
                <w:sz w:val="22"/>
                <w:szCs w:val="22"/>
                <w:lang w:val="en-GB"/>
              </w:rPr>
              <w:t>Mr G.N. Nwipie</w:t>
            </w:r>
          </w:p>
        </w:tc>
        <w:tc>
          <w:tcPr>
            <w:tcW w:w="2028" w:type="dxa"/>
          </w:tcPr>
          <w:p w14:paraId="7956DECF" w14:textId="77777777" w:rsidR="00AE0F62" w:rsidRDefault="007070A8">
            <w:pPr>
              <w:pStyle w:val="Body"/>
              <w:rPr>
                <w:lang w:val="en-GB"/>
              </w:rPr>
            </w:pPr>
            <w:r>
              <w:rPr>
                <w:rStyle w:val="im"/>
                <w:sz w:val="22"/>
                <w:szCs w:val="22"/>
                <w:lang w:val="en-GB"/>
              </w:rPr>
              <w:t>BFisheries (UPH)</w:t>
            </w:r>
          </w:p>
        </w:tc>
        <w:tc>
          <w:tcPr>
            <w:tcW w:w="1701" w:type="dxa"/>
          </w:tcPr>
          <w:p w14:paraId="1323F3C8" w14:textId="77777777" w:rsidR="00AE0F62" w:rsidRDefault="007070A8">
            <w:pPr>
              <w:pStyle w:val="Body"/>
              <w:rPr>
                <w:lang w:val="en-GB"/>
              </w:rPr>
            </w:pPr>
            <w:r>
              <w:rPr>
                <w:rStyle w:val="im"/>
                <w:sz w:val="22"/>
                <w:szCs w:val="22"/>
                <w:lang w:val="en-GB"/>
              </w:rPr>
              <w:t>Aquaculture</w:t>
            </w:r>
          </w:p>
        </w:tc>
        <w:tc>
          <w:tcPr>
            <w:tcW w:w="1417" w:type="dxa"/>
          </w:tcPr>
          <w:p w14:paraId="55712F17" w14:textId="77777777" w:rsidR="00AE0F62" w:rsidRDefault="007070A8">
            <w:pPr>
              <w:pStyle w:val="Body"/>
              <w:rPr>
                <w:lang w:val="en-GB"/>
              </w:rPr>
            </w:pPr>
            <w:r>
              <w:rPr>
                <w:rStyle w:val="im"/>
                <w:sz w:val="22"/>
                <w:szCs w:val="22"/>
                <w:lang w:val="en-GB"/>
              </w:rPr>
              <w:t>Assistant Lecturer</w:t>
            </w:r>
          </w:p>
        </w:tc>
      </w:tr>
      <w:tr w:rsidR="00AE0F62" w14:paraId="3F7F35DE" w14:textId="77777777">
        <w:trPr>
          <w:trHeight w:val="1211"/>
        </w:trPr>
        <w:tc>
          <w:tcPr>
            <w:tcW w:w="562" w:type="dxa"/>
          </w:tcPr>
          <w:p w14:paraId="17735BD8" w14:textId="77777777" w:rsidR="00AE0F62" w:rsidRDefault="007070A8">
            <w:pPr>
              <w:pStyle w:val="Body"/>
              <w:rPr>
                <w:lang w:val="en-GB"/>
              </w:rPr>
            </w:pPr>
            <w:r>
              <w:rPr>
                <w:rStyle w:val="im"/>
                <w:sz w:val="22"/>
                <w:szCs w:val="22"/>
                <w:lang w:val="en-GB"/>
              </w:rPr>
              <w:lastRenderedPageBreak/>
              <w:t>14</w:t>
            </w:r>
          </w:p>
        </w:tc>
        <w:tc>
          <w:tcPr>
            <w:tcW w:w="1233" w:type="dxa"/>
          </w:tcPr>
          <w:p w14:paraId="470F1CE7" w14:textId="77777777" w:rsidR="00AE0F62" w:rsidRDefault="007070A8">
            <w:pPr>
              <w:pStyle w:val="Body"/>
              <w:rPr>
                <w:rFonts w:cs="Times New Roman"/>
                <w:lang w:val="en-GB"/>
              </w:rPr>
            </w:pPr>
            <w:r>
              <w:rPr>
                <w:rStyle w:val="im"/>
                <w:rFonts w:cs="Times New Roman"/>
                <w:lang w:val="en-GB"/>
              </w:rPr>
              <w:t>Mr Effiong I. Idongesit</w:t>
            </w:r>
          </w:p>
        </w:tc>
        <w:tc>
          <w:tcPr>
            <w:tcW w:w="2028" w:type="dxa"/>
          </w:tcPr>
          <w:p w14:paraId="0942E509" w14:textId="77777777" w:rsidR="00AE0F62" w:rsidRDefault="007070A8">
            <w:pPr>
              <w:pStyle w:val="Body"/>
              <w:rPr>
                <w:lang w:val="en-GB"/>
              </w:rPr>
            </w:pPr>
            <w:r>
              <w:rPr>
                <w:rStyle w:val="im"/>
                <w:sz w:val="22"/>
                <w:szCs w:val="22"/>
                <w:lang w:val="en-GB"/>
              </w:rPr>
              <w:t>BFisheries (UPH); MSc Environmental Technology &amp; Mgt (UPH)</w:t>
            </w:r>
          </w:p>
        </w:tc>
        <w:tc>
          <w:tcPr>
            <w:tcW w:w="1701" w:type="dxa"/>
          </w:tcPr>
          <w:p w14:paraId="216B23A1" w14:textId="77777777" w:rsidR="00AE0F62" w:rsidRDefault="007070A8">
            <w:pPr>
              <w:pStyle w:val="Body"/>
              <w:rPr>
                <w:lang w:val="en-GB"/>
              </w:rPr>
            </w:pPr>
            <w:r>
              <w:rPr>
                <w:rStyle w:val="im"/>
                <w:sz w:val="22"/>
                <w:szCs w:val="22"/>
                <w:lang w:val="en-GB"/>
              </w:rPr>
              <w:t>Fisheries Statistics &amp; Mgt.</w:t>
            </w:r>
          </w:p>
        </w:tc>
        <w:tc>
          <w:tcPr>
            <w:tcW w:w="1417" w:type="dxa"/>
          </w:tcPr>
          <w:p w14:paraId="5984575D" w14:textId="77777777" w:rsidR="00AE0F62" w:rsidRDefault="007070A8">
            <w:pPr>
              <w:pStyle w:val="Body"/>
              <w:rPr>
                <w:lang w:val="en-GB"/>
              </w:rPr>
            </w:pPr>
            <w:r>
              <w:rPr>
                <w:rStyle w:val="im"/>
                <w:sz w:val="22"/>
                <w:szCs w:val="22"/>
                <w:lang w:val="en-GB"/>
              </w:rPr>
              <w:t>Assistant Lecturer</w:t>
            </w:r>
          </w:p>
        </w:tc>
      </w:tr>
    </w:tbl>
    <w:p w14:paraId="59FD18D6" w14:textId="77777777" w:rsidR="00AE0F62" w:rsidRDefault="00AE0F62">
      <w:pPr>
        <w:pStyle w:val="Body"/>
        <w:widowControl w:val="0"/>
        <w:jc w:val="center"/>
        <w:rPr>
          <w:rStyle w:val="im"/>
          <w:b/>
          <w:bCs/>
          <w:sz w:val="22"/>
          <w:szCs w:val="22"/>
          <w:lang w:val="en-GB"/>
        </w:rPr>
      </w:pPr>
    </w:p>
    <w:p w14:paraId="3D092AE7" w14:textId="77777777" w:rsidR="00AE0F62" w:rsidRDefault="00AE0F62">
      <w:pPr>
        <w:rPr>
          <w:rFonts w:eastAsia="Times New Roman"/>
          <w:b/>
          <w:bCs/>
          <w:lang w:val="en-GB"/>
        </w:rPr>
      </w:pPr>
    </w:p>
    <w:p w14:paraId="56F05A5F" w14:textId="77777777" w:rsidR="00AE0F62" w:rsidRDefault="007070A8">
      <w:pPr>
        <w:pStyle w:val="Body"/>
        <w:jc w:val="center"/>
        <w:rPr>
          <w:rStyle w:val="im"/>
          <w:rFonts w:ascii="Calibri" w:eastAsia="Calibri" w:hAnsi="Calibri" w:cs="Calibri"/>
          <w:b/>
          <w:bCs/>
          <w:sz w:val="22"/>
          <w:szCs w:val="22"/>
          <w:lang w:val="en-GB"/>
        </w:rPr>
      </w:pPr>
      <w:r>
        <w:rPr>
          <w:rStyle w:val="im"/>
          <w:b/>
          <w:bCs/>
          <w:sz w:val="22"/>
          <w:szCs w:val="22"/>
          <w:lang w:val="en-GB"/>
        </w:rPr>
        <w:t>TECHNICAL STAFF</w:t>
      </w:r>
    </w:p>
    <w:tbl>
      <w:tblPr>
        <w:tblStyle w:val="TableGrid"/>
        <w:tblW w:w="6658" w:type="dxa"/>
        <w:tblLayout w:type="fixed"/>
        <w:tblLook w:val="04A0" w:firstRow="1" w:lastRow="0" w:firstColumn="1" w:lastColumn="0" w:noHBand="0" w:noVBand="1"/>
      </w:tblPr>
      <w:tblGrid>
        <w:gridCol w:w="562"/>
        <w:gridCol w:w="1567"/>
        <w:gridCol w:w="1552"/>
        <w:gridCol w:w="1556"/>
        <w:gridCol w:w="1421"/>
      </w:tblGrid>
      <w:tr w:rsidR="00AE0F62" w14:paraId="3C20F821" w14:textId="77777777">
        <w:trPr>
          <w:trHeight w:val="491"/>
        </w:trPr>
        <w:tc>
          <w:tcPr>
            <w:tcW w:w="562" w:type="dxa"/>
          </w:tcPr>
          <w:p w14:paraId="699CCF16" w14:textId="77777777" w:rsidR="00AE0F62" w:rsidRDefault="007070A8">
            <w:pPr>
              <w:pStyle w:val="Heading"/>
              <w:spacing w:before="0"/>
              <w:rPr>
                <w:color w:val="auto"/>
                <w:lang w:val="en-GB"/>
              </w:rPr>
            </w:pPr>
            <w:r>
              <w:rPr>
                <w:rStyle w:val="im"/>
                <w:rFonts w:ascii="Times New Roman" w:hAnsi="Times New Roman"/>
                <w:color w:val="auto"/>
                <w:sz w:val="22"/>
                <w:szCs w:val="22"/>
                <w:u w:color="000000"/>
                <w:lang w:val="en-GB"/>
              </w:rPr>
              <w:t>S/N</w:t>
            </w:r>
          </w:p>
        </w:tc>
        <w:tc>
          <w:tcPr>
            <w:tcW w:w="1567" w:type="dxa"/>
          </w:tcPr>
          <w:p w14:paraId="56FC9693" w14:textId="77777777" w:rsidR="00AE0F62" w:rsidRDefault="007070A8">
            <w:pPr>
              <w:pStyle w:val="Heading"/>
              <w:spacing w:before="0"/>
              <w:rPr>
                <w:color w:val="auto"/>
                <w:lang w:val="en-GB"/>
              </w:rPr>
            </w:pPr>
            <w:r>
              <w:rPr>
                <w:rStyle w:val="im"/>
                <w:rFonts w:ascii="Times New Roman" w:hAnsi="Times New Roman"/>
                <w:color w:val="auto"/>
                <w:sz w:val="22"/>
                <w:szCs w:val="22"/>
                <w:u w:color="000000"/>
                <w:lang w:val="en-GB"/>
              </w:rPr>
              <w:t>Name</w:t>
            </w:r>
          </w:p>
        </w:tc>
        <w:tc>
          <w:tcPr>
            <w:tcW w:w="1552" w:type="dxa"/>
          </w:tcPr>
          <w:p w14:paraId="4A9C23E2" w14:textId="77777777" w:rsidR="00AE0F62" w:rsidRDefault="007070A8">
            <w:pPr>
              <w:pStyle w:val="Heading"/>
              <w:spacing w:before="0"/>
              <w:rPr>
                <w:color w:val="auto"/>
                <w:lang w:val="en-GB"/>
              </w:rPr>
            </w:pPr>
            <w:r>
              <w:rPr>
                <w:rStyle w:val="im"/>
                <w:rFonts w:ascii="Times New Roman" w:hAnsi="Times New Roman"/>
                <w:color w:val="auto"/>
                <w:sz w:val="22"/>
                <w:szCs w:val="22"/>
                <w:u w:color="000000"/>
                <w:lang w:val="en-GB"/>
              </w:rPr>
              <w:t>Qualifications</w:t>
            </w:r>
          </w:p>
        </w:tc>
        <w:tc>
          <w:tcPr>
            <w:tcW w:w="1556" w:type="dxa"/>
          </w:tcPr>
          <w:p w14:paraId="3F99934D" w14:textId="77777777" w:rsidR="00AE0F62" w:rsidRDefault="007070A8">
            <w:pPr>
              <w:pStyle w:val="Heading"/>
              <w:spacing w:before="0"/>
              <w:rPr>
                <w:color w:val="auto"/>
                <w:lang w:val="en-GB"/>
              </w:rPr>
            </w:pPr>
            <w:r>
              <w:rPr>
                <w:rStyle w:val="im"/>
                <w:rFonts w:ascii="Times New Roman" w:hAnsi="Times New Roman"/>
                <w:color w:val="auto"/>
                <w:sz w:val="22"/>
                <w:szCs w:val="22"/>
                <w:u w:color="000000"/>
                <w:lang w:val="en-GB"/>
              </w:rPr>
              <w:t>Responsibility</w:t>
            </w:r>
          </w:p>
        </w:tc>
        <w:tc>
          <w:tcPr>
            <w:tcW w:w="1421" w:type="dxa"/>
          </w:tcPr>
          <w:p w14:paraId="3257A989" w14:textId="77777777" w:rsidR="00AE0F62" w:rsidRDefault="007070A8">
            <w:pPr>
              <w:pStyle w:val="Heading"/>
              <w:spacing w:before="0"/>
              <w:rPr>
                <w:color w:val="auto"/>
                <w:lang w:val="en-GB"/>
              </w:rPr>
            </w:pPr>
            <w:r>
              <w:rPr>
                <w:rStyle w:val="im"/>
                <w:rFonts w:ascii="Times New Roman" w:hAnsi="Times New Roman"/>
                <w:color w:val="auto"/>
                <w:sz w:val="22"/>
                <w:szCs w:val="22"/>
                <w:u w:color="000000"/>
                <w:lang w:val="en-GB"/>
              </w:rPr>
              <w:t>Designation/Rank</w:t>
            </w:r>
          </w:p>
        </w:tc>
      </w:tr>
      <w:tr w:rsidR="00AE0F62" w14:paraId="1866D0A9" w14:textId="77777777">
        <w:trPr>
          <w:trHeight w:val="491"/>
        </w:trPr>
        <w:tc>
          <w:tcPr>
            <w:tcW w:w="562" w:type="dxa"/>
          </w:tcPr>
          <w:p w14:paraId="7E22CB08" w14:textId="77777777" w:rsidR="00AE0F62" w:rsidRDefault="007070A8">
            <w:pPr>
              <w:pStyle w:val="Heading"/>
              <w:spacing w:before="0"/>
              <w:rPr>
                <w:rStyle w:val="im"/>
                <w:rFonts w:ascii="Times New Roman" w:hAnsi="Times New Roman"/>
                <w:b w:val="0"/>
                <w:color w:val="auto"/>
                <w:sz w:val="22"/>
                <w:szCs w:val="22"/>
                <w:u w:color="000000"/>
                <w:lang w:val="en-GB"/>
              </w:rPr>
            </w:pPr>
            <w:r>
              <w:rPr>
                <w:rFonts w:ascii="Times New Roman" w:hAnsi="Times New Roman" w:cs="Times New Roman"/>
                <w:b w:val="0"/>
                <w:color w:val="auto"/>
                <w:sz w:val="22"/>
                <w:szCs w:val="22"/>
                <w:lang w:val="en-GB"/>
              </w:rPr>
              <w:t>1</w:t>
            </w:r>
          </w:p>
        </w:tc>
        <w:tc>
          <w:tcPr>
            <w:tcW w:w="1567" w:type="dxa"/>
          </w:tcPr>
          <w:p w14:paraId="5CB3848C" w14:textId="77777777" w:rsidR="00AE0F62" w:rsidRDefault="007070A8">
            <w:pPr>
              <w:pStyle w:val="Heading"/>
              <w:spacing w:before="0"/>
              <w:rPr>
                <w:rStyle w:val="im"/>
                <w:rFonts w:ascii="Times New Roman" w:hAnsi="Times New Roman"/>
                <w:b w:val="0"/>
                <w:color w:val="auto"/>
                <w:sz w:val="22"/>
                <w:szCs w:val="22"/>
                <w:u w:color="000000"/>
                <w:lang w:val="en-GB"/>
              </w:rPr>
            </w:pPr>
            <w:r>
              <w:rPr>
                <w:rFonts w:ascii="Times New Roman" w:hAnsi="Times New Roman" w:cs="Times New Roman"/>
                <w:b w:val="0"/>
                <w:color w:val="auto"/>
                <w:sz w:val="22"/>
                <w:szCs w:val="22"/>
                <w:lang w:val="en-GB"/>
              </w:rPr>
              <w:t>Mr A.J. Gbolubo</w:t>
            </w:r>
          </w:p>
        </w:tc>
        <w:tc>
          <w:tcPr>
            <w:tcW w:w="1552" w:type="dxa"/>
          </w:tcPr>
          <w:p w14:paraId="0DA6FA42" w14:textId="77777777" w:rsidR="00AE0F62" w:rsidRDefault="007070A8">
            <w:pPr>
              <w:pStyle w:val="Heading"/>
              <w:spacing w:before="0"/>
              <w:rPr>
                <w:rStyle w:val="im"/>
                <w:rFonts w:ascii="Times New Roman" w:hAnsi="Times New Roman"/>
                <w:b w:val="0"/>
                <w:color w:val="auto"/>
                <w:sz w:val="22"/>
                <w:szCs w:val="22"/>
                <w:u w:color="000000"/>
                <w:lang w:val="en-GB"/>
              </w:rPr>
            </w:pPr>
            <w:r>
              <w:rPr>
                <w:rFonts w:ascii="Times New Roman" w:hAnsi="Times New Roman" w:cs="Times New Roman"/>
                <w:b w:val="0"/>
                <w:color w:val="auto"/>
                <w:sz w:val="22"/>
                <w:szCs w:val="22"/>
                <w:lang w:val="en-GB"/>
              </w:rPr>
              <w:t>Diploma/MSc Aquaculture</w:t>
            </w:r>
          </w:p>
        </w:tc>
        <w:tc>
          <w:tcPr>
            <w:tcW w:w="1556" w:type="dxa"/>
          </w:tcPr>
          <w:p w14:paraId="455F4A2C" w14:textId="77777777" w:rsidR="00AE0F62" w:rsidRDefault="007070A8">
            <w:pPr>
              <w:pStyle w:val="Heading"/>
              <w:spacing w:before="0"/>
              <w:rPr>
                <w:rStyle w:val="im"/>
                <w:rFonts w:ascii="Times New Roman" w:hAnsi="Times New Roman"/>
                <w:b w:val="0"/>
                <w:color w:val="auto"/>
                <w:sz w:val="22"/>
                <w:szCs w:val="22"/>
                <w:u w:color="000000"/>
                <w:lang w:val="en-GB"/>
              </w:rPr>
            </w:pPr>
            <w:r>
              <w:rPr>
                <w:rFonts w:ascii="Times New Roman" w:hAnsi="Times New Roman" w:cs="Times New Roman"/>
                <w:b w:val="0"/>
                <w:color w:val="auto"/>
                <w:sz w:val="22"/>
                <w:szCs w:val="22"/>
                <w:lang w:val="en-GB"/>
              </w:rPr>
              <w:t>Management of fish Farm</w:t>
            </w:r>
          </w:p>
        </w:tc>
        <w:tc>
          <w:tcPr>
            <w:tcW w:w="1421" w:type="dxa"/>
          </w:tcPr>
          <w:p w14:paraId="57180939" w14:textId="77777777" w:rsidR="00AE0F62" w:rsidRDefault="007070A8">
            <w:pPr>
              <w:rPr>
                <w:sz w:val="22"/>
                <w:szCs w:val="22"/>
                <w:lang w:val="en-GB"/>
              </w:rPr>
            </w:pPr>
            <w:r>
              <w:rPr>
                <w:sz w:val="22"/>
                <w:szCs w:val="22"/>
                <w:lang w:val="en-GB"/>
              </w:rPr>
              <w:t>Chief Agric. Supt.</w:t>
            </w:r>
          </w:p>
          <w:p w14:paraId="726DAFB4" w14:textId="77777777" w:rsidR="00AE0F62" w:rsidRDefault="007070A8">
            <w:pPr>
              <w:pStyle w:val="Heading"/>
              <w:spacing w:before="0"/>
              <w:rPr>
                <w:rStyle w:val="im"/>
                <w:rFonts w:ascii="Times New Roman" w:hAnsi="Times New Roman"/>
                <w:b w:val="0"/>
                <w:color w:val="auto"/>
                <w:sz w:val="22"/>
                <w:szCs w:val="22"/>
                <w:u w:color="000000"/>
                <w:lang w:val="en-GB"/>
              </w:rPr>
            </w:pPr>
            <w:r>
              <w:rPr>
                <w:rFonts w:ascii="Times New Roman" w:hAnsi="Times New Roman" w:cs="Times New Roman"/>
                <w:b w:val="0"/>
                <w:color w:val="auto"/>
                <w:sz w:val="22"/>
                <w:szCs w:val="22"/>
                <w:lang w:val="en-GB"/>
              </w:rPr>
              <w:t>(Contract)</w:t>
            </w:r>
          </w:p>
        </w:tc>
      </w:tr>
      <w:tr w:rsidR="00AE0F62" w14:paraId="610ACD05" w14:textId="77777777">
        <w:trPr>
          <w:trHeight w:val="491"/>
        </w:trPr>
        <w:tc>
          <w:tcPr>
            <w:tcW w:w="562" w:type="dxa"/>
          </w:tcPr>
          <w:p w14:paraId="5C2DC4EA" w14:textId="77777777" w:rsidR="00AE0F62" w:rsidRDefault="007070A8">
            <w:pPr>
              <w:pStyle w:val="Heading"/>
              <w:spacing w:before="0"/>
              <w:rPr>
                <w:rFonts w:ascii="Times New Roman" w:hAnsi="Times New Roman" w:cs="Times New Roman"/>
                <w:b w:val="0"/>
                <w:color w:val="auto"/>
                <w:sz w:val="22"/>
                <w:szCs w:val="22"/>
                <w:lang w:val="en-GB"/>
              </w:rPr>
            </w:pPr>
            <w:r>
              <w:rPr>
                <w:rFonts w:ascii="Times New Roman" w:hAnsi="Times New Roman" w:cs="Times New Roman"/>
                <w:b w:val="0"/>
                <w:color w:val="auto"/>
                <w:sz w:val="22"/>
                <w:szCs w:val="22"/>
                <w:lang w:val="en-GB"/>
              </w:rPr>
              <w:t>2</w:t>
            </w:r>
          </w:p>
        </w:tc>
        <w:tc>
          <w:tcPr>
            <w:tcW w:w="1567" w:type="dxa"/>
          </w:tcPr>
          <w:p w14:paraId="21140902" w14:textId="77777777" w:rsidR="00AE0F62" w:rsidRDefault="007070A8">
            <w:pPr>
              <w:pStyle w:val="Heading"/>
              <w:spacing w:before="0"/>
              <w:rPr>
                <w:rFonts w:ascii="Times New Roman" w:hAnsi="Times New Roman" w:cs="Times New Roman"/>
                <w:b w:val="0"/>
                <w:color w:val="auto"/>
                <w:sz w:val="22"/>
                <w:szCs w:val="22"/>
                <w:lang w:val="en-GB"/>
              </w:rPr>
            </w:pPr>
            <w:r>
              <w:rPr>
                <w:rFonts w:ascii="Times New Roman" w:hAnsi="Times New Roman" w:cs="Times New Roman"/>
                <w:b w:val="0"/>
                <w:color w:val="auto"/>
                <w:sz w:val="22"/>
                <w:szCs w:val="22"/>
                <w:lang w:val="en-GB"/>
              </w:rPr>
              <w:t>Mr O.G. Okwuosa</w:t>
            </w:r>
          </w:p>
        </w:tc>
        <w:tc>
          <w:tcPr>
            <w:tcW w:w="1552" w:type="dxa"/>
          </w:tcPr>
          <w:p w14:paraId="316519B7" w14:textId="77777777" w:rsidR="00AE0F62" w:rsidRDefault="007070A8">
            <w:pPr>
              <w:pStyle w:val="Heading"/>
              <w:spacing w:before="0"/>
              <w:rPr>
                <w:rFonts w:ascii="Times New Roman" w:hAnsi="Times New Roman" w:cs="Times New Roman"/>
                <w:b w:val="0"/>
                <w:color w:val="auto"/>
                <w:sz w:val="22"/>
                <w:szCs w:val="22"/>
                <w:lang w:val="en-GB"/>
              </w:rPr>
            </w:pPr>
            <w:r>
              <w:rPr>
                <w:rFonts w:ascii="Times New Roman" w:hAnsi="Times New Roman" w:cs="Times New Roman"/>
                <w:b w:val="0"/>
                <w:color w:val="auto"/>
                <w:sz w:val="22"/>
                <w:szCs w:val="22"/>
                <w:lang w:val="en-GB"/>
              </w:rPr>
              <w:t>Cert in Personal Safety &amp; Social Responsibility; BTech, Maritime Management Technology</w:t>
            </w:r>
          </w:p>
        </w:tc>
        <w:tc>
          <w:tcPr>
            <w:tcW w:w="1556" w:type="dxa"/>
          </w:tcPr>
          <w:p w14:paraId="0FF6E7F7" w14:textId="77777777" w:rsidR="00AE0F62" w:rsidRDefault="007070A8">
            <w:pPr>
              <w:pStyle w:val="Heading"/>
              <w:spacing w:before="0"/>
              <w:rPr>
                <w:rFonts w:ascii="Times New Roman" w:hAnsi="Times New Roman" w:cs="Times New Roman"/>
                <w:b w:val="0"/>
                <w:color w:val="auto"/>
                <w:sz w:val="22"/>
                <w:szCs w:val="22"/>
                <w:lang w:val="en-GB"/>
              </w:rPr>
            </w:pPr>
            <w:r>
              <w:rPr>
                <w:rFonts w:ascii="Times New Roman" w:hAnsi="Times New Roman" w:cs="Times New Roman"/>
                <w:b w:val="0"/>
                <w:color w:val="auto"/>
                <w:sz w:val="22"/>
                <w:szCs w:val="22"/>
                <w:lang w:val="en-GB"/>
              </w:rPr>
              <w:t>Fish Breeding &amp; Management, Data Capturing &amp; Collation for Analysis</w:t>
            </w:r>
          </w:p>
        </w:tc>
        <w:tc>
          <w:tcPr>
            <w:tcW w:w="1421" w:type="dxa"/>
          </w:tcPr>
          <w:p w14:paraId="0F00196D" w14:textId="77777777" w:rsidR="00AE0F62" w:rsidRDefault="007070A8">
            <w:pPr>
              <w:rPr>
                <w:sz w:val="22"/>
                <w:szCs w:val="22"/>
                <w:lang w:val="en-GB"/>
              </w:rPr>
            </w:pPr>
            <w:r>
              <w:rPr>
                <w:sz w:val="22"/>
                <w:szCs w:val="22"/>
                <w:lang w:val="en-GB"/>
              </w:rPr>
              <w:t xml:space="preserve">Deputy Chief Transport </w:t>
            </w:r>
            <w:r>
              <w:rPr>
                <w:sz w:val="22"/>
                <w:szCs w:val="22"/>
                <w:lang w:val="en-GB"/>
              </w:rPr>
              <w:t>Officer (Maritime)</w:t>
            </w:r>
          </w:p>
        </w:tc>
      </w:tr>
      <w:tr w:rsidR="00AE0F62" w14:paraId="0E94A83C" w14:textId="77777777">
        <w:trPr>
          <w:trHeight w:val="491"/>
        </w:trPr>
        <w:tc>
          <w:tcPr>
            <w:tcW w:w="562" w:type="dxa"/>
          </w:tcPr>
          <w:p w14:paraId="09F69489" w14:textId="77777777" w:rsidR="00AE0F62" w:rsidRDefault="007070A8">
            <w:pPr>
              <w:pStyle w:val="Body"/>
              <w:rPr>
                <w:color w:val="auto"/>
                <w:lang w:val="en-GB"/>
              </w:rPr>
            </w:pPr>
            <w:r>
              <w:rPr>
                <w:rStyle w:val="im"/>
                <w:color w:val="auto"/>
                <w:sz w:val="22"/>
                <w:szCs w:val="22"/>
                <w:lang w:val="en-GB"/>
              </w:rPr>
              <w:t>3</w:t>
            </w:r>
          </w:p>
        </w:tc>
        <w:tc>
          <w:tcPr>
            <w:tcW w:w="1567" w:type="dxa"/>
          </w:tcPr>
          <w:p w14:paraId="09E3DC8E" w14:textId="77777777" w:rsidR="00AE0F62" w:rsidRDefault="007070A8">
            <w:pPr>
              <w:pStyle w:val="Body"/>
              <w:rPr>
                <w:color w:val="auto"/>
                <w:lang w:val="en-GB"/>
              </w:rPr>
            </w:pPr>
            <w:r>
              <w:rPr>
                <w:rStyle w:val="im"/>
                <w:color w:val="auto"/>
                <w:sz w:val="22"/>
                <w:szCs w:val="22"/>
                <w:lang w:val="en-GB"/>
              </w:rPr>
              <w:t>Mr C.E. Okwe</w:t>
            </w:r>
          </w:p>
        </w:tc>
        <w:tc>
          <w:tcPr>
            <w:tcW w:w="1552" w:type="dxa"/>
          </w:tcPr>
          <w:p w14:paraId="5A511391" w14:textId="77777777" w:rsidR="00AE0F62" w:rsidRDefault="007070A8">
            <w:pPr>
              <w:pStyle w:val="Body"/>
              <w:rPr>
                <w:color w:val="auto"/>
                <w:lang w:val="en-GB"/>
              </w:rPr>
            </w:pPr>
            <w:r>
              <w:rPr>
                <w:rStyle w:val="im"/>
                <w:color w:val="auto"/>
                <w:sz w:val="22"/>
                <w:szCs w:val="22"/>
                <w:lang w:val="en-GB"/>
              </w:rPr>
              <w:t>BTech (RSUST)</w:t>
            </w:r>
          </w:p>
        </w:tc>
        <w:tc>
          <w:tcPr>
            <w:tcW w:w="1556" w:type="dxa"/>
          </w:tcPr>
          <w:p w14:paraId="5C5E4940" w14:textId="77777777" w:rsidR="00AE0F62" w:rsidRDefault="007070A8">
            <w:pPr>
              <w:pStyle w:val="Body"/>
              <w:rPr>
                <w:color w:val="auto"/>
                <w:lang w:val="en-GB"/>
              </w:rPr>
            </w:pPr>
            <w:r>
              <w:rPr>
                <w:rStyle w:val="im"/>
                <w:color w:val="auto"/>
                <w:sz w:val="22"/>
                <w:szCs w:val="22"/>
                <w:lang w:val="en-GB"/>
              </w:rPr>
              <w:t>Marine Engineering</w:t>
            </w:r>
          </w:p>
        </w:tc>
        <w:tc>
          <w:tcPr>
            <w:tcW w:w="1421" w:type="dxa"/>
          </w:tcPr>
          <w:p w14:paraId="7C749640" w14:textId="77777777" w:rsidR="00AE0F62" w:rsidRDefault="007070A8">
            <w:pPr>
              <w:pStyle w:val="Body"/>
              <w:rPr>
                <w:color w:val="auto"/>
                <w:lang w:val="en-GB"/>
              </w:rPr>
            </w:pPr>
            <w:r>
              <w:rPr>
                <w:rStyle w:val="im"/>
                <w:color w:val="auto"/>
                <w:sz w:val="22"/>
                <w:szCs w:val="22"/>
                <w:lang w:val="en-GB"/>
              </w:rPr>
              <w:t xml:space="preserve">Principal Technologist </w:t>
            </w:r>
          </w:p>
        </w:tc>
      </w:tr>
      <w:tr w:rsidR="00AE0F62" w14:paraId="18AC4808" w14:textId="77777777">
        <w:trPr>
          <w:trHeight w:val="491"/>
        </w:trPr>
        <w:tc>
          <w:tcPr>
            <w:tcW w:w="562" w:type="dxa"/>
          </w:tcPr>
          <w:p w14:paraId="60CF9384" w14:textId="77777777" w:rsidR="00AE0F62" w:rsidRDefault="007070A8">
            <w:pPr>
              <w:pStyle w:val="Body"/>
              <w:rPr>
                <w:lang w:val="en-GB"/>
              </w:rPr>
            </w:pPr>
            <w:r>
              <w:rPr>
                <w:rStyle w:val="im"/>
                <w:sz w:val="22"/>
                <w:szCs w:val="22"/>
                <w:lang w:val="en-GB"/>
              </w:rPr>
              <w:t>4</w:t>
            </w:r>
          </w:p>
        </w:tc>
        <w:tc>
          <w:tcPr>
            <w:tcW w:w="1567" w:type="dxa"/>
          </w:tcPr>
          <w:p w14:paraId="15A00701" w14:textId="77777777" w:rsidR="00AE0F62" w:rsidRDefault="007070A8">
            <w:pPr>
              <w:pStyle w:val="Body"/>
              <w:rPr>
                <w:lang w:val="en-GB"/>
              </w:rPr>
            </w:pPr>
            <w:r>
              <w:rPr>
                <w:rStyle w:val="im"/>
                <w:sz w:val="22"/>
                <w:szCs w:val="22"/>
                <w:lang w:val="en-GB"/>
              </w:rPr>
              <w:t>Mrs Juliet Ojimba</w:t>
            </w:r>
          </w:p>
        </w:tc>
        <w:tc>
          <w:tcPr>
            <w:tcW w:w="1552" w:type="dxa"/>
          </w:tcPr>
          <w:p w14:paraId="64A26702" w14:textId="77777777" w:rsidR="00AE0F62" w:rsidRDefault="007070A8">
            <w:pPr>
              <w:pStyle w:val="Body"/>
              <w:rPr>
                <w:lang w:val="en-GB"/>
              </w:rPr>
            </w:pPr>
            <w:r>
              <w:rPr>
                <w:rStyle w:val="im"/>
                <w:sz w:val="22"/>
                <w:szCs w:val="22"/>
                <w:lang w:val="en-GB"/>
              </w:rPr>
              <w:t>OND Fisheries</w:t>
            </w:r>
          </w:p>
        </w:tc>
        <w:tc>
          <w:tcPr>
            <w:tcW w:w="1556" w:type="dxa"/>
          </w:tcPr>
          <w:p w14:paraId="2ACDD1A4" w14:textId="77777777" w:rsidR="00AE0F62" w:rsidRDefault="007070A8">
            <w:pPr>
              <w:pStyle w:val="Body"/>
              <w:rPr>
                <w:lang w:val="en-GB"/>
              </w:rPr>
            </w:pPr>
            <w:r>
              <w:rPr>
                <w:rStyle w:val="im"/>
                <w:sz w:val="22"/>
                <w:szCs w:val="22"/>
                <w:lang w:val="en-GB"/>
              </w:rPr>
              <w:t>Fish breeding &amp;Mgt</w:t>
            </w:r>
          </w:p>
        </w:tc>
        <w:tc>
          <w:tcPr>
            <w:tcW w:w="1421" w:type="dxa"/>
          </w:tcPr>
          <w:p w14:paraId="51CAE37C" w14:textId="77777777" w:rsidR="00AE0F62" w:rsidRDefault="007070A8">
            <w:pPr>
              <w:pStyle w:val="Body"/>
              <w:rPr>
                <w:lang w:val="en-GB"/>
              </w:rPr>
            </w:pPr>
            <w:r>
              <w:rPr>
                <w:rFonts w:eastAsia="Times New Roman" w:cs="Times New Roman"/>
                <w:color w:val="auto"/>
                <w:sz w:val="22"/>
                <w:szCs w:val="22"/>
                <w:lang w:val="en-GB" w:eastAsia="en-US"/>
              </w:rPr>
              <w:t xml:space="preserve">Agric. </w:t>
            </w:r>
            <w:r>
              <w:rPr>
                <w:rStyle w:val="im"/>
                <w:sz w:val="22"/>
                <w:szCs w:val="22"/>
                <w:lang w:val="en-GB"/>
              </w:rPr>
              <w:t>Supt.</w:t>
            </w:r>
          </w:p>
        </w:tc>
      </w:tr>
      <w:tr w:rsidR="00AE0F62" w14:paraId="7824EF06" w14:textId="77777777">
        <w:trPr>
          <w:trHeight w:val="545"/>
        </w:trPr>
        <w:tc>
          <w:tcPr>
            <w:tcW w:w="562" w:type="dxa"/>
          </w:tcPr>
          <w:p w14:paraId="40C20364" w14:textId="77777777" w:rsidR="00AE0F62" w:rsidRDefault="007070A8">
            <w:pPr>
              <w:pStyle w:val="Body"/>
              <w:rPr>
                <w:lang w:val="en-GB"/>
              </w:rPr>
            </w:pPr>
            <w:r>
              <w:rPr>
                <w:rFonts w:cs="Times New Roman"/>
                <w:sz w:val="22"/>
                <w:szCs w:val="22"/>
                <w:lang w:val="en-GB"/>
              </w:rPr>
              <w:t>5</w:t>
            </w:r>
          </w:p>
        </w:tc>
        <w:tc>
          <w:tcPr>
            <w:tcW w:w="1567" w:type="dxa"/>
          </w:tcPr>
          <w:p w14:paraId="3F1DDCF9" w14:textId="77777777" w:rsidR="00AE0F62" w:rsidRDefault="007070A8">
            <w:pPr>
              <w:pStyle w:val="Body"/>
              <w:rPr>
                <w:lang w:val="en-GB"/>
              </w:rPr>
            </w:pPr>
            <w:r>
              <w:rPr>
                <w:rFonts w:cs="Times New Roman"/>
                <w:sz w:val="22"/>
                <w:szCs w:val="22"/>
                <w:lang w:val="en-GB"/>
              </w:rPr>
              <w:t>Mrs Francis K. Nwigonee</w:t>
            </w:r>
          </w:p>
        </w:tc>
        <w:tc>
          <w:tcPr>
            <w:tcW w:w="1552" w:type="dxa"/>
          </w:tcPr>
          <w:p w14:paraId="321339A1" w14:textId="77777777" w:rsidR="00AE0F62" w:rsidRDefault="007070A8">
            <w:pPr>
              <w:pStyle w:val="Body"/>
              <w:rPr>
                <w:lang w:val="en-GB"/>
              </w:rPr>
            </w:pPr>
            <w:r>
              <w:rPr>
                <w:rFonts w:cs="Times New Roman"/>
                <w:sz w:val="22"/>
                <w:szCs w:val="22"/>
                <w:lang w:val="en-GB"/>
              </w:rPr>
              <w:t>WASC</w:t>
            </w:r>
          </w:p>
        </w:tc>
        <w:tc>
          <w:tcPr>
            <w:tcW w:w="1556" w:type="dxa"/>
          </w:tcPr>
          <w:p w14:paraId="75FD12EC" w14:textId="77777777" w:rsidR="00AE0F62" w:rsidRDefault="007070A8">
            <w:pPr>
              <w:pStyle w:val="Body"/>
              <w:rPr>
                <w:lang w:val="en-GB"/>
              </w:rPr>
            </w:pPr>
            <w:r>
              <w:rPr>
                <w:rFonts w:cs="Times New Roman"/>
                <w:sz w:val="22"/>
                <w:szCs w:val="22"/>
                <w:lang w:val="en-GB"/>
              </w:rPr>
              <w:t xml:space="preserve"> Laboratory Supervisor</w:t>
            </w:r>
          </w:p>
        </w:tc>
        <w:tc>
          <w:tcPr>
            <w:tcW w:w="1421" w:type="dxa"/>
          </w:tcPr>
          <w:p w14:paraId="5531EFBB" w14:textId="77777777" w:rsidR="00AE0F62" w:rsidRDefault="007070A8">
            <w:pPr>
              <w:pStyle w:val="Body"/>
              <w:rPr>
                <w:lang w:val="en-GB"/>
              </w:rPr>
            </w:pPr>
            <w:r>
              <w:rPr>
                <w:rFonts w:cs="Times New Roman"/>
                <w:sz w:val="22"/>
                <w:szCs w:val="22"/>
                <w:lang w:val="en-GB"/>
              </w:rPr>
              <w:t>Laboratory Supervisor</w:t>
            </w:r>
          </w:p>
        </w:tc>
      </w:tr>
      <w:tr w:rsidR="00AE0F62" w14:paraId="34F1E60B" w14:textId="77777777">
        <w:trPr>
          <w:trHeight w:val="491"/>
        </w:trPr>
        <w:tc>
          <w:tcPr>
            <w:tcW w:w="562" w:type="dxa"/>
          </w:tcPr>
          <w:p w14:paraId="0F663D30" w14:textId="77777777" w:rsidR="00AE0F62" w:rsidRDefault="007070A8">
            <w:pPr>
              <w:pStyle w:val="Body"/>
              <w:rPr>
                <w:lang w:val="en-GB"/>
              </w:rPr>
            </w:pPr>
            <w:r>
              <w:rPr>
                <w:rStyle w:val="im"/>
                <w:sz w:val="22"/>
                <w:szCs w:val="22"/>
                <w:lang w:val="en-GB"/>
              </w:rPr>
              <w:t>6</w:t>
            </w:r>
          </w:p>
        </w:tc>
        <w:tc>
          <w:tcPr>
            <w:tcW w:w="1567" w:type="dxa"/>
          </w:tcPr>
          <w:p w14:paraId="34395101" w14:textId="77777777" w:rsidR="00AE0F62" w:rsidRDefault="007070A8">
            <w:pPr>
              <w:pStyle w:val="Body"/>
              <w:rPr>
                <w:lang w:val="en-GB"/>
              </w:rPr>
            </w:pPr>
            <w:r>
              <w:rPr>
                <w:rStyle w:val="im"/>
                <w:sz w:val="22"/>
                <w:szCs w:val="22"/>
                <w:lang w:val="en-GB"/>
              </w:rPr>
              <w:t>Mr E. J. Chima</w:t>
            </w:r>
          </w:p>
        </w:tc>
        <w:tc>
          <w:tcPr>
            <w:tcW w:w="1552" w:type="dxa"/>
          </w:tcPr>
          <w:p w14:paraId="7BE04445" w14:textId="77777777" w:rsidR="00AE0F62" w:rsidRDefault="007070A8">
            <w:pPr>
              <w:pStyle w:val="Body"/>
              <w:rPr>
                <w:lang w:val="en-GB"/>
              </w:rPr>
            </w:pPr>
            <w:r>
              <w:rPr>
                <w:rStyle w:val="im"/>
                <w:sz w:val="22"/>
                <w:szCs w:val="22"/>
                <w:lang w:val="en-GB"/>
              </w:rPr>
              <w:t>WASC</w:t>
            </w:r>
          </w:p>
        </w:tc>
        <w:tc>
          <w:tcPr>
            <w:tcW w:w="1556" w:type="dxa"/>
          </w:tcPr>
          <w:p w14:paraId="2A1E05AE" w14:textId="77777777" w:rsidR="00AE0F62" w:rsidRDefault="007070A8">
            <w:pPr>
              <w:pStyle w:val="Body"/>
              <w:rPr>
                <w:lang w:val="en-GB"/>
              </w:rPr>
            </w:pPr>
            <w:r>
              <w:rPr>
                <w:rStyle w:val="im"/>
                <w:sz w:val="22"/>
                <w:szCs w:val="22"/>
                <w:lang w:val="en-GB"/>
              </w:rPr>
              <w:t>Lab. Supervisor</w:t>
            </w:r>
          </w:p>
        </w:tc>
        <w:tc>
          <w:tcPr>
            <w:tcW w:w="1421" w:type="dxa"/>
          </w:tcPr>
          <w:p w14:paraId="185CB322" w14:textId="77777777" w:rsidR="00AE0F62" w:rsidRDefault="007070A8">
            <w:pPr>
              <w:pStyle w:val="Body"/>
              <w:rPr>
                <w:lang w:val="en-GB"/>
              </w:rPr>
            </w:pPr>
            <w:r>
              <w:rPr>
                <w:rStyle w:val="im"/>
                <w:sz w:val="22"/>
                <w:szCs w:val="22"/>
                <w:lang w:val="en-GB"/>
              </w:rPr>
              <w:t>Laboratory Supervisor</w:t>
            </w:r>
          </w:p>
        </w:tc>
      </w:tr>
      <w:tr w:rsidR="00AE0F62" w14:paraId="0241DC40" w14:textId="77777777">
        <w:trPr>
          <w:trHeight w:val="617"/>
        </w:trPr>
        <w:tc>
          <w:tcPr>
            <w:tcW w:w="562" w:type="dxa"/>
          </w:tcPr>
          <w:p w14:paraId="70C999AD" w14:textId="77777777" w:rsidR="00AE0F62" w:rsidRDefault="007070A8">
            <w:pPr>
              <w:pStyle w:val="Body"/>
              <w:rPr>
                <w:lang w:val="en-GB"/>
              </w:rPr>
            </w:pPr>
            <w:r>
              <w:rPr>
                <w:rFonts w:cs="Times New Roman"/>
                <w:sz w:val="22"/>
                <w:szCs w:val="22"/>
                <w:lang w:val="en-GB"/>
              </w:rPr>
              <w:t>7</w:t>
            </w:r>
          </w:p>
        </w:tc>
        <w:tc>
          <w:tcPr>
            <w:tcW w:w="1567" w:type="dxa"/>
          </w:tcPr>
          <w:p w14:paraId="00A3A519" w14:textId="77777777" w:rsidR="00AE0F62" w:rsidRDefault="007070A8">
            <w:pPr>
              <w:pStyle w:val="Body"/>
              <w:rPr>
                <w:lang w:val="en-GB"/>
              </w:rPr>
            </w:pPr>
            <w:r>
              <w:rPr>
                <w:rFonts w:cs="Times New Roman"/>
                <w:sz w:val="22"/>
                <w:szCs w:val="22"/>
                <w:lang w:val="en-GB"/>
              </w:rPr>
              <w:t>Mr U.R. Ezinwo</w:t>
            </w:r>
          </w:p>
        </w:tc>
        <w:tc>
          <w:tcPr>
            <w:tcW w:w="1552" w:type="dxa"/>
          </w:tcPr>
          <w:p w14:paraId="1637ED72" w14:textId="77777777" w:rsidR="00AE0F62" w:rsidRDefault="007070A8">
            <w:pPr>
              <w:pStyle w:val="Body"/>
              <w:rPr>
                <w:lang w:val="en-GB"/>
              </w:rPr>
            </w:pPr>
            <w:r>
              <w:rPr>
                <w:rFonts w:cs="Times New Roman"/>
                <w:sz w:val="22"/>
                <w:szCs w:val="22"/>
                <w:lang w:val="en-GB"/>
              </w:rPr>
              <w:t>WASC</w:t>
            </w:r>
          </w:p>
        </w:tc>
        <w:tc>
          <w:tcPr>
            <w:tcW w:w="1556" w:type="dxa"/>
          </w:tcPr>
          <w:p w14:paraId="69E5A93A" w14:textId="77777777" w:rsidR="00AE0F62" w:rsidRDefault="007070A8">
            <w:pPr>
              <w:pStyle w:val="Body"/>
              <w:rPr>
                <w:lang w:val="en-GB"/>
              </w:rPr>
            </w:pPr>
            <w:r>
              <w:rPr>
                <w:rFonts w:cs="Times New Roman"/>
                <w:sz w:val="22"/>
                <w:szCs w:val="22"/>
                <w:lang w:val="en-GB"/>
              </w:rPr>
              <w:t>Laboratory Assistant</w:t>
            </w:r>
          </w:p>
        </w:tc>
        <w:tc>
          <w:tcPr>
            <w:tcW w:w="1421" w:type="dxa"/>
          </w:tcPr>
          <w:p w14:paraId="2A456613" w14:textId="77777777" w:rsidR="00AE0F62" w:rsidRDefault="007070A8">
            <w:pPr>
              <w:pStyle w:val="Body"/>
              <w:rPr>
                <w:lang w:val="en-GB"/>
              </w:rPr>
            </w:pPr>
            <w:r>
              <w:rPr>
                <w:rFonts w:cs="Times New Roman"/>
                <w:sz w:val="22"/>
                <w:szCs w:val="22"/>
                <w:lang w:val="en-GB"/>
              </w:rPr>
              <w:t>Senior Lab. Assistant</w:t>
            </w:r>
          </w:p>
        </w:tc>
      </w:tr>
      <w:tr w:rsidR="00AE0F62" w14:paraId="3544A98D" w14:textId="77777777">
        <w:trPr>
          <w:trHeight w:val="491"/>
        </w:trPr>
        <w:tc>
          <w:tcPr>
            <w:tcW w:w="562" w:type="dxa"/>
          </w:tcPr>
          <w:p w14:paraId="78E7B72B" w14:textId="77777777" w:rsidR="00AE0F62" w:rsidRDefault="007070A8">
            <w:pPr>
              <w:pStyle w:val="Body"/>
              <w:rPr>
                <w:lang w:val="en-GB"/>
              </w:rPr>
            </w:pPr>
            <w:r>
              <w:rPr>
                <w:rStyle w:val="im"/>
                <w:sz w:val="22"/>
                <w:szCs w:val="22"/>
                <w:lang w:val="en-GB"/>
              </w:rPr>
              <w:t>8</w:t>
            </w:r>
          </w:p>
        </w:tc>
        <w:tc>
          <w:tcPr>
            <w:tcW w:w="1567" w:type="dxa"/>
          </w:tcPr>
          <w:p w14:paraId="084BCE84" w14:textId="77777777" w:rsidR="00AE0F62" w:rsidRDefault="007070A8">
            <w:pPr>
              <w:pStyle w:val="Body"/>
              <w:rPr>
                <w:lang w:val="en-GB"/>
              </w:rPr>
            </w:pPr>
            <w:r>
              <w:rPr>
                <w:rStyle w:val="im"/>
                <w:sz w:val="22"/>
                <w:szCs w:val="22"/>
                <w:lang w:val="en-GB"/>
              </w:rPr>
              <w:t>Mrs Juliet Ogboji</w:t>
            </w:r>
          </w:p>
        </w:tc>
        <w:tc>
          <w:tcPr>
            <w:tcW w:w="1552" w:type="dxa"/>
          </w:tcPr>
          <w:p w14:paraId="3F0B3AFB" w14:textId="77777777" w:rsidR="00AE0F62" w:rsidRDefault="007070A8">
            <w:pPr>
              <w:pStyle w:val="Body"/>
              <w:rPr>
                <w:lang w:val="en-GB"/>
              </w:rPr>
            </w:pPr>
            <w:r>
              <w:rPr>
                <w:rStyle w:val="im"/>
                <w:sz w:val="22"/>
                <w:szCs w:val="22"/>
                <w:lang w:val="en-GB"/>
              </w:rPr>
              <w:t>WASC</w:t>
            </w:r>
          </w:p>
        </w:tc>
        <w:tc>
          <w:tcPr>
            <w:tcW w:w="1556" w:type="dxa"/>
          </w:tcPr>
          <w:p w14:paraId="7F863F93" w14:textId="77777777" w:rsidR="00AE0F62" w:rsidRDefault="007070A8">
            <w:pPr>
              <w:pStyle w:val="Body"/>
              <w:rPr>
                <w:lang w:val="en-GB"/>
              </w:rPr>
            </w:pPr>
            <w:r>
              <w:rPr>
                <w:rStyle w:val="im"/>
                <w:sz w:val="22"/>
                <w:szCs w:val="22"/>
                <w:lang w:val="en-GB"/>
              </w:rPr>
              <w:t>Snr Lab. Assist</w:t>
            </w:r>
          </w:p>
        </w:tc>
        <w:tc>
          <w:tcPr>
            <w:tcW w:w="1421" w:type="dxa"/>
          </w:tcPr>
          <w:p w14:paraId="1C0E6B42" w14:textId="77777777" w:rsidR="00AE0F62" w:rsidRDefault="007070A8">
            <w:pPr>
              <w:pStyle w:val="Body"/>
              <w:rPr>
                <w:lang w:val="en-GB"/>
              </w:rPr>
            </w:pPr>
            <w:r>
              <w:rPr>
                <w:rStyle w:val="im"/>
                <w:sz w:val="22"/>
                <w:szCs w:val="22"/>
                <w:lang w:val="en-GB"/>
              </w:rPr>
              <w:t>Snr. Lab. Assist</w:t>
            </w:r>
          </w:p>
        </w:tc>
      </w:tr>
      <w:tr w:rsidR="00AE0F62" w14:paraId="422634AC" w14:textId="77777777">
        <w:trPr>
          <w:trHeight w:val="491"/>
        </w:trPr>
        <w:tc>
          <w:tcPr>
            <w:tcW w:w="562" w:type="dxa"/>
          </w:tcPr>
          <w:p w14:paraId="5EAF6C1D" w14:textId="77777777" w:rsidR="00AE0F62" w:rsidRDefault="007070A8">
            <w:pPr>
              <w:pStyle w:val="Body"/>
              <w:rPr>
                <w:lang w:val="en-GB"/>
              </w:rPr>
            </w:pPr>
            <w:r>
              <w:rPr>
                <w:rStyle w:val="im"/>
                <w:sz w:val="22"/>
                <w:szCs w:val="22"/>
                <w:lang w:val="en-GB"/>
              </w:rPr>
              <w:t>9</w:t>
            </w:r>
          </w:p>
        </w:tc>
        <w:tc>
          <w:tcPr>
            <w:tcW w:w="1567" w:type="dxa"/>
          </w:tcPr>
          <w:p w14:paraId="1A9F99C4" w14:textId="77777777" w:rsidR="00AE0F62" w:rsidRDefault="007070A8">
            <w:pPr>
              <w:pStyle w:val="Body"/>
              <w:rPr>
                <w:lang w:val="en-GB"/>
              </w:rPr>
            </w:pPr>
            <w:r>
              <w:rPr>
                <w:rStyle w:val="im"/>
                <w:sz w:val="22"/>
                <w:szCs w:val="22"/>
                <w:lang w:val="en-GB"/>
              </w:rPr>
              <w:t>Mrs Mercy Vilawa</w:t>
            </w:r>
          </w:p>
        </w:tc>
        <w:tc>
          <w:tcPr>
            <w:tcW w:w="1552" w:type="dxa"/>
          </w:tcPr>
          <w:p w14:paraId="4127A355" w14:textId="77777777" w:rsidR="00AE0F62" w:rsidRDefault="007070A8">
            <w:pPr>
              <w:pStyle w:val="Body"/>
              <w:rPr>
                <w:lang w:val="en-GB"/>
              </w:rPr>
            </w:pPr>
            <w:r>
              <w:rPr>
                <w:rStyle w:val="im"/>
                <w:sz w:val="22"/>
                <w:szCs w:val="22"/>
                <w:lang w:val="en-GB"/>
              </w:rPr>
              <w:t>FSLC</w:t>
            </w:r>
          </w:p>
        </w:tc>
        <w:tc>
          <w:tcPr>
            <w:tcW w:w="1556" w:type="dxa"/>
          </w:tcPr>
          <w:p w14:paraId="18429E2B" w14:textId="77777777" w:rsidR="00AE0F62" w:rsidRDefault="007070A8">
            <w:pPr>
              <w:pStyle w:val="Body"/>
              <w:rPr>
                <w:lang w:val="en-GB"/>
              </w:rPr>
            </w:pPr>
            <w:r>
              <w:rPr>
                <w:rStyle w:val="im"/>
                <w:sz w:val="22"/>
                <w:szCs w:val="22"/>
                <w:lang w:val="en-GB"/>
              </w:rPr>
              <w:t>Snr Lab. Assist</w:t>
            </w:r>
          </w:p>
        </w:tc>
        <w:tc>
          <w:tcPr>
            <w:tcW w:w="1421" w:type="dxa"/>
          </w:tcPr>
          <w:p w14:paraId="36CCF14A" w14:textId="77777777" w:rsidR="00AE0F62" w:rsidRDefault="007070A8">
            <w:pPr>
              <w:pStyle w:val="Body"/>
              <w:rPr>
                <w:lang w:val="en-GB"/>
              </w:rPr>
            </w:pPr>
            <w:r>
              <w:rPr>
                <w:rStyle w:val="im"/>
                <w:sz w:val="22"/>
                <w:szCs w:val="22"/>
                <w:lang w:val="en-GB"/>
              </w:rPr>
              <w:t>Snr. Lab. Assist</w:t>
            </w:r>
          </w:p>
        </w:tc>
      </w:tr>
      <w:tr w:rsidR="00AE0F62" w14:paraId="54808D50" w14:textId="77777777">
        <w:trPr>
          <w:trHeight w:val="491"/>
        </w:trPr>
        <w:tc>
          <w:tcPr>
            <w:tcW w:w="562" w:type="dxa"/>
          </w:tcPr>
          <w:p w14:paraId="16EEA60E" w14:textId="77777777" w:rsidR="00AE0F62" w:rsidRDefault="007070A8">
            <w:pPr>
              <w:pStyle w:val="Body"/>
              <w:rPr>
                <w:lang w:val="en-GB"/>
              </w:rPr>
            </w:pPr>
            <w:r>
              <w:rPr>
                <w:rStyle w:val="im"/>
                <w:sz w:val="22"/>
                <w:szCs w:val="22"/>
                <w:lang w:val="en-GB"/>
              </w:rPr>
              <w:lastRenderedPageBreak/>
              <w:t>10</w:t>
            </w:r>
          </w:p>
        </w:tc>
        <w:tc>
          <w:tcPr>
            <w:tcW w:w="1567" w:type="dxa"/>
          </w:tcPr>
          <w:p w14:paraId="5A017BC7" w14:textId="77777777" w:rsidR="00AE0F62" w:rsidRDefault="007070A8">
            <w:pPr>
              <w:pStyle w:val="Body"/>
              <w:rPr>
                <w:lang w:val="en-GB"/>
              </w:rPr>
            </w:pPr>
            <w:r>
              <w:rPr>
                <w:rStyle w:val="im"/>
                <w:sz w:val="22"/>
                <w:szCs w:val="22"/>
                <w:lang w:val="en-GB"/>
              </w:rPr>
              <w:t>Mrs Confidence Ogbuse</w:t>
            </w:r>
          </w:p>
        </w:tc>
        <w:tc>
          <w:tcPr>
            <w:tcW w:w="1552" w:type="dxa"/>
          </w:tcPr>
          <w:p w14:paraId="2A4D63D0" w14:textId="77777777" w:rsidR="00AE0F62" w:rsidRDefault="00AE0F62">
            <w:pPr>
              <w:pStyle w:val="Body"/>
              <w:rPr>
                <w:rStyle w:val="im"/>
                <w:sz w:val="22"/>
                <w:szCs w:val="22"/>
                <w:lang w:val="en-GB"/>
              </w:rPr>
            </w:pPr>
          </w:p>
          <w:p w14:paraId="372EF318" w14:textId="77777777" w:rsidR="00AE0F62" w:rsidRDefault="007070A8">
            <w:pPr>
              <w:pStyle w:val="Body"/>
              <w:rPr>
                <w:lang w:val="en-GB"/>
              </w:rPr>
            </w:pPr>
            <w:r>
              <w:rPr>
                <w:rStyle w:val="im"/>
                <w:sz w:val="22"/>
                <w:szCs w:val="22"/>
                <w:lang w:val="en-GB"/>
              </w:rPr>
              <w:t>WASC</w:t>
            </w:r>
          </w:p>
        </w:tc>
        <w:tc>
          <w:tcPr>
            <w:tcW w:w="1556" w:type="dxa"/>
          </w:tcPr>
          <w:p w14:paraId="26D0112C" w14:textId="77777777" w:rsidR="00AE0F62" w:rsidRDefault="007070A8">
            <w:pPr>
              <w:pStyle w:val="Body"/>
              <w:rPr>
                <w:lang w:val="en-GB"/>
              </w:rPr>
            </w:pPr>
            <w:r>
              <w:rPr>
                <w:rStyle w:val="im"/>
                <w:sz w:val="22"/>
                <w:szCs w:val="22"/>
                <w:lang w:val="en-GB"/>
              </w:rPr>
              <w:t>Laboratory Assistant</w:t>
            </w:r>
          </w:p>
        </w:tc>
        <w:tc>
          <w:tcPr>
            <w:tcW w:w="1421" w:type="dxa"/>
          </w:tcPr>
          <w:p w14:paraId="29E8088E" w14:textId="77777777" w:rsidR="00AE0F62" w:rsidRDefault="007070A8">
            <w:pPr>
              <w:pStyle w:val="Body"/>
              <w:rPr>
                <w:lang w:val="en-GB"/>
              </w:rPr>
            </w:pPr>
            <w:r>
              <w:rPr>
                <w:rStyle w:val="im"/>
                <w:sz w:val="22"/>
                <w:szCs w:val="22"/>
                <w:lang w:val="en-GB"/>
              </w:rPr>
              <w:t>Head Lab attendant</w:t>
            </w:r>
          </w:p>
        </w:tc>
      </w:tr>
      <w:tr w:rsidR="00AE0F62" w14:paraId="596EC8AC" w14:textId="77777777">
        <w:trPr>
          <w:trHeight w:val="355"/>
        </w:trPr>
        <w:tc>
          <w:tcPr>
            <w:tcW w:w="562" w:type="dxa"/>
          </w:tcPr>
          <w:p w14:paraId="671CFC9B" w14:textId="77777777" w:rsidR="00AE0F62" w:rsidRDefault="007070A8">
            <w:pPr>
              <w:pStyle w:val="Body"/>
              <w:rPr>
                <w:lang w:val="en-GB"/>
              </w:rPr>
            </w:pPr>
            <w:r>
              <w:rPr>
                <w:rStyle w:val="im"/>
                <w:sz w:val="22"/>
                <w:szCs w:val="22"/>
                <w:lang w:val="en-GB"/>
              </w:rPr>
              <w:t>11</w:t>
            </w:r>
          </w:p>
        </w:tc>
        <w:tc>
          <w:tcPr>
            <w:tcW w:w="1567" w:type="dxa"/>
          </w:tcPr>
          <w:p w14:paraId="2CE3CC32" w14:textId="77777777" w:rsidR="00AE0F62" w:rsidRDefault="007070A8">
            <w:pPr>
              <w:pStyle w:val="Body"/>
              <w:rPr>
                <w:lang w:val="en-GB"/>
              </w:rPr>
            </w:pPr>
            <w:r>
              <w:rPr>
                <w:rStyle w:val="im"/>
                <w:sz w:val="22"/>
                <w:szCs w:val="22"/>
                <w:lang w:val="en-GB"/>
              </w:rPr>
              <w:t>Mr T.I. Deekor</w:t>
            </w:r>
          </w:p>
        </w:tc>
        <w:tc>
          <w:tcPr>
            <w:tcW w:w="1552" w:type="dxa"/>
          </w:tcPr>
          <w:p w14:paraId="089EC1FE" w14:textId="77777777" w:rsidR="00AE0F62" w:rsidRDefault="007070A8">
            <w:pPr>
              <w:pStyle w:val="Body"/>
              <w:rPr>
                <w:lang w:val="en-GB"/>
              </w:rPr>
            </w:pPr>
            <w:r>
              <w:rPr>
                <w:rStyle w:val="im"/>
                <w:sz w:val="22"/>
                <w:szCs w:val="22"/>
                <w:lang w:val="en-GB"/>
              </w:rPr>
              <w:t>BSc</w:t>
            </w:r>
          </w:p>
        </w:tc>
        <w:tc>
          <w:tcPr>
            <w:tcW w:w="1556" w:type="dxa"/>
          </w:tcPr>
          <w:p w14:paraId="41FCBEFE" w14:textId="77777777" w:rsidR="00AE0F62" w:rsidRDefault="007070A8">
            <w:pPr>
              <w:pStyle w:val="Body"/>
              <w:rPr>
                <w:lang w:val="en-GB"/>
              </w:rPr>
            </w:pPr>
            <w:r>
              <w:rPr>
                <w:rStyle w:val="im"/>
                <w:sz w:val="22"/>
                <w:szCs w:val="22"/>
                <w:lang w:val="en-GB"/>
              </w:rPr>
              <w:t>Gen. cleaning of the farm</w:t>
            </w:r>
          </w:p>
        </w:tc>
        <w:tc>
          <w:tcPr>
            <w:tcW w:w="1421" w:type="dxa"/>
          </w:tcPr>
          <w:p w14:paraId="1A5E1BBB" w14:textId="77777777" w:rsidR="00AE0F62" w:rsidRDefault="007070A8">
            <w:pPr>
              <w:pStyle w:val="Body"/>
              <w:rPr>
                <w:lang w:val="en-GB"/>
              </w:rPr>
            </w:pPr>
            <w:r>
              <w:rPr>
                <w:rStyle w:val="im"/>
                <w:sz w:val="22"/>
                <w:szCs w:val="22"/>
                <w:lang w:val="en-GB"/>
              </w:rPr>
              <w:t>Senior Farm Supervisor</w:t>
            </w:r>
          </w:p>
        </w:tc>
      </w:tr>
      <w:tr w:rsidR="00AE0F62" w14:paraId="50CB41C9" w14:textId="77777777">
        <w:trPr>
          <w:trHeight w:val="491"/>
        </w:trPr>
        <w:tc>
          <w:tcPr>
            <w:tcW w:w="562" w:type="dxa"/>
          </w:tcPr>
          <w:p w14:paraId="422BB06C" w14:textId="77777777" w:rsidR="00AE0F62" w:rsidRDefault="007070A8">
            <w:pPr>
              <w:pStyle w:val="Body"/>
              <w:rPr>
                <w:lang w:val="en-GB"/>
              </w:rPr>
            </w:pPr>
            <w:r>
              <w:rPr>
                <w:rStyle w:val="im"/>
                <w:sz w:val="22"/>
                <w:szCs w:val="22"/>
                <w:lang w:val="en-GB"/>
              </w:rPr>
              <w:t>12</w:t>
            </w:r>
          </w:p>
        </w:tc>
        <w:tc>
          <w:tcPr>
            <w:tcW w:w="1567" w:type="dxa"/>
          </w:tcPr>
          <w:p w14:paraId="58D99EA5" w14:textId="77777777" w:rsidR="00AE0F62" w:rsidRDefault="007070A8">
            <w:pPr>
              <w:pStyle w:val="Body"/>
              <w:rPr>
                <w:lang w:val="en-GB"/>
              </w:rPr>
            </w:pPr>
            <w:r>
              <w:rPr>
                <w:rStyle w:val="im"/>
                <w:sz w:val="22"/>
                <w:szCs w:val="22"/>
                <w:lang w:val="en-GB"/>
              </w:rPr>
              <w:t>Mrs Rachael Kamalu</w:t>
            </w:r>
          </w:p>
        </w:tc>
        <w:tc>
          <w:tcPr>
            <w:tcW w:w="1552" w:type="dxa"/>
          </w:tcPr>
          <w:p w14:paraId="6CD26E76" w14:textId="77777777" w:rsidR="00AE0F62" w:rsidRDefault="007070A8">
            <w:pPr>
              <w:pStyle w:val="Body"/>
              <w:rPr>
                <w:lang w:val="en-GB"/>
              </w:rPr>
            </w:pPr>
            <w:r>
              <w:rPr>
                <w:rStyle w:val="im"/>
                <w:sz w:val="22"/>
                <w:szCs w:val="22"/>
                <w:lang w:val="en-GB"/>
              </w:rPr>
              <w:t>WASC</w:t>
            </w:r>
          </w:p>
        </w:tc>
        <w:tc>
          <w:tcPr>
            <w:tcW w:w="1556" w:type="dxa"/>
          </w:tcPr>
          <w:p w14:paraId="4849AFA6" w14:textId="77777777" w:rsidR="00AE0F62" w:rsidRDefault="007070A8">
            <w:pPr>
              <w:pStyle w:val="Body"/>
              <w:rPr>
                <w:lang w:val="en-GB"/>
              </w:rPr>
            </w:pPr>
            <w:r>
              <w:rPr>
                <w:rStyle w:val="im"/>
                <w:sz w:val="22"/>
                <w:szCs w:val="22"/>
                <w:lang w:val="en-GB"/>
              </w:rPr>
              <w:t>Gen. cleaning of the farm</w:t>
            </w:r>
          </w:p>
        </w:tc>
        <w:tc>
          <w:tcPr>
            <w:tcW w:w="1421" w:type="dxa"/>
          </w:tcPr>
          <w:p w14:paraId="47458641" w14:textId="77777777" w:rsidR="00AE0F62" w:rsidRDefault="007070A8">
            <w:pPr>
              <w:pStyle w:val="Body"/>
              <w:rPr>
                <w:lang w:val="en-GB"/>
              </w:rPr>
            </w:pPr>
            <w:r>
              <w:rPr>
                <w:rStyle w:val="im"/>
                <w:sz w:val="22"/>
                <w:szCs w:val="22"/>
                <w:lang w:val="en-GB"/>
              </w:rPr>
              <w:t>Head farm attendance</w:t>
            </w:r>
          </w:p>
        </w:tc>
      </w:tr>
      <w:tr w:rsidR="00AE0F62" w14:paraId="1FE2F523" w14:textId="77777777">
        <w:trPr>
          <w:trHeight w:val="731"/>
        </w:trPr>
        <w:tc>
          <w:tcPr>
            <w:tcW w:w="562" w:type="dxa"/>
          </w:tcPr>
          <w:p w14:paraId="0A094CC4" w14:textId="77777777" w:rsidR="00AE0F62" w:rsidRDefault="007070A8">
            <w:pPr>
              <w:pStyle w:val="Body"/>
              <w:rPr>
                <w:lang w:val="en-GB"/>
              </w:rPr>
            </w:pPr>
            <w:r>
              <w:rPr>
                <w:rFonts w:cs="Times New Roman"/>
                <w:sz w:val="22"/>
                <w:szCs w:val="22"/>
                <w:lang w:val="en-GB"/>
              </w:rPr>
              <w:t>13</w:t>
            </w:r>
          </w:p>
        </w:tc>
        <w:tc>
          <w:tcPr>
            <w:tcW w:w="1567" w:type="dxa"/>
          </w:tcPr>
          <w:p w14:paraId="2F00E8DA" w14:textId="77777777" w:rsidR="00AE0F62" w:rsidRDefault="007070A8">
            <w:pPr>
              <w:rPr>
                <w:sz w:val="22"/>
                <w:szCs w:val="22"/>
                <w:lang w:val="en-GB"/>
              </w:rPr>
            </w:pPr>
            <w:r>
              <w:rPr>
                <w:sz w:val="22"/>
                <w:szCs w:val="22"/>
                <w:lang w:val="en-GB"/>
              </w:rPr>
              <w:t>Mr I. Okparike</w:t>
            </w:r>
          </w:p>
          <w:p w14:paraId="62C78BFB" w14:textId="77777777" w:rsidR="00AE0F62" w:rsidRDefault="00AE0F62">
            <w:pPr>
              <w:pStyle w:val="Body"/>
              <w:rPr>
                <w:lang w:val="en-GB"/>
              </w:rPr>
            </w:pPr>
          </w:p>
        </w:tc>
        <w:tc>
          <w:tcPr>
            <w:tcW w:w="1552" w:type="dxa"/>
          </w:tcPr>
          <w:p w14:paraId="0CBBA020" w14:textId="77777777" w:rsidR="00AE0F62" w:rsidRDefault="007070A8">
            <w:pPr>
              <w:rPr>
                <w:sz w:val="22"/>
                <w:szCs w:val="22"/>
                <w:lang w:val="en-GB"/>
              </w:rPr>
            </w:pPr>
            <w:r>
              <w:rPr>
                <w:sz w:val="22"/>
                <w:szCs w:val="22"/>
                <w:lang w:val="en-GB"/>
              </w:rPr>
              <w:t>WASC.</w:t>
            </w:r>
          </w:p>
          <w:p w14:paraId="1A5A2BF5" w14:textId="77777777" w:rsidR="00AE0F62" w:rsidRDefault="007070A8">
            <w:pPr>
              <w:pStyle w:val="Body"/>
              <w:rPr>
                <w:lang w:val="en-GB"/>
              </w:rPr>
            </w:pPr>
            <w:r>
              <w:rPr>
                <w:rFonts w:cs="Times New Roman"/>
                <w:sz w:val="22"/>
                <w:szCs w:val="22"/>
                <w:lang w:val="en-GB"/>
              </w:rPr>
              <w:t>NABTEB</w:t>
            </w:r>
          </w:p>
        </w:tc>
        <w:tc>
          <w:tcPr>
            <w:tcW w:w="1556" w:type="dxa"/>
          </w:tcPr>
          <w:p w14:paraId="7ABF4762" w14:textId="77777777" w:rsidR="00AE0F62" w:rsidRDefault="007070A8">
            <w:pPr>
              <w:pStyle w:val="Body"/>
              <w:rPr>
                <w:lang w:val="en-GB"/>
              </w:rPr>
            </w:pPr>
            <w:r>
              <w:rPr>
                <w:rFonts w:cs="Times New Roman"/>
                <w:sz w:val="22"/>
                <w:szCs w:val="22"/>
                <w:lang w:val="en-GB"/>
              </w:rPr>
              <w:t>General cleaning of the farm</w:t>
            </w:r>
          </w:p>
        </w:tc>
        <w:tc>
          <w:tcPr>
            <w:tcW w:w="1421" w:type="dxa"/>
          </w:tcPr>
          <w:p w14:paraId="730DF845" w14:textId="77777777" w:rsidR="00AE0F62" w:rsidRDefault="007070A8">
            <w:pPr>
              <w:pStyle w:val="Body"/>
              <w:rPr>
                <w:lang w:val="en-GB"/>
              </w:rPr>
            </w:pPr>
            <w:r>
              <w:rPr>
                <w:rFonts w:cs="Times New Roman"/>
                <w:sz w:val="22"/>
                <w:szCs w:val="22"/>
                <w:lang w:val="en-GB"/>
              </w:rPr>
              <w:t>Head Farm Attendant</w:t>
            </w:r>
          </w:p>
        </w:tc>
      </w:tr>
    </w:tbl>
    <w:p w14:paraId="5A4F0F92" w14:textId="77777777" w:rsidR="00AE0F62" w:rsidRDefault="00AE0F62">
      <w:pPr>
        <w:pStyle w:val="Body"/>
        <w:widowControl w:val="0"/>
        <w:jc w:val="center"/>
        <w:rPr>
          <w:rStyle w:val="im"/>
          <w:b/>
          <w:bCs/>
          <w:sz w:val="22"/>
          <w:szCs w:val="22"/>
          <w:lang w:val="en-GB"/>
        </w:rPr>
      </w:pPr>
    </w:p>
    <w:p w14:paraId="21C0044C" w14:textId="77777777" w:rsidR="00AE0F62" w:rsidRDefault="00AE0F62">
      <w:pPr>
        <w:pStyle w:val="Body"/>
        <w:rPr>
          <w:b/>
          <w:bCs/>
          <w:sz w:val="22"/>
          <w:szCs w:val="22"/>
          <w:lang w:val="en-GB"/>
        </w:rPr>
      </w:pPr>
    </w:p>
    <w:p w14:paraId="35A8C0A1" w14:textId="77777777" w:rsidR="00AE0F62" w:rsidRDefault="00AE0F62">
      <w:pPr>
        <w:pStyle w:val="Body"/>
        <w:rPr>
          <w:b/>
          <w:bCs/>
          <w:sz w:val="22"/>
          <w:szCs w:val="22"/>
          <w:lang w:val="en-GB"/>
        </w:rPr>
      </w:pPr>
    </w:p>
    <w:p w14:paraId="2626055F" w14:textId="77777777" w:rsidR="00AE0F62" w:rsidRDefault="007070A8">
      <w:pPr>
        <w:pStyle w:val="Body"/>
        <w:jc w:val="center"/>
        <w:rPr>
          <w:rStyle w:val="im"/>
          <w:b/>
          <w:bCs/>
          <w:sz w:val="22"/>
          <w:szCs w:val="22"/>
          <w:lang w:val="en-GB"/>
        </w:rPr>
      </w:pPr>
      <w:r>
        <w:rPr>
          <w:rStyle w:val="im"/>
          <w:b/>
          <w:bCs/>
          <w:sz w:val="22"/>
          <w:szCs w:val="22"/>
          <w:lang w:val="en-GB"/>
        </w:rPr>
        <w:t>ADMINISTRATIVE STAFF</w:t>
      </w:r>
    </w:p>
    <w:tbl>
      <w:tblPr>
        <w:tblStyle w:val="TableGrid"/>
        <w:tblW w:w="6516" w:type="dxa"/>
        <w:tblLayout w:type="fixed"/>
        <w:tblLook w:val="04A0" w:firstRow="1" w:lastRow="0" w:firstColumn="1" w:lastColumn="0" w:noHBand="0" w:noVBand="1"/>
      </w:tblPr>
      <w:tblGrid>
        <w:gridCol w:w="567"/>
        <w:gridCol w:w="1211"/>
        <w:gridCol w:w="1606"/>
        <w:gridCol w:w="1720"/>
        <w:gridCol w:w="1412"/>
      </w:tblGrid>
      <w:tr w:rsidR="00AE0F62" w14:paraId="2FDA5776" w14:textId="77777777">
        <w:trPr>
          <w:trHeight w:val="491"/>
        </w:trPr>
        <w:tc>
          <w:tcPr>
            <w:tcW w:w="567" w:type="dxa"/>
          </w:tcPr>
          <w:p w14:paraId="4B7F4281"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S/N</w:t>
            </w:r>
          </w:p>
        </w:tc>
        <w:tc>
          <w:tcPr>
            <w:tcW w:w="1211" w:type="dxa"/>
          </w:tcPr>
          <w:p w14:paraId="5EC08562"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Name</w:t>
            </w:r>
          </w:p>
        </w:tc>
        <w:tc>
          <w:tcPr>
            <w:tcW w:w="1606" w:type="dxa"/>
          </w:tcPr>
          <w:p w14:paraId="0CE47499"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Qualifications</w:t>
            </w:r>
          </w:p>
        </w:tc>
        <w:tc>
          <w:tcPr>
            <w:tcW w:w="1720" w:type="dxa"/>
          </w:tcPr>
          <w:p w14:paraId="73492E54"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Responsibility</w:t>
            </w:r>
          </w:p>
        </w:tc>
        <w:tc>
          <w:tcPr>
            <w:tcW w:w="1412" w:type="dxa"/>
          </w:tcPr>
          <w:p w14:paraId="6D073F55" w14:textId="77777777" w:rsidR="00AE0F62" w:rsidRDefault="007070A8">
            <w:pPr>
              <w:pStyle w:val="Heading"/>
              <w:spacing w:before="0"/>
              <w:rPr>
                <w:lang w:val="en-GB"/>
              </w:rPr>
            </w:pPr>
            <w:r>
              <w:rPr>
                <w:rStyle w:val="im"/>
                <w:rFonts w:ascii="Times New Roman" w:hAnsi="Times New Roman"/>
                <w:color w:val="000000"/>
                <w:sz w:val="22"/>
                <w:szCs w:val="22"/>
                <w:u w:color="000000"/>
                <w:lang w:val="en-GB"/>
              </w:rPr>
              <w:t>Designation/Rank</w:t>
            </w:r>
          </w:p>
        </w:tc>
      </w:tr>
      <w:tr w:rsidR="00AE0F62" w14:paraId="5D0EA6A4" w14:textId="77777777">
        <w:trPr>
          <w:trHeight w:val="971"/>
        </w:trPr>
        <w:tc>
          <w:tcPr>
            <w:tcW w:w="567" w:type="dxa"/>
          </w:tcPr>
          <w:p w14:paraId="724076E1" w14:textId="77777777" w:rsidR="00AE0F62" w:rsidRDefault="007070A8">
            <w:pPr>
              <w:pStyle w:val="Body"/>
              <w:rPr>
                <w:lang w:val="en-GB"/>
              </w:rPr>
            </w:pPr>
            <w:r>
              <w:rPr>
                <w:rStyle w:val="im"/>
                <w:sz w:val="22"/>
                <w:szCs w:val="22"/>
                <w:lang w:val="en-GB"/>
              </w:rPr>
              <w:t>1</w:t>
            </w:r>
          </w:p>
        </w:tc>
        <w:tc>
          <w:tcPr>
            <w:tcW w:w="1211" w:type="dxa"/>
          </w:tcPr>
          <w:p w14:paraId="125F23A2" w14:textId="77777777" w:rsidR="00AE0F62" w:rsidRDefault="007070A8">
            <w:pPr>
              <w:pStyle w:val="Body"/>
              <w:rPr>
                <w:lang w:val="en-GB"/>
              </w:rPr>
            </w:pPr>
            <w:r>
              <w:rPr>
                <w:rStyle w:val="im"/>
                <w:sz w:val="22"/>
                <w:szCs w:val="22"/>
                <w:lang w:val="en-GB"/>
              </w:rPr>
              <w:t>Mrs Ramatu Okoro</w:t>
            </w:r>
          </w:p>
        </w:tc>
        <w:tc>
          <w:tcPr>
            <w:tcW w:w="1606" w:type="dxa"/>
          </w:tcPr>
          <w:p w14:paraId="6D87FB06" w14:textId="77777777" w:rsidR="00AE0F62" w:rsidRDefault="007070A8">
            <w:pPr>
              <w:pStyle w:val="Body"/>
              <w:rPr>
                <w:lang w:val="en-GB"/>
              </w:rPr>
            </w:pPr>
            <w:r>
              <w:rPr>
                <w:rStyle w:val="im"/>
                <w:sz w:val="22"/>
                <w:szCs w:val="22"/>
                <w:lang w:val="en-GB"/>
              </w:rPr>
              <w:t>BSc Public Administration(Madonna Uni)</w:t>
            </w:r>
          </w:p>
        </w:tc>
        <w:tc>
          <w:tcPr>
            <w:tcW w:w="1720" w:type="dxa"/>
          </w:tcPr>
          <w:p w14:paraId="36BBA0C0" w14:textId="77777777" w:rsidR="00AE0F62" w:rsidRDefault="007070A8">
            <w:pPr>
              <w:pStyle w:val="Body"/>
              <w:rPr>
                <w:lang w:val="en-GB"/>
              </w:rPr>
            </w:pPr>
            <w:r>
              <w:rPr>
                <w:rStyle w:val="im"/>
                <w:sz w:val="22"/>
                <w:szCs w:val="22"/>
                <w:lang w:val="en-GB"/>
              </w:rPr>
              <w:t>Administrative functions</w:t>
            </w:r>
          </w:p>
        </w:tc>
        <w:tc>
          <w:tcPr>
            <w:tcW w:w="1412" w:type="dxa"/>
          </w:tcPr>
          <w:p w14:paraId="0F79970D" w14:textId="77777777" w:rsidR="00AE0F62" w:rsidRDefault="007070A8">
            <w:pPr>
              <w:pStyle w:val="Body"/>
              <w:rPr>
                <w:lang w:val="en-GB"/>
              </w:rPr>
            </w:pPr>
            <w:r>
              <w:rPr>
                <w:rStyle w:val="im"/>
                <w:sz w:val="22"/>
                <w:szCs w:val="22"/>
                <w:lang w:val="en-GB"/>
              </w:rPr>
              <w:t>Asst. Registrar</w:t>
            </w:r>
          </w:p>
        </w:tc>
      </w:tr>
      <w:tr w:rsidR="00AE0F62" w14:paraId="6B92A3D6" w14:textId="77777777">
        <w:trPr>
          <w:trHeight w:val="731"/>
        </w:trPr>
        <w:tc>
          <w:tcPr>
            <w:tcW w:w="567" w:type="dxa"/>
          </w:tcPr>
          <w:p w14:paraId="59A9E147" w14:textId="77777777" w:rsidR="00AE0F62" w:rsidRDefault="007070A8">
            <w:pPr>
              <w:pStyle w:val="Body"/>
              <w:rPr>
                <w:lang w:val="en-GB"/>
              </w:rPr>
            </w:pPr>
            <w:r>
              <w:rPr>
                <w:rStyle w:val="im"/>
                <w:sz w:val="22"/>
                <w:szCs w:val="22"/>
                <w:lang w:val="en-GB"/>
              </w:rPr>
              <w:t>2</w:t>
            </w:r>
          </w:p>
        </w:tc>
        <w:tc>
          <w:tcPr>
            <w:tcW w:w="1211" w:type="dxa"/>
          </w:tcPr>
          <w:p w14:paraId="33DBECA0" w14:textId="77777777" w:rsidR="00AE0F62" w:rsidRDefault="007070A8">
            <w:pPr>
              <w:pStyle w:val="Body"/>
              <w:rPr>
                <w:lang w:val="en-GB"/>
              </w:rPr>
            </w:pPr>
            <w:r>
              <w:rPr>
                <w:rStyle w:val="im"/>
                <w:sz w:val="22"/>
                <w:szCs w:val="22"/>
                <w:lang w:val="en-GB"/>
              </w:rPr>
              <w:t>Mr F. Ogbuji</w:t>
            </w:r>
          </w:p>
        </w:tc>
        <w:tc>
          <w:tcPr>
            <w:tcW w:w="1606" w:type="dxa"/>
          </w:tcPr>
          <w:p w14:paraId="30580986" w14:textId="77777777" w:rsidR="00AE0F62" w:rsidRDefault="007070A8">
            <w:pPr>
              <w:pStyle w:val="Body"/>
              <w:rPr>
                <w:lang w:val="en-GB"/>
              </w:rPr>
            </w:pPr>
            <w:r>
              <w:rPr>
                <w:rStyle w:val="im"/>
                <w:sz w:val="22"/>
                <w:szCs w:val="22"/>
                <w:lang w:val="en-GB"/>
              </w:rPr>
              <w:t>NABTEB, WAEC, PITMAN</w:t>
            </w:r>
          </w:p>
        </w:tc>
        <w:tc>
          <w:tcPr>
            <w:tcW w:w="1720" w:type="dxa"/>
          </w:tcPr>
          <w:p w14:paraId="5627BB8C" w14:textId="77777777" w:rsidR="00AE0F62" w:rsidRDefault="007070A8">
            <w:pPr>
              <w:pStyle w:val="Body"/>
              <w:rPr>
                <w:lang w:val="en-GB"/>
              </w:rPr>
            </w:pPr>
            <w:r>
              <w:rPr>
                <w:rStyle w:val="im"/>
                <w:sz w:val="22"/>
                <w:szCs w:val="22"/>
                <w:lang w:val="en-GB"/>
              </w:rPr>
              <w:t>Secretarial duties</w:t>
            </w:r>
          </w:p>
        </w:tc>
        <w:tc>
          <w:tcPr>
            <w:tcW w:w="1412" w:type="dxa"/>
          </w:tcPr>
          <w:p w14:paraId="50D5DDCF" w14:textId="77777777" w:rsidR="00AE0F62" w:rsidRDefault="007070A8">
            <w:pPr>
              <w:pStyle w:val="Body"/>
              <w:rPr>
                <w:lang w:val="en-GB"/>
              </w:rPr>
            </w:pPr>
            <w:r>
              <w:rPr>
                <w:rStyle w:val="im"/>
                <w:sz w:val="22"/>
                <w:szCs w:val="22"/>
                <w:lang w:val="en-GB"/>
              </w:rPr>
              <w:t>Chief Sec. Assist.</w:t>
            </w:r>
          </w:p>
        </w:tc>
      </w:tr>
      <w:tr w:rsidR="00AE0F62" w14:paraId="7C0BD8D5" w14:textId="77777777">
        <w:trPr>
          <w:trHeight w:val="731"/>
        </w:trPr>
        <w:tc>
          <w:tcPr>
            <w:tcW w:w="567" w:type="dxa"/>
          </w:tcPr>
          <w:p w14:paraId="066F48F7" w14:textId="77777777" w:rsidR="00AE0F62" w:rsidRDefault="007070A8">
            <w:pPr>
              <w:pStyle w:val="Body"/>
              <w:rPr>
                <w:lang w:val="en-GB"/>
              </w:rPr>
            </w:pPr>
            <w:r>
              <w:rPr>
                <w:rStyle w:val="im"/>
                <w:sz w:val="22"/>
                <w:szCs w:val="22"/>
                <w:lang w:val="en-GB"/>
              </w:rPr>
              <w:t>3</w:t>
            </w:r>
          </w:p>
        </w:tc>
        <w:tc>
          <w:tcPr>
            <w:tcW w:w="1211" w:type="dxa"/>
          </w:tcPr>
          <w:p w14:paraId="54AAE8C1" w14:textId="77777777" w:rsidR="00AE0F62" w:rsidRDefault="007070A8">
            <w:pPr>
              <w:pStyle w:val="Body"/>
              <w:rPr>
                <w:lang w:val="en-GB"/>
              </w:rPr>
            </w:pPr>
            <w:r>
              <w:rPr>
                <w:rStyle w:val="im"/>
                <w:sz w:val="22"/>
                <w:szCs w:val="22"/>
                <w:lang w:val="en-GB"/>
              </w:rPr>
              <w:t>Mr W.F. Amaefule</w:t>
            </w:r>
          </w:p>
        </w:tc>
        <w:tc>
          <w:tcPr>
            <w:tcW w:w="1606" w:type="dxa"/>
          </w:tcPr>
          <w:p w14:paraId="4E98BE45" w14:textId="77777777" w:rsidR="00AE0F62" w:rsidRDefault="007070A8">
            <w:pPr>
              <w:pStyle w:val="Body"/>
              <w:rPr>
                <w:rStyle w:val="im"/>
                <w:sz w:val="22"/>
                <w:szCs w:val="22"/>
                <w:lang w:val="en-GB"/>
              </w:rPr>
            </w:pPr>
            <w:r>
              <w:rPr>
                <w:rStyle w:val="im"/>
                <w:sz w:val="22"/>
                <w:szCs w:val="22"/>
                <w:lang w:val="en-GB"/>
              </w:rPr>
              <w:t>WAEC,</w:t>
            </w:r>
          </w:p>
          <w:p w14:paraId="32B4F77B" w14:textId="77777777" w:rsidR="00AE0F62" w:rsidRDefault="007070A8">
            <w:pPr>
              <w:pStyle w:val="Body"/>
              <w:rPr>
                <w:lang w:val="en-GB"/>
              </w:rPr>
            </w:pPr>
            <w:r>
              <w:rPr>
                <w:rStyle w:val="im"/>
                <w:sz w:val="22"/>
                <w:szCs w:val="22"/>
                <w:lang w:val="en-GB"/>
              </w:rPr>
              <w:t>NABTEB,PITMAN</w:t>
            </w:r>
          </w:p>
        </w:tc>
        <w:tc>
          <w:tcPr>
            <w:tcW w:w="1720" w:type="dxa"/>
          </w:tcPr>
          <w:p w14:paraId="773822FD" w14:textId="77777777" w:rsidR="00AE0F62" w:rsidRDefault="007070A8">
            <w:pPr>
              <w:pStyle w:val="Body"/>
              <w:rPr>
                <w:lang w:val="en-GB"/>
              </w:rPr>
            </w:pPr>
            <w:r>
              <w:rPr>
                <w:rStyle w:val="im"/>
                <w:sz w:val="22"/>
                <w:szCs w:val="22"/>
                <w:lang w:val="en-GB"/>
              </w:rPr>
              <w:t>Receiving mails/filling</w:t>
            </w:r>
          </w:p>
        </w:tc>
        <w:tc>
          <w:tcPr>
            <w:tcW w:w="1412" w:type="dxa"/>
          </w:tcPr>
          <w:p w14:paraId="3D6A3F78" w14:textId="77777777" w:rsidR="00AE0F62" w:rsidRDefault="007070A8">
            <w:pPr>
              <w:pStyle w:val="Body"/>
              <w:rPr>
                <w:lang w:val="en-GB"/>
              </w:rPr>
            </w:pPr>
            <w:r>
              <w:rPr>
                <w:rStyle w:val="im"/>
                <w:sz w:val="22"/>
                <w:szCs w:val="22"/>
                <w:lang w:val="en-GB"/>
              </w:rPr>
              <w:t>Chief Clerical Officer</w:t>
            </w:r>
          </w:p>
        </w:tc>
      </w:tr>
    </w:tbl>
    <w:p w14:paraId="7FFDC440" w14:textId="77777777" w:rsidR="00AE0F62" w:rsidRDefault="00AE0F62">
      <w:pPr>
        <w:pStyle w:val="Body"/>
        <w:widowControl w:val="0"/>
        <w:jc w:val="center"/>
        <w:rPr>
          <w:rStyle w:val="im"/>
          <w:b/>
          <w:bCs/>
          <w:sz w:val="22"/>
          <w:szCs w:val="22"/>
          <w:lang w:val="en-GB"/>
        </w:rPr>
      </w:pPr>
    </w:p>
    <w:p w14:paraId="28D2720E" w14:textId="77777777" w:rsidR="00AE0F62" w:rsidRDefault="00AE0F62">
      <w:pPr>
        <w:pStyle w:val="ListParagraph"/>
        <w:shd w:val="clear" w:color="auto" w:fill="FFFFFF"/>
        <w:spacing w:line="240" w:lineRule="auto"/>
        <w:jc w:val="both"/>
        <w:rPr>
          <w:rFonts w:ascii="Times New Roman" w:eastAsia="Times New Roman" w:hAnsi="Times New Roman" w:cs="Times New Roman"/>
          <w:lang w:val="en-GB"/>
        </w:rPr>
      </w:pPr>
    </w:p>
    <w:p w14:paraId="5E1ABC7D" w14:textId="77777777" w:rsidR="00AE0F62" w:rsidRDefault="00AE0F62">
      <w:pPr>
        <w:pStyle w:val="Body"/>
        <w:spacing w:after="200" w:line="276" w:lineRule="auto"/>
        <w:jc w:val="both"/>
        <w:rPr>
          <w:b/>
          <w:bCs/>
          <w:sz w:val="22"/>
          <w:szCs w:val="22"/>
          <w:lang w:val="en-GB"/>
        </w:rPr>
      </w:pPr>
    </w:p>
    <w:p w14:paraId="63B051EF" w14:textId="77777777" w:rsidR="00AE0F62" w:rsidRDefault="007070A8">
      <w:pPr>
        <w:pStyle w:val="Body"/>
        <w:jc w:val="center"/>
        <w:rPr>
          <w:rStyle w:val="im"/>
          <w:b/>
          <w:bCs/>
          <w:sz w:val="22"/>
          <w:szCs w:val="22"/>
          <w:lang w:val="en-GB"/>
        </w:rPr>
      </w:pPr>
      <w:r>
        <w:rPr>
          <w:rStyle w:val="im"/>
          <w:rFonts w:ascii="Arial Unicode MS" w:hAnsi="Arial Unicode MS"/>
          <w:sz w:val="22"/>
          <w:szCs w:val="22"/>
          <w:lang w:val="en-GB"/>
        </w:rPr>
        <w:br w:type="page"/>
      </w:r>
      <w:r>
        <w:rPr>
          <w:rStyle w:val="im"/>
          <w:b/>
          <w:bCs/>
          <w:sz w:val="22"/>
          <w:szCs w:val="22"/>
          <w:lang w:val="en-GB"/>
        </w:rPr>
        <w:lastRenderedPageBreak/>
        <w:t>DEPARTMENT OF FOOD, NUTRITION AND HOME SCIENCE</w:t>
      </w:r>
    </w:p>
    <w:tbl>
      <w:tblPr>
        <w:tblStyle w:val="TableGrid"/>
        <w:tblW w:w="7117" w:type="dxa"/>
        <w:tblLayout w:type="fixed"/>
        <w:tblLook w:val="04A0" w:firstRow="1" w:lastRow="0" w:firstColumn="1" w:lastColumn="0" w:noHBand="0" w:noVBand="1"/>
      </w:tblPr>
      <w:tblGrid>
        <w:gridCol w:w="596"/>
        <w:gridCol w:w="1701"/>
        <w:gridCol w:w="1701"/>
        <w:gridCol w:w="1559"/>
        <w:gridCol w:w="1560"/>
      </w:tblGrid>
      <w:tr w:rsidR="00AE0F62" w14:paraId="07E4F896" w14:textId="77777777">
        <w:trPr>
          <w:trHeight w:val="481"/>
        </w:trPr>
        <w:tc>
          <w:tcPr>
            <w:tcW w:w="596" w:type="dxa"/>
          </w:tcPr>
          <w:p w14:paraId="4C288E83" w14:textId="77777777" w:rsidR="00AE0F62" w:rsidRDefault="007070A8">
            <w:pPr>
              <w:pStyle w:val="Body"/>
              <w:jc w:val="center"/>
              <w:rPr>
                <w:lang w:val="en-GB"/>
              </w:rPr>
            </w:pPr>
            <w:r>
              <w:rPr>
                <w:rStyle w:val="im"/>
                <w:b/>
                <w:bCs/>
                <w:sz w:val="22"/>
                <w:szCs w:val="22"/>
                <w:lang w:val="en-GB"/>
              </w:rPr>
              <w:t>S/N</w:t>
            </w:r>
          </w:p>
        </w:tc>
        <w:tc>
          <w:tcPr>
            <w:tcW w:w="1701" w:type="dxa"/>
          </w:tcPr>
          <w:p w14:paraId="03DE2E67" w14:textId="77777777" w:rsidR="00AE0F62" w:rsidRDefault="007070A8">
            <w:pPr>
              <w:pStyle w:val="Body"/>
              <w:jc w:val="center"/>
              <w:rPr>
                <w:lang w:val="en-GB"/>
              </w:rPr>
            </w:pPr>
            <w:r>
              <w:rPr>
                <w:rStyle w:val="im"/>
                <w:b/>
                <w:bCs/>
                <w:sz w:val="22"/>
                <w:szCs w:val="22"/>
                <w:lang w:val="en-GB"/>
              </w:rPr>
              <w:t>Name</w:t>
            </w:r>
          </w:p>
        </w:tc>
        <w:tc>
          <w:tcPr>
            <w:tcW w:w="1701" w:type="dxa"/>
          </w:tcPr>
          <w:p w14:paraId="2B190398" w14:textId="77777777" w:rsidR="00AE0F62" w:rsidRDefault="007070A8">
            <w:pPr>
              <w:pStyle w:val="Body"/>
              <w:jc w:val="both"/>
              <w:rPr>
                <w:lang w:val="en-GB"/>
              </w:rPr>
            </w:pPr>
            <w:r>
              <w:rPr>
                <w:rStyle w:val="im"/>
                <w:b/>
                <w:bCs/>
                <w:sz w:val="22"/>
                <w:szCs w:val="22"/>
                <w:lang w:val="en-GB"/>
              </w:rPr>
              <w:t>Qualifications</w:t>
            </w:r>
          </w:p>
        </w:tc>
        <w:tc>
          <w:tcPr>
            <w:tcW w:w="1559" w:type="dxa"/>
          </w:tcPr>
          <w:p w14:paraId="76B71A1F" w14:textId="77777777" w:rsidR="00AE0F62" w:rsidRDefault="007070A8">
            <w:pPr>
              <w:pStyle w:val="Body"/>
              <w:jc w:val="both"/>
              <w:rPr>
                <w:lang w:val="en-GB"/>
              </w:rPr>
            </w:pPr>
            <w:r>
              <w:rPr>
                <w:rStyle w:val="im"/>
                <w:b/>
                <w:bCs/>
                <w:sz w:val="22"/>
                <w:szCs w:val="22"/>
                <w:lang w:val="en-GB"/>
              </w:rPr>
              <w:t>Specialization</w:t>
            </w:r>
          </w:p>
        </w:tc>
        <w:tc>
          <w:tcPr>
            <w:tcW w:w="1560" w:type="dxa"/>
          </w:tcPr>
          <w:p w14:paraId="3629261F" w14:textId="77777777" w:rsidR="00AE0F62" w:rsidRDefault="007070A8">
            <w:pPr>
              <w:pStyle w:val="Body"/>
              <w:jc w:val="both"/>
              <w:rPr>
                <w:rStyle w:val="im"/>
                <w:b/>
                <w:bCs/>
                <w:sz w:val="22"/>
                <w:szCs w:val="22"/>
                <w:lang w:val="en-GB"/>
              </w:rPr>
            </w:pPr>
            <w:r>
              <w:rPr>
                <w:rStyle w:val="im"/>
                <w:b/>
                <w:bCs/>
                <w:sz w:val="22"/>
                <w:szCs w:val="22"/>
                <w:lang w:val="en-GB"/>
              </w:rPr>
              <w:t>Designation/</w:t>
            </w:r>
          </w:p>
          <w:p w14:paraId="3BD6D27E" w14:textId="77777777" w:rsidR="00AE0F62" w:rsidRDefault="007070A8">
            <w:pPr>
              <w:pStyle w:val="Body"/>
              <w:jc w:val="both"/>
              <w:rPr>
                <w:lang w:val="en-GB"/>
              </w:rPr>
            </w:pPr>
            <w:r>
              <w:rPr>
                <w:rStyle w:val="im"/>
                <w:b/>
                <w:bCs/>
                <w:sz w:val="22"/>
                <w:szCs w:val="22"/>
                <w:lang w:val="en-GB"/>
              </w:rPr>
              <w:t>Rank</w:t>
            </w:r>
          </w:p>
        </w:tc>
      </w:tr>
      <w:tr w:rsidR="00AE0F62" w14:paraId="135EB61E" w14:textId="77777777">
        <w:trPr>
          <w:trHeight w:val="481"/>
        </w:trPr>
        <w:tc>
          <w:tcPr>
            <w:tcW w:w="596" w:type="dxa"/>
          </w:tcPr>
          <w:p w14:paraId="1E88ACE7" w14:textId="77777777" w:rsidR="00AE0F62" w:rsidRDefault="007070A8">
            <w:pPr>
              <w:pStyle w:val="Body"/>
              <w:jc w:val="center"/>
              <w:rPr>
                <w:rStyle w:val="im"/>
                <w:b/>
                <w:bCs/>
                <w:sz w:val="22"/>
                <w:szCs w:val="22"/>
                <w:lang w:val="en-GB"/>
              </w:rPr>
            </w:pPr>
            <w:r>
              <w:rPr>
                <w:rStyle w:val="im"/>
                <w:b/>
                <w:bCs/>
                <w:sz w:val="22"/>
                <w:szCs w:val="22"/>
                <w:lang w:val="en-GB"/>
              </w:rPr>
              <w:t>1</w:t>
            </w:r>
          </w:p>
        </w:tc>
        <w:tc>
          <w:tcPr>
            <w:tcW w:w="1701" w:type="dxa"/>
          </w:tcPr>
          <w:p w14:paraId="011B32C5" w14:textId="77777777" w:rsidR="00AE0F62" w:rsidRDefault="007070A8">
            <w:pPr>
              <w:pStyle w:val="Body"/>
              <w:rPr>
                <w:rStyle w:val="im"/>
                <w:sz w:val="22"/>
                <w:szCs w:val="22"/>
                <w:lang w:val="en-GB"/>
              </w:rPr>
            </w:pPr>
            <w:r>
              <w:rPr>
                <w:rFonts w:eastAsia="Times New Roman" w:cs="Times New Roman"/>
                <w:sz w:val="22"/>
                <w:szCs w:val="22"/>
                <w:lang w:val="en-GB"/>
              </w:rPr>
              <w:t>Dr Helen N. Henry-Unaeze</w:t>
            </w:r>
          </w:p>
        </w:tc>
        <w:tc>
          <w:tcPr>
            <w:tcW w:w="1701" w:type="dxa"/>
          </w:tcPr>
          <w:p w14:paraId="34D72E35" w14:textId="77777777" w:rsidR="00AE0F62" w:rsidRDefault="007070A8">
            <w:pPr>
              <w:pStyle w:val="Body"/>
              <w:rPr>
                <w:rStyle w:val="im"/>
                <w:sz w:val="22"/>
                <w:szCs w:val="22"/>
                <w:lang w:val="en-GB"/>
              </w:rPr>
            </w:pPr>
            <w:r>
              <w:rPr>
                <w:rFonts w:eastAsia="Times New Roman" w:cs="Times New Roman"/>
                <w:sz w:val="22"/>
                <w:szCs w:val="22"/>
                <w:lang w:val="en-GB"/>
              </w:rPr>
              <w:t xml:space="preserve">BSc, MSc, </w:t>
            </w:r>
            <w:r>
              <w:rPr>
                <w:rFonts w:eastAsia="Times New Roman" w:cs="Times New Roman"/>
                <w:sz w:val="22"/>
                <w:szCs w:val="22"/>
                <w:lang w:val="en-GB"/>
              </w:rPr>
              <w:t>PhD Nutrition &amp; Dietetics (UNN)</w:t>
            </w:r>
          </w:p>
        </w:tc>
        <w:tc>
          <w:tcPr>
            <w:tcW w:w="1559" w:type="dxa"/>
          </w:tcPr>
          <w:p w14:paraId="090DAED7" w14:textId="77777777" w:rsidR="00AE0F62" w:rsidRDefault="007070A8">
            <w:pPr>
              <w:pStyle w:val="Body"/>
              <w:jc w:val="both"/>
              <w:rPr>
                <w:rStyle w:val="im"/>
                <w:sz w:val="22"/>
                <w:szCs w:val="22"/>
                <w:lang w:val="en-GB"/>
              </w:rPr>
            </w:pPr>
            <w:r>
              <w:rPr>
                <w:rFonts w:eastAsia="Times New Roman" w:cs="Times New Roman"/>
                <w:sz w:val="22"/>
                <w:szCs w:val="22"/>
                <w:lang w:val="en-GB"/>
              </w:rPr>
              <w:t>Human Nutrition and Dietetics</w:t>
            </w:r>
          </w:p>
        </w:tc>
        <w:tc>
          <w:tcPr>
            <w:tcW w:w="1560" w:type="dxa"/>
          </w:tcPr>
          <w:p w14:paraId="7507A26E" w14:textId="77777777" w:rsidR="00AE0F62" w:rsidRDefault="007070A8">
            <w:pPr>
              <w:pStyle w:val="Body"/>
              <w:jc w:val="both"/>
              <w:rPr>
                <w:rStyle w:val="im"/>
                <w:sz w:val="22"/>
                <w:szCs w:val="22"/>
                <w:lang w:val="en-GB"/>
              </w:rPr>
            </w:pPr>
            <w:r>
              <w:rPr>
                <w:rStyle w:val="im"/>
                <w:sz w:val="22"/>
                <w:szCs w:val="22"/>
                <w:lang w:val="en-GB"/>
              </w:rPr>
              <w:t>Reader/Acting HoD</w:t>
            </w:r>
          </w:p>
        </w:tc>
      </w:tr>
      <w:tr w:rsidR="00AE0F62" w14:paraId="0AF9C0E3" w14:textId="77777777">
        <w:trPr>
          <w:trHeight w:val="481"/>
        </w:trPr>
        <w:tc>
          <w:tcPr>
            <w:tcW w:w="596" w:type="dxa"/>
          </w:tcPr>
          <w:p w14:paraId="50BB95DC" w14:textId="77777777" w:rsidR="00AE0F62" w:rsidRDefault="007070A8">
            <w:pPr>
              <w:pStyle w:val="Body"/>
              <w:jc w:val="center"/>
              <w:rPr>
                <w:rStyle w:val="im"/>
                <w:b/>
                <w:bCs/>
                <w:sz w:val="22"/>
                <w:szCs w:val="22"/>
                <w:lang w:val="en-GB"/>
              </w:rPr>
            </w:pPr>
            <w:r>
              <w:rPr>
                <w:rStyle w:val="im"/>
                <w:b/>
                <w:bCs/>
                <w:sz w:val="22"/>
                <w:szCs w:val="22"/>
                <w:lang w:val="en-GB"/>
              </w:rPr>
              <w:t>2</w:t>
            </w:r>
          </w:p>
        </w:tc>
        <w:tc>
          <w:tcPr>
            <w:tcW w:w="1701" w:type="dxa"/>
          </w:tcPr>
          <w:p w14:paraId="0D885048" w14:textId="77777777" w:rsidR="00AE0F62" w:rsidRDefault="007070A8">
            <w:pPr>
              <w:pStyle w:val="Body"/>
              <w:rPr>
                <w:lang w:val="en-GB"/>
              </w:rPr>
            </w:pPr>
            <w:r>
              <w:rPr>
                <w:rStyle w:val="im"/>
                <w:sz w:val="22"/>
                <w:szCs w:val="22"/>
                <w:lang w:val="en-GB"/>
              </w:rPr>
              <w:t>Prof Mercy O. Ifenacho</w:t>
            </w:r>
          </w:p>
        </w:tc>
        <w:tc>
          <w:tcPr>
            <w:tcW w:w="1701" w:type="dxa"/>
          </w:tcPr>
          <w:p w14:paraId="033DC072" w14:textId="77777777" w:rsidR="00AE0F62" w:rsidRDefault="007070A8">
            <w:pPr>
              <w:pStyle w:val="Body"/>
              <w:rPr>
                <w:lang w:val="en-GB"/>
              </w:rPr>
            </w:pPr>
            <w:r>
              <w:rPr>
                <w:rStyle w:val="im"/>
                <w:sz w:val="22"/>
                <w:szCs w:val="22"/>
                <w:lang w:val="en-GB"/>
              </w:rPr>
              <w:t>BSc Human Nutrition &amp; Dietetics (UNN); MSc Human Nutrition (Ibadan); PhD Nutrition &amp; Toxicology (UPH)</w:t>
            </w:r>
          </w:p>
        </w:tc>
        <w:tc>
          <w:tcPr>
            <w:tcW w:w="1559" w:type="dxa"/>
          </w:tcPr>
          <w:p w14:paraId="5F29E702" w14:textId="77777777" w:rsidR="00AE0F62" w:rsidRDefault="007070A8">
            <w:pPr>
              <w:pStyle w:val="Body"/>
              <w:jc w:val="both"/>
              <w:rPr>
                <w:lang w:val="en-GB"/>
              </w:rPr>
            </w:pPr>
            <w:r>
              <w:rPr>
                <w:rStyle w:val="im"/>
                <w:sz w:val="22"/>
                <w:szCs w:val="22"/>
                <w:lang w:val="en-GB"/>
              </w:rPr>
              <w:t xml:space="preserve">Human Nutrition </w:t>
            </w:r>
          </w:p>
        </w:tc>
        <w:tc>
          <w:tcPr>
            <w:tcW w:w="1560" w:type="dxa"/>
          </w:tcPr>
          <w:p w14:paraId="2B4AB180" w14:textId="77777777" w:rsidR="00AE0F62" w:rsidRDefault="007070A8">
            <w:pPr>
              <w:pStyle w:val="Body"/>
              <w:jc w:val="both"/>
              <w:rPr>
                <w:lang w:val="en-GB"/>
              </w:rPr>
            </w:pPr>
            <w:r>
              <w:rPr>
                <w:rStyle w:val="im"/>
                <w:sz w:val="22"/>
                <w:szCs w:val="22"/>
                <w:lang w:val="en-GB"/>
              </w:rPr>
              <w:t>Professor/ (HoD 2022 -2024)</w:t>
            </w:r>
          </w:p>
        </w:tc>
      </w:tr>
      <w:tr w:rsidR="00AE0F62" w14:paraId="5AAB62AE" w14:textId="77777777">
        <w:trPr>
          <w:trHeight w:val="1507"/>
        </w:trPr>
        <w:tc>
          <w:tcPr>
            <w:tcW w:w="596" w:type="dxa"/>
          </w:tcPr>
          <w:p w14:paraId="65653004" w14:textId="77777777" w:rsidR="00AE0F62" w:rsidRDefault="007070A8">
            <w:pPr>
              <w:pStyle w:val="Body"/>
              <w:jc w:val="both"/>
              <w:rPr>
                <w:lang w:val="en-GB"/>
              </w:rPr>
            </w:pPr>
            <w:r>
              <w:rPr>
                <w:rStyle w:val="im"/>
                <w:sz w:val="22"/>
                <w:szCs w:val="22"/>
                <w:lang w:val="en-GB"/>
              </w:rPr>
              <w:t>3</w:t>
            </w:r>
          </w:p>
        </w:tc>
        <w:tc>
          <w:tcPr>
            <w:tcW w:w="1701" w:type="dxa"/>
          </w:tcPr>
          <w:p w14:paraId="45F4C2F8" w14:textId="77777777" w:rsidR="00AE0F62" w:rsidRDefault="007070A8">
            <w:pPr>
              <w:pStyle w:val="Body"/>
              <w:rPr>
                <w:lang w:val="en-GB"/>
              </w:rPr>
            </w:pPr>
            <w:r>
              <w:rPr>
                <w:rStyle w:val="im"/>
                <w:sz w:val="22"/>
                <w:szCs w:val="22"/>
                <w:lang w:val="en-GB"/>
              </w:rPr>
              <w:t>Prof Ebiokpo R. Amakoromo</w:t>
            </w:r>
          </w:p>
        </w:tc>
        <w:tc>
          <w:tcPr>
            <w:tcW w:w="1701" w:type="dxa"/>
          </w:tcPr>
          <w:p w14:paraId="7C62D83B" w14:textId="77777777" w:rsidR="00AE0F62" w:rsidRDefault="007070A8">
            <w:pPr>
              <w:pStyle w:val="Body"/>
              <w:rPr>
                <w:lang w:val="en-GB"/>
              </w:rPr>
            </w:pPr>
            <w:r>
              <w:rPr>
                <w:rStyle w:val="im"/>
                <w:sz w:val="22"/>
                <w:szCs w:val="22"/>
                <w:lang w:val="en-GB"/>
              </w:rPr>
              <w:t>BSc Microbiology (UPH), PGD, MSc, PhD Food Technology (Ibadan)</w:t>
            </w:r>
          </w:p>
        </w:tc>
        <w:tc>
          <w:tcPr>
            <w:tcW w:w="1559" w:type="dxa"/>
          </w:tcPr>
          <w:p w14:paraId="7A11AC6A" w14:textId="77777777" w:rsidR="00AE0F62" w:rsidRDefault="007070A8">
            <w:pPr>
              <w:pStyle w:val="Body"/>
              <w:jc w:val="both"/>
              <w:rPr>
                <w:lang w:val="en-GB"/>
              </w:rPr>
            </w:pPr>
            <w:r>
              <w:rPr>
                <w:rStyle w:val="im"/>
                <w:sz w:val="22"/>
                <w:szCs w:val="22"/>
                <w:lang w:val="en-GB"/>
              </w:rPr>
              <w:t>Food Technology</w:t>
            </w:r>
          </w:p>
        </w:tc>
        <w:tc>
          <w:tcPr>
            <w:tcW w:w="1560" w:type="dxa"/>
          </w:tcPr>
          <w:p w14:paraId="57233CCD" w14:textId="2C00D7A8" w:rsidR="00AE0F62" w:rsidRDefault="007070A8">
            <w:pPr>
              <w:pStyle w:val="Body"/>
              <w:jc w:val="both"/>
              <w:rPr>
                <w:lang w:val="en-GB"/>
              </w:rPr>
            </w:pPr>
            <w:r>
              <w:rPr>
                <w:rStyle w:val="im"/>
                <w:sz w:val="22"/>
                <w:szCs w:val="22"/>
                <w:lang w:val="en-GB"/>
              </w:rPr>
              <w:t>Professor/HoD</w:t>
            </w:r>
            <w:r w:rsidR="00DB0A09">
              <w:rPr>
                <w:rStyle w:val="im"/>
                <w:sz w:val="22"/>
                <w:szCs w:val="22"/>
                <w:lang w:val="en-GB"/>
              </w:rPr>
              <w:t>(2018-2022)</w:t>
            </w:r>
          </w:p>
        </w:tc>
      </w:tr>
      <w:tr w:rsidR="00AE0F62" w14:paraId="2B242D01" w14:textId="77777777">
        <w:trPr>
          <w:trHeight w:val="1044"/>
        </w:trPr>
        <w:tc>
          <w:tcPr>
            <w:tcW w:w="596" w:type="dxa"/>
          </w:tcPr>
          <w:p w14:paraId="5C67111F" w14:textId="77777777" w:rsidR="00AE0F62" w:rsidRDefault="007070A8">
            <w:pPr>
              <w:pStyle w:val="Body"/>
              <w:jc w:val="both"/>
              <w:rPr>
                <w:rStyle w:val="im"/>
                <w:sz w:val="22"/>
                <w:szCs w:val="22"/>
                <w:lang w:val="en-GB"/>
              </w:rPr>
            </w:pPr>
            <w:r>
              <w:rPr>
                <w:rStyle w:val="im"/>
                <w:sz w:val="22"/>
                <w:szCs w:val="22"/>
                <w:lang w:val="en-GB"/>
              </w:rPr>
              <w:t>4</w:t>
            </w:r>
          </w:p>
        </w:tc>
        <w:tc>
          <w:tcPr>
            <w:tcW w:w="1701" w:type="dxa"/>
          </w:tcPr>
          <w:p w14:paraId="7118A2F2" w14:textId="77777777" w:rsidR="00AE0F62" w:rsidRDefault="007070A8">
            <w:pPr>
              <w:pStyle w:val="Body"/>
              <w:rPr>
                <w:rFonts w:eastAsia="Times New Roman" w:cs="Times New Roman"/>
                <w:sz w:val="22"/>
                <w:szCs w:val="22"/>
                <w:lang w:val="en-GB"/>
              </w:rPr>
            </w:pPr>
            <w:r>
              <w:rPr>
                <w:rFonts w:eastAsia="Times New Roman" w:cs="Times New Roman"/>
                <w:sz w:val="22"/>
                <w:szCs w:val="22"/>
                <w:lang w:val="en-GB"/>
              </w:rPr>
              <w:t>Dr V.C. Wabali</w:t>
            </w:r>
          </w:p>
        </w:tc>
        <w:tc>
          <w:tcPr>
            <w:tcW w:w="1701" w:type="dxa"/>
          </w:tcPr>
          <w:p w14:paraId="73A4DD63" w14:textId="77777777" w:rsidR="00AE0F62" w:rsidRDefault="007070A8">
            <w:pPr>
              <w:pStyle w:val="Body"/>
              <w:rPr>
                <w:rFonts w:eastAsia="Times New Roman" w:cs="Times New Roman"/>
                <w:sz w:val="22"/>
                <w:szCs w:val="22"/>
                <w:lang w:val="en-GB"/>
              </w:rPr>
            </w:pPr>
            <w:r>
              <w:rPr>
                <w:rFonts w:eastAsia="Times New Roman" w:cs="Times New Roman"/>
                <w:sz w:val="22"/>
                <w:szCs w:val="22"/>
                <w:lang w:val="en-GB"/>
              </w:rPr>
              <w:t>BSc, MSc Food Science Technology (RSU); MBA</w:t>
            </w:r>
          </w:p>
        </w:tc>
        <w:tc>
          <w:tcPr>
            <w:tcW w:w="1559" w:type="dxa"/>
          </w:tcPr>
          <w:p w14:paraId="56504847" w14:textId="77777777" w:rsidR="00AE0F62" w:rsidRDefault="007070A8">
            <w:pPr>
              <w:pStyle w:val="Body"/>
              <w:jc w:val="both"/>
              <w:rPr>
                <w:rFonts w:eastAsia="Times New Roman" w:cs="Times New Roman"/>
                <w:sz w:val="22"/>
                <w:szCs w:val="22"/>
                <w:lang w:val="en-GB"/>
              </w:rPr>
            </w:pPr>
            <w:r>
              <w:rPr>
                <w:rFonts w:eastAsia="Times New Roman" w:cs="Times New Roman"/>
                <w:sz w:val="22"/>
                <w:szCs w:val="22"/>
                <w:lang w:val="en-GB"/>
              </w:rPr>
              <w:t>Food Science &amp; Technology</w:t>
            </w:r>
          </w:p>
        </w:tc>
        <w:tc>
          <w:tcPr>
            <w:tcW w:w="1560" w:type="dxa"/>
          </w:tcPr>
          <w:p w14:paraId="474E246A" w14:textId="77777777" w:rsidR="00AE0F62" w:rsidRDefault="007070A8">
            <w:pPr>
              <w:pStyle w:val="Body"/>
              <w:jc w:val="both"/>
              <w:rPr>
                <w:rStyle w:val="im"/>
                <w:sz w:val="22"/>
                <w:szCs w:val="22"/>
                <w:lang w:val="en-GB"/>
              </w:rPr>
            </w:pPr>
            <w:r>
              <w:rPr>
                <w:rStyle w:val="im"/>
                <w:sz w:val="22"/>
                <w:szCs w:val="22"/>
                <w:lang w:val="en-GB"/>
              </w:rPr>
              <w:t>Senior Lecturer</w:t>
            </w:r>
          </w:p>
        </w:tc>
      </w:tr>
      <w:tr w:rsidR="00AE0F62" w14:paraId="7CA28820" w14:textId="77777777">
        <w:trPr>
          <w:trHeight w:val="1533"/>
        </w:trPr>
        <w:tc>
          <w:tcPr>
            <w:tcW w:w="596" w:type="dxa"/>
          </w:tcPr>
          <w:p w14:paraId="4F4E9BD1" w14:textId="77777777" w:rsidR="00AE0F62" w:rsidRDefault="007070A8">
            <w:pPr>
              <w:pStyle w:val="Body"/>
              <w:jc w:val="both"/>
              <w:rPr>
                <w:rStyle w:val="im"/>
                <w:sz w:val="22"/>
                <w:szCs w:val="22"/>
                <w:lang w:val="en-GB"/>
              </w:rPr>
            </w:pPr>
            <w:r>
              <w:rPr>
                <w:rStyle w:val="im"/>
                <w:sz w:val="22"/>
                <w:szCs w:val="22"/>
                <w:lang w:val="en-GB"/>
              </w:rPr>
              <w:t>5</w:t>
            </w:r>
          </w:p>
        </w:tc>
        <w:tc>
          <w:tcPr>
            <w:tcW w:w="1701" w:type="dxa"/>
          </w:tcPr>
          <w:p w14:paraId="791669EC" w14:textId="77777777" w:rsidR="00AE0F62" w:rsidRDefault="007070A8">
            <w:pPr>
              <w:rPr>
                <w:rStyle w:val="im"/>
                <w:sz w:val="22"/>
                <w:szCs w:val="22"/>
                <w:lang w:val="en-GB"/>
              </w:rPr>
            </w:pPr>
            <w:r>
              <w:rPr>
                <w:rStyle w:val="im"/>
                <w:sz w:val="22"/>
                <w:szCs w:val="22"/>
                <w:lang w:val="en-GB"/>
              </w:rPr>
              <w:t>Mr B.B. Dumpe</w:t>
            </w:r>
          </w:p>
        </w:tc>
        <w:tc>
          <w:tcPr>
            <w:tcW w:w="1701" w:type="dxa"/>
          </w:tcPr>
          <w:p w14:paraId="631043B9" w14:textId="77777777" w:rsidR="00AE0F62" w:rsidRDefault="007070A8">
            <w:pPr>
              <w:pStyle w:val="Body"/>
              <w:rPr>
                <w:rStyle w:val="im"/>
                <w:sz w:val="22"/>
                <w:szCs w:val="22"/>
                <w:lang w:val="en-GB"/>
              </w:rPr>
            </w:pPr>
            <w:r>
              <w:rPr>
                <w:rStyle w:val="im"/>
                <w:sz w:val="22"/>
                <w:szCs w:val="22"/>
                <w:lang w:val="en-GB"/>
              </w:rPr>
              <w:t xml:space="preserve">BSc </w:t>
            </w:r>
            <w:r>
              <w:rPr>
                <w:rStyle w:val="im"/>
                <w:sz w:val="22"/>
                <w:szCs w:val="22"/>
                <w:lang w:val="en-GB"/>
              </w:rPr>
              <w:t>Microbiology, (UPH); MSc Food Microbiology (UPH)</w:t>
            </w:r>
          </w:p>
        </w:tc>
        <w:tc>
          <w:tcPr>
            <w:tcW w:w="1559" w:type="dxa"/>
          </w:tcPr>
          <w:p w14:paraId="5997AC62" w14:textId="77777777" w:rsidR="00AE0F62" w:rsidRDefault="007070A8">
            <w:pPr>
              <w:pStyle w:val="Body"/>
              <w:jc w:val="both"/>
              <w:rPr>
                <w:rStyle w:val="im"/>
                <w:sz w:val="22"/>
                <w:szCs w:val="22"/>
                <w:lang w:val="en-GB"/>
              </w:rPr>
            </w:pPr>
            <w:r>
              <w:rPr>
                <w:rStyle w:val="im"/>
                <w:sz w:val="22"/>
                <w:szCs w:val="22"/>
                <w:lang w:val="en-GB"/>
              </w:rPr>
              <w:t>Microbiology</w:t>
            </w:r>
          </w:p>
        </w:tc>
        <w:tc>
          <w:tcPr>
            <w:tcW w:w="1560" w:type="dxa"/>
          </w:tcPr>
          <w:p w14:paraId="45F0EE4E" w14:textId="77777777" w:rsidR="00AE0F62" w:rsidRDefault="007070A8">
            <w:pPr>
              <w:pStyle w:val="Body"/>
              <w:jc w:val="both"/>
              <w:rPr>
                <w:rStyle w:val="im"/>
                <w:sz w:val="22"/>
                <w:szCs w:val="22"/>
                <w:lang w:val="en-GB"/>
              </w:rPr>
            </w:pPr>
            <w:r>
              <w:rPr>
                <w:rStyle w:val="im"/>
                <w:sz w:val="22"/>
                <w:szCs w:val="22"/>
                <w:lang w:val="en-GB"/>
              </w:rPr>
              <w:t>Lecturer I</w:t>
            </w:r>
          </w:p>
          <w:p w14:paraId="12BB50CB" w14:textId="77777777" w:rsidR="00AE0F62" w:rsidRDefault="00AE0F62">
            <w:pPr>
              <w:rPr>
                <w:lang w:val="en-GB" w:eastAsia="en-GB"/>
              </w:rPr>
            </w:pPr>
          </w:p>
          <w:p w14:paraId="19753A72" w14:textId="77777777" w:rsidR="00AE0F62" w:rsidRDefault="00AE0F62">
            <w:pPr>
              <w:rPr>
                <w:lang w:val="en-GB" w:eastAsia="en-GB"/>
              </w:rPr>
            </w:pPr>
          </w:p>
          <w:p w14:paraId="14001AFC" w14:textId="77777777" w:rsidR="00AE0F62" w:rsidRDefault="00AE0F62">
            <w:pPr>
              <w:rPr>
                <w:lang w:val="en-GB" w:eastAsia="en-GB"/>
              </w:rPr>
            </w:pPr>
          </w:p>
          <w:p w14:paraId="58485CBF" w14:textId="77777777" w:rsidR="00AE0F62" w:rsidRDefault="007070A8">
            <w:pPr>
              <w:tabs>
                <w:tab w:val="left" w:pos="1305"/>
              </w:tabs>
              <w:rPr>
                <w:lang w:val="en-GB" w:eastAsia="en-GB"/>
              </w:rPr>
            </w:pPr>
            <w:r>
              <w:rPr>
                <w:lang w:val="en-GB" w:eastAsia="en-GB"/>
              </w:rPr>
              <w:tab/>
            </w:r>
          </w:p>
        </w:tc>
      </w:tr>
      <w:tr w:rsidR="00AE0F62" w14:paraId="22EA5B28" w14:textId="77777777">
        <w:trPr>
          <w:trHeight w:val="1246"/>
        </w:trPr>
        <w:tc>
          <w:tcPr>
            <w:tcW w:w="596" w:type="dxa"/>
          </w:tcPr>
          <w:p w14:paraId="505E569B" w14:textId="77777777" w:rsidR="00AE0F62" w:rsidRDefault="007070A8">
            <w:pPr>
              <w:pStyle w:val="Body"/>
              <w:jc w:val="both"/>
              <w:rPr>
                <w:rStyle w:val="im"/>
                <w:sz w:val="22"/>
                <w:szCs w:val="22"/>
                <w:lang w:val="en-GB"/>
              </w:rPr>
            </w:pPr>
            <w:r>
              <w:rPr>
                <w:rStyle w:val="im"/>
                <w:sz w:val="22"/>
                <w:szCs w:val="22"/>
                <w:lang w:val="en-GB"/>
              </w:rPr>
              <w:t>6</w:t>
            </w:r>
          </w:p>
        </w:tc>
        <w:tc>
          <w:tcPr>
            <w:tcW w:w="1701" w:type="dxa"/>
          </w:tcPr>
          <w:p w14:paraId="5E281A81" w14:textId="77777777" w:rsidR="00AE0F62" w:rsidRDefault="007070A8">
            <w:pPr>
              <w:rPr>
                <w:rStyle w:val="im"/>
                <w:sz w:val="22"/>
                <w:szCs w:val="22"/>
                <w:lang w:val="en-GB"/>
              </w:rPr>
            </w:pPr>
            <w:r>
              <w:rPr>
                <w:rStyle w:val="im"/>
                <w:sz w:val="22"/>
                <w:szCs w:val="22"/>
                <w:lang w:val="en-GB"/>
              </w:rPr>
              <w:t>Miss Ododobari Jike-Wai</w:t>
            </w:r>
          </w:p>
        </w:tc>
        <w:tc>
          <w:tcPr>
            <w:tcW w:w="1701" w:type="dxa"/>
          </w:tcPr>
          <w:p w14:paraId="3863C77D" w14:textId="77777777" w:rsidR="00AE0F62" w:rsidRDefault="007070A8">
            <w:pPr>
              <w:pStyle w:val="Body"/>
              <w:rPr>
                <w:rStyle w:val="im"/>
                <w:sz w:val="22"/>
                <w:szCs w:val="22"/>
                <w:lang w:val="en-GB"/>
              </w:rPr>
            </w:pPr>
            <w:r>
              <w:rPr>
                <w:rStyle w:val="im"/>
                <w:sz w:val="22"/>
                <w:szCs w:val="22"/>
                <w:lang w:val="en-GB"/>
              </w:rPr>
              <w:t>BEd Home Econs Edu (RSCOE); MSc Human Nutrition (UNN)</w:t>
            </w:r>
          </w:p>
        </w:tc>
        <w:tc>
          <w:tcPr>
            <w:tcW w:w="1559" w:type="dxa"/>
          </w:tcPr>
          <w:p w14:paraId="6001B606" w14:textId="77777777" w:rsidR="00AE0F62" w:rsidRDefault="007070A8">
            <w:pPr>
              <w:pStyle w:val="Body"/>
              <w:jc w:val="both"/>
              <w:rPr>
                <w:rStyle w:val="im"/>
                <w:sz w:val="22"/>
                <w:szCs w:val="22"/>
                <w:lang w:val="en-GB"/>
              </w:rPr>
            </w:pPr>
            <w:r>
              <w:rPr>
                <w:rStyle w:val="im"/>
                <w:sz w:val="22"/>
                <w:szCs w:val="22"/>
                <w:lang w:val="en-GB"/>
              </w:rPr>
              <w:t>Human Nutrition</w:t>
            </w:r>
          </w:p>
        </w:tc>
        <w:tc>
          <w:tcPr>
            <w:tcW w:w="1560" w:type="dxa"/>
          </w:tcPr>
          <w:p w14:paraId="226558EE" w14:textId="77777777" w:rsidR="00AE0F62" w:rsidRDefault="007070A8">
            <w:pPr>
              <w:pStyle w:val="Body"/>
              <w:jc w:val="both"/>
              <w:rPr>
                <w:rStyle w:val="im"/>
                <w:sz w:val="22"/>
                <w:szCs w:val="22"/>
                <w:lang w:val="en-GB"/>
              </w:rPr>
            </w:pPr>
            <w:r>
              <w:rPr>
                <w:rStyle w:val="im"/>
                <w:sz w:val="22"/>
                <w:szCs w:val="22"/>
                <w:lang w:val="en-GB"/>
              </w:rPr>
              <w:t>Lecturer I</w:t>
            </w:r>
          </w:p>
        </w:tc>
      </w:tr>
      <w:tr w:rsidR="00AE0F62" w14:paraId="11BAB9EB" w14:textId="77777777">
        <w:trPr>
          <w:trHeight w:val="1201"/>
        </w:trPr>
        <w:tc>
          <w:tcPr>
            <w:tcW w:w="596" w:type="dxa"/>
          </w:tcPr>
          <w:p w14:paraId="0767B489" w14:textId="77777777" w:rsidR="00AE0F62" w:rsidRDefault="007070A8">
            <w:pPr>
              <w:pStyle w:val="Body"/>
              <w:jc w:val="both"/>
              <w:rPr>
                <w:lang w:val="en-GB"/>
              </w:rPr>
            </w:pPr>
            <w:r>
              <w:rPr>
                <w:lang w:val="en-GB"/>
              </w:rPr>
              <w:lastRenderedPageBreak/>
              <w:t>7</w:t>
            </w:r>
          </w:p>
        </w:tc>
        <w:tc>
          <w:tcPr>
            <w:tcW w:w="1701" w:type="dxa"/>
          </w:tcPr>
          <w:p w14:paraId="0305E765" w14:textId="77777777" w:rsidR="00AE0F62" w:rsidRDefault="007070A8">
            <w:pPr>
              <w:pStyle w:val="Body"/>
              <w:rPr>
                <w:lang w:val="en-GB"/>
              </w:rPr>
            </w:pPr>
            <w:r>
              <w:rPr>
                <w:rStyle w:val="im"/>
                <w:sz w:val="22"/>
                <w:szCs w:val="22"/>
                <w:lang w:val="en-GB"/>
              </w:rPr>
              <w:t>Dr Onoriode O. Salomi</w:t>
            </w:r>
          </w:p>
        </w:tc>
        <w:tc>
          <w:tcPr>
            <w:tcW w:w="1701" w:type="dxa"/>
          </w:tcPr>
          <w:p w14:paraId="56D557FB" w14:textId="77777777" w:rsidR="00AE0F62" w:rsidRDefault="007070A8">
            <w:pPr>
              <w:pStyle w:val="Body"/>
              <w:rPr>
                <w:lang w:val="en-GB"/>
              </w:rPr>
            </w:pPr>
            <w:r>
              <w:rPr>
                <w:rStyle w:val="im"/>
                <w:sz w:val="22"/>
                <w:szCs w:val="22"/>
                <w:lang w:val="en-GB"/>
              </w:rPr>
              <w:t>NCE, BEd, MSc</w:t>
            </w:r>
            <w:r>
              <w:rPr>
                <w:rFonts w:eastAsia="Times New Roman" w:cs="Times New Roman"/>
                <w:sz w:val="22"/>
                <w:szCs w:val="22"/>
                <w:lang w:val="en-GB"/>
              </w:rPr>
              <w:t xml:space="preserve"> Home Management (IAUE)</w:t>
            </w:r>
          </w:p>
        </w:tc>
        <w:tc>
          <w:tcPr>
            <w:tcW w:w="1559" w:type="dxa"/>
          </w:tcPr>
          <w:p w14:paraId="4EB403EE" w14:textId="77777777" w:rsidR="00AE0F62" w:rsidRDefault="007070A8">
            <w:pPr>
              <w:pStyle w:val="Body"/>
              <w:rPr>
                <w:lang w:val="en-GB"/>
              </w:rPr>
            </w:pPr>
            <w:r>
              <w:rPr>
                <w:rStyle w:val="im"/>
                <w:sz w:val="22"/>
                <w:szCs w:val="22"/>
                <w:lang w:val="en-GB"/>
              </w:rPr>
              <w:t xml:space="preserve">Home </w:t>
            </w:r>
            <w:r>
              <w:rPr>
                <w:rStyle w:val="im"/>
                <w:sz w:val="22"/>
                <w:szCs w:val="22"/>
                <w:lang w:val="en-GB"/>
              </w:rPr>
              <w:t>Economics &amp; Management</w:t>
            </w:r>
          </w:p>
        </w:tc>
        <w:tc>
          <w:tcPr>
            <w:tcW w:w="1560" w:type="dxa"/>
          </w:tcPr>
          <w:p w14:paraId="552C99D3" w14:textId="77777777" w:rsidR="00AE0F62" w:rsidRDefault="007070A8">
            <w:pPr>
              <w:pStyle w:val="Body"/>
              <w:rPr>
                <w:lang w:val="en-GB"/>
              </w:rPr>
            </w:pPr>
            <w:r>
              <w:rPr>
                <w:rStyle w:val="im"/>
                <w:sz w:val="22"/>
                <w:szCs w:val="22"/>
                <w:lang w:val="en-GB"/>
              </w:rPr>
              <w:t>Lecturer II</w:t>
            </w:r>
          </w:p>
        </w:tc>
      </w:tr>
      <w:tr w:rsidR="00AE0F62" w14:paraId="72C1FAB7" w14:textId="77777777">
        <w:trPr>
          <w:trHeight w:val="721"/>
        </w:trPr>
        <w:tc>
          <w:tcPr>
            <w:tcW w:w="596" w:type="dxa"/>
          </w:tcPr>
          <w:p w14:paraId="2A2E2C9D" w14:textId="77777777" w:rsidR="00AE0F62" w:rsidRDefault="007070A8">
            <w:pPr>
              <w:pStyle w:val="Body"/>
              <w:jc w:val="both"/>
              <w:rPr>
                <w:lang w:val="en-GB"/>
              </w:rPr>
            </w:pPr>
            <w:r>
              <w:rPr>
                <w:lang w:val="en-GB"/>
              </w:rPr>
              <w:t>8</w:t>
            </w:r>
          </w:p>
        </w:tc>
        <w:tc>
          <w:tcPr>
            <w:tcW w:w="1701" w:type="dxa"/>
          </w:tcPr>
          <w:p w14:paraId="6E777627" w14:textId="77777777" w:rsidR="00AE0F62" w:rsidRDefault="007070A8">
            <w:pPr>
              <w:pStyle w:val="Body"/>
              <w:rPr>
                <w:lang w:val="en-GB"/>
              </w:rPr>
            </w:pPr>
            <w:r>
              <w:rPr>
                <w:rStyle w:val="im"/>
                <w:sz w:val="22"/>
                <w:szCs w:val="22"/>
                <w:lang w:val="en-GB"/>
              </w:rPr>
              <w:t>Dr T.</w:t>
            </w:r>
            <w:r>
              <w:rPr>
                <w:rStyle w:val="Hyperlink"/>
                <w:sz w:val="22"/>
                <w:szCs w:val="22"/>
                <w:u w:val="none"/>
                <w:lang w:val="en-GB"/>
              </w:rPr>
              <w:t xml:space="preserve">W. </w:t>
            </w:r>
            <w:r>
              <w:rPr>
                <w:rStyle w:val="im"/>
                <w:sz w:val="22"/>
                <w:szCs w:val="22"/>
                <w:lang w:val="en-GB"/>
              </w:rPr>
              <w:t>Orunaboka</w:t>
            </w:r>
          </w:p>
        </w:tc>
        <w:tc>
          <w:tcPr>
            <w:tcW w:w="1701" w:type="dxa"/>
          </w:tcPr>
          <w:p w14:paraId="76ECD2D5" w14:textId="77777777" w:rsidR="00AE0F62" w:rsidRDefault="007070A8">
            <w:pPr>
              <w:pStyle w:val="Body"/>
              <w:rPr>
                <w:lang w:val="en-GB"/>
              </w:rPr>
            </w:pPr>
            <w:r>
              <w:rPr>
                <w:rFonts w:eastAsia="Times New Roman" w:cs="Times New Roman"/>
                <w:sz w:val="22"/>
                <w:szCs w:val="22"/>
                <w:lang w:val="en-GB"/>
              </w:rPr>
              <w:t>BScAgric Engineering (OAU); MSc Food Engineering (RSU)</w:t>
            </w:r>
          </w:p>
        </w:tc>
        <w:tc>
          <w:tcPr>
            <w:tcW w:w="1559" w:type="dxa"/>
          </w:tcPr>
          <w:p w14:paraId="556C5F17" w14:textId="77777777" w:rsidR="00AE0F62" w:rsidRDefault="007070A8">
            <w:pPr>
              <w:pStyle w:val="Body"/>
              <w:rPr>
                <w:lang w:val="en-GB"/>
              </w:rPr>
            </w:pPr>
            <w:r>
              <w:rPr>
                <w:rStyle w:val="im"/>
                <w:sz w:val="22"/>
                <w:szCs w:val="22"/>
                <w:lang w:val="en-GB"/>
              </w:rPr>
              <w:t>Food Engineering</w:t>
            </w:r>
          </w:p>
        </w:tc>
        <w:tc>
          <w:tcPr>
            <w:tcW w:w="1560" w:type="dxa"/>
          </w:tcPr>
          <w:p w14:paraId="41DA5129" w14:textId="77777777" w:rsidR="00AE0F62" w:rsidRDefault="007070A8">
            <w:pPr>
              <w:pStyle w:val="Body"/>
              <w:rPr>
                <w:lang w:val="en-GB"/>
              </w:rPr>
            </w:pPr>
            <w:r>
              <w:rPr>
                <w:rStyle w:val="im"/>
                <w:sz w:val="22"/>
                <w:szCs w:val="22"/>
                <w:lang w:val="en-GB"/>
              </w:rPr>
              <w:t>Lecturer II</w:t>
            </w:r>
          </w:p>
        </w:tc>
      </w:tr>
      <w:tr w:rsidR="00AE0F62" w14:paraId="445FB3E2" w14:textId="77777777">
        <w:trPr>
          <w:trHeight w:val="734"/>
        </w:trPr>
        <w:tc>
          <w:tcPr>
            <w:tcW w:w="596" w:type="dxa"/>
          </w:tcPr>
          <w:p w14:paraId="1752E6F5" w14:textId="77777777" w:rsidR="00AE0F62" w:rsidRDefault="007070A8">
            <w:pPr>
              <w:pStyle w:val="Body"/>
              <w:jc w:val="both"/>
              <w:rPr>
                <w:lang w:val="en-GB"/>
              </w:rPr>
            </w:pPr>
            <w:r>
              <w:rPr>
                <w:lang w:val="en-GB"/>
              </w:rPr>
              <w:t>9</w:t>
            </w:r>
          </w:p>
        </w:tc>
        <w:tc>
          <w:tcPr>
            <w:tcW w:w="1701" w:type="dxa"/>
          </w:tcPr>
          <w:p w14:paraId="7AD3E6FA" w14:textId="77777777" w:rsidR="00AE0F62" w:rsidRDefault="007070A8">
            <w:pPr>
              <w:spacing w:line="360" w:lineRule="auto"/>
              <w:rPr>
                <w:b/>
                <w:lang w:val="en-GB"/>
              </w:rPr>
            </w:pPr>
            <w:r>
              <w:rPr>
                <w:lang w:val="en-GB"/>
              </w:rPr>
              <w:t xml:space="preserve">Dr. </w:t>
            </w:r>
            <w:r>
              <w:rPr>
                <w:bCs/>
                <w:lang w:val="en-GB"/>
              </w:rPr>
              <w:t xml:space="preserve">Chidiebere </w:t>
            </w:r>
            <w:r>
              <w:rPr>
                <w:lang w:val="en-GB"/>
              </w:rPr>
              <w:t>I. Nwakanma</w:t>
            </w:r>
            <w:r>
              <w:rPr>
                <w:lang w:val="en-GB"/>
              </w:rPr>
              <w:tab/>
            </w:r>
          </w:p>
        </w:tc>
        <w:tc>
          <w:tcPr>
            <w:tcW w:w="1701" w:type="dxa"/>
          </w:tcPr>
          <w:p w14:paraId="2A7E5396" w14:textId="77777777" w:rsidR="00AE0F62" w:rsidRDefault="007070A8">
            <w:pPr>
              <w:pStyle w:val="Body"/>
              <w:rPr>
                <w:lang w:val="en-GB"/>
              </w:rPr>
            </w:pPr>
            <w:r>
              <w:rPr>
                <w:rStyle w:val="im"/>
                <w:sz w:val="22"/>
                <w:szCs w:val="22"/>
                <w:lang w:val="en-GB"/>
              </w:rPr>
              <w:t>BSc (Home Econs), MSc (Home Mgt)</w:t>
            </w:r>
          </w:p>
        </w:tc>
        <w:tc>
          <w:tcPr>
            <w:tcW w:w="1559" w:type="dxa"/>
          </w:tcPr>
          <w:p w14:paraId="2AA431D5" w14:textId="77777777" w:rsidR="00AE0F62" w:rsidRDefault="007070A8">
            <w:pPr>
              <w:pStyle w:val="Body"/>
              <w:rPr>
                <w:lang w:val="en-GB"/>
              </w:rPr>
            </w:pPr>
            <w:r>
              <w:rPr>
                <w:rStyle w:val="im"/>
                <w:sz w:val="22"/>
                <w:szCs w:val="22"/>
                <w:lang w:val="en-GB"/>
              </w:rPr>
              <w:t>Home Economics &amp; Management</w:t>
            </w:r>
          </w:p>
        </w:tc>
        <w:tc>
          <w:tcPr>
            <w:tcW w:w="1560" w:type="dxa"/>
          </w:tcPr>
          <w:p w14:paraId="3FE55F9F" w14:textId="77777777" w:rsidR="00AE0F62" w:rsidRDefault="007070A8">
            <w:pPr>
              <w:pStyle w:val="Body"/>
              <w:rPr>
                <w:lang w:val="en-GB"/>
              </w:rPr>
            </w:pPr>
            <w:r>
              <w:rPr>
                <w:rStyle w:val="im"/>
                <w:sz w:val="22"/>
                <w:szCs w:val="22"/>
                <w:lang w:val="en-GB"/>
              </w:rPr>
              <w:t>Lecturer II</w:t>
            </w:r>
          </w:p>
        </w:tc>
      </w:tr>
    </w:tbl>
    <w:p w14:paraId="3BED9E2D" w14:textId="77777777" w:rsidR="00AE0F62" w:rsidRDefault="00AE0F62">
      <w:pPr>
        <w:pStyle w:val="Body"/>
        <w:widowControl w:val="0"/>
        <w:rPr>
          <w:rStyle w:val="im"/>
          <w:b/>
          <w:bCs/>
          <w:caps/>
          <w:sz w:val="22"/>
          <w:szCs w:val="22"/>
          <w:lang w:val="en-GB"/>
        </w:rPr>
      </w:pPr>
    </w:p>
    <w:p w14:paraId="712B5500" w14:textId="77777777" w:rsidR="00AE0F62" w:rsidRDefault="00AE0F62">
      <w:pPr>
        <w:pStyle w:val="Body"/>
        <w:jc w:val="both"/>
        <w:rPr>
          <w:sz w:val="22"/>
          <w:szCs w:val="22"/>
          <w:lang w:val="en-GB"/>
        </w:rPr>
      </w:pPr>
    </w:p>
    <w:p w14:paraId="5D127EEE" w14:textId="77777777" w:rsidR="00AE0F62" w:rsidRDefault="007070A8">
      <w:pPr>
        <w:pStyle w:val="Body"/>
        <w:jc w:val="center"/>
        <w:rPr>
          <w:rStyle w:val="im"/>
          <w:b/>
          <w:bCs/>
          <w:sz w:val="22"/>
          <w:szCs w:val="22"/>
          <w:lang w:val="en-GB"/>
        </w:rPr>
      </w:pPr>
      <w:r>
        <w:rPr>
          <w:rStyle w:val="im"/>
          <w:b/>
          <w:bCs/>
          <w:sz w:val="22"/>
          <w:szCs w:val="22"/>
          <w:lang w:val="en-GB"/>
        </w:rPr>
        <w:t>ADMINISTRATIVE</w:t>
      </w:r>
    </w:p>
    <w:p w14:paraId="05A54983" w14:textId="77777777" w:rsidR="00AE0F62" w:rsidRDefault="00AE0F62">
      <w:pPr>
        <w:pStyle w:val="Body"/>
        <w:jc w:val="center"/>
        <w:rPr>
          <w:rStyle w:val="im"/>
          <w:b/>
          <w:bCs/>
          <w:sz w:val="22"/>
          <w:szCs w:val="22"/>
          <w:lang w:val="en-GB"/>
        </w:rPr>
      </w:pPr>
    </w:p>
    <w:tbl>
      <w:tblPr>
        <w:tblW w:w="52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1828"/>
        <w:gridCol w:w="2285"/>
        <w:gridCol w:w="1984"/>
      </w:tblGrid>
      <w:tr w:rsidR="00AE0F62" w14:paraId="2D094B76" w14:textId="77777777">
        <w:tc>
          <w:tcPr>
            <w:tcW w:w="421" w:type="pct"/>
          </w:tcPr>
          <w:p w14:paraId="273FA8DD" w14:textId="77777777" w:rsidR="00AE0F62" w:rsidRDefault="007070A8">
            <w:pPr>
              <w:spacing w:line="276" w:lineRule="auto"/>
              <w:ind w:right="-108"/>
              <w:rPr>
                <w:rFonts w:eastAsia="Times New Roman"/>
                <w:b/>
                <w:sz w:val="22"/>
                <w:szCs w:val="22"/>
                <w:lang w:val="en-GB"/>
              </w:rPr>
            </w:pPr>
            <w:r>
              <w:rPr>
                <w:rFonts w:eastAsia="Times New Roman"/>
                <w:b/>
                <w:sz w:val="22"/>
                <w:szCs w:val="22"/>
                <w:lang w:val="en-GB"/>
              </w:rPr>
              <w:t>S/N</w:t>
            </w:r>
          </w:p>
        </w:tc>
        <w:tc>
          <w:tcPr>
            <w:tcW w:w="1373" w:type="pct"/>
          </w:tcPr>
          <w:p w14:paraId="054CC79A" w14:textId="77777777" w:rsidR="00AE0F62" w:rsidRDefault="007070A8">
            <w:pPr>
              <w:spacing w:line="276" w:lineRule="auto"/>
              <w:jc w:val="center"/>
              <w:rPr>
                <w:rFonts w:eastAsia="Times New Roman"/>
                <w:b/>
                <w:sz w:val="22"/>
                <w:szCs w:val="22"/>
                <w:lang w:val="en-GB"/>
              </w:rPr>
            </w:pPr>
            <w:r>
              <w:rPr>
                <w:rFonts w:eastAsia="Times New Roman"/>
                <w:b/>
                <w:sz w:val="22"/>
                <w:szCs w:val="22"/>
                <w:lang w:val="en-GB"/>
              </w:rPr>
              <w:t>NAME</w:t>
            </w:r>
          </w:p>
        </w:tc>
        <w:tc>
          <w:tcPr>
            <w:tcW w:w="1716" w:type="pct"/>
          </w:tcPr>
          <w:p w14:paraId="5ED6E957" w14:textId="77777777" w:rsidR="00AE0F62" w:rsidRDefault="007070A8">
            <w:pPr>
              <w:spacing w:line="276" w:lineRule="auto"/>
              <w:jc w:val="center"/>
              <w:rPr>
                <w:rFonts w:eastAsia="Times New Roman"/>
                <w:b/>
                <w:sz w:val="22"/>
                <w:szCs w:val="22"/>
                <w:lang w:val="en-GB"/>
              </w:rPr>
            </w:pPr>
            <w:r>
              <w:rPr>
                <w:rFonts w:eastAsia="Times New Roman"/>
                <w:b/>
                <w:sz w:val="22"/>
                <w:szCs w:val="22"/>
                <w:lang w:val="en-GB"/>
              </w:rPr>
              <w:t>QUALIFICATIONS</w:t>
            </w:r>
          </w:p>
        </w:tc>
        <w:tc>
          <w:tcPr>
            <w:tcW w:w="1491" w:type="pct"/>
          </w:tcPr>
          <w:p w14:paraId="6103562B" w14:textId="77777777" w:rsidR="00AE0F62" w:rsidRDefault="007070A8">
            <w:pPr>
              <w:spacing w:line="276" w:lineRule="auto"/>
              <w:jc w:val="center"/>
              <w:rPr>
                <w:rFonts w:eastAsia="Times New Roman"/>
                <w:b/>
                <w:sz w:val="22"/>
                <w:szCs w:val="22"/>
                <w:lang w:val="en-GB"/>
              </w:rPr>
            </w:pPr>
            <w:r>
              <w:rPr>
                <w:rFonts w:eastAsia="Times New Roman"/>
                <w:b/>
                <w:sz w:val="22"/>
                <w:szCs w:val="22"/>
                <w:lang w:val="en-GB"/>
              </w:rPr>
              <w:t>RANK</w:t>
            </w:r>
          </w:p>
        </w:tc>
      </w:tr>
      <w:tr w:rsidR="00AE0F62" w14:paraId="39F34138" w14:textId="77777777">
        <w:trPr>
          <w:trHeight w:val="942"/>
        </w:trPr>
        <w:tc>
          <w:tcPr>
            <w:tcW w:w="421" w:type="pct"/>
          </w:tcPr>
          <w:p w14:paraId="58268342" w14:textId="77777777" w:rsidR="00AE0F62" w:rsidRDefault="007070A8">
            <w:pPr>
              <w:spacing w:line="276" w:lineRule="auto"/>
              <w:rPr>
                <w:rFonts w:eastAsia="Times New Roman"/>
                <w:sz w:val="22"/>
                <w:szCs w:val="22"/>
                <w:lang w:val="en-GB"/>
              </w:rPr>
            </w:pPr>
            <w:r>
              <w:rPr>
                <w:rFonts w:eastAsia="Times New Roman"/>
                <w:sz w:val="22"/>
                <w:szCs w:val="22"/>
                <w:lang w:val="en-GB"/>
              </w:rPr>
              <w:t>1</w:t>
            </w:r>
          </w:p>
        </w:tc>
        <w:tc>
          <w:tcPr>
            <w:tcW w:w="1373" w:type="pct"/>
          </w:tcPr>
          <w:p w14:paraId="3B75AF89" w14:textId="77777777" w:rsidR="00AE0F62" w:rsidRDefault="007070A8">
            <w:pPr>
              <w:spacing w:line="276" w:lineRule="auto"/>
              <w:ind w:right="-108"/>
              <w:rPr>
                <w:rFonts w:eastAsia="Times New Roman"/>
                <w:sz w:val="22"/>
                <w:szCs w:val="22"/>
                <w:lang w:val="en-GB"/>
              </w:rPr>
            </w:pPr>
            <w:r>
              <w:rPr>
                <w:rFonts w:eastAsia="Times New Roman"/>
                <w:sz w:val="22"/>
                <w:szCs w:val="22"/>
                <w:lang w:val="en-GB"/>
              </w:rPr>
              <w:t>Mr G.A.  Chukwu</w:t>
            </w:r>
          </w:p>
        </w:tc>
        <w:tc>
          <w:tcPr>
            <w:tcW w:w="1716" w:type="pct"/>
          </w:tcPr>
          <w:p w14:paraId="2C9EE12F" w14:textId="77777777" w:rsidR="00AE0F62" w:rsidRDefault="007070A8">
            <w:pPr>
              <w:spacing w:line="276" w:lineRule="auto"/>
              <w:rPr>
                <w:rFonts w:eastAsia="Times New Roman"/>
                <w:sz w:val="22"/>
                <w:szCs w:val="22"/>
                <w:lang w:val="en-GB"/>
              </w:rPr>
            </w:pPr>
            <w:r>
              <w:rPr>
                <w:rFonts w:eastAsia="Times New Roman"/>
                <w:sz w:val="22"/>
                <w:szCs w:val="22"/>
                <w:lang w:val="en-GB"/>
              </w:rPr>
              <w:t>WAEC &amp; Final Dip. SLT, PGD (UPH), M.Ed. Sci. (RSU)</w:t>
            </w:r>
          </w:p>
        </w:tc>
        <w:tc>
          <w:tcPr>
            <w:tcW w:w="1491" w:type="pct"/>
          </w:tcPr>
          <w:p w14:paraId="2DB544F8" w14:textId="77777777" w:rsidR="00AE0F62" w:rsidRDefault="007070A8">
            <w:pPr>
              <w:spacing w:line="276" w:lineRule="auto"/>
              <w:rPr>
                <w:rFonts w:eastAsia="Times New Roman"/>
                <w:sz w:val="22"/>
                <w:szCs w:val="22"/>
                <w:lang w:val="en-GB"/>
              </w:rPr>
            </w:pPr>
            <w:r>
              <w:rPr>
                <w:rFonts w:eastAsia="Times New Roman"/>
                <w:sz w:val="22"/>
                <w:szCs w:val="22"/>
                <w:lang w:val="en-GB"/>
              </w:rPr>
              <w:t>Chief Technologist</w:t>
            </w:r>
          </w:p>
        </w:tc>
      </w:tr>
      <w:tr w:rsidR="00AE0F62" w14:paraId="21C97EB9" w14:textId="77777777">
        <w:trPr>
          <w:trHeight w:val="491"/>
        </w:trPr>
        <w:tc>
          <w:tcPr>
            <w:tcW w:w="421" w:type="pct"/>
          </w:tcPr>
          <w:p w14:paraId="5BF486A6" w14:textId="77777777" w:rsidR="00AE0F62" w:rsidRDefault="007070A8">
            <w:pPr>
              <w:spacing w:line="276" w:lineRule="auto"/>
              <w:rPr>
                <w:rFonts w:eastAsia="Times New Roman"/>
                <w:sz w:val="22"/>
                <w:szCs w:val="22"/>
                <w:lang w:val="en-GB"/>
              </w:rPr>
            </w:pPr>
            <w:r>
              <w:rPr>
                <w:rFonts w:eastAsia="Times New Roman"/>
                <w:sz w:val="22"/>
                <w:szCs w:val="22"/>
                <w:lang w:val="en-GB"/>
              </w:rPr>
              <w:t>2</w:t>
            </w:r>
          </w:p>
        </w:tc>
        <w:tc>
          <w:tcPr>
            <w:tcW w:w="1373" w:type="pct"/>
          </w:tcPr>
          <w:p w14:paraId="010152A0" w14:textId="77777777" w:rsidR="00AE0F62" w:rsidRDefault="007070A8">
            <w:pPr>
              <w:spacing w:line="276" w:lineRule="auto"/>
              <w:rPr>
                <w:rFonts w:eastAsia="Times New Roman"/>
                <w:sz w:val="22"/>
                <w:szCs w:val="22"/>
                <w:lang w:val="en-GB"/>
              </w:rPr>
            </w:pPr>
            <w:r>
              <w:rPr>
                <w:rFonts w:eastAsia="Times New Roman"/>
                <w:sz w:val="22"/>
                <w:szCs w:val="22"/>
                <w:lang w:val="en-GB"/>
              </w:rPr>
              <w:t>Mrs Carolyn K. Uzorka</w:t>
            </w:r>
          </w:p>
        </w:tc>
        <w:tc>
          <w:tcPr>
            <w:tcW w:w="1716" w:type="pct"/>
          </w:tcPr>
          <w:p w14:paraId="087CE366" w14:textId="77777777" w:rsidR="00AE0F62" w:rsidRDefault="007070A8">
            <w:pPr>
              <w:spacing w:line="276" w:lineRule="auto"/>
              <w:rPr>
                <w:rFonts w:eastAsia="Times New Roman"/>
                <w:sz w:val="22"/>
                <w:szCs w:val="22"/>
                <w:lang w:val="en-GB"/>
              </w:rPr>
            </w:pPr>
            <w:r>
              <w:rPr>
                <w:rFonts w:eastAsia="Times New Roman"/>
                <w:sz w:val="22"/>
                <w:szCs w:val="22"/>
                <w:lang w:val="en-GB"/>
              </w:rPr>
              <w:t>WASC, B.Sc. Ed.</w:t>
            </w:r>
          </w:p>
        </w:tc>
        <w:tc>
          <w:tcPr>
            <w:tcW w:w="1491" w:type="pct"/>
          </w:tcPr>
          <w:p w14:paraId="4B01825E" w14:textId="77777777" w:rsidR="00AE0F62" w:rsidRDefault="007070A8">
            <w:pPr>
              <w:spacing w:line="276" w:lineRule="auto"/>
              <w:rPr>
                <w:rFonts w:eastAsia="Times New Roman"/>
                <w:sz w:val="22"/>
                <w:szCs w:val="22"/>
                <w:lang w:val="en-GB"/>
              </w:rPr>
            </w:pPr>
            <w:r>
              <w:rPr>
                <w:rFonts w:eastAsia="Times New Roman"/>
                <w:sz w:val="22"/>
                <w:szCs w:val="22"/>
                <w:lang w:val="en-GB"/>
              </w:rPr>
              <w:t>Assistant Registrar</w:t>
            </w:r>
          </w:p>
        </w:tc>
      </w:tr>
      <w:tr w:rsidR="00AE0F62" w14:paraId="54921B5B" w14:textId="77777777">
        <w:tc>
          <w:tcPr>
            <w:tcW w:w="421" w:type="pct"/>
          </w:tcPr>
          <w:p w14:paraId="3AA079A2" w14:textId="77777777" w:rsidR="00AE0F62" w:rsidRDefault="007070A8">
            <w:pPr>
              <w:spacing w:line="276" w:lineRule="auto"/>
              <w:rPr>
                <w:rFonts w:eastAsia="Times New Roman"/>
                <w:sz w:val="22"/>
                <w:szCs w:val="22"/>
                <w:lang w:val="en-GB"/>
              </w:rPr>
            </w:pPr>
            <w:r>
              <w:rPr>
                <w:rFonts w:eastAsia="Times New Roman"/>
                <w:sz w:val="22"/>
                <w:szCs w:val="22"/>
                <w:lang w:val="en-GB"/>
              </w:rPr>
              <w:t>3</w:t>
            </w:r>
          </w:p>
        </w:tc>
        <w:tc>
          <w:tcPr>
            <w:tcW w:w="1373" w:type="pct"/>
          </w:tcPr>
          <w:p w14:paraId="47AB0291" w14:textId="77777777" w:rsidR="00AE0F62" w:rsidRDefault="007070A8">
            <w:pPr>
              <w:spacing w:line="276" w:lineRule="auto"/>
              <w:rPr>
                <w:rFonts w:eastAsia="Times New Roman"/>
                <w:sz w:val="22"/>
                <w:szCs w:val="22"/>
                <w:lang w:val="en-GB"/>
              </w:rPr>
            </w:pPr>
            <w:r>
              <w:rPr>
                <w:rFonts w:eastAsia="Times New Roman"/>
                <w:sz w:val="22"/>
                <w:szCs w:val="22"/>
                <w:lang w:val="en-GB"/>
              </w:rPr>
              <w:t>Mrs Abigail A. Jeremiah</w:t>
            </w:r>
          </w:p>
        </w:tc>
        <w:tc>
          <w:tcPr>
            <w:tcW w:w="1716" w:type="pct"/>
          </w:tcPr>
          <w:p w14:paraId="50F5669B" w14:textId="77777777" w:rsidR="00AE0F62" w:rsidRDefault="007070A8">
            <w:pPr>
              <w:spacing w:line="276" w:lineRule="auto"/>
              <w:ind w:right="-108"/>
              <w:rPr>
                <w:rFonts w:eastAsia="Times New Roman"/>
                <w:sz w:val="22"/>
                <w:szCs w:val="22"/>
                <w:lang w:val="en-GB"/>
              </w:rPr>
            </w:pPr>
            <w:r>
              <w:rPr>
                <w:rFonts w:eastAsia="Times New Roman"/>
                <w:sz w:val="22"/>
                <w:szCs w:val="22"/>
                <w:lang w:val="en-GB"/>
              </w:rPr>
              <w:t>SSCE/Pitman Advance</w:t>
            </w:r>
          </w:p>
        </w:tc>
        <w:tc>
          <w:tcPr>
            <w:tcW w:w="1491" w:type="pct"/>
          </w:tcPr>
          <w:p w14:paraId="55B11224" w14:textId="77777777" w:rsidR="00AE0F62" w:rsidRDefault="007070A8">
            <w:pPr>
              <w:spacing w:line="276" w:lineRule="auto"/>
              <w:rPr>
                <w:rFonts w:eastAsia="Times New Roman"/>
                <w:sz w:val="22"/>
                <w:szCs w:val="22"/>
                <w:lang w:val="en-GB"/>
              </w:rPr>
            </w:pPr>
            <w:r>
              <w:rPr>
                <w:rFonts w:eastAsia="Times New Roman"/>
                <w:sz w:val="22"/>
                <w:szCs w:val="22"/>
                <w:lang w:val="en-GB"/>
              </w:rPr>
              <w:t xml:space="preserve">Chief </w:t>
            </w:r>
            <w:r>
              <w:rPr>
                <w:rFonts w:eastAsia="Times New Roman"/>
                <w:sz w:val="22"/>
                <w:szCs w:val="22"/>
                <w:lang w:val="en-GB"/>
              </w:rPr>
              <w:t>Secretarial Assistant</w:t>
            </w:r>
          </w:p>
        </w:tc>
      </w:tr>
      <w:tr w:rsidR="00AE0F62" w14:paraId="1514C867" w14:textId="77777777">
        <w:trPr>
          <w:trHeight w:val="393"/>
        </w:trPr>
        <w:tc>
          <w:tcPr>
            <w:tcW w:w="421" w:type="pct"/>
          </w:tcPr>
          <w:p w14:paraId="2F4BC70B" w14:textId="77777777" w:rsidR="00AE0F62" w:rsidRDefault="007070A8">
            <w:pPr>
              <w:spacing w:line="276" w:lineRule="auto"/>
              <w:rPr>
                <w:rFonts w:eastAsia="Times New Roman"/>
                <w:sz w:val="22"/>
                <w:szCs w:val="22"/>
                <w:lang w:val="en-GB"/>
              </w:rPr>
            </w:pPr>
            <w:r>
              <w:rPr>
                <w:rFonts w:eastAsia="Times New Roman"/>
                <w:sz w:val="22"/>
                <w:szCs w:val="22"/>
                <w:lang w:val="en-GB"/>
              </w:rPr>
              <w:t>4</w:t>
            </w:r>
          </w:p>
        </w:tc>
        <w:tc>
          <w:tcPr>
            <w:tcW w:w="1373" w:type="pct"/>
          </w:tcPr>
          <w:p w14:paraId="1716749D" w14:textId="77777777" w:rsidR="00AE0F62" w:rsidRDefault="007070A8">
            <w:pPr>
              <w:spacing w:line="276" w:lineRule="auto"/>
              <w:rPr>
                <w:rFonts w:eastAsia="Times New Roman"/>
                <w:sz w:val="22"/>
                <w:szCs w:val="22"/>
                <w:lang w:val="en-GB"/>
              </w:rPr>
            </w:pPr>
            <w:r>
              <w:rPr>
                <w:rFonts w:eastAsia="Times New Roman"/>
                <w:sz w:val="22"/>
                <w:szCs w:val="22"/>
                <w:lang w:val="en-GB"/>
              </w:rPr>
              <w:t>Mr O.M. Aaron</w:t>
            </w:r>
          </w:p>
        </w:tc>
        <w:tc>
          <w:tcPr>
            <w:tcW w:w="1716" w:type="pct"/>
          </w:tcPr>
          <w:p w14:paraId="1F3AB58E" w14:textId="77777777" w:rsidR="00AE0F62" w:rsidRDefault="007070A8">
            <w:pPr>
              <w:spacing w:line="276" w:lineRule="auto"/>
              <w:ind w:right="-108"/>
              <w:rPr>
                <w:rFonts w:eastAsia="Times New Roman"/>
                <w:sz w:val="22"/>
                <w:szCs w:val="22"/>
                <w:lang w:val="en-GB"/>
              </w:rPr>
            </w:pPr>
            <w:r>
              <w:rPr>
                <w:rFonts w:eastAsia="Times New Roman"/>
                <w:sz w:val="22"/>
                <w:szCs w:val="22"/>
                <w:lang w:val="en-GB"/>
              </w:rPr>
              <w:t>SSCE, ND &amp;HND (TGPA)</w:t>
            </w:r>
          </w:p>
        </w:tc>
        <w:tc>
          <w:tcPr>
            <w:tcW w:w="1491" w:type="pct"/>
          </w:tcPr>
          <w:p w14:paraId="5FEDA302" w14:textId="77777777" w:rsidR="00AE0F62" w:rsidRDefault="007070A8">
            <w:pPr>
              <w:spacing w:line="276" w:lineRule="auto"/>
              <w:rPr>
                <w:rFonts w:eastAsia="Times New Roman"/>
                <w:sz w:val="22"/>
                <w:szCs w:val="22"/>
                <w:lang w:val="en-GB"/>
              </w:rPr>
            </w:pPr>
            <w:r>
              <w:rPr>
                <w:rFonts w:eastAsia="Times New Roman"/>
                <w:sz w:val="22"/>
                <w:szCs w:val="22"/>
                <w:lang w:val="en-GB"/>
              </w:rPr>
              <w:t>Higher Data Processing Officer</w:t>
            </w:r>
          </w:p>
        </w:tc>
      </w:tr>
      <w:tr w:rsidR="00AE0F62" w14:paraId="63E4E8BC" w14:textId="77777777">
        <w:trPr>
          <w:trHeight w:val="489"/>
        </w:trPr>
        <w:tc>
          <w:tcPr>
            <w:tcW w:w="421" w:type="pct"/>
          </w:tcPr>
          <w:p w14:paraId="353602DB" w14:textId="77777777" w:rsidR="00AE0F62" w:rsidRDefault="007070A8">
            <w:pPr>
              <w:spacing w:line="276" w:lineRule="auto"/>
              <w:rPr>
                <w:rFonts w:eastAsia="Times New Roman"/>
                <w:sz w:val="22"/>
                <w:szCs w:val="22"/>
                <w:lang w:val="en-GB"/>
              </w:rPr>
            </w:pPr>
            <w:r>
              <w:rPr>
                <w:rFonts w:eastAsia="Times New Roman"/>
                <w:sz w:val="22"/>
                <w:szCs w:val="22"/>
                <w:lang w:val="en-GB"/>
              </w:rPr>
              <w:t>5</w:t>
            </w:r>
          </w:p>
        </w:tc>
        <w:tc>
          <w:tcPr>
            <w:tcW w:w="1373" w:type="pct"/>
          </w:tcPr>
          <w:p w14:paraId="5DB9F45D" w14:textId="77777777" w:rsidR="00AE0F62" w:rsidRDefault="007070A8">
            <w:pPr>
              <w:spacing w:line="276" w:lineRule="auto"/>
              <w:ind w:right="-108"/>
              <w:rPr>
                <w:rFonts w:eastAsia="Times New Roman"/>
                <w:sz w:val="22"/>
                <w:szCs w:val="22"/>
                <w:lang w:val="en-GB"/>
              </w:rPr>
            </w:pPr>
            <w:r>
              <w:rPr>
                <w:rFonts w:eastAsia="Times New Roman"/>
                <w:sz w:val="22"/>
                <w:szCs w:val="22"/>
                <w:lang w:val="en-GB"/>
              </w:rPr>
              <w:t>Mr M. Odedemuze</w:t>
            </w:r>
          </w:p>
        </w:tc>
        <w:tc>
          <w:tcPr>
            <w:tcW w:w="1716" w:type="pct"/>
          </w:tcPr>
          <w:p w14:paraId="6CCD4C66" w14:textId="77777777" w:rsidR="00AE0F62" w:rsidRDefault="007070A8">
            <w:pPr>
              <w:spacing w:line="276" w:lineRule="auto"/>
              <w:rPr>
                <w:rFonts w:eastAsia="Times New Roman"/>
                <w:sz w:val="22"/>
                <w:szCs w:val="22"/>
                <w:lang w:val="en-GB"/>
              </w:rPr>
            </w:pPr>
            <w:r>
              <w:rPr>
                <w:rFonts w:eastAsia="Times New Roman"/>
                <w:sz w:val="22"/>
                <w:szCs w:val="22"/>
                <w:lang w:val="en-GB"/>
              </w:rPr>
              <w:t>WASC, TT 1, 2 &amp; 3</w:t>
            </w:r>
          </w:p>
        </w:tc>
        <w:tc>
          <w:tcPr>
            <w:tcW w:w="1491" w:type="pct"/>
          </w:tcPr>
          <w:p w14:paraId="57FD88EC" w14:textId="77777777" w:rsidR="00AE0F62" w:rsidRDefault="007070A8">
            <w:pPr>
              <w:spacing w:line="276" w:lineRule="auto"/>
              <w:rPr>
                <w:rFonts w:eastAsia="Times New Roman"/>
                <w:sz w:val="22"/>
                <w:szCs w:val="22"/>
                <w:lang w:val="en-GB"/>
              </w:rPr>
            </w:pPr>
            <w:r>
              <w:rPr>
                <w:rFonts w:eastAsia="Times New Roman"/>
                <w:sz w:val="22"/>
                <w:szCs w:val="22"/>
                <w:lang w:val="en-GB"/>
              </w:rPr>
              <w:t>Laboratory Supervisor</w:t>
            </w:r>
          </w:p>
        </w:tc>
      </w:tr>
      <w:tr w:rsidR="00AE0F62" w14:paraId="6BBE418C" w14:textId="77777777">
        <w:trPr>
          <w:trHeight w:val="570"/>
        </w:trPr>
        <w:tc>
          <w:tcPr>
            <w:tcW w:w="421" w:type="pct"/>
          </w:tcPr>
          <w:p w14:paraId="566CD756" w14:textId="77777777" w:rsidR="00AE0F62" w:rsidRDefault="007070A8">
            <w:pPr>
              <w:spacing w:line="276" w:lineRule="auto"/>
              <w:rPr>
                <w:rFonts w:eastAsia="Times New Roman"/>
                <w:sz w:val="22"/>
                <w:szCs w:val="22"/>
                <w:lang w:val="en-GB"/>
              </w:rPr>
            </w:pPr>
            <w:r>
              <w:rPr>
                <w:rFonts w:eastAsia="Times New Roman"/>
                <w:sz w:val="22"/>
                <w:szCs w:val="22"/>
                <w:lang w:val="en-GB"/>
              </w:rPr>
              <w:t>6</w:t>
            </w:r>
          </w:p>
        </w:tc>
        <w:tc>
          <w:tcPr>
            <w:tcW w:w="1373" w:type="pct"/>
          </w:tcPr>
          <w:p w14:paraId="4671536C" w14:textId="77777777" w:rsidR="00AE0F62" w:rsidRDefault="007070A8">
            <w:pPr>
              <w:spacing w:line="276" w:lineRule="auto"/>
              <w:ind w:right="-108"/>
              <w:rPr>
                <w:rFonts w:eastAsia="Times New Roman"/>
                <w:sz w:val="22"/>
                <w:szCs w:val="22"/>
                <w:lang w:val="en-GB"/>
              </w:rPr>
            </w:pPr>
            <w:r>
              <w:rPr>
                <w:rFonts w:eastAsia="Times New Roman"/>
                <w:sz w:val="22"/>
                <w:szCs w:val="22"/>
                <w:lang w:val="en-GB"/>
              </w:rPr>
              <w:t>Miss Baride G. Ogbugbu</w:t>
            </w:r>
          </w:p>
        </w:tc>
        <w:tc>
          <w:tcPr>
            <w:tcW w:w="1716" w:type="pct"/>
          </w:tcPr>
          <w:p w14:paraId="158FAFFE" w14:textId="77777777" w:rsidR="00AE0F62" w:rsidRDefault="007070A8">
            <w:pPr>
              <w:spacing w:line="276" w:lineRule="auto"/>
              <w:rPr>
                <w:rFonts w:eastAsia="Times New Roman"/>
                <w:sz w:val="22"/>
                <w:szCs w:val="22"/>
                <w:lang w:val="en-GB"/>
              </w:rPr>
            </w:pPr>
            <w:r>
              <w:rPr>
                <w:rFonts w:eastAsia="Times New Roman"/>
                <w:sz w:val="22"/>
                <w:szCs w:val="22"/>
                <w:lang w:val="en-GB"/>
              </w:rPr>
              <w:t>SSCE</w:t>
            </w:r>
          </w:p>
          <w:p w14:paraId="3AB165EC" w14:textId="77777777" w:rsidR="00AE0F62" w:rsidRDefault="00AE0F62">
            <w:pPr>
              <w:spacing w:line="276" w:lineRule="auto"/>
              <w:jc w:val="center"/>
              <w:rPr>
                <w:rFonts w:eastAsia="Times New Roman"/>
                <w:sz w:val="22"/>
                <w:szCs w:val="22"/>
                <w:lang w:val="en-GB"/>
              </w:rPr>
            </w:pPr>
          </w:p>
        </w:tc>
        <w:tc>
          <w:tcPr>
            <w:tcW w:w="1491" w:type="pct"/>
          </w:tcPr>
          <w:p w14:paraId="0BF4C7D7" w14:textId="77777777" w:rsidR="00AE0F62" w:rsidRDefault="007070A8">
            <w:pPr>
              <w:spacing w:line="276" w:lineRule="auto"/>
              <w:rPr>
                <w:rFonts w:eastAsia="Times New Roman"/>
                <w:sz w:val="22"/>
                <w:szCs w:val="22"/>
                <w:lang w:val="en-GB"/>
              </w:rPr>
            </w:pPr>
            <w:r>
              <w:rPr>
                <w:rFonts w:eastAsia="Times New Roman"/>
                <w:sz w:val="22"/>
                <w:szCs w:val="22"/>
                <w:lang w:val="en-GB"/>
              </w:rPr>
              <w:t>Clerical Officer</w:t>
            </w:r>
          </w:p>
        </w:tc>
      </w:tr>
      <w:tr w:rsidR="00AE0F62" w14:paraId="3F6EF66A" w14:textId="77777777">
        <w:tc>
          <w:tcPr>
            <w:tcW w:w="421" w:type="pct"/>
          </w:tcPr>
          <w:p w14:paraId="5248C64C" w14:textId="77777777" w:rsidR="00AE0F62" w:rsidRDefault="007070A8">
            <w:pPr>
              <w:spacing w:line="276" w:lineRule="auto"/>
              <w:rPr>
                <w:rFonts w:eastAsia="Times New Roman"/>
                <w:sz w:val="22"/>
                <w:szCs w:val="22"/>
                <w:lang w:val="en-GB"/>
              </w:rPr>
            </w:pPr>
            <w:r>
              <w:rPr>
                <w:rFonts w:eastAsia="Times New Roman"/>
                <w:sz w:val="22"/>
                <w:szCs w:val="22"/>
                <w:lang w:val="en-GB"/>
              </w:rPr>
              <w:t>7</w:t>
            </w:r>
          </w:p>
        </w:tc>
        <w:tc>
          <w:tcPr>
            <w:tcW w:w="1373" w:type="pct"/>
          </w:tcPr>
          <w:p w14:paraId="25939DE1" w14:textId="77777777" w:rsidR="00AE0F62" w:rsidRDefault="007070A8">
            <w:pPr>
              <w:spacing w:line="276" w:lineRule="auto"/>
              <w:rPr>
                <w:rFonts w:eastAsia="Times New Roman"/>
                <w:sz w:val="22"/>
                <w:szCs w:val="22"/>
                <w:lang w:val="en-GB"/>
              </w:rPr>
            </w:pPr>
            <w:r>
              <w:rPr>
                <w:rFonts w:eastAsia="Times New Roman"/>
                <w:sz w:val="22"/>
                <w:szCs w:val="22"/>
                <w:lang w:val="en-GB"/>
              </w:rPr>
              <w:t>Mrs Abigail Enyidah</w:t>
            </w:r>
          </w:p>
        </w:tc>
        <w:tc>
          <w:tcPr>
            <w:tcW w:w="1716" w:type="pct"/>
          </w:tcPr>
          <w:p w14:paraId="286E4CEC" w14:textId="77777777" w:rsidR="00AE0F62" w:rsidRDefault="007070A8">
            <w:pPr>
              <w:spacing w:line="276" w:lineRule="auto"/>
              <w:rPr>
                <w:rFonts w:eastAsia="Times New Roman"/>
                <w:sz w:val="22"/>
                <w:szCs w:val="22"/>
                <w:lang w:val="en-GB"/>
              </w:rPr>
            </w:pPr>
            <w:r>
              <w:rPr>
                <w:rFonts w:eastAsia="Times New Roman"/>
                <w:sz w:val="22"/>
                <w:szCs w:val="22"/>
                <w:lang w:val="en-GB"/>
              </w:rPr>
              <w:t>FSLC</w:t>
            </w:r>
          </w:p>
        </w:tc>
        <w:tc>
          <w:tcPr>
            <w:tcW w:w="1491" w:type="pct"/>
          </w:tcPr>
          <w:p w14:paraId="48B97FB0" w14:textId="77777777" w:rsidR="00AE0F62" w:rsidRDefault="007070A8">
            <w:pPr>
              <w:spacing w:line="276" w:lineRule="auto"/>
              <w:rPr>
                <w:rFonts w:eastAsia="Times New Roman"/>
                <w:sz w:val="22"/>
                <w:szCs w:val="22"/>
                <w:lang w:val="en-GB"/>
              </w:rPr>
            </w:pPr>
            <w:r>
              <w:rPr>
                <w:rFonts w:eastAsia="Times New Roman"/>
                <w:sz w:val="22"/>
                <w:szCs w:val="22"/>
                <w:lang w:val="en-GB"/>
              </w:rPr>
              <w:t>Caretaker</w:t>
            </w:r>
          </w:p>
        </w:tc>
      </w:tr>
      <w:tr w:rsidR="00AE0F62" w14:paraId="2C6864C4" w14:textId="77777777">
        <w:tc>
          <w:tcPr>
            <w:tcW w:w="421" w:type="pct"/>
          </w:tcPr>
          <w:p w14:paraId="4079ACA3" w14:textId="77777777" w:rsidR="00AE0F62" w:rsidRDefault="007070A8">
            <w:pPr>
              <w:spacing w:line="276" w:lineRule="auto"/>
              <w:rPr>
                <w:rFonts w:eastAsia="Times New Roman"/>
                <w:sz w:val="22"/>
                <w:szCs w:val="22"/>
                <w:lang w:val="en-GB"/>
              </w:rPr>
            </w:pPr>
            <w:r>
              <w:rPr>
                <w:rFonts w:eastAsia="Times New Roman"/>
                <w:sz w:val="22"/>
                <w:szCs w:val="22"/>
                <w:lang w:val="en-GB"/>
              </w:rPr>
              <w:t>8</w:t>
            </w:r>
          </w:p>
        </w:tc>
        <w:tc>
          <w:tcPr>
            <w:tcW w:w="1373" w:type="pct"/>
          </w:tcPr>
          <w:p w14:paraId="3B682FC3" w14:textId="77777777" w:rsidR="00AE0F62" w:rsidRDefault="007070A8">
            <w:pPr>
              <w:spacing w:line="276" w:lineRule="auto"/>
              <w:rPr>
                <w:rFonts w:eastAsia="Times New Roman"/>
                <w:sz w:val="22"/>
                <w:szCs w:val="22"/>
                <w:lang w:val="en-GB"/>
              </w:rPr>
            </w:pPr>
            <w:r>
              <w:rPr>
                <w:rFonts w:eastAsia="Times New Roman"/>
                <w:sz w:val="22"/>
                <w:szCs w:val="22"/>
                <w:lang w:val="en-GB"/>
              </w:rPr>
              <w:t xml:space="preserve">Mrs Moroliner </w:t>
            </w:r>
            <w:r>
              <w:rPr>
                <w:rFonts w:eastAsia="Times New Roman"/>
                <w:sz w:val="22"/>
                <w:szCs w:val="22"/>
                <w:lang w:val="en-GB"/>
              </w:rPr>
              <w:t>Itu</w:t>
            </w:r>
          </w:p>
        </w:tc>
        <w:tc>
          <w:tcPr>
            <w:tcW w:w="1716" w:type="pct"/>
          </w:tcPr>
          <w:p w14:paraId="2B62E99E" w14:textId="77777777" w:rsidR="00AE0F62" w:rsidRDefault="007070A8">
            <w:pPr>
              <w:spacing w:line="276" w:lineRule="auto"/>
              <w:rPr>
                <w:rFonts w:eastAsia="Times New Roman"/>
                <w:sz w:val="22"/>
                <w:szCs w:val="22"/>
                <w:lang w:val="en-GB"/>
              </w:rPr>
            </w:pPr>
            <w:r>
              <w:rPr>
                <w:rFonts w:eastAsia="Times New Roman"/>
                <w:sz w:val="22"/>
                <w:szCs w:val="22"/>
                <w:lang w:val="en-GB"/>
              </w:rPr>
              <w:t>FSLC</w:t>
            </w:r>
          </w:p>
        </w:tc>
        <w:tc>
          <w:tcPr>
            <w:tcW w:w="1491" w:type="pct"/>
          </w:tcPr>
          <w:p w14:paraId="14E1C749" w14:textId="77777777" w:rsidR="00AE0F62" w:rsidRDefault="007070A8">
            <w:pPr>
              <w:spacing w:line="276" w:lineRule="auto"/>
              <w:rPr>
                <w:rFonts w:eastAsia="Times New Roman"/>
                <w:sz w:val="22"/>
                <w:szCs w:val="22"/>
                <w:lang w:val="en-GB"/>
              </w:rPr>
            </w:pPr>
            <w:r>
              <w:rPr>
                <w:rFonts w:eastAsia="Times New Roman"/>
                <w:sz w:val="22"/>
                <w:szCs w:val="22"/>
                <w:lang w:val="en-GB"/>
              </w:rPr>
              <w:t>Cleaner</w:t>
            </w:r>
          </w:p>
        </w:tc>
      </w:tr>
    </w:tbl>
    <w:p w14:paraId="5209D26F" w14:textId="77777777" w:rsidR="00AE0F62" w:rsidRDefault="007070A8">
      <w:pPr>
        <w:jc w:val="center"/>
        <w:rPr>
          <w:rFonts w:eastAsia="Times New Roman"/>
          <w:b/>
          <w:bCs/>
          <w:lang w:val="en-GB"/>
        </w:rPr>
      </w:pPr>
      <w:r>
        <w:rPr>
          <w:rFonts w:eastAsia="Times New Roman"/>
          <w:b/>
          <w:bCs/>
          <w:lang w:val="en-GB"/>
        </w:rPr>
        <w:lastRenderedPageBreak/>
        <w:t>DEPARTMENT OF FORESTRY AND WILDLIFE MANAGEMENT</w:t>
      </w:r>
    </w:p>
    <w:p w14:paraId="5B0FC38F" w14:textId="77777777" w:rsidR="00AE0F62" w:rsidRDefault="00AE0F62">
      <w:pPr>
        <w:jc w:val="center"/>
        <w:rPr>
          <w:rFonts w:eastAsia="Times New Roman"/>
          <w:b/>
          <w:bCs/>
          <w:lang w:val="en-GB"/>
        </w:rPr>
      </w:pPr>
    </w:p>
    <w:p w14:paraId="6719EAA8" w14:textId="77777777" w:rsidR="00AE0F62" w:rsidRDefault="007070A8">
      <w:pPr>
        <w:contextualSpacing/>
        <w:jc w:val="center"/>
        <w:rPr>
          <w:rFonts w:eastAsia="Times New Roman"/>
          <w:b/>
          <w:bCs/>
          <w:lang w:val="en-GB"/>
        </w:rPr>
      </w:pPr>
      <w:r>
        <w:rPr>
          <w:rFonts w:eastAsia="Times New Roman"/>
          <w:b/>
          <w:bCs/>
          <w:lang w:val="en-GB"/>
        </w:rPr>
        <w:t>ACADEMIC STAFF</w:t>
      </w:r>
    </w:p>
    <w:tbl>
      <w:tblPr>
        <w:tblStyle w:val="TableGrid"/>
        <w:tblW w:w="5669" w:type="pct"/>
        <w:tblInd w:w="-669" w:type="dxa"/>
        <w:tblLook w:val="04A0" w:firstRow="1" w:lastRow="0" w:firstColumn="1" w:lastColumn="0" w:noHBand="0" w:noVBand="1"/>
      </w:tblPr>
      <w:tblGrid>
        <w:gridCol w:w="559"/>
        <w:gridCol w:w="1225"/>
        <w:gridCol w:w="1859"/>
        <w:gridCol w:w="1843"/>
        <w:gridCol w:w="1744"/>
      </w:tblGrid>
      <w:tr w:rsidR="00AE0F62" w14:paraId="3A657A58" w14:textId="77777777">
        <w:tc>
          <w:tcPr>
            <w:tcW w:w="387" w:type="pct"/>
          </w:tcPr>
          <w:p w14:paraId="30D9D00F" w14:textId="77777777" w:rsidR="00AE0F62" w:rsidRDefault="007070A8">
            <w:pPr>
              <w:spacing w:line="480" w:lineRule="auto"/>
              <w:contextualSpacing/>
              <w:jc w:val="center"/>
              <w:rPr>
                <w:rFonts w:eastAsia="Times New Roman"/>
                <w:b/>
                <w:bCs/>
                <w:sz w:val="22"/>
                <w:szCs w:val="22"/>
                <w:lang w:val="en-GB"/>
              </w:rPr>
            </w:pPr>
            <w:r>
              <w:rPr>
                <w:rFonts w:eastAsia="Times New Roman"/>
                <w:b/>
                <w:bCs/>
                <w:sz w:val="22"/>
                <w:szCs w:val="22"/>
                <w:lang w:val="en-GB"/>
              </w:rPr>
              <w:t>S/N</w:t>
            </w:r>
          </w:p>
        </w:tc>
        <w:tc>
          <w:tcPr>
            <w:tcW w:w="847" w:type="pct"/>
          </w:tcPr>
          <w:p w14:paraId="404F78BE" w14:textId="77777777" w:rsidR="00AE0F62" w:rsidRDefault="007070A8">
            <w:pPr>
              <w:spacing w:line="480" w:lineRule="auto"/>
              <w:contextualSpacing/>
              <w:jc w:val="center"/>
              <w:rPr>
                <w:rFonts w:eastAsia="Times New Roman"/>
                <w:b/>
                <w:bCs/>
                <w:sz w:val="22"/>
                <w:szCs w:val="22"/>
                <w:lang w:val="en-GB"/>
              </w:rPr>
            </w:pPr>
            <w:r>
              <w:rPr>
                <w:rFonts w:eastAsia="Times New Roman"/>
                <w:b/>
                <w:bCs/>
                <w:sz w:val="22"/>
                <w:szCs w:val="22"/>
                <w:lang w:val="en-GB"/>
              </w:rPr>
              <w:t>Name</w:t>
            </w:r>
          </w:p>
        </w:tc>
        <w:tc>
          <w:tcPr>
            <w:tcW w:w="1286" w:type="pct"/>
          </w:tcPr>
          <w:p w14:paraId="540BA7AE" w14:textId="77777777" w:rsidR="00AE0F62" w:rsidRDefault="007070A8">
            <w:pPr>
              <w:spacing w:line="480" w:lineRule="auto"/>
              <w:contextualSpacing/>
              <w:jc w:val="center"/>
              <w:rPr>
                <w:rFonts w:eastAsia="Times New Roman"/>
                <w:b/>
                <w:bCs/>
                <w:sz w:val="22"/>
                <w:szCs w:val="22"/>
                <w:lang w:val="en-GB"/>
              </w:rPr>
            </w:pPr>
            <w:r>
              <w:rPr>
                <w:rFonts w:eastAsia="Times New Roman"/>
                <w:b/>
                <w:bCs/>
                <w:sz w:val="22"/>
                <w:szCs w:val="22"/>
                <w:lang w:val="en-GB"/>
              </w:rPr>
              <w:t>Qualifications</w:t>
            </w:r>
          </w:p>
        </w:tc>
        <w:tc>
          <w:tcPr>
            <w:tcW w:w="1275" w:type="pct"/>
          </w:tcPr>
          <w:p w14:paraId="712C43DD" w14:textId="77777777" w:rsidR="00AE0F62" w:rsidRDefault="007070A8">
            <w:pPr>
              <w:spacing w:line="480" w:lineRule="auto"/>
              <w:contextualSpacing/>
              <w:jc w:val="center"/>
              <w:rPr>
                <w:rFonts w:eastAsia="Times New Roman"/>
                <w:b/>
                <w:bCs/>
                <w:sz w:val="22"/>
                <w:szCs w:val="22"/>
                <w:lang w:val="en-GB"/>
              </w:rPr>
            </w:pPr>
            <w:r>
              <w:rPr>
                <w:rFonts w:eastAsia="Times New Roman"/>
                <w:b/>
                <w:bCs/>
                <w:sz w:val="22"/>
                <w:szCs w:val="22"/>
                <w:lang w:val="en-GB"/>
              </w:rPr>
              <w:t>Specialization</w:t>
            </w:r>
          </w:p>
        </w:tc>
        <w:tc>
          <w:tcPr>
            <w:tcW w:w="1206" w:type="pct"/>
          </w:tcPr>
          <w:p w14:paraId="3FB3DD17" w14:textId="77777777" w:rsidR="00AE0F62" w:rsidRDefault="007070A8">
            <w:pPr>
              <w:spacing w:line="480" w:lineRule="auto"/>
              <w:contextualSpacing/>
              <w:rPr>
                <w:rFonts w:eastAsia="Times New Roman"/>
                <w:b/>
                <w:spacing w:val="-10"/>
                <w:kern w:val="28"/>
                <w:sz w:val="22"/>
                <w:szCs w:val="22"/>
                <w:lang w:val="en-GB"/>
              </w:rPr>
            </w:pPr>
            <w:r>
              <w:rPr>
                <w:rFonts w:eastAsia="Times New Roman"/>
                <w:b/>
                <w:spacing w:val="-10"/>
                <w:kern w:val="28"/>
                <w:sz w:val="22"/>
                <w:szCs w:val="22"/>
                <w:lang w:val="en-GB"/>
              </w:rPr>
              <w:t>Designation/Rank</w:t>
            </w:r>
          </w:p>
        </w:tc>
      </w:tr>
      <w:tr w:rsidR="00AE0F62" w14:paraId="0B313FC9" w14:textId="77777777">
        <w:tc>
          <w:tcPr>
            <w:tcW w:w="387" w:type="pct"/>
          </w:tcPr>
          <w:p w14:paraId="394BDB88" w14:textId="77777777" w:rsidR="00AE0F62" w:rsidRDefault="007070A8">
            <w:pPr>
              <w:spacing w:line="480" w:lineRule="auto"/>
              <w:contextualSpacing/>
              <w:jc w:val="center"/>
              <w:rPr>
                <w:rFonts w:eastAsia="Times New Roman"/>
                <w:bCs/>
                <w:sz w:val="22"/>
                <w:szCs w:val="22"/>
                <w:lang w:val="en-GB"/>
              </w:rPr>
            </w:pPr>
            <w:r>
              <w:rPr>
                <w:rFonts w:eastAsia="Times New Roman"/>
                <w:bCs/>
                <w:sz w:val="22"/>
                <w:szCs w:val="22"/>
                <w:lang w:val="en-GB"/>
              </w:rPr>
              <w:t>1</w:t>
            </w:r>
          </w:p>
        </w:tc>
        <w:tc>
          <w:tcPr>
            <w:tcW w:w="847" w:type="pct"/>
          </w:tcPr>
          <w:p w14:paraId="0E52DD97" w14:textId="77777777" w:rsidR="00AE0F62" w:rsidRDefault="007070A8">
            <w:pPr>
              <w:contextualSpacing/>
              <w:rPr>
                <w:rFonts w:eastAsia="Times New Roman"/>
                <w:color w:val="000000"/>
                <w:sz w:val="22"/>
                <w:szCs w:val="22"/>
                <w:lang w:val="en-GB" w:eastAsia="en-GB"/>
              </w:rPr>
            </w:pPr>
            <w:r>
              <w:rPr>
                <w:rFonts w:eastAsia="Times New Roman"/>
                <w:color w:val="000000"/>
                <w:sz w:val="22"/>
                <w:szCs w:val="22"/>
                <w:lang w:val="en-GB" w:eastAsia="en-GB"/>
              </w:rPr>
              <w:t>Dr Funmilayo. S. Eguakun</w:t>
            </w:r>
          </w:p>
        </w:tc>
        <w:tc>
          <w:tcPr>
            <w:tcW w:w="1286" w:type="pct"/>
          </w:tcPr>
          <w:p w14:paraId="279E2BA4" w14:textId="77777777" w:rsidR="00AE0F62" w:rsidRDefault="007070A8">
            <w:pPr>
              <w:contextualSpacing/>
              <w:rPr>
                <w:rFonts w:eastAsia="Times New Roman"/>
                <w:bCs/>
                <w:sz w:val="22"/>
                <w:szCs w:val="22"/>
                <w:lang w:val="en-GB"/>
              </w:rPr>
            </w:pPr>
            <w:r>
              <w:rPr>
                <w:rFonts w:eastAsia="Times New Roman"/>
                <w:sz w:val="22"/>
                <w:szCs w:val="22"/>
                <w:lang w:val="en-GB"/>
              </w:rPr>
              <w:t>BAgric For &amp; Wildlife (UNIBEN); MSc, PhD (Ibadan)</w:t>
            </w:r>
          </w:p>
        </w:tc>
        <w:tc>
          <w:tcPr>
            <w:tcW w:w="1275" w:type="pct"/>
          </w:tcPr>
          <w:p w14:paraId="423B215B" w14:textId="77777777" w:rsidR="00AE0F62" w:rsidRDefault="007070A8">
            <w:pPr>
              <w:contextualSpacing/>
              <w:rPr>
                <w:rFonts w:eastAsia="Times New Roman"/>
                <w:b/>
                <w:bCs/>
                <w:sz w:val="22"/>
                <w:szCs w:val="22"/>
                <w:lang w:val="en-GB"/>
              </w:rPr>
            </w:pPr>
            <w:r>
              <w:rPr>
                <w:rFonts w:eastAsia="Times New Roman"/>
                <w:sz w:val="22"/>
                <w:szCs w:val="22"/>
                <w:lang w:val="en-GB"/>
              </w:rPr>
              <w:t>Forest Biometrics and Measurement</w:t>
            </w:r>
          </w:p>
        </w:tc>
        <w:tc>
          <w:tcPr>
            <w:tcW w:w="1206" w:type="pct"/>
          </w:tcPr>
          <w:p w14:paraId="6AE480DC" w14:textId="77777777" w:rsidR="00AE0F62" w:rsidRDefault="007070A8">
            <w:pPr>
              <w:contextualSpacing/>
              <w:rPr>
                <w:rFonts w:eastAsia="Times New Roman"/>
                <w:b/>
                <w:bCs/>
                <w:i/>
                <w:sz w:val="22"/>
                <w:szCs w:val="22"/>
                <w:lang w:val="en-GB"/>
              </w:rPr>
            </w:pPr>
            <w:r>
              <w:rPr>
                <w:rFonts w:eastAsia="Times New Roman"/>
                <w:bCs/>
                <w:sz w:val="22"/>
                <w:szCs w:val="22"/>
                <w:lang w:val="en-GB"/>
              </w:rPr>
              <w:t xml:space="preserve">Reader </w:t>
            </w:r>
            <w:r>
              <w:rPr>
                <w:rFonts w:eastAsia="Times New Roman"/>
                <w:bCs/>
                <w:sz w:val="22"/>
                <w:szCs w:val="22"/>
                <w:lang w:val="en-GB"/>
              </w:rPr>
              <w:t>&amp; Ag. HoD</w:t>
            </w:r>
          </w:p>
        </w:tc>
      </w:tr>
      <w:tr w:rsidR="00AE0F62" w14:paraId="58834CAC" w14:textId="77777777">
        <w:tc>
          <w:tcPr>
            <w:tcW w:w="387" w:type="pct"/>
          </w:tcPr>
          <w:p w14:paraId="6FA71130" w14:textId="77777777" w:rsidR="00AE0F62" w:rsidRDefault="007070A8">
            <w:pPr>
              <w:contextualSpacing/>
              <w:jc w:val="center"/>
              <w:rPr>
                <w:rFonts w:eastAsia="Times New Roman"/>
                <w:bCs/>
                <w:sz w:val="22"/>
                <w:szCs w:val="22"/>
                <w:lang w:val="en-GB"/>
              </w:rPr>
            </w:pPr>
            <w:r>
              <w:rPr>
                <w:rFonts w:eastAsia="Times New Roman"/>
                <w:bCs/>
                <w:sz w:val="22"/>
                <w:szCs w:val="22"/>
                <w:lang w:val="en-GB"/>
              </w:rPr>
              <w:t>2</w:t>
            </w:r>
          </w:p>
        </w:tc>
        <w:tc>
          <w:tcPr>
            <w:tcW w:w="847" w:type="pct"/>
          </w:tcPr>
          <w:p w14:paraId="0E9DB796" w14:textId="77777777" w:rsidR="00AE0F62" w:rsidRDefault="007070A8">
            <w:pPr>
              <w:keepNext/>
              <w:outlineLvl w:val="0"/>
              <w:rPr>
                <w:rFonts w:eastAsia="Times New Roman"/>
                <w:sz w:val="22"/>
                <w:szCs w:val="22"/>
                <w:lang w:val="en-GB"/>
              </w:rPr>
            </w:pPr>
            <w:r>
              <w:rPr>
                <w:rFonts w:eastAsia="Times New Roman"/>
                <w:sz w:val="22"/>
                <w:szCs w:val="22"/>
                <w:lang w:val="en-GB"/>
              </w:rPr>
              <w:t>Prof A.A. Aiyeloja</w:t>
            </w:r>
          </w:p>
        </w:tc>
        <w:tc>
          <w:tcPr>
            <w:tcW w:w="1286" w:type="pct"/>
          </w:tcPr>
          <w:p w14:paraId="5AE1D695" w14:textId="77777777" w:rsidR="00AE0F62" w:rsidRDefault="007070A8">
            <w:pPr>
              <w:keepNext/>
              <w:outlineLvl w:val="0"/>
              <w:rPr>
                <w:rFonts w:eastAsia="Times New Roman"/>
                <w:sz w:val="22"/>
                <w:szCs w:val="22"/>
                <w:lang w:val="en-GB"/>
              </w:rPr>
            </w:pPr>
            <w:r>
              <w:rPr>
                <w:rFonts w:eastAsia="Times New Roman"/>
                <w:bCs/>
                <w:sz w:val="22"/>
                <w:szCs w:val="22"/>
                <w:lang w:val="en-GB"/>
              </w:rPr>
              <w:t>NCE Biology &amp; Chemistry, BAgric For&amp; Wildlife (UNIBEN); MSc, PhD (Ibadan)</w:t>
            </w:r>
          </w:p>
        </w:tc>
        <w:tc>
          <w:tcPr>
            <w:tcW w:w="1275" w:type="pct"/>
          </w:tcPr>
          <w:p w14:paraId="4943245C" w14:textId="77777777" w:rsidR="00AE0F62" w:rsidRDefault="007070A8">
            <w:pPr>
              <w:keepNext/>
              <w:outlineLvl w:val="0"/>
              <w:rPr>
                <w:rFonts w:eastAsia="Times New Roman"/>
                <w:sz w:val="22"/>
                <w:szCs w:val="22"/>
                <w:lang w:val="en-GB"/>
              </w:rPr>
            </w:pPr>
            <w:r>
              <w:rPr>
                <w:rFonts w:eastAsia="Times New Roman"/>
                <w:sz w:val="22"/>
                <w:szCs w:val="22"/>
                <w:lang w:val="en-GB"/>
              </w:rPr>
              <w:t>Forest Economics and Management. Forest Enterprises Development</w:t>
            </w:r>
          </w:p>
        </w:tc>
        <w:tc>
          <w:tcPr>
            <w:tcW w:w="1206" w:type="pct"/>
          </w:tcPr>
          <w:p w14:paraId="2BB41AE3" w14:textId="77777777" w:rsidR="00AE0F62" w:rsidRDefault="007070A8">
            <w:pPr>
              <w:keepNext/>
              <w:outlineLvl w:val="0"/>
              <w:rPr>
                <w:rFonts w:eastAsia="Times New Roman"/>
                <w:sz w:val="22"/>
                <w:szCs w:val="22"/>
                <w:lang w:val="en-GB"/>
              </w:rPr>
            </w:pPr>
            <w:r>
              <w:rPr>
                <w:rFonts w:eastAsia="Times New Roman"/>
                <w:sz w:val="22"/>
                <w:szCs w:val="22"/>
                <w:lang w:val="en-GB"/>
              </w:rPr>
              <w:t xml:space="preserve">Professor </w:t>
            </w:r>
          </w:p>
          <w:p w14:paraId="1C838CFB" w14:textId="77777777" w:rsidR="00AE0F62" w:rsidRDefault="007070A8">
            <w:pPr>
              <w:keepNext/>
              <w:outlineLvl w:val="0"/>
              <w:rPr>
                <w:rFonts w:eastAsia="Times New Roman"/>
                <w:sz w:val="22"/>
                <w:szCs w:val="22"/>
                <w:lang w:val="en-GB"/>
              </w:rPr>
            </w:pPr>
            <w:r>
              <w:rPr>
                <w:rFonts w:eastAsia="Times New Roman"/>
                <w:sz w:val="22"/>
                <w:szCs w:val="22"/>
                <w:lang w:val="en-GB"/>
              </w:rPr>
              <w:t>(Coordinator 2005 – 2010, Ag. HoD 2010 – 2012)</w:t>
            </w:r>
          </w:p>
        </w:tc>
      </w:tr>
      <w:tr w:rsidR="00AE0F62" w14:paraId="6CD4DCC2" w14:textId="77777777">
        <w:tc>
          <w:tcPr>
            <w:tcW w:w="387" w:type="pct"/>
          </w:tcPr>
          <w:p w14:paraId="26D3C293" w14:textId="77777777" w:rsidR="00AE0F62" w:rsidRDefault="007070A8">
            <w:pPr>
              <w:contextualSpacing/>
              <w:jc w:val="center"/>
              <w:rPr>
                <w:rFonts w:eastAsia="Times New Roman"/>
                <w:bCs/>
                <w:sz w:val="22"/>
                <w:szCs w:val="22"/>
                <w:lang w:val="en-GB"/>
              </w:rPr>
            </w:pPr>
            <w:r>
              <w:rPr>
                <w:rFonts w:eastAsia="Times New Roman"/>
                <w:bCs/>
                <w:sz w:val="22"/>
                <w:szCs w:val="22"/>
                <w:lang w:val="en-GB"/>
              </w:rPr>
              <w:t>3</w:t>
            </w:r>
          </w:p>
        </w:tc>
        <w:tc>
          <w:tcPr>
            <w:tcW w:w="847" w:type="pct"/>
          </w:tcPr>
          <w:p w14:paraId="627F247E" w14:textId="77777777" w:rsidR="00AE0F62" w:rsidRDefault="007070A8">
            <w:pPr>
              <w:rPr>
                <w:rFonts w:eastAsia="Times New Roman"/>
                <w:sz w:val="22"/>
                <w:szCs w:val="22"/>
                <w:lang w:val="en-GB"/>
              </w:rPr>
            </w:pPr>
            <w:r>
              <w:rPr>
                <w:rFonts w:eastAsia="Times New Roman"/>
                <w:sz w:val="22"/>
                <w:szCs w:val="22"/>
                <w:lang w:val="en-GB"/>
              </w:rPr>
              <w:t>Prof G.E. Omokhua</w:t>
            </w:r>
          </w:p>
        </w:tc>
        <w:tc>
          <w:tcPr>
            <w:tcW w:w="1286" w:type="pct"/>
          </w:tcPr>
          <w:p w14:paraId="2910653A" w14:textId="77777777" w:rsidR="00AE0F62" w:rsidRDefault="007070A8">
            <w:pPr>
              <w:keepNext/>
              <w:outlineLvl w:val="0"/>
              <w:rPr>
                <w:rFonts w:eastAsia="Times New Roman"/>
                <w:sz w:val="22"/>
                <w:szCs w:val="22"/>
                <w:lang w:val="en-GB"/>
              </w:rPr>
            </w:pPr>
            <w:r>
              <w:rPr>
                <w:rFonts w:eastAsia="Times New Roman"/>
                <w:sz w:val="22"/>
                <w:szCs w:val="22"/>
                <w:lang w:val="en-GB"/>
              </w:rPr>
              <w:t xml:space="preserve">BSc </w:t>
            </w:r>
            <w:r>
              <w:rPr>
                <w:rFonts w:eastAsia="Times New Roman"/>
                <w:sz w:val="22"/>
                <w:szCs w:val="22"/>
                <w:lang w:val="en-GB"/>
              </w:rPr>
              <w:t>(RUST); MSc (Ibadan); PhD (RUST)</w:t>
            </w:r>
          </w:p>
        </w:tc>
        <w:tc>
          <w:tcPr>
            <w:tcW w:w="1275" w:type="pct"/>
          </w:tcPr>
          <w:p w14:paraId="29FA8873" w14:textId="77777777" w:rsidR="00AE0F62" w:rsidRDefault="007070A8">
            <w:pPr>
              <w:keepNext/>
              <w:outlineLvl w:val="0"/>
              <w:rPr>
                <w:rFonts w:eastAsia="Times New Roman"/>
                <w:sz w:val="22"/>
                <w:szCs w:val="22"/>
                <w:lang w:val="en-GB"/>
              </w:rPr>
            </w:pPr>
            <w:r>
              <w:rPr>
                <w:rFonts w:eastAsia="Times New Roman"/>
                <w:sz w:val="22"/>
                <w:szCs w:val="22"/>
                <w:lang w:val="en-GB"/>
              </w:rPr>
              <w:t xml:space="preserve">Silviculture and Tree Improvement </w:t>
            </w:r>
          </w:p>
        </w:tc>
        <w:tc>
          <w:tcPr>
            <w:tcW w:w="1206" w:type="pct"/>
          </w:tcPr>
          <w:p w14:paraId="666FCA92" w14:textId="77777777" w:rsidR="00AE0F62" w:rsidRDefault="007070A8">
            <w:pPr>
              <w:keepNext/>
              <w:outlineLvl w:val="0"/>
              <w:rPr>
                <w:rFonts w:eastAsia="Times New Roman"/>
                <w:sz w:val="22"/>
                <w:szCs w:val="22"/>
                <w:lang w:val="en-GB"/>
              </w:rPr>
            </w:pPr>
            <w:r>
              <w:rPr>
                <w:rFonts w:eastAsia="Times New Roman"/>
                <w:sz w:val="22"/>
                <w:szCs w:val="22"/>
                <w:lang w:val="en-GB"/>
              </w:rPr>
              <w:t xml:space="preserve">Professor </w:t>
            </w:r>
          </w:p>
          <w:p w14:paraId="31CC6D62" w14:textId="77777777" w:rsidR="00AE0F62" w:rsidRDefault="007070A8">
            <w:pPr>
              <w:keepNext/>
              <w:outlineLvl w:val="0"/>
              <w:rPr>
                <w:rFonts w:eastAsia="Times New Roman"/>
                <w:sz w:val="22"/>
                <w:szCs w:val="22"/>
                <w:lang w:val="en-GB"/>
              </w:rPr>
            </w:pPr>
            <w:r>
              <w:rPr>
                <w:rFonts w:eastAsia="Times New Roman"/>
                <w:sz w:val="22"/>
                <w:szCs w:val="22"/>
                <w:lang w:val="en-GB"/>
              </w:rPr>
              <w:t>(Ag.HoD 2012 – 2014)</w:t>
            </w:r>
          </w:p>
        </w:tc>
      </w:tr>
      <w:tr w:rsidR="00AE0F62" w14:paraId="040C29E8" w14:textId="77777777">
        <w:tc>
          <w:tcPr>
            <w:tcW w:w="387" w:type="pct"/>
          </w:tcPr>
          <w:p w14:paraId="43980908" w14:textId="77777777" w:rsidR="00AE0F62" w:rsidRDefault="007070A8">
            <w:pPr>
              <w:contextualSpacing/>
              <w:jc w:val="center"/>
              <w:rPr>
                <w:rFonts w:eastAsia="Times New Roman"/>
                <w:bCs/>
                <w:sz w:val="22"/>
                <w:szCs w:val="22"/>
                <w:lang w:val="en-GB"/>
              </w:rPr>
            </w:pPr>
            <w:r>
              <w:rPr>
                <w:rFonts w:eastAsia="Times New Roman"/>
                <w:bCs/>
                <w:sz w:val="22"/>
                <w:szCs w:val="22"/>
                <w:lang w:val="en-GB"/>
              </w:rPr>
              <w:t>4</w:t>
            </w:r>
          </w:p>
        </w:tc>
        <w:tc>
          <w:tcPr>
            <w:tcW w:w="847" w:type="pct"/>
          </w:tcPr>
          <w:p w14:paraId="104C4140" w14:textId="77777777" w:rsidR="00AE0F62" w:rsidRDefault="007070A8">
            <w:pPr>
              <w:contextualSpacing/>
              <w:rPr>
                <w:rFonts w:eastAsia="Times New Roman"/>
                <w:bCs/>
                <w:sz w:val="22"/>
                <w:szCs w:val="22"/>
                <w:lang w:val="en-GB"/>
              </w:rPr>
            </w:pPr>
            <w:r>
              <w:rPr>
                <w:rFonts w:eastAsia="Times New Roman"/>
                <w:bCs/>
                <w:sz w:val="22"/>
                <w:szCs w:val="22"/>
                <w:lang w:val="en-GB"/>
              </w:rPr>
              <w:t>Prof H.M. Ijeomah</w:t>
            </w:r>
          </w:p>
        </w:tc>
        <w:tc>
          <w:tcPr>
            <w:tcW w:w="1286" w:type="pct"/>
          </w:tcPr>
          <w:p w14:paraId="0B8B93DB" w14:textId="77777777" w:rsidR="00AE0F62" w:rsidRDefault="007070A8">
            <w:pPr>
              <w:contextualSpacing/>
              <w:rPr>
                <w:rFonts w:eastAsia="Times New Roman"/>
                <w:bCs/>
                <w:sz w:val="22"/>
                <w:szCs w:val="22"/>
                <w:lang w:val="en-GB"/>
              </w:rPr>
            </w:pPr>
            <w:r>
              <w:rPr>
                <w:rFonts w:eastAsia="Times New Roman"/>
                <w:sz w:val="22"/>
                <w:szCs w:val="22"/>
                <w:lang w:val="en-GB"/>
              </w:rPr>
              <w:t xml:space="preserve">DPA, Agric.(For&amp; Wildlife) (UNIUYO), MSc, PhD </w:t>
            </w:r>
            <w:r>
              <w:rPr>
                <w:rFonts w:eastAsia="Times New Roman"/>
                <w:b/>
                <w:sz w:val="22"/>
                <w:szCs w:val="22"/>
                <w:lang w:val="en-GB"/>
              </w:rPr>
              <w:t>(</w:t>
            </w:r>
            <w:r>
              <w:rPr>
                <w:rFonts w:eastAsia="Times New Roman"/>
                <w:sz w:val="22"/>
                <w:szCs w:val="22"/>
                <w:lang w:val="en-GB"/>
              </w:rPr>
              <w:t>Ibadan)</w:t>
            </w:r>
          </w:p>
        </w:tc>
        <w:tc>
          <w:tcPr>
            <w:tcW w:w="1275" w:type="pct"/>
          </w:tcPr>
          <w:p w14:paraId="6088C048" w14:textId="77777777" w:rsidR="00AE0F62" w:rsidRDefault="007070A8">
            <w:pPr>
              <w:contextualSpacing/>
              <w:jc w:val="both"/>
              <w:rPr>
                <w:rFonts w:eastAsia="Times New Roman"/>
                <w:bCs/>
                <w:sz w:val="22"/>
                <w:szCs w:val="22"/>
                <w:lang w:val="en-GB"/>
              </w:rPr>
            </w:pPr>
            <w:r>
              <w:rPr>
                <w:rFonts w:eastAsia="Times New Roman"/>
                <w:bCs/>
                <w:sz w:val="22"/>
                <w:szCs w:val="22"/>
                <w:lang w:val="en-GB"/>
              </w:rPr>
              <w:t xml:space="preserve">Biodiversity Utilization, Wildlife Management and Ecotourism </w:t>
            </w:r>
          </w:p>
        </w:tc>
        <w:tc>
          <w:tcPr>
            <w:tcW w:w="1206" w:type="pct"/>
          </w:tcPr>
          <w:p w14:paraId="0D84B1B4" w14:textId="77777777" w:rsidR="00AE0F62" w:rsidRDefault="007070A8">
            <w:pPr>
              <w:contextualSpacing/>
              <w:jc w:val="both"/>
              <w:rPr>
                <w:rFonts w:eastAsia="Times New Roman"/>
                <w:bCs/>
                <w:sz w:val="22"/>
                <w:szCs w:val="22"/>
                <w:lang w:val="en-GB"/>
              </w:rPr>
            </w:pPr>
            <w:r>
              <w:rPr>
                <w:rFonts w:eastAsia="Times New Roman"/>
                <w:bCs/>
                <w:sz w:val="22"/>
                <w:szCs w:val="22"/>
                <w:lang w:val="en-GB"/>
              </w:rPr>
              <w:t>Professor</w:t>
            </w:r>
          </w:p>
          <w:p w14:paraId="518FEA37" w14:textId="77777777" w:rsidR="00AE0F62" w:rsidRDefault="007070A8">
            <w:pPr>
              <w:contextualSpacing/>
              <w:jc w:val="both"/>
              <w:rPr>
                <w:rFonts w:eastAsia="Times New Roman"/>
                <w:bCs/>
                <w:sz w:val="22"/>
                <w:szCs w:val="22"/>
                <w:lang w:val="en-GB"/>
              </w:rPr>
            </w:pPr>
            <w:r>
              <w:rPr>
                <w:rFonts w:eastAsia="Times New Roman"/>
                <w:bCs/>
                <w:sz w:val="22"/>
                <w:szCs w:val="22"/>
                <w:lang w:val="en-GB"/>
              </w:rPr>
              <w:t xml:space="preserve">(Assoc. </w:t>
            </w:r>
            <w:r>
              <w:rPr>
                <w:rFonts w:eastAsia="Times New Roman"/>
                <w:bCs/>
                <w:sz w:val="22"/>
                <w:szCs w:val="22"/>
                <w:lang w:val="en-GB"/>
              </w:rPr>
              <w:t>Dean 2018 – 2021, Ag. HOD 2014 – 2016)</w:t>
            </w:r>
          </w:p>
        </w:tc>
      </w:tr>
      <w:tr w:rsidR="00AE0F62" w14:paraId="454088B3" w14:textId="77777777">
        <w:tc>
          <w:tcPr>
            <w:tcW w:w="387" w:type="pct"/>
          </w:tcPr>
          <w:p w14:paraId="01166E4B" w14:textId="77777777" w:rsidR="00AE0F62" w:rsidRDefault="007070A8">
            <w:pPr>
              <w:contextualSpacing/>
              <w:jc w:val="center"/>
              <w:rPr>
                <w:rFonts w:eastAsia="Times New Roman"/>
                <w:bCs/>
                <w:sz w:val="22"/>
                <w:szCs w:val="22"/>
                <w:lang w:val="en-GB"/>
              </w:rPr>
            </w:pPr>
            <w:r>
              <w:rPr>
                <w:rFonts w:eastAsia="Times New Roman"/>
                <w:bCs/>
                <w:sz w:val="22"/>
                <w:szCs w:val="22"/>
                <w:lang w:val="en-GB"/>
              </w:rPr>
              <w:t>5</w:t>
            </w:r>
          </w:p>
        </w:tc>
        <w:tc>
          <w:tcPr>
            <w:tcW w:w="847" w:type="pct"/>
          </w:tcPr>
          <w:p w14:paraId="4058C655" w14:textId="77777777" w:rsidR="00AE0F62" w:rsidRDefault="007070A8">
            <w:pPr>
              <w:keepNext/>
              <w:outlineLvl w:val="0"/>
              <w:rPr>
                <w:rFonts w:eastAsia="Times New Roman"/>
                <w:sz w:val="22"/>
                <w:szCs w:val="22"/>
                <w:lang w:val="en-GB"/>
              </w:rPr>
            </w:pPr>
            <w:r>
              <w:rPr>
                <w:rFonts w:eastAsia="Times New Roman"/>
                <w:sz w:val="22"/>
                <w:szCs w:val="22"/>
                <w:lang w:val="en-GB"/>
              </w:rPr>
              <w:t>Prof S.L. Larinde</w:t>
            </w:r>
          </w:p>
          <w:p w14:paraId="65EA88E0" w14:textId="77777777" w:rsidR="00AE0F62" w:rsidRDefault="00AE0F62">
            <w:pPr>
              <w:keepNext/>
              <w:outlineLvl w:val="0"/>
              <w:rPr>
                <w:rFonts w:eastAsia="Times New Roman"/>
                <w:sz w:val="22"/>
                <w:szCs w:val="22"/>
                <w:lang w:val="en-GB"/>
              </w:rPr>
            </w:pPr>
          </w:p>
        </w:tc>
        <w:tc>
          <w:tcPr>
            <w:tcW w:w="1286" w:type="pct"/>
          </w:tcPr>
          <w:p w14:paraId="18E92B07" w14:textId="77777777" w:rsidR="00AE0F62" w:rsidRDefault="007070A8">
            <w:pPr>
              <w:keepNext/>
              <w:outlineLvl w:val="0"/>
              <w:rPr>
                <w:rFonts w:eastAsia="Times New Roman"/>
                <w:sz w:val="22"/>
                <w:szCs w:val="22"/>
                <w:lang w:val="en-GB"/>
              </w:rPr>
            </w:pPr>
            <w:r>
              <w:rPr>
                <w:rFonts w:eastAsia="Times New Roman"/>
                <w:bCs/>
                <w:sz w:val="22"/>
                <w:szCs w:val="22"/>
                <w:lang w:val="en-GB"/>
              </w:rPr>
              <w:t>OND, BSc, MSc, PhD (Ibadan)</w:t>
            </w:r>
          </w:p>
        </w:tc>
        <w:tc>
          <w:tcPr>
            <w:tcW w:w="1275" w:type="pct"/>
          </w:tcPr>
          <w:p w14:paraId="74B416CF" w14:textId="77777777" w:rsidR="00AE0F62" w:rsidRDefault="007070A8">
            <w:pPr>
              <w:keepNext/>
              <w:outlineLvl w:val="0"/>
              <w:rPr>
                <w:rFonts w:eastAsia="Times New Roman"/>
                <w:sz w:val="22"/>
                <w:szCs w:val="22"/>
                <w:lang w:val="en-GB"/>
              </w:rPr>
            </w:pPr>
            <w:r>
              <w:rPr>
                <w:rFonts w:eastAsia="Times New Roman"/>
                <w:sz w:val="22"/>
                <w:szCs w:val="22"/>
                <w:lang w:val="en-GB"/>
              </w:rPr>
              <w:t xml:space="preserve">Forest Economics and Management, </w:t>
            </w:r>
            <w:r>
              <w:rPr>
                <w:rFonts w:eastAsia="Times New Roman"/>
                <w:bCs/>
                <w:sz w:val="22"/>
                <w:szCs w:val="22"/>
                <w:lang w:val="en-GB"/>
              </w:rPr>
              <w:t>Forest Industry development</w:t>
            </w:r>
          </w:p>
        </w:tc>
        <w:tc>
          <w:tcPr>
            <w:tcW w:w="1206" w:type="pct"/>
          </w:tcPr>
          <w:p w14:paraId="48E7B705" w14:textId="77777777" w:rsidR="00AE0F62" w:rsidRDefault="007070A8">
            <w:pPr>
              <w:keepNext/>
              <w:outlineLvl w:val="0"/>
              <w:rPr>
                <w:rFonts w:eastAsia="Times New Roman"/>
                <w:sz w:val="22"/>
                <w:szCs w:val="22"/>
                <w:lang w:val="en-GB"/>
              </w:rPr>
            </w:pPr>
            <w:r>
              <w:rPr>
                <w:rFonts w:eastAsia="Times New Roman"/>
                <w:sz w:val="22"/>
                <w:szCs w:val="22"/>
                <w:lang w:val="en-GB"/>
              </w:rPr>
              <w:t xml:space="preserve">Professor </w:t>
            </w:r>
          </w:p>
          <w:p w14:paraId="24BC3AF8" w14:textId="77777777" w:rsidR="00AE0F62" w:rsidRDefault="007070A8">
            <w:pPr>
              <w:keepNext/>
              <w:outlineLvl w:val="0"/>
              <w:rPr>
                <w:rFonts w:eastAsia="Times New Roman"/>
                <w:sz w:val="22"/>
                <w:szCs w:val="22"/>
                <w:lang w:val="en-GB"/>
              </w:rPr>
            </w:pPr>
            <w:r>
              <w:rPr>
                <w:rFonts w:eastAsia="Times New Roman"/>
                <w:sz w:val="22"/>
                <w:szCs w:val="22"/>
                <w:lang w:val="en-GB"/>
              </w:rPr>
              <w:t>(Ag. HoD 2016 – 2018)</w:t>
            </w:r>
          </w:p>
          <w:p w14:paraId="0BDE0649" w14:textId="77777777" w:rsidR="00AE0F62" w:rsidRDefault="00AE0F62">
            <w:pPr>
              <w:keepNext/>
              <w:outlineLvl w:val="0"/>
              <w:rPr>
                <w:rFonts w:eastAsia="Times New Roman"/>
                <w:sz w:val="22"/>
                <w:szCs w:val="22"/>
                <w:lang w:val="en-GB"/>
              </w:rPr>
            </w:pPr>
          </w:p>
        </w:tc>
      </w:tr>
      <w:tr w:rsidR="00AE0F62" w14:paraId="0A3741A9" w14:textId="77777777">
        <w:tc>
          <w:tcPr>
            <w:tcW w:w="387" w:type="pct"/>
          </w:tcPr>
          <w:p w14:paraId="3A969C4E" w14:textId="77777777" w:rsidR="00AE0F62" w:rsidRDefault="007070A8">
            <w:pPr>
              <w:contextualSpacing/>
              <w:jc w:val="center"/>
              <w:rPr>
                <w:rFonts w:eastAsia="Times New Roman"/>
                <w:bCs/>
                <w:sz w:val="22"/>
                <w:szCs w:val="22"/>
                <w:lang w:val="en-GB"/>
              </w:rPr>
            </w:pPr>
            <w:r>
              <w:rPr>
                <w:rFonts w:eastAsia="Times New Roman"/>
                <w:bCs/>
                <w:sz w:val="22"/>
                <w:szCs w:val="22"/>
                <w:lang w:val="en-GB"/>
              </w:rPr>
              <w:t>6</w:t>
            </w:r>
          </w:p>
        </w:tc>
        <w:tc>
          <w:tcPr>
            <w:tcW w:w="847" w:type="pct"/>
          </w:tcPr>
          <w:p w14:paraId="09A509C3" w14:textId="77777777" w:rsidR="00AE0F62" w:rsidRDefault="007070A8">
            <w:pPr>
              <w:contextualSpacing/>
              <w:rPr>
                <w:rFonts w:eastAsia="Times New Roman"/>
                <w:bCs/>
                <w:sz w:val="22"/>
                <w:szCs w:val="22"/>
                <w:lang w:val="en-GB"/>
              </w:rPr>
            </w:pPr>
            <w:r>
              <w:rPr>
                <w:rFonts w:eastAsia="Times New Roman"/>
                <w:color w:val="000000"/>
                <w:sz w:val="22"/>
                <w:szCs w:val="22"/>
                <w:lang w:val="en-GB" w:eastAsia="en-GB"/>
              </w:rPr>
              <w:t xml:space="preserve">Prof B.A Oyebade </w:t>
            </w:r>
          </w:p>
        </w:tc>
        <w:tc>
          <w:tcPr>
            <w:tcW w:w="1286" w:type="pct"/>
          </w:tcPr>
          <w:p w14:paraId="248DF173" w14:textId="77777777" w:rsidR="00AE0F62" w:rsidRDefault="007070A8">
            <w:pPr>
              <w:contextualSpacing/>
              <w:rPr>
                <w:rFonts w:eastAsia="Times New Roman"/>
                <w:b/>
                <w:bCs/>
                <w:sz w:val="22"/>
                <w:szCs w:val="22"/>
                <w:lang w:val="en-GB"/>
              </w:rPr>
            </w:pPr>
            <w:r>
              <w:rPr>
                <w:rFonts w:eastAsia="Times New Roman"/>
                <w:sz w:val="22"/>
                <w:szCs w:val="22"/>
                <w:lang w:val="en-GB"/>
              </w:rPr>
              <w:t xml:space="preserve">BAgric Tech (Forestry &amp;Wood Tech) (FUTA), MSc, PhD </w:t>
            </w:r>
            <w:r>
              <w:rPr>
                <w:rFonts w:eastAsia="Times New Roman"/>
                <w:b/>
                <w:sz w:val="22"/>
                <w:szCs w:val="22"/>
                <w:lang w:val="en-GB"/>
              </w:rPr>
              <w:t>(</w:t>
            </w:r>
            <w:r>
              <w:rPr>
                <w:rFonts w:eastAsia="Times New Roman"/>
                <w:sz w:val="22"/>
                <w:szCs w:val="22"/>
                <w:lang w:val="en-GB"/>
              </w:rPr>
              <w:t>Ibadan)</w:t>
            </w:r>
          </w:p>
        </w:tc>
        <w:tc>
          <w:tcPr>
            <w:tcW w:w="1275" w:type="pct"/>
          </w:tcPr>
          <w:p w14:paraId="59844B30" w14:textId="77777777" w:rsidR="00AE0F62" w:rsidRDefault="007070A8">
            <w:pPr>
              <w:contextualSpacing/>
              <w:rPr>
                <w:rFonts w:eastAsia="Times New Roman"/>
                <w:b/>
                <w:bCs/>
                <w:sz w:val="22"/>
                <w:szCs w:val="22"/>
                <w:lang w:val="en-GB"/>
              </w:rPr>
            </w:pPr>
            <w:r>
              <w:rPr>
                <w:rFonts w:eastAsia="Times New Roman"/>
                <w:sz w:val="22"/>
                <w:szCs w:val="22"/>
                <w:lang w:val="en-GB"/>
              </w:rPr>
              <w:t>Forest Biometrics and Measurement</w:t>
            </w:r>
          </w:p>
        </w:tc>
        <w:tc>
          <w:tcPr>
            <w:tcW w:w="1206" w:type="pct"/>
          </w:tcPr>
          <w:p w14:paraId="18EC938C" w14:textId="77777777" w:rsidR="00AE0F62" w:rsidRDefault="007070A8">
            <w:pPr>
              <w:contextualSpacing/>
              <w:rPr>
                <w:rFonts w:eastAsia="Times New Roman"/>
                <w:bCs/>
                <w:sz w:val="22"/>
                <w:szCs w:val="22"/>
                <w:lang w:val="en-GB"/>
              </w:rPr>
            </w:pPr>
            <w:r>
              <w:rPr>
                <w:rFonts w:eastAsia="Times New Roman"/>
                <w:bCs/>
                <w:sz w:val="22"/>
                <w:szCs w:val="22"/>
                <w:lang w:val="en-GB"/>
              </w:rPr>
              <w:t>Professor</w:t>
            </w:r>
          </w:p>
          <w:p w14:paraId="7BDB4B81" w14:textId="77777777" w:rsidR="00AE0F62" w:rsidRDefault="007070A8">
            <w:pPr>
              <w:contextualSpacing/>
              <w:rPr>
                <w:rFonts w:eastAsia="Times New Roman"/>
                <w:bCs/>
                <w:sz w:val="22"/>
                <w:szCs w:val="22"/>
                <w:lang w:val="en-GB"/>
              </w:rPr>
            </w:pPr>
            <w:r>
              <w:rPr>
                <w:rFonts w:eastAsia="Times New Roman"/>
                <w:bCs/>
                <w:sz w:val="22"/>
                <w:szCs w:val="22"/>
                <w:lang w:val="en-GB"/>
              </w:rPr>
              <w:t>(Ag HoD 2018 – 2020)</w:t>
            </w:r>
          </w:p>
        </w:tc>
      </w:tr>
      <w:tr w:rsidR="00AE0F62" w14:paraId="0F4C85D7" w14:textId="77777777">
        <w:tc>
          <w:tcPr>
            <w:tcW w:w="387" w:type="pct"/>
          </w:tcPr>
          <w:p w14:paraId="0595B858" w14:textId="77777777" w:rsidR="00AE0F62" w:rsidRDefault="007070A8">
            <w:pPr>
              <w:contextualSpacing/>
              <w:jc w:val="center"/>
              <w:rPr>
                <w:rFonts w:eastAsia="Times New Roman"/>
                <w:bCs/>
                <w:sz w:val="22"/>
                <w:szCs w:val="22"/>
                <w:lang w:val="en-GB"/>
              </w:rPr>
            </w:pPr>
            <w:r>
              <w:rPr>
                <w:rFonts w:eastAsia="Times New Roman"/>
                <w:bCs/>
                <w:sz w:val="22"/>
                <w:szCs w:val="22"/>
                <w:lang w:val="en-GB"/>
              </w:rPr>
              <w:t>7</w:t>
            </w:r>
          </w:p>
        </w:tc>
        <w:tc>
          <w:tcPr>
            <w:tcW w:w="847" w:type="pct"/>
          </w:tcPr>
          <w:p w14:paraId="04E9C012" w14:textId="77777777" w:rsidR="00AE0F62" w:rsidRDefault="007070A8">
            <w:pPr>
              <w:contextualSpacing/>
              <w:rPr>
                <w:rFonts w:eastAsia="Times New Roman"/>
                <w:bCs/>
                <w:sz w:val="22"/>
                <w:szCs w:val="22"/>
                <w:lang w:val="en-GB"/>
              </w:rPr>
            </w:pPr>
            <w:r>
              <w:rPr>
                <w:rFonts w:eastAsia="Times New Roman"/>
                <w:color w:val="000000"/>
                <w:sz w:val="22"/>
                <w:szCs w:val="22"/>
                <w:lang w:val="en-GB" w:eastAsia="en-GB"/>
              </w:rPr>
              <w:t>Prof A.T. Oladele</w:t>
            </w:r>
          </w:p>
        </w:tc>
        <w:tc>
          <w:tcPr>
            <w:tcW w:w="1286" w:type="pct"/>
          </w:tcPr>
          <w:p w14:paraId="303B3E9E" w14:textId="77777777" w:rsidR="00AE0F62" w:rsidRDefault="007070A8">
            <w:pPr>
              <w:contextualSpacing/>
              <w:rPr>
                <w:rFonts w:eastAsia="Times New Roman"/>
                <w:bCs/>
                <w:sz w:val="22"/>
                <w:szCs w:val="22"/>
                <w:lang w:val="en-GB"/>
              </w:rPr>
            </w:pPr>
            <w:r>
              <w:rPr>
                <w:rFonts w:eastAsia="Times New Roman"/>
                <w:bCs/>
                <w:sz w:val="22"/>
                <w:szCs w:val="22"/>
                <w:lang w:val="en-GB"/>
              </w:rPr>
              <w:t xml:space="preserve">BSc, MSc, PhD </w:t>
            </w:r>
            <w:r>
              <w:rPr>
                <w:rFonts w:eastAsia="Times New Roman"/>
                <w:b/>
                <w:sz w:val="22"/>
                <w:szCs w:val="22"/>
                <w:lang w:val="en-GB"/>
              </w:rPr>
              <w:t>(</w:t>
            </w:r>
            <w:r>
              <w:rPr>
                <w:rFonts w:eastAsia="Times New Roman"/>
                <w:sz w:val="22"/>
                <w:szCs w:val="22"/>
                <w:lang w:val="en-GB"/>
              </w:rPr>
              <w:t>Ibadan)</w:t>
            </w:r>
          </w:p>
        </w:tc>
        <w:tc>
          <w:tcPr>
            <w:tcW w:w="1275" w:type="pct"/>
          </w:tcPr>
          <w:p w14:paraId="7FB7D0E4" w14:textId="77777777" w:rsidR="00AE0F62" w:rsidRDefault="007070A8">
            <w:pPr>
              <w:contextualSpacing/>
              <w:rPr>
                <w:rFonts w:eastAsia="Times New Roman"/>
                <w:b/>
                <w:bCs/>
                <w:sz w:val="22"/>
                <w:szCs w:val="22"/>
                <w:lang w:val="en-GB"/>
              </w:rPr>
            </w:pPr>
            <w:r>
              <w:rPr>
                <w:rFonts w:eastAsia="Times New Roman"/>
                <w:sz w:val="22"/>
                <w:szCs w:val="22"/>
                <w:lang w:val="en-GB"/>
              </w:rPr>
              <w:t xml:space="preserve">Forest Economics and Management (Forest Taxonomy and </w:t>
            </w:r>
            <w:r>
              <w:rPr>
                <w:rFonts w:eastAsia="Times New Roman"/>
                <w:sz w:val="22"/>
                <w:szCs w:val="22"/>
                <w:lang w:val="en-GB"/>
              </w:rPr>
              <w:lastRenderedPageBreak/>
              <w:t>NTFPs utilization)</w:t>
            </w:r>
          </w:p>
        </w:tc>
        <w:tc>
          <w:tcPr>
            <w:tcW w:w="1206" w:type="pct"/>
          </w:tcPr>
          <w:p w14:paraId="7823AB35" w14:textId="77777777" w:rsidR="00AE0F62" w:rsidRDefault="007070A8">
            <w:pPr>
              <w:contextualSpacing/>
              <w:rPr>
                <w:rFonts w:eastAsia="Times New Roman"/>
                <w:b/>
                <w:bCs/>
                <w:sz w:val="22"/>
                <w:szCs w:val="22"/>
                <w:lang w:val="en-GB"/>
              </w:rPr>
            </w:pPr>
            <w:r>
              <w:rPr>
                <w:rFonts w:eastAsia="Times New Roman"/>
                <w:bCs/>
                <w:sz w:val="22"/>
                <w:szCs w:val="22"/>
                <w:lang w:val="en-GB"/>
              </w:rPr>
              <w:lastRenderedPageBreak/>
              <w:t>Professor &amp; Ag HoD 2020-2022)</w:t>
            </w:r>
          </w:p>
        </w:tc>
      </w:tr>
      <w:tr w:rsidR="00AE0F62" w14:paraId="38B8E3B4" w14:textId="77777777">
        <w:tc>
          <w:tcPr>
            <w:tcW w:w="387" w:type="pct"/>
          </w:tcPr>
          <w:p w14:paraId="1DD44CAC" w14:textId="77777777" w:rsidR="00AE0F62" w:rsidRDefault="007070A8">
            <w:pPr>
              <w:contextualSpacing/>
              <w:jc w:val="center"/>
              <w:rPr>
                <w:rFonts w:eastAsia="Times New Roman"/>
                <w:bCs/>
                <w:sz w:val="22"/>
                <w:szCs w:val="22"/>
                <w:lang w:val="en-GB"/>
              </w:rPr>
            </w:pPr>
            <w:r>
              <w:rPr>
                <w:rFonts w:eastAsia="Times New Roman"/>
                <w:bCs/>
                <w:sz w:val="22"/>
                <w:szCs w:val="22"/>
                <w:lang w:val="en-GB"/>
              </w:rPr>
              <w:lastRenderedPageBreak/>
              <w:t>8</w:t>
            </w:r>
          </w:p>
        </w:tc>
        <w:tc>
          <w:tcPr>
            <w:tcW w:w="847" w:type="pct"/>
          </w:tcPr>
          <w:p w14:paraId="55DE676E" w14:textId="77777777" w:rsidR="00AE0F62" w:rsidRDefault="007070A8">
            <w:pPr>
              <w:contextualSpacing/>
              <w:rPr>
                <w:rFonts w:eastAsia="Times New Roman"/>
                <w:color w:val="000000"/>
                <w:sz w:val="22"/>
                <w:szCs w:val="22"/>
                <w:lang w:val="en-GB" w:eastAsia="en-GB"/>
              </w:rPr>
            </w:pPr>
            <w:r>
              <w:rPr>
                <w:rFonts w:eastAsia="Times New Roman"/>
                <w:color w:val="000000"/>
                <w:sz w:val="22"/>
                <w:szCs w:val="22"/>
                <w:lang w:val="en-GB" w:eastAsia="en-GB"/>
              </w:rPr>
              <w:t>Prof U.D. Chima</w:t>
            </w:r>
          </w:p>
        </w:tc>
        <w:tc>
          <w:tcPr>
            <w:tcW w:w="1286" w:type="pct"/>
          </w:tcPr>
          <w:p w14:paraId="4991E85A" w14:textId="77777777" w:rsidR="00AE0F62" w:rsidRDefault="007070A8">
            <w:pPr>
              <w:contextualSpacing/>
              <w:rPr>
                <w:rFonts w:eastAsia="Times New Roman"/>
                <w:bCs/>
                <w:sz w:val="22"/>
                <w:szCs w:val="22"/>
                <w:lang w:val="en-GB"/>
              </w:rPr>
            </w:pPr>
            <w:r>
              <w:rPr>
                <w:rFonts w:eastAsia="Times New Roman"/>
                <w:bCs/>
                <w:sz w:val="22"/>
                <w:szCs w:val="22"/>
                <w:lang w:val="en-GB"/>
              </w:rPr>
              <w:t xml:space="preserve">BFor (Makurdi); </w:t>
            </w:r>
            <w:r>
              <w:rPr>
                <w:rFonts w:eastAsia="Times New Roman"/>
                <w:bCs/>
                <w:sz w:val="22"/>
                <w:szCs w:val="22"/>
                <w:lang w:val="en-GB"/>
              </w:rPr>
              <w:t>MF, PhD (Abeokuta)</w:t>
            </w:r>
          </w:p>
        </w:tc>
        <w:tc>
          <w:tcPr>
            <w:tcW w:w="1275" w:type="pct"/>
          </w:tcPr>
          <w:p w14:paraId="5DD31213" w14:textId="77777777" w:rsidR="00AE0F62" w:rsidRDefault="007070A8">
            <w:pPr>
              <w:contextualSpacing/>
              <w:rPr>
                <w:rFonts w:eastAsia="Times New Roman"/>
                <w:b/>
                <w:bCs/>
                <w:sz w:val="22"/>
                <w:szCs w:val="22"/>
                <w:lang w:val="en-GB"/>
              </w:rPr>
            </w:pPr>
            <w:r>
              <w:rPr>
                <w:rFonts w:eastAsia="Times New Roman"/>
                <w:sz w:val="22"/>
                <w:szCs w:val="22"/>
                <w:lang w:val="en-GB"/>
              </w:rPr>
              <w:t>Forest Ecology and Conservation</w:t>
            </w:r>
          </w:p>
        </w:tc>
        <w:tc>
          <w:tcPr>
            <w:tcW w:w="1206" w:type="pct"/>
          </w:tcPr>
          <w:p w14:paraId="05691711" w14:textId="77777777" w:rsidR="00AE0F62" w:rsidRDefault="007070A8">
            <w:pPr>
              <w:rPr>
                <w:rFonts w:eastAsia="Times New Roman"/>
                <w:sz w:val="22"/>
                <w:szCs w:val="22"/>
                <w:lang w:val="en-GB"/>
              </w:rPr>
            </w:pPr>
            <w:r>
              <w:rPr>
                <w:rFonts w:eastAsia="Times New Roman"/>
                <w:bCs/>
                <w:sz w:val="22"/>
                <w:szCs w:val="22"/>
                <w:lang w:val="en-GB"/>
              </w:rPr>
              <w:t xml:space="preserve">Reader (Ag HoD 2022 – 2024) </w:t>
            </w:r>
          </w:p>
        </w:tc>
      </w:tr>
      <w:tr w:rsidR="00AE0F62" w14:paraId="637FBA17" w14:textId="77777777">
        <w:tc>
          <w:tcPr>
            <w:tcW w:w="387" w:type="pct"/>
          </w:tcPr>
          <w:p w14:paraId="68C75925" w14:textId="77777777" w:rsidR="00AE0F62" w:rsidRDefault="007070A8">
            <w:pPr>
              <w:contextualSpacing/>
              <w:rPr>
                <w:rFonts w:eastAsia="Times New Roman"/>
                <w:bCs/>
                <w:sz w:val="22"/>
                <w:szCs w:val="22"/>
                <w:lang w:val="en-GB"/>
              </w:rPr>
            </w:pPr>
            <w:r>
              <w:rPr>
                <w:rFonts w:eastAsia="Times New Roman"/>
                <w:bCs/>
                <w:sz w:val="22"/>
                <w:szCs w:val="22"/>
                <w:lang w:val="en-GB"/>
              </w:rPr>
              <w:t>9</w:t>
            </w:r>
          </w:p>
        </w:tc>
        <w:tc>
          <w:tcPr>
            <w:tcW w:w="847" w:type="pct"/>
          </w:tcPr>
          <w:p w14:paraId="6E989773" w14:textId="77777777" w:rsidR="00AE0F62" w:rsidRDefault="007070A8">
            <w:pPr>
              <w:contextualSpacing/>
              <w:rPr>
                <w:rFonts w:eastAsia="Times New Roman"/>
                <w:bCs/>
                <w:sz w:val="22"/>
                <w:szCs w:val="22"/>
                <w:lang w:val="en-GB"/>
              </w:rPr>
            </w:pPr>
            <w:r>
              <w:rPr>
                <w:rFonts w:eastAsia="Times New Roman"/>
                <w:color w:val="000000"/>
                <w:sz w:val="22"/>
                <w:szCs w:val="22"/>
                <w:lang w:val="en-GB" w:eastAsia="en-GB"/>
              </w:rPr>
              <w:t>Dr S.S. Odunlami</w:t>
            </w:r>
          </w:p>
        </w:tc>
        <w:tc>
          <w:tcPr>
            <w:tcW w:w="1286" w:type="pct"/>
          </w:tcPr>
          <w:p w14:paraId="7AC62311" w14:textId="77777777" w:rsidR="00AE0F62" w:rsidRDefault="007070A8">
            <w:pPr>
              <w:contextualSpacing/>
              <w:rPr>
                <w:rFonts w:eastAsia="Times New Roman"/>
                <w:bCs/>
                <w:sz w:val="22"/>
                <w:szCs w:val="22"/>
                <w:lang w:val="en-GB"/>
              </w:rPr>
            </w:pPr>
            <w:r>
              <w:rPr>
                <w:rFonts w:eastAsia="Times New Roman"/>
                <w:bCs/>
                <w:sz w:val="22"/>
                <w:szCs w:val="22"/>
                <w:lang w:val="en-GB"/>
              </w:rPr>
              <w:t>BSc, MSc, PhD (Ibadan)</w:t>
            </w:r>
          </w:p>
        </w:tc>
        <w:tc>
          <w:tcPr>
            <w:tcW w:w="1275" w:type="pct"/>
          </w:tcPr>
          <w:p w14:paraId="1C279E06" w14:textId="77777777" w:rsidR="00AE0F62" w:rsidRDefault="007070A8">
            <w:pPr>
              <w:contextualSpacing/>
              <w:rPr>
                <w:rFonts w:eastAsia="Times New Roman"/>
                <w:bCs/>
                <w:sz w:val="22"/>
                <w:szCs w:val="22"/>
                <w:lang w:val="en-GB"/>
              </w:rPr>
            </w:pPr>
            <w:r>
              <w:rPr>
                <w:rFonts w:eastAsia="Times New Roman"/>
                <w:sz w:val="22"/>
                <w:szCs w:val="22"/>
                <w:lang w:val="en-GB"/>
              </w:rPr>
              <w:t xml:space="preserve">Wildlife Management, Biodiversity Conservation and Tourism </w:t>
            </w:r>
          </w:p>
        </w:tc>
        <w:tc>
          <w:tcPr>
            <w:tcW w:w="1206" w:type="pct"/>
          </w:tcPr>
          <w:p w14:paraId="608E56E8" w14:textId="77777777" w:rsidR="00AE0F62" w:rsidRDefault="007070A8">
            <w:pPr>
              <w:rPr>
                <w:rFonts w:eastAsia="Times New Roman"/>
                <w:sz w:val="22"/>
                <w:szCs w:val="22"/>
                <w:lang w:val="en-GB"/>
              </w:rPr>
            </w:pPr>
            <w:r>
              <w:rPr>
                <w:rFonts w:eastAsia="Times New Roman"/>
                <w:bCs/>
                <w:sz w:val="22"/>
                <w:szCs w:val="22"/>
                <w:lang w:val="en-GB"/>
              </w:rPr>
              <w:t>Senior Lecturer</w:t>
            </w:r>
          </w:p>
        </w:tc>
      </w:tr>
      <w:tr w:rsidR="00AE0F62" w14:paraId="48331618" w14:textId="77777777">
        <w:tc>
          <w:tcPr>
            <w:tcW w:w="387" w:type="pct"/>
          </w:tcPr>
          <w:p w14:paraId="0C372548" w14:textId="77777777" w:rsidR="00AE0F62" w:rsidRDefault="007070A8">
            <w:pPr>
              <w:contextualSpacing/>
              <w:rPr>
                <w:rFonts w:eastAsia="Times New Roman"/>
                <w:bCs/>
                <w:sz w:val="22"/>
                <w:szCs w:val="22"/>
                <w:lang w:val="en-GB"/>
              </w:rPr>
            </w:pPr>
            <w:r>
              <w:rPr>
                <w:rFonts w:eastAsia="Times New Roman"/>
                <w:bCs/>
                <w:sz w:val="22"/>
                <w:szCs w:val="22"/>
                <w:lang w:val="en-GB"/>
              </w:rPr>
              <w:t>10</w:t>
            </w:r>
          </w:p>
        </w:tc>
        <w:tc>
          <w:tcPr>
            <w:tcW w:w="847" w:type="pct"/>
          </w:tcPr>
          <w:p w14:paraId="0EB8C8FE" w14:textId="77777777" w:rsidR="00AE0F62" w:rsidRDefault="007070A8">
            <w:pPr>
              <w:contextualSpacing/>
              <w:rPr>
                <w:rFonts w:eastAsia="Times New Roman"/>
                <w:color w:val="000000"/>
                <w:sz w:val="22"/>
                <w:szCs w:val="22"/>
                <w:lang w:val="en-GB" w:eastAsia="en-GB"/>
              </w:rPr>
            </w:pPr>
            <w:r>
              <w:rPr>
                <w:rFonts w:eastAsia="Times New Roman"/>
                <w:color w:val="000000"/>
                <w:sz w:val="22"/>
                <w:szCs w:val="22"/>
                <w:lang w:val="en-GB" w:eastAsia="en-GB"/>
              </w:rPr>
              <w:t>Dr G.A. Adedeji</w:t>
            </w:r>
          </w:p>
        </w:tc>
        <w:tc>
          <w:tcPr>
            <w:tcW w:w="1286" w:type="pct"/>
          </w:tcPr>
          <w:p w14:paraId="21D336F3" w14:textId="77777777" w:rsidR="00AE0F62" w:rsidRDefault="007070A8">
            <w:pPr>
              <w:contextualSpacing/>
              <w:rPr>
                <w:rFonts w:eastAsia="Times New Roman"/>
                <w:b/>
                <w:bCs/>
                <w:sz w:val="22"/>
                <w:szCs w:val="22"/>
                <w:lang w:val="en-GB"/>
              </w:rPr>
            </w:pPr>
            <w:r>
              <w:rPr>
                <w:rFonts w:eastAsia="Times New Roman"/>
                <w:sz w:val="22"/>
                <w:szCs w:val="22"/>
                <w:lang w:val="en-GB"/>
              </w:rPr>
              <w:t xml:space="preserve">NCE Agric D/M, B. For &amp; Wildlife (Abeokuta); MSc, PhD (Ibadan) </w:t>
            </w:r>
          </w:p>
        </w:tc>
        <w:tc>
          <w:tcPr>
            <w:tcW w:w="1275" w:type="pct"/>
          </w:tcPr>
          <w:p w14:paraId="58ED0D71" w14:textId="77777777" w:rsidR="00AE0F62" w:rsidRDefault="007070A8">
            <w:pPr>
              <w:contextualSpacing/>
              <w:rPr>
                <w:rFonts w:eastAsia="Times New Roman"/>
                <w:b/>
                <w:bCs/>
                <w:sz w:val="22"/>
                <w:szCs w:val="22"/>
                <w:lang w:val="en-GB"/>
              </w:rPr>
            </w:pPr>
            <w:r>
              <w:rPr>
                <w:rFonts w:eastAsia="Times New Roman"/>
                <w:sz w:val="22"/>
                <w:szCs w:val="22"/>
                <w:lang w:val="en-GB"/>
              </w:rPr>
              <w:t>Wood and Fibre Science, Wood Utilization</w:t>
            </w:r>
          </w:p>
        </w:tc>
        <w:tc>
          <w:tcPr>
            <w:tcW w:w="1206" w:type="pct"/>
          </w:tcPr>
          <w:p w14:paraId="243336CD" w14:textId="77777777" w:rsidR="00AE0F62" w:rsidRDefault="007070A8">
            <w:pPr>
              <w:contextualSpacing/>
              <w:rPr>
                <w:rFonts w:eastAsia="Times New Roman"/>
                <w:b/>
                <w:bCs/>
                <w:sz w:val="22"/>
                <w:szCs w:val="22"/>
                <w:lang w:val="en-GB"/>
              </w:rPr>
            </w:pPr>
            <w:r>
              <w:rPr>
                <w:rFonts w:eastAsia="Times New Roman"/>
                <w:bCs/>
                <w:sz w:val="22"/>
                <w:szCs w:val="22"/>
                <w:lang w:val="en-GB"/>
              </w:rPr>
              <w:t>Lecturer I</w:t>
            </w:r>
          </w:p>
        </w:tc>
      </w:tr>
      <w:tr w:rsidR="00AE0F62" w14:paraId="17E377CB" w14:textId="77777777">
        <w:tc>
          <w:tcPr>
            <w:tcW w:w="387" w:type="pct"/>
          </w:tcPr>
          <w:p w14:paraId="653EF364" w14:textId="77777777" w:rsidR="00AE0F62" w:rsidRDefault="007070A8">
            <w:pPr>
              <w:contextualSpacing/>
              <w:rPr>
                <w:rFonts w:eastAsia="Times New Roman"/>
                <w:bCs/>
                <w:sz w:val="22"/>
                <w:szCs w:val="22"/>
                <w:lang w:val="en-GB"/>
              </w:rPr>
            </w:pPr>
            <w:r>
              <w:rPr>
                <w:rFonts w:eastAsia="Times New Roman"/>
                <w:bCs/>
                <w:sz w:val="22"/>
                <w:szCs w:val="22"/>
                <w:lang w:val="en-GB"/>
              </w:rPr>
              <w:t>11</w:t>
            </w:r>
          </w:p>
        </w:tc>
        <w:tc>
          <w:tcPr>
            <w:tcW w:w="847" w:type="pct"/>
          </w:tcPr>
          <w:p w14:paraId="7E54A28F" w14:textId="77777777" w:rsidR="00AE0F62" w:rsidRDefault="007070A8">
            <w:pPr>
              <w:contextualSpacing/>
              <w:rPr>
                <w:rFonts w:eastAsia="Times New Roman"/>
                <w:color w:val="000000"/>
                <w:sz w:val="22"/>
                <w:szCs w:val="22"/>
                <w:lang w:val="en-GB" w:eastAsia="en-GB"/>
              </w:rPr>
            </w:pPr>
            <w:r>
              <w:rPr>
                <w:rFonts w:eastAsia="Times New Roman"/>
                <w:color w:val="000000"/>
                <w:sz w:val="22"/>
                <w:szCs w:val="22"/>
                <w:lang w:val="en-GB" w:eastAsia="en-GB"/>
              </w:rPr>
              <w:t>Ms Ebele A.U. Ofodile</w:t>
            </w:r>
          </w:p>
        </w:tc>
        <w:tc>
          <w:tcPr>
            <w:tcW w:w="1286" w:type="pct"/>
          </w:tcPr>
          <w:p w14:paraId="477FD0F8" w14:textId="77777777" w:rsidR="00AE0F62" w:rsidRDefault="007070A8">
            <w:pPr>
              <w:contextualSpacing/>
              <w:rPr>
                <w:rFonts w:eastAsia="Times New Roman"/>
                <w:bCs/>
                <w:sz w:val="22"/>
                <w:szCs w:val="22"/>
                <w:lang w:val="en-GB"/>
              </w:rPr>
            </w:pPr>
            <w:r>
              <w:rPr>
                <w:rFonts w:eastAsia="Times New Roman"/>
                <w:bCs/>
                <w:sz w:val="22"/>
                <w:szCs w:val="22"/>
                <w:lang w:val="en-GB"/>
              </w:rPr>
              <w:t>BSc (UNN), MSc (Ibadan)</w:t>
            </w:r>
          </w:p>
        </w:tc>
        <w:tc>
          <w:tcPr>
            <w:tcW w:w="1275" w:type="pct"/>
          </w:tcPr>
          <w:p w14:paraId="1938B54E" w14:textId="77777777" w:rsidR="00AE0F62" w:rsidRDefault="007070A8">
            <w:pPr>
              <w:contextualSpacing/>
              <w:rPr>
                <w:rFonts w:eastAsia="Times New Roman"/>
                <w:bCs/>
                <w:sz w:val="22"/>
                <w:szCs w:val="22"/>
                <w:lang w:val="en-GB"/>
              </w:rPr>
            </w:pPr>
            <w:r>
              <w:rPr>
                <w:rFonts w:eastAsia="Times New Roman"/>
                <w:bCs/>
                <w:sz w:val="22"/>
                <w:szCs w:val="22"/>
                <w:lang w:val="en-GB"/>
              </w:rPr>
              <w:t>Agroforestry and Forest Biology</w:t>
            </w:r>
          </w:p>
        </w:tc>
        <w:tc>
          <w:tcPr>
            <w:tcW w:w="1206" w:type="pct"/>
          </w:tcPr>
          <w:p w14:paraId="78939C08" w14:textId="77777777" w:rsidR="00AE0F62" w:rsidRDefault="007070A8">
            <w:pPr>
              <w:contextualSpacing/>
              <w:rPr>
                <w:rFonts w:eastAsia="Times New Roman"/>
                <w:bCs/>
                <w:sz w:val="22"/>
                <w:szCs w:val="22"/>
                <w:lang w:val="en-GB"/>
              </w:rPr>
            </w:pPr>
            <w:r>
              <w:rPr>
                <w:rFonts w:eastAsia="Times New Roman"/>
                <w:bCs/>
                <w:sz w:val="22"/>
                <w:szCs w:val="22"/>
                <w:lang w:val="en-GB"/>
              </w:rPr>
              <w:t>Research Fellow I</w:t>
            </w:r>
          </w:p>
        </w:tc>
      </w:tr>
      <w:tr w:rsidR="00AE0F62" w14:paraId="61CACF72" w14:textId="77777777">
        <w:tc>
          <w:tcPr>
            <w:tcW w:w="387" w:type="pct"/>
          </w:tcPr>
          <w:p w14:paraId="473E766F" w14:textId="77777777" w:rsidR="00AE0F62" w:rsidRDefault="007070A8">
            <w:pPr>
              <w:contextualSpacing/>
              <w:rPr>
                <w:rFonts w:eastAsia="Times New Roman"/>
                <w:bCs/>
                <w:sz w:val="22"/>
                <w:szCs w:val="22"/>
                <w:lang w:val="en-GB"/>
              </w:rPr>
            </w:pPr>
            <w:r>
              <w:rPr>
                <w:rFonts w:eastAsia="Times New Roman"/>
                <w:bCs/>
                <w:sz w:val="22"/>
                <w:szCs w:val="22"/>
                <w:lang w:val="en-GB"/>
              </w:rPr>
              <w:t>12</w:t>
            </w:r>
          </w:p>
        </w:tc>
        <w:tc>
          <w:tcPr>
            <w:tcW w:w="847" w:type="pct"/>
          </w:tcPr>
          <w:p w14:paraId="61D71025" w14:textId="77777777" w:rsidR="00AE0F62" w:rsidRDefault="007070A8">
            <w:pPr>
              <w:contextualSpacing/>
              <w:rPr>
                <w:rFonts w:eastAsia="Times New Roman"/>
                <w:color w:val="000000"/>
                <w:sz w:val="22"/>
                <w:szCs w:val="22"/>
                <w:lang w:val="en-GB" w:eastAsia="en-GB"/>
              </w:rPr>
            </w:pPr>
            <w:r>
              <w:rPr>
                <w:rFonts w:eastAsia="Times New Roman"/>
                <w:color w:val="000000"/>
                <w:sz w:val="22"/>
                <w:szCs w:val="22"/>
                <w:lang w:val="en-GB" w:eastAsia="en-GB"/>
              </w:rPr>
              <w:t>Mrs Charity Fredrick</w:t>
            </w:r>
          </w:p>
        </w:tc>
        <w:tc>
          <w:tcPr>
            <w:tcW w:w="1286" w:type="pct"/>
          </w:tcPr>
          <w:p w14:paraId="63F9A44D" w14:textId="77777777" w:rsidR="00AE0F62" w:rsidRDefault="007070A8">
            <w:pPr>
              <w:contextualSpacing/>
              <w:rPr>
                <w:rFonts w:eastAsia="Times New Roman"/>
                <w:bCs/>
                <w:sz w:val="22"/>
                <w:szCs w:val="22"/>
                <w:lang w:val="en-GB"/>
              </w:rPr>
            </w:pPr>
            <w:r>
              <w:rPr>
                <w:rFonts w:eastAsia="Times New Roman"/>
                <w:bCs/>
                <w:sz w:val="22"/>
                <w:szCs w:val="22"/>
                <w:lang w:val="en-GB"/>
              </w:rPr>
              <w:t xml:space="preserve">BFor &amp; Wild </w:t>
            </w:r>
            <w:r>
              <w:rPr>
                <w:rFonts w:eastAsia="Times New Roman"/>
                <w:bCs/>
                <w:sz w:val="22"/>
                <w:szCs w:val="22"/>
                <w:lang w:val="en-GB"/>
              </w:rPr>
              <w:t>(UPH), MSc (Kenya)</w:t>
            </w:r>
          </w:p>
        </w:tc>
        <w:tc>
          <w:tcPr>
            <w:tcW w:w="1275" w:type="pct"/>
          </w:tcPr>
          <w:p w14:paraId="6471342F" w14:textId="77777777" w:rsidR="00AE0F62" w:rsidRDefault="007070A8">
            <w:pPr>
              <w:contextualSpacing/>
              <w:rPr>
                <w:rFonts w:eastAsia="Times New Roman"/>
                <w:bCs/>
                <w:sz w:val="22"/>
                <w:szCs w:val="22"/>
                <w:lang w:val="en-GB"/>
              </w:rPr>
            </w:pPr>
            <w:r>
              <w:rPr>
                <w:rFonts w:eastAsia="Times New Roman"/>
                <w:bCs/>
                <w:sz w:val="22"/>
                <w:szCs w:val="22"/>
                <w:lang w:val="en-GB"/>
              </w:rPr>
              <w:t>Research Methodology, Silvicultureand Forest Biology</w:t>
            </w:r>
          </w:p>
        </w:tc>
        <w:tc>
          <w:tcPr>
            <w:tcW w:w="1206" w:type="pct"/>
          </w:tcPr>
          <w:p w14:paraId="29074E4B" w14:textId="77777777" w:rsidR="00AE0F62" w:rsidRDefault="007070A8">
            <w:pPr>
              <w:contextualSpacing/>
              <w:rPr>
                <w:rFonts w:eastAsia="Times New Roman"/>
                <w:bCs/>
                <w:sz w:val="22"/>
                <w:szCs w:val="22"/>
                <w:lang w:val="en-GB"/>
              </w:rPr>
            </w:pPr>
            <w:r>
              <w:rPr>
                <w:rFonts w:eastAsia="Times New Roman"/>
                <w:bCs/>
                <w:sz w:val="22"/>
                <w:szCs w:val="22"/>
                <w:lang w:val="en-GB"/>
              </w:rPr>
              <w:t>Lecturer II</w:t>
            </w:r>
          </w:p>
        </w:tc>
      </w:tr>
      <w:tr w:rsidR="00AE0F62" w14:paraId="70345B2E" w14:textId="77777777">
        <w:tc>
          <w:tcPr>
            <w:tcW w:w="387" w:type="pct"/>
          </w:tcPr>
          <w:p w14:paraId="66A2C507" w14:textId="77777777" w:rsidR="00AE0F62" w:rsidRDefault="007070A8">
            <w:pPr>
              <w:contextualSpacing/>
              <w:rPr>
                <w:rFonts w:eastAsia="Times New Roman"/>
                <w:bCs/>
                <w:sz w:val="22"/>
                <w:szCs w:val="22"/>
                <w:lang w:val="en-GB"/>
              </w:rPr>
            </w:pPr>
            <w:r>
              <w:rPr>
                <w:rFonts w:eastAsia="Times New Roman"/>
                <w:bCs/>
                <w:sz w:val="22"/>
                <w:szCs w:val="22"/>
                <w:lang w:val="en-GB"/>
              </w:rPr>
              <w:t>13</w:t>
            </w:r>
          </w:p>
        </w:tc>
        <w:tc>
          <w:tcPr>
            <w:tcW w:w="847" w:type="pct"/>
          </w:tcPr>
          <w:p w14:paraId="6E0834C1" w14:textId="77777777" w:rsidR="00AE0F62" w:rsidRDefault="007070A8">
            <w:pPr>
              <w:contextualSpacing/>
              <w:rPr>
                <w:rFonts w:eastAsia="Times New Roman"/>
                <w:color w:val="000000"/>
                <w:sz w:val="22"/>
                <w:szCs w:val="22"/>
                <w:lang w:val="en-GB" w:eastAsia="en-GB"/>
              </w:rPr>
            </w:pPr>
            <w:r>
              <w:rPr>
                <w:rFonts w:eastAsia="Times New Roman"/>
                <w:color w:val="000000"/>
                <w:sz w:val="22"/>
                <w:szCs w:val="22"/>
                <w:lang w:val="en-GB" w:eastAsia="en-GB"/>
              </w:rPr>
              <w:t>Mr A. Amininim</w:t>
            </w:r>
          </w:p>
        </w:tc>
        <w:tc>
          <w:tcPr>
            <w:tcW w:w="1286" w:type="pct"/>
          </w:tcPr>
          <w:p w14:paraId="5620C58B" w14:textId="77777777" w:rsidR="00AE0F62" w:rsidRDefault="007070A8">
            <w:pPr>
              <w:contextualSpacing/>
              <w:rPr>
                <w:rFonts w:eastAsia="Times New Roman"/>
                <w:bCs/>
                <w:sz w:val="22"/>
                <w:szCs w:val="22"/>
                <w:lang w:val="en-GB"/>
              </w:rPr>
            </w:pPr>
            <w:r>
              <w:rPr>
                <w:rFonts w:eastAsia="Times New Roman"/>
                <w:bCs/>
                <w:sz w:val="22"/>
                <w:szCs w:val="22"/>
                <w:lang w:val="en-GB"/>
              </w:rPr>
              <w:t>BFor &amp; Wild (UPH), MSc (Ibadan)</w:t>
            </w:r>
          </w:p>
        </w:tc>
        <w:tc>
          <w:tcPr>
            <w:tcW w:w="1275" w:type="pct"/>
          </w:tcPr>
          <w:p w14:paraId="7758B76B" w14:textId="77777777" w:rsidR="00AE0F62" w:rsidRDefault="007070A8">
            <w:pPr>
              <w:contextualSpacing/>
              <w:rPr>
                <w:rFonts w:eastAsia="Times New Roman"/>
                <w:bCs/>
                <w:sz w:val="22"/>
                <w:szCs w:val="22"/>
                <w:lang w:val="en-GB"/>
              </w:rPr>
            </w:pPr>
            <w:r>
              <w:rPr>
                <w:rFonts w:eastAsia="Times New Roman"/>
                <w:bCs/>
                <w:sz w:val="22"/>
                <w:szCs w:val="22"/>
                <w:lang w:val="en-GB"/>
              </w:rPr>
              <w:t>Silviculture and Forest Biology</w:t>
            </w:r>
          </w:p>
        </w:tc>
        <w:tc>
          <w:tcPr>
            <w:tcW w:w="1206" w:type="pct"/>
          </w:tcPr>
          <w:p w14:paraId="3614D0BA" w14:textId="77777777" w:rsidR="00AE0F62" w:rsidRDefault="007070A8">
            <w:pPr>
              <w:contextualSpacing/>
              <w:rPr>
                <w:rFonts w:eastAsia="Times New Roman"/>
                <w:bCs/>
                <w:sz w:val="22"/>
                <w:szCs w:val="22"/>
                <w:lang w:val="en-GB"/>
              </w:rPr>
            </w:pPr>
            <w:r>
              <w:rPr>
                <w:rFonts w:eastAsia="Times New Roman"/>
                <w:bCs/>
                <w:sz w:val="22"/>
                <w:szCs w:val="22"/>
                <w:lang w:val="en-GB"/>
              </w:rPr>
              <w:t>Lecturer II</w:t>
            </w:r>
          </w:p>
        </w:tc>
      </w:tr>
      <w:tr w:rsidR="00AE0F62" w14:paraId="018555EC" w14:textId="77777777">
        <w:tc>
          <w:tcPr>
            <w:tcW w:w="387" w:type="pct"/>
          </w:tcPr>
          <w:p w14:paraId="5A853B07" w14:textId="77777777" w:rsidR="00AE0F62" w:rsidRDefault="007070A8">
            <w:pPr>
              <w:contextualSpacing/>
              <w:rPr>
                <w:rFonts w:eastAsia="Times New Roman"/>
                <w:bCs/>
                <w:sz w:val="22"/>
                <w:szCs w:val="22"/>
                <w:lang w:val="en-GB"/>
              </w:rPr>
            </w:pPr>
            <w:r>
              <w:rPr>
                <w:rFonts w:eastAsia="Times New Roman"/>
                <w:bCs/>
                <w:sz w:val="22"/>
                <w:szCs w:val="22"/>
                <w:lang w:val="en-GB"/>
              </w:rPr>
              <w:t>14</w:t>
            </w:r>
          </w:p>
        </w:tc>
        <w:tc>
          <w:tcPr>
            <w:tcW w:w="847" w:type="pct"/>
          </w:tcPr>
          <w:p w14:paraId="3F2012B1" w14:textId="77777777" w:rsidR="00AE0F62" w:rsidRDefault="007070A8">
            <w:pPr>
              <w:contextualSpacing/>
              <w:rPr>
                <w:rFonts w:eastAsia="Times New Roman"/>
                <w:color w:val="000000"/>
                <w:sz w:val="22"/>
                <w:szCs w:val="22"/>
                <w:lang w:val="en-GB" w:eastAsia="en-GB"/>
              </w:rPr>
            </w:pPr>
            <w:r>
              <w:rPr>
                <w:rFonts w:eastAsia="Times New Roman"/>
                <w:color w:val="000000"/>
                <w:sz w:val="22"/>
                <w:szCs w:val="22"/>
                <w:lang w:val="en-GB" w:eastAsia="en-GB"/>
              </w:rPr>
              <w:t>Mr O.D Efenakpo</w:t>
            </w:r>
          </w:p>
        </w:tc>
        <w:tc>
          <w:tcPr>
            <w:tcW w:w="1286" w:type="pct"/>
          </w:tcPr>
          <w:p w14:paraId="4A42A49C" w14:textId="77777777" w:rsidR="00AE0F62" w:rsidRDefault="007070A8">
            <w:pPr>
              <w:contextualSpacing/>
              <w:rPr>
                <w:rFonts w:eastAsia="Times New Roman"/>
                <w:bCs/>
                <w:sz w:val="22"/>
                <w:szCs w:val="22"/>
                <w:lang w:val="en-GB"/>
              </w:rPr>
            </w:pPr>
            <w:r>
              <w:rPr>
                <w:rFonts w:eastAsia="Times New Roman"/>
                <w:bCs/>
                <w:sz w:val="22"/>
                <w:szCs w:val="22"/>
                <w:lang w:val="en-GB"/>
              </w:rPr>
              <w:t>BFor &amp; Wild (UPH), MSc (Ibadan)</w:t>
            </w:r>
          </w:p>
        </w:tc>
        <w:tc>
          <w:tcPr>
            <w:tcW w:w="1275" w:type="pct"/>
          </w:tcPr>
          <w:p w14:paraId="7B255C7B" w14:textId="77777777" w:rsidR="00AE0F62" w:rsidRDefault="007070A8">
            <w:pPr>
              <w:contextualSpacing/>
              <w:rPr>
                <w:rFonts w:eastAsia="Times New Roman"/>
                <w:bCs/>
                <w:sz w:val="22"/>
                <w:szCs w:val="22"/>
                <w:lang w:val="en-GB"/>
              </w:rPr>
            </w:pPr>
            <w:r>
              <w:rPr>
                <w:rFonts w:eastAsia="Times New Roman"/>
                <w:bCs/>
                <w:sz w:val="22"/>
                <w:szCs w:val="22"/>
                <w:lang w:val="en-GB"/>
              </w:rPr>
              <w:t xml:space="preserve">Wildlife Management and </w:t>
            </w:r>
            <w:r>
              <w:rPr>
                <w:rFonts w:eastAsia="Times New Roman"/>
                <w:bCs/>
                <w:sz w:val="22"/>
                <w:szCs w:val="22"/>
                <w:lang w:val="en-GB"/>
              </w:rPr>
              <w:t>Herpetology</w:t>
            </w:r>
          </w:p>
        </w:tc>
        <w:tc>
          <w:tcPr>
            <w:tcW w:w="1206" w:type="pct"/>
          </w:tcPr>
          <w:p w14:paraId="367436B7" w14:textId="77777777" w:rsidR="00AE0F62" w:rsidRDefault="007070A8">
            <w:pPr>
              <w:contextualSpacing/>
              <w:rPr>
                <w:rFonts w:eastAsia="Times New Roman"/>
                <w:bCs/>
                <w:sz w:val="22"/>
                <w:szCs w:val="22"/>
                <w:lang w:val="en-GB"/>
              </w:rPr>
            </w:pPr>
            <w:r>
              <w:rPr>
                <w:rFonts w:eastAsia="Times New Roman"/>
                <w:bCs/>
                <w:sz w:val="22"/>
                <w:szCs w:val="22"/>
                <w:lang w:val="en-GB"/>
              </w:rPr>
              <w:t>Lecturer II</w:t>
            </w:r>
          </w:p>
        </w:tc>
      </w:tr>
      <w:tr w:rsidR="00AE0F62" w14:paraId="29131732" w14:textId="77777777">
        <w:tc>
          <w:tcPr>
            <w:tcW w:w="387" w:type="pct"/>
          </w:tcPr>
          <w:p w14:paraId="4035C5D8" w14:textId="77777777" w:rsidR="00AE0F62" w:rsidRDefault="007070A8">
            <w:pPr>
              <w:contextualSpacing/>
              <w:rPr>
                <w:rFonts w:eastAsia="Times New Roman"/>
                <w:bCs/>
                <w:sz w:val="22"/>
                <w:szCs w:val="22"/>
                <w:lang w:val="en-GB"/>
              </w:rPr>
            </w:pPr>
            <w:r>
              <w:rPr>
                <w:rFonts w:eastAsia="Times New Roman"/>
                <w:bCs/>
                <w:sz w:val="22"/>
                <w:szCs w:val="22"/>
                <w:lang w:val="en-GB"/>
              </w:rPr>
              <w:t>15</w:t>
            </w:r>
          </w:p>
        </w:tc>
        <w:tc>
          <w:tcPr>
            <w:tcW w:w="847" w:type="pct"/>
          </w:tcPr>
          <w:p w14:paraId="50CE9420" w14:textId="77777777" w:rsidR="00AE0F62" w:rsidRDefault="007070A8">
            <w:pPr>
              <w:contextualSpacing/>
              <w:rPr>
                <w:rFonts w:eastAsia="Times New Roman"/>
                <w:color w:val="000000"/>
                <w:sz w:val="22"/>
                <w:szCs w:val="22"/>
                <w:lang w:val="en-GB" w:eastAsia="en-GB"/>
              </w:rPr>
            </w:pPr>
            <w:r>
              <w:rPr>
                <w:rFonts w:eastAsia="Times New Roman"/>
                <w:color w:val="000000"/>
                <w:sz w:val="22"/>
                <w:szCs w:val="22"/>
                <w:lang w:val="en-GB" w:eastAsia="en-GB"/>
              </w:rPr>
              <w:t>Miss Queen Aguma</w:t>
            </w:r>
          </w:p>
        </w:tc>
        <w:tc>
          <w:tcPr>
            <w:tcW w:w="1286" w:type="pct"/>
          </w:tcPr>
          <w:p w14:paraId="61FA8818" w14:textId="77777777" w:rsidR="00AE0F62" w:rsidRDefault="007070A8">
            <w:pPr>
              <w:contextualSpacing/>
              <w:rPr>
                <w:rFonts w:eastAsia="Times New Roman"/>
                <w:bCs/>
                <w:sz w:val="22"/>
                <w:szCs w:val="22"/>
                <w:lang w:val="en-GB"/>
              </w:rPr>
            </w:pPr>
            <w:r>
              <w:rPr>
                <w:rFonts w:eastAsia="Times New Roman"/>
                <w:bCs/>
                <w:sz w:val="22"/>
                <w:szCs w:val="22"/>
                <w:lang w:val="en-GB"/>
              </w:rPr>
              <w:t>BFor &amp; Wild (UPH); MSc (Ibadan)</w:t>
            </w:r>
          </w:p>
        </w:tc>
        <w:tc>
          <w:tcPr>
            <w:tcW w:w="1275" w:type="pct"/>
          </w:tcPr>
          <w:p w14:paraId="170D29AC" w14:textId="77777777" w:rsidR="00AE0F62" w:rsidRDefault="007070A8">
            <w:pPr>
              <w:contextualSpacing/>
              <w:rPr>
                <w:rFonts w:eastAsia="Times New Roman"/>
                <w:bCs/>
                <w:sz w:val="22"/>
                <w:szCs w:val="22"/>
                <w:lang w:val="en-GB"/>
              </w:rPr>
            </w:pPr>
            <w:r>
              <w:rPr>
                <w:rFonts w:eastAsia="Times New Roman"/>
                <w:bCs/>
                <w:sz w:val="22"/>
                <w:szCs w:val="22"/>
                <w:lang w:val="en-GB"/>
              </w:rPr>
              <w:t>Wood and Fibre Science</w:t>
            </w:r>
          </w:p>
        </w:tc>
        <w:tc>
          <w:tcPr>
            <w:tcW w:w="1206" w:type="pct"/>
          </w:tcPr>
          <w:p w14:paraId="36BD7325" w14:textId="77777777" w:rsidR="00AE0F62" w:rsidRDefault="007070A8">
            <w:pPr>
              <w:contextualSpacing/>
              <w:rPr>
                <w:rFonts w:eastAsia="Times New Roman"/>
                <w:bCs/>
                <w:sz w:val="22"/>
                <w:szCs w:val="22"/>
                <w:lang w:val="en-GB"/>
              </w:rPr>
            </w:pPr>
            <w:r>
              <w:rPr>
                <w:rFonts w:eastAsia="Times New Roman"/>
                <w:bCs/>
                <w:sz w:val="22"/>
                <w:szCs w:val="22"/>
                <w:lang w:val="en-GB"/>
              </w:rPr>
              <w:t>Asst. Lecturer</w:t>
            </w:r>
          </w:p>
        </w:tc>
      </w:tr>
    </w:tbl>
    <w:p w14:paraId="5079B79E" w14:textId="77777777" w:rsidR="00AE0F62" w:rsidRDefault="007070A8">
      <w:pPr>
        <w:keepNext/>
        <w:jc w:val="center"/>
        <w:outlineLvl w:val="0"/>
        <w:rPr>
          <w:rFonts w:eastAsia="Times New Roman"/>
          <w:b/>
          <w:bCs/>
          <w:lang w:val="en-GB"/>
        </w:rPr>
      </w:pPr>
      <w:r>
        <w:rPr>
          <w:rFonts w:eastAsia="Times New Roman"/>
          <w:b/>
          <w:bCs/>
          <w:lang w:val="en-GB"/>
        </w:rPr>
        <w:lastRenderedPageBreak/>
        <w:t>TECHNICAL STAFF</w:t>
      </w:r>
    </w:p>
    <w:tbl>
      <w:tblPr>
        <w:tblStyle w:val="TableGrid"/>
        <w:tblW w:w="7083" w:type="dxa"/>
        <w:tblLayout w:type="fixed"/>
        <w:tblLook w:val="04A0" w:firstRow="1" w:lastRow="0" w:firstColumn="1" w:lastColumn="0" w:noHBand="0" w:noVBand="1"/>
      </w:tblPr>
      <w:tblGrid>
        <w:gridCol w:w="559"/>
        <w:gridCol w:w="1704"/>
        <w:gridCol w:w="1560"/>
        <w:gridCol w:w="1701"/>
        <w:gridCol w:w="1559"/>
      </w:tblGrid>
      <w:tr w:rsidR="00AE0F62" w14:paraId="237D77DF" w14:textId="77777777">
        <w:trPr>
          <w:trHeight w:val="274"/>
        </w:trPr>
        <w:tc>
          <w:tcPr>
            <w:tcW w:w="559" w:type="dxa"/>
          </w:tcPr>
          <w:p w14:paraId="2BBC8645" w14:textId="77777777" w:rsidR="00AE0F62" w:rsidRDefault="007070A8">
            <w:pPr>
              <w:keepNext/>
              <w:jc w:val="both"/>
              <w:outlineLvl w:val="0"/>
              <w:rPr>
                <w:rFonts w:eastAsia="Times New Roman"/>
                <w:b/>
                <w:bCs/>
                <w:sz w:val="22"/>
                <w:szCs w:val="22"/>
                <w:lang w:val="en-GB"/>
              </w:rPr>
            </w:pPr>
            <w:r>
              <w:rPr>
                <w:rFonts w:eastAsia="Times New Roman"/>
                <w:b/>
                <w:bCs/>
                <w:sz w:val="22"/>
                <w:szCs w:val="22"/>
                <w:lang w:val="en-GB"/>
              </w:rPr>
              <w:lastRenderedPageBreak/>
              <w:t>S/N</w:t>
            </w:r>
          </w:p>
        </w:tc>
        <w:tc>
          <w:tcPr>
            <w:tcW w:w="1704" w:type="dxa"/>
          </w:tcPr>
          <w:p w14:paraId="31D6BD2B" w14:textId="77777777" w:rsidR="00AE0F62" w:rsidRDefault="007070A8">
            <w:pPr>
              <w:keepNext/>
              <w:jc w:val="both"/>
              <w:outlineLvl w:val="0"/>
              <w:rPr>
                <w:rFonts w:eastAsia="Times New Roman"/>
                <w:b/>
                <w:bCs/>
                <w:sz w:val="22"/>
                <w:szCs w:val="22"/>
                <w:lang w:val="en-GB"/>
              </w:rPr>
            </w:pPr>
            <w:r>
              <w:rPr>
                <w:rFonts w:eastAsia="Times New Roman"/>
                <w:b/>
                <w:bCs/>
                <w:sz w:val="22"/>
                <w:szCs w:val="22"/>
                <w:lang w:val="en-GB"/>
              </w:rPr>
              <w:t>Name</w:t>
            </w:r>
          </w:p>
        </w:tc>
        <w:tc>
          <w:tcPr>
            <w:tcW w:w="1560" w:type="dxa"/>
          </w:tcPr>
          <w:p w14:paraId="3F84CEE3" w14:textId="77777777" w:rsidR="00AE0F62" w:rsidRDefault="007070A8">
            <w:pPr>
              <w:keepNext/>
              <w:jc w:val="both"/>
              <w:outlineLvl w:val="0"/>
              <w:rPr>
                <w:rFonts w:eastAsia="Times New Roman"/>
                <w:b/>
                <w:bCs/>
                <w:sz w:val="22"/>
                <w:szCs w:val="22"/>
                <w:lang w:val="en-GB"/>
              </w:rPr>
            </w:pPr>
            <w:r>
              <w:rPr>
                <w:rFonts w:eastAsia="Times New Roman"/>
                <w:b/>
                <w:bCs/>
                <w:sz w:val="22"/>
                <w:szCs w:val="22"/>
                <w:lang w:val="en-GB"/>
              </w:rPr>
              <w:t>Qualifications</w:t>
            </w:r>
          </w:p>
        </w:tc>
        <w:tc>
          <w:tcPr>
            <w:tcW w:w="1701" w:type="dxa"/>
          </w:tcPr>
          <w:p w14:paraId="745129BE" w14:textId="77777777" w:rsidR="00AE0F62" w:rsidRDefault="007070A8">
            <w:pPr>
              <w:keepNext/>
              <w:jc w:val="both"/>
              <w:outlineLvl w:val="0"/>
              <w:rPr>
                <w:rFonts w:eastAsia="Times New Roman"/>
                <w:b/>
                <w:bCs/>
                <w:sz w:val="22"/>
                <w:szCs w:val="22"/>
                <w:lang w:val="en-GB"/>
              </w:rPr>
            </w:pPr>
            <w:r>
              <w:rPr>
                <w:rFonts w:eastAsia="Times New Roman"/>
                <w:b/>
                <w:bCs/>
                <w:sz w:val="22"/>
                <w:szCs w:val="22"/>
                <w:lang w:val="en-GB"/>
              </w:rPr>
              <w:t>Specialization</w:t>
            </w:r>
          </w:p>
        </w:tc>
        <w:tc>
          <w:tcPr>
            <w:tcW w:w="1559" w:type="dxa"/>
          </w:tcPr>
          <w:p w14:paraId="51184A11" w14:textId="77777777" w:rsidR="00AE0F62" w:rsidRDefault="007070A8">
            <w:pPr>
              <w:keepNext/>
              <w:jc w:val="both"/>
              <w:outlineLvl w:val="0"/>
              <w:rPr>
                <w:rFonts w:eastAsia="Times New Roman"/>
                <w:b/>
                <w:bCs/>
                <w:sz w:val="22"/>
                <w:szCs w:val="22"/>
                <w:lang w:val="en-GB"/>
              </w:rPr>
            </w:pPr>
            <w:r>
              <w:rPr>
                <w:rFonts w:eastAsia="Times New Roman"/>
                <w:b/>
                <w:bCs/>
                <w:sz w:val="22"/>
                <w:szCs w:val="22"/>
                <w:lang w:val="en-GB"/>
              </w:rPr>
              <w:t>Designation/Rank</w:t>
            </w:r>
          </w:p>
        </w:tc>
      </w:tr>
      <w:tr w:rsidR="00AE0F62" w14:paraId="34F46916" w14:textId="77777777">
        <w:tc>
          <w:tcPr>
            <w:tcW w:w="559" w:type="dxa"/>
          </w:tcPr>
          <w:p w14:paraId="6D8D8BC6"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1</w:t>
            </w:r>
          </w:p>
        </w:tc>
        <w:tc>
          <w:tcPr>
            <w:tcW w:w="1704" w:type="dxa"/>
          </w:tcPr>
          <w:p w14:paraId="17E869E0" w14:textId="77777777" w:rsidR="00AE0F62" w:rsidRDefault="007070A8">
            <w:pPr>
              <w:keepNext/>
              <w:outlineLvl w:val="0"/>
              <w:rPr>
                <w:rFonts w:eastAsia="Times New Roman"/>
                <w:bCs/>
                <w:sz w:val="22"/>
                <w:szCs w:val="22"/>
                <w:lang w:val="en-GB"/>
              </w:rPr>
            </w:pPr>
            <w:r>
              <w:rPr>
                <w:rFonts w:eastAsia="Times New Roman"/>
                <w:bCs/>
                <w:sz w:val="22"/>
                <w:szCs w:val="22"/>
                <w:lang w:val="en-GB"/>
              </w:rPr>
              <w:t>Mr A.S.</w:t>
            </w:r>
          </w:p>
          <w:p w14:paraId="60861D52" w14:textId="77777777" w:rsidR="00AE0F62" w:rsidRDefault="007070A8">
            <w:pPr>
              <w:keepNext/>
              <w:outlineLvl w:val="0"/>
              <w:rPr>
                <w:rFonts w:eastAsia="Times New Roman"/>
                <w:bCs/>
                <w:sz w:val="22"/>
                <w:szCs w:val="22"/>
                <w:lang w:val="en-GB"/>
              </w:rPr>
            </w:pPr>
            <w:r>
              <w:rPr>
                <w:rFonts w:eastAsia="Times New Roman"/>
                <w:bCs/>
                <w:sz w:val="22"/>
                <w:szCs w:val="22"/>
                <w:lang w:val="en-GB"/>
              </w:rPr>
              <w:t>Ogunbode</w:t>
            </w:r>
          </w:p>
        </w:tc>
        <w:tc>
          <w:tcPr>
            <w:tcW w:w="1560" w:type="dxa"/>
          </w:tcPr>
          <w:p w14:paraId="3540EE8C" w14:textId="77777777" w:rsidR="00AE0F62" w:rsidRDefault="007070A8">
            <w:pPr>
              <w:keepNext/>
              <w:outlineLvl w:val="0"/>
              <w:rPr>
                <w:rFonts w:eastAsia="Times New Roman"/>
                <w:bCs/>
                <w:sz w:val="22"/>
                <w:szCs w:val="22"/>
                <w:lang w:val="en-GB"/>
              </w:rPr>
            </w:pPr>
            <w:r>
              <w:rPr>
                <w:rFonts w:eastAsia="Times New Roman"/>
                <w:sz w:val="22"/>
                <w:szCs w:val="22"/>
                <w:lang w:val="en-GB"/>
              </w:rPr>
              <w:t>BTech. Forestry &amp; Wood Tech. (Akure)</w:t>
            </w:r>
          </w:p>
        </w:tc>
        <w:tc>
          <w:tcPr>
            <w:tcW w:w="1701" w:type="dxa"/>
          </w:tcPr>
          <w:p w14:paraId="1BED261F" w14:textId="77777777" w:rsidR="00AE0F62" w:rsidRDefault="007070A8">
            <w:pPr>
              <w:keepNext/>
              <w:jc w:val="both"/>
              <w:outlineLvl w:val="0"/>
              <w:rPr>
                <w:rFonts w:eastAsia="Times New Roman"/>
                <w:bCs/>
                <w:sz w:val="22"/>
                <w:szCs w:val="22"/>
                <w:lang w:val="en-GB"/>
              </w:rPr>
            </w:pPr>
            <w:r>
              <w:rPr>
                <w:rFonts w:eastAsia="Times New Roman"/>
                <w:bCs/>
                <w:sz w:val="22"/>
                <w:szCs w:val="22"/>
                <w:lang w:val="en-GB"/>
              </w:rPr>
              <w:t xml:space="preserve">Forestry </w:t>
            </w:r>
            <w:r>
              <w:rPr>
                <w:rFonts w:eastAsia="Times New Roman"/>
                <w:bCs/>
                <w:sz w:val="22"/>
                <w:szCs w:val="22"/>
                <w:lang w:val="en-GB"/>
              </w:rPr>
              <w:t>and Wood Technology</w:t>
            </w:r>
          </w:p>
        </w:tc>
        <w:tc>
          <w:tcPr>
            <w:tcW w:w="1559" w:type="dxa"/>
          </w:tcPr>
          <w:p w14:paraId="1B0EB412" w14:textId="77777777" w:rsidR="00AE0F62" w:rsidRDefault="007070A8">
            <w:pPr>
              <w:keepNext/>
              <w:jc w:val="both"/>
              <w:outlineLvl w:val="0"/>
              <w:rPr>
                <w:rFonts w:eastAsia="Times New Roman"/>
                <w:bCs/>
                <w:sz w:val="22"/>
                <w:szCs w:val="22"/>
                <w:lang w:val="en-GB"/>
              </w:rPr>
            </w:pPr>
            <w:r>
              <w:rPr>
                <w:rFonts w:eastAsia="Times New Roman"/>
                <w:bCs/>
                <w:sz w:val="22"/>
                <w:szCs w:val="22"/>
                <w:lang w:val="en-GB"/>
              </w:rPr>
              <w:t>Assistant Deputy Forest Manager</w:t>
            </w:r>
          </w:p>
        </w:tc>
      </w:tr>
      <w:tr w:rsidR="00AE0F62" w14:paraId="44201B37" w14:textId="77777777">
        <w:tc>
          <w:tcPr>
            <w:tcW w:w="559" w:type="dxa"/>
          </w:tcPr>
          <w:p w14:paraId="6754C8F7"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2</w:t>
            </w:r>
          </w:p>
        </w:tc>
        <w:tc>
          <w:tcPr>
            <w:tcW w:w="1704" w:type="dxa"/>
          </w:tcPr>
          <w:p w14:paraId="1FC8E1B0" w14:textId="77777777" w:rsidR="00AE0F62" w:rsidRDefault="007070A8">
            <w:pPr>
              <w:keepNext/>
              <w:outlineLvl w:val="0"/>
              <w:rPr>
                <w:rFonts w:eastAsia="Times New Roman"/>
                <w:bCs/>
                <w:sz w:val="22"/>
                <w:szCs w:val="22"/>
                <w:lang w:val="en-GB"/>
              </w:rPr>
            </w:pPr>
            <w:r>
              <w:rPr>
                <w:rFonts w:eastAsia="Times New Roman"/>
                <w:bCs/>
                <w:sz w:val="22"/>
                <w:szCs w:val="22"/>
                <w:lang w:val="en-GB"/>
              </w:rPr>
              <w:t>Mr A. Adedotun</w:t>
            </w:r>
          </w:p>
        </w:tc>
        <w:tc>
          <w:tcPr>
            <w:tcW w:w="1560" w:type="dxa"/>
          </w:tcPr>
          <w:p w14:paraId="69C6A3A4" w14:textId="77777777" w:rsidR="00AE0F62" w:rsidRDefault="007070A8">
            <w:pPr>
              <w:keepNext/>
              <w:outlineLvl w:val="0"/>
              <w:rPr>
                <w:rFonts w:eastAsia="Times New Roman"/>
                <w:bCs/>
                <w:sz w:val="22"/>
                <w:szCs w:val="22"/>
                <w:lang w:val="en-GB"/>
              </w:rPr>
            </w:pPr>
            <w:r>
              <w:rPr>
                <w:rFonts w:eastAsia="Times New Roman"/>
                <w:bCs/>
                <w:sz w:val="22"/>
                <w:szCs w:val="22"/>
                <w:lang w:val="en-GB"/>
              </w:rPr>
              <w:t>BTech. For. &amp; Wildlife (Yola)</w:t>
            </w:r>
          </w:p>
        </w:tc>
        <w:tc>
          <w:tcPr>
            <w:tcW w:w="1701" w:type="dxa"/>
          </w:tcPr>
          <w:p w14:paraId="43AF6B26" w14:textId="77777777" w:rsidR="00AE0F62" w:rsidRDefault="007070A8">
            <w:pPr>
              <w:keepNext/>
              <w:outlineLvl w:val="0"/>
              <w:rPr>
                <w:rFonts w:eastAsia="Times New Roman"/>
                <w:bCs/>
                <w:sz w:val="22"/>
                <w:szCs w:val="22"/>
                <w:lang w:val="en-GB"/>
              </w:rPr>
            </w:pPr>
            <w:r>
              <w:rPr>
                <w:rFonts w:eastAsia="Times New Roman"/>
                <w:bCs/>
                <w:sz w:val="22"/>
                <w:szCs w:val="22"/>
                <w:lang w:val="en-GB"/>
              </w:rPr>
              <w:t>Forestry and Wildlife Mgt.</w:t>
            </w:r>
          </w:p>
        </w:tc>
        <w:tc>
          <w:tcPr>
            <w:tcW w:w="1559" w:type="dxa"/>
          </w:tcPr>
          <w:p w14:paraId="3357EADF" w14:textId="77777777" w:rsidR="00AE0F62" w:rsidRDefault="007070A8">
            <w:pPr>
              <w:keepNext/>
              <w:outlineLvl w:val="0"/>
              <w:rPr>
                <w:rFonts w:eastAsia="Times New Roman"/>
                <w:bCs/>
                <w:sz w:val="22"/>
                <w:szCs w:val="22"/>
                <w:lang w:val="en-GB"/>
              </w:rPr>
            </w:pPr>
            <w:r>
              <w:rPr>
                <w:rFonts w:eastAsia="Times New Roman"/>
                <w:bCs/>
                <w:sz w:val="22"/>
                <w:szCs w:val="22"/>
                <w:lang w:val="en-GB"/>
              </w:rPr>
              <w:t>Wildlife Officer I</w:t>
            </w:r>
          </w:p>
        </w:tc>
      </w:tr>
      <w:tr w:rsidR="00AE0F62" w14:paraId="7CB872B0" w14:textId="77777777">
        <w:tc>
          <w:tcPr>
            <w:tcW w:w="559" w:type="dxa"/>
          </w:tcPr>
          <w:p w14:paraId="01138396"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3</w:t>
            </w:r>
          </w:p>
        </w:tc>
        <w:tc>
          <w:tcPr>
            <w:tcW w:w="1704" w:type="dxa"/>
          </w:tcPr>
          <w:p w14:paraId="2AA99A72" w14:textId="77777777" w:rsidR="00AE0F62" w:rsidRDefault="007070A8">
            <w:pPr>
              <w:keepNext/>
              <w:outlineLvl w:val="0"/>
              <w:rPr>
                <w:rFonts w:eastAsia="Times New Roman"/>
                <w:bCs/>
                <w:sz w:val="22"/>
                <w:szCs w:val="22"/>
                <w:lang w:val="en-GB"/>
              </w:rPr>
            </w:pPr>
            <w:r>
              <w:rPr>
                <w:rFonts w:eastAsia="Times New Roman"/>
                <w:bCs/>
                <w:sz w:val="22"/>
                <w:szCs w:val="22"/>
                <w:lang w:val="en-GB"/>
              </w:rPr>
              <w:t>Miss Ihuoma Amadi</w:t>
            </w:r>
          </w:p>
        </w:tc>
        <w:tc>
          <w:tcPr>
            <w:tcW w:w="1560" w:type="dxa"/>
          </w:tcPr>
          <w:p w14:paraId="100E7568" w14:textId="77777777" w:rsidR="00AE0F62" w:rsidRDefault="007070A8">
            <w:pPr>
              <w:keepNext/>
              <w:outlineLvl w:val="0"/>
              <w:rPr>
                <w:rFonts w:eastAsia="Times New Roman"/>
                <w:bCs/>
                <w:sz w:val="22"/>
                <w:szCs w:val="22"/>
                <w:lang w:val="en-GB"/>
              </w:rPr>
            </w:pPr>
            <w:r>
              <w:rPr>
                <w:rFonts w:eastAsia="Times New Roman"/>
                <w:sz w:val="22"/>
                <w:szCs w:val="22"/>
                <w:lang w:val="en-GB"/>
              </w:rPr>
              <w:t>BFor&amp; Wild. M.Sc (UPH)</w:t>
            </w:r>
          </w:p>
        </w:tc>
        <w:tc>
          <w:tcPr>
            <w:tcW w:w="1701" w:type="dxa"/>
          </w:tcPr>
          <w:p w14:paraId="554AC504" w14:textId="77777777" w:rsidR="00AE0F62" w:rsidRDefault="007070A8">
            <w:pPr>
              <w:keepNext/>
              <w:outlineLvl w:val="0"/>
              <w:rPr>
                <w:rFonts w:eastAsia="Times New Roman"/>
                <w:bCs/>
                <w:sz w:val="22"/>
                <w:szCs w:val="22"/>
                <w:lang w:val="en-GB"/>
              </w:rPr>
            </w:pPr>
            <w:r>
              <w:rPr>
                <w:rFonts w:eastAsia="Times New Roman"/>
                <w:bCs/>
                <w:sz w:val="22"/>
                <w:szCs w:val="22"/>
                <w:lang w:val="en-GB"/>
              </w:rPr>
              <w:t>Forestry and Wildlife Mgt.</w:t>
            </w:r>
          </w:p>
        </w:tc>
        <w:tc>
          <w:tcPr>
            <w:tcW w:w="1559" w:type="dxa"/>
          </w:tcPr>
          <w:p w14:paraId="15FDC1C3" w14:textId="77777777" w:rsidR="00AE0F62" w:rsidRDefault="007070A8">
            <w:pPr>
              <w:keepNext/>
              <w:outlineLvl w:val="0"/>
              <w:rPr>
                <w:rFonts w:eastAsia="Times New Roman"/>
                <w:bCs/>
                <w:sz w:val="22"/>
                <w:szCs w:val="22"/>
                <w:lang w:val="en-GB"/>
              </w:rPr>
            </w:pPr>
            <w:r>
              <w:rPr>
                <w:rFonts w:eastAsia="Times New Roman"/>
                <w:bCs/>
                <w:sz w:val="22"/>
                <w:szCs w:val="22"/>
                <w:lang w:val="en-GB"/>
              </w:rPr>
              <w:t>Wildlife Officer II</w:t>
            </w:r>
          </w:p>
        </w:tc>
      </w:tr>
      <w:tr w:rsidR="00AE0F62" w14:paraId="2EC785A9" w14:textId="77777777">
        <w:tc>
          <w:tcPr>
            <w:tcW w:w="559" w:type="dxa"/>
          </w:tcPr>
          <w:p w14:paraId="5BEA7331"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4</w:t>
            </w:r>
          </w:p>
        </w:tc>
        <w:tc>
          <w:tcPr>
            <w:tcW w:w="1704" w:type="dxa"/>
          </w:tcPr>
          <w:p w14:paraId="751F91EC" w14:textId="77777777" w:rsidR="00AE0F62" w:rsidRDefault="007070A8">
            <w:pPr>
              <w:keepNext/>
              <w:outlineLvl w:val="0"/>
              <w:rPr>
                <w:rFonts w:eastAsia="Times New Roman"/>
                <w:bCs/>
                <w:sz w:val="22"/>
                <w:szCs w:val="22"/>
                <w:lang w:val="en-GB"/>
              </w:rPr>
            </w:pPr>
            <w:r>
              <w:rPr>
                <w:rFonts w:eastAsia="Times New Roman"/>
                <w:bCs/>
                <w:sz w:val="22"/>
                <w:szCs w:val="22"/>
                <w:lang w:val="en-GB"/>
              </w:rPr>
              <w:t>Mr J.N. Nke-ee</w:t>
            </w:r>
          </w:p>
        </w:tc>
        <w:tc>
          <w:tcPr>
            <w:tcW w:w="1560" w:type="dxa"/>
          </w:tcPr>
          <w:p w14:paraId="3BB6CE40" w14:textId="77777777" w:rsidR="00AE0F62" w:rsidRDefault="007070A8">
            <w:pPr>
              <w:keepNext/>
              <w:outlineLvl w:val="0"/>
              <w:rPr>
                <w:rFonts w:eastAsia="Times New Roman"/>
                <w:bCs/>
                <w:sz w:val="22"/>
                <w:szCs w:val="22"/>
                <w:lang w:val="en-GB"/>
              </w:rPr>
            </w:pPr>
            <w:r>
              <w:rPr>
                <w:rFonts w:eastAsia="Times New Roman"/>
                <w:bCs/>
                <w:sz w:val="22"/>
                <w:szCs w:val="22"/>
                <w:lang w:val="en-GB"/>
              </w:rPr>
              <w:t>OND Forestry</w:t>
            </w:r>
          </w:p>
        </w:tc>
        <w:tc>
          <w:tcPr>
            <w:tcW w:w="1701" w:type="dxa"/>
          </w:tcPr>
          <w:p w14:paraId="32FC0AC8" w14:textId="77777777" w:rsidR="00AE0F62" w:rsidRDefault="007070A8">
            <w:pPr>
              <w:keepNext/>
              <w:outlineLvl w:val="0"/>
              <w:rPr>
                <w:rFonts w:eastAsia="Times New Roman"/>
                <w:bCs/>
                <w:sz w:val="22"/>
                <w:szCs w:val="22"/>
                <w:lang w:val="en-GB"/>
              </w:rPr>
            </w:pPr>
            <w:r>
              <w:rPr>
                <w:rFonts w:eastAsia="Times New Roman"/>
                <w:bCs/>
                <w:sz w:val="22"/>
                <w:szCs w:val="22"/>
                <w:lang w:val="en-GB"/>
              </w:rPr>
              <w:t>Forestry</w:t>
            </w:r>
          </w:p>
        </w:tc>
        <w:tc>
          <w:tcPr>
            <w:tcW w:w="1559" w:type="dxa"/>
          </w:tcPr>
          <w:p w14:paraId="57F9B2B8" w14:textId="77777777" w:rsidR="00AE0F62" w:rsidRDefault="007070A8">
            <w:pPr>
              <w:keepNext/>
              <w:outlineLvl w:val="0"/>
              <w:rPr>
                <w:rFonts w:eastAsia="Times New Roman"/>
                <w:bCs/>
                <w:sz w:val="22"/>
                <w:szCs w:val="22"/>
                <w:lang w:val="en-GB"/>
              </w:rPr>
            </w:pPr>
            <w:r>
              <w:rPr>
                <w:rFonts w:eastAsia="Times New Roman"/>
                <w:bCs/>
                <w:sz w:val="22"/>
                <w:szCs w:val="22"/>
                <w:lang w:val="en-GB"/>
              </w:rPr>
              <w:t>Forest Superintendent</w:t>
            </w:r>
          </w:p>
        </w:tc>
      </w:tr>
      <w:tr w:rsidR="00AE0F62" w14:paraId="1ABA29FA" w14:textId="77777777">
        <w:tc>
          <w:tcPr>
            <w:tcW w:w="559" w:type="dxa"/>
          </w:tcPr>
          <w:p w14:paraId="2B82904A"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5</w:t>
            </w:r>
          </w:p>
        </w:tc>
        <w:tc>
          <w:tcPr>
            <w:tcW w:w="1704" w:type="dxa"/>
          </w:tcPr>
          <w:p w14:paraId="2FB2D745" w14:textId="77777777" w:rsidR="00AE0F62" w:rsidRDefault="007070A8">
            <w:pPr>
              <w:keepNext/>
              <w:outlineLvl w:val="0"/>
              <w:rPr>
                <w:rFonts w:eastAsia="Times New Roman"/>
                <w:bCs/>
                <w:sz w:val="22"/>
                <w:szCs w:val="22"/>
                <w:lang w:val="en-GB"/>
              </w:rPr>
            </w:pPr>
            <w:r>
              <w:rPr>
                <w:rFonts w:eastAsia="Times New Roman"/>
                <w:bCs/>
                <w:sz w:val="22"/>
                <w:szCs w:val="22"/>
                <w:lang w:val="en-GB"/>
              </w:rPr>
              <w:t>Mr R.G. Million</w:t>
            </w:r>
          </w:p>
        </w:tc>
        <w:tc>
          <w:tcPr>
            <w:tcW w:w="1560" w:type="dxa"/>
          </w:tcPr>
          <w:p w14:paraId="28B5CE34" w14:textId="77777777" w:rsidR="00AE0F62" w:rsidRDefault="007070A8">
            <w:pPr>
              <w:keepNext/>
              <w:outlineLvl w:val="0"/>
              <w:rPr>
                <w:rFonts w:eastAsia="Times New Roman"/>
                <w:bCs/>
                <w:sz w:val="22"/>
                <w:szCs w:val="22"/>
                <w:lang w:val="en-GB"/>
              </w:rPr>
            </w:pPr>
            <w:r>
              <w:rPr>
                <w:rFonts w:eastAsia="Times New Roman"/>
                <w:bCs/>
                <w:sz w:val="22"/>
                <w:szCs w:val="22"/>
                <w:lang w:val="en-GB"/>
              </w:rPr>
              <w:t>WASC</w:t>
            </w:r>
          </w:p>
        </w:tc>
        <w:tc>
          <w:tcPr>
            <w:tcW w:w="1701" w:type="dxa"/>
          </w:tcPr>
          <w:p w14:paraId="3DD700CA" w14:textId="77777777" w:rsidR="00AE0F62" w:rsidRDefault="007070A8">
            <w:pPr>
              <w:rPr>
                <w:rFonts w:eastAsia="Times New Roman"/>
                <w:sz w:val="22"/>
                <w:szCs w:val="22"/>
                <w:lang w:val="en-GB"/>
              </w:rPr>
            </w:pPr>
            <w:r>
              <w:rPr>
                <w:rFonts w:eastAsia="Times New Roman"/>
                <w:sz w:val="22"/>
                <w:szCs w:val="22"/>
                <w:lang w:val="en-GB"/>
              </w:rPr>
              <w:t>Senior Forest Assistant</w:t>
            </w:r>
          </w:p>
        </w:tc>
        <w:tc>
          <w:tcPr>
            <w:tcW w:w="1559" w:type="dxa"/>
          </w:tcPr>
          <w:p w14:paraId="02D32AE8" w14:textId="77777777" w:rsidR="00AE0F62" w:rsidRDefault="007070A8">
            <w:pPr>
              <w:rPr>
                <w:rFonts w:eastAsia="Times New Roman"/>
                <w:sz w:val="22"/>
                <w:szCs w:val="22"/>
                <w:lang w:val="en-GB"/>
              </w:rPr>
            </w:pPr>
            <w:r>
              <w:rPr>
                <w:rFonts w:eastAsia="Times New Roman"/>
                <w:sz w:val="22"/>
                <w:szCs w:val="22"/>
                <w:lang w:val="en-GB"/>
              </w:rPr>
              <w:t>Forest Supt.</w:t>
            </w:r>
          </w:p>
        </w:tc>
      </w:tr>
      <w:tr w:rsidR="00AE0F62" w14:paraId="444CA7D1" w14:textId="77777777">
        <w:tc>
          <w:tcPr>
            <w:tcW w:w="559" w:type="dxa"/>
          </w:tcPr>
          <w:p w14:paraId="1A811AA5"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6</w:t>
            </w:r>
          </w:p>
        </w:tc>
        <w:tc>
          <w:tcPr>
            <w:tcW w:w="1704" w:type="dxa"/>
          </w:tcPr>
          <w:p w14:paraId="3E9992F4" w14:textId="77777777" w:rsidR="00AE0F62" w:rsidRDefault="007070A8">
            <w:pPr>
              <w:keepNext/>
              <w:outlineLvl w:val="0"/>
              <w:rPr>
                <w:rFonts w:eastAsia="Times New Roman"/>
                <w:bCs/>
                <w:sz w:val="22"/>
                <w:szCs w:val="22"/>
                <w:lang w:val="en-GB"/>
              </w:rPr>
            </w:pPr>
            <w:r>
              <w:rPr>
                <w:rFonts w:eastAsia="Times New Roman"/>
                <w:bCs/>
                <w:sz w:val="22"/>
                <w:szCs w:val="22"/>
                <w:lang w:val="en-GB"/>
              </w:rPr>
              <w:t>Mr N. Nwinee</w:t>
            </w:r>
          </w:p>
        </w:tc>
        <w:tc>
          <w:tcPr>
            <w:tcW w:w="1560" w:type="dxa"/>
          </w:tcPr>
          <w:p w14:paraId="61CBC36C" w14:textId="77777777" w:rsidR="00AE0F62" w:rsidRDefault="007070A8">
            <w:pPr>
              <w:keepNext/>
              <w:outlineLvl w:val="0"/>
              <w:rPr>
                <w:rFonts w:eastAsia="Times New Roman"/>
                <w:bCs/>
                <w:sz w:val="22"/>
                <w:szCs w:val="22"/>
                <w:lang w:val="en-GB"/>
              </w:rPr>
            </w:pPr>
            <w:r>
              <w:rPr>
                <w:rFonts w:eastAsia="Times New Roman"/>
                <w:bCs/>
                <w:sz w:val="22"/>
                <w:szCs w:val="22"/>
                <w:lang w:val="en-GB"/>
              </w:rPr>
              <w:t>WASC</w:t>
            </w:r>
          </w:p>
        </w:tc>
        <w:tc>
          <w:tcPr>
            <w:tcW w:w="1701" w:type="dxa"/>
          </w:tcPr>
          <w:p w14:paraId="59AA05CA" w14:textId="77777777" w:rsidR="00AE0F62" w:rsidRDefault="007070A8">
            <w:pPr>
              <w:rPr>
                <w:rFonts w:eastAsia="Times New Roman"/>
                <w:sz w:val="22"/>
                <w:szCs w:val="22"/>
                <w:lang w:val="en-GB"/>
              </w:rPr>
            </w:pPr>
            <w:r>
              <w:rPr>
                <w:rFonts w:eastAsia="Times New Roman"/>
                <w:sz w:val="22"/>
                <w:szCs w:val="22"/>
                <w:lang w:val="en-GB"/>
              </w:rPr>
              <w:t>Senior Forest Assistant</w:t>
            </w:r>
          </w:p>
        </w:tc>
        <w:tc>
          <w:tcPr>
            <w:tcW w:w="1559" w:type="dxa"/>
          </w:tcPr>
          <w:p w14:paraId="63C167FA" w14:textId="77777777" w:rsidR="00AE0F62" w:rsidRDefault="007070A8">
            <w:pPr>
              <w:rPr>
                <w:rFonts w:eastAsia="Times New Roman"/>
                <w:sz w:val="22"/>
                <w:szCs w:val="22"/>
                <w:lang w:val="en-GB"/>
              </w:rPr>
            </w:pPr>
            <w:r>
              <w:rPr>
                <w:rFonts w:eastAsia="Times New Roman"/>
                <w:sz w:val="22"/>
                <w:szCs w:val="22"/>
                <w:lang w:val="en-GB"/>
              </w:rPr>
              <w:t>Forest Supt.</w:t>
            </w:r>
          </w:p>
        </w:tc>
      </w:tr>
      <w:tr w:rsidR="00AE0F62" w14:paraId="79D09DCE" w14:textId="77777777">
        <w:tc>
          <w:tcPr>
            <w:tcW w:w="559" w:type="dxa"/>
          </w:tcPr>
          <w:p w14:paraId="04C74B0C"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7</w:t>
            </w:r>
          </w:p>
        </w:tc>
        <w:tc>
          <w:tcPr>
            <w:tcW w:w="1704" w:type="dxa"/>
          </w:tcPr>
          <w:p w14:paraId="61D12490" w14:textId="77777777" w:rsidR="00AE0F62" w:rsidRDefault="007070A8">
            <w:pPr>
              <w:keepNext/>
              <w:outlineLvl w:val="0"/>
              <w:rPr>
                <w:rFonts w:eastAsia="Times New Roman"/>
                <w:bCs/>
                <w:sz w:val="22"/>
                <w:szCs w:val="22"/>
                <w:lang w:val="en-GB"/>
              </w:rPr>
            </w:pPr>
            <w:r>
              <w:rPr>
                <w:rFonts w:eastAsia="Times New Roman"/>
                <w:bCs/>
                <w:sz w:val="22"/>
                <w:szCs w:val="22"/>
                <w:lang w:val="en-GB"/>
              </w:rPr>
              <w:t>Mr D. Abah</w:t>
            </w:r>
          </w:p>
        </w:tc>
        <w:tc>
          <w:tcPr>
            <w:tcW w:w="1560" w:type="dxa"/>
          </w:tcPr>
          <w:p w14:paraId="54FE8A04" w14:textId="77777777" w:rsidR="00AE0F62" w:rsidRDefault="007070A8">
            <w:pPr>
              <w:keepNext/>
              <w:outlineLvl w:val="0"/>
              <w:rPr>
                <w:rFonts w:eastAsia="Times New Roman"/>
                <w:bCs/>
                <w:sz w:val="22"/>
                <w:szCs w:val="22"/>
                <w:lang w:val="en-GB"/>
              </w:rPr>
            </w:pPr>
            <w:r>
              <w:rPr>
                <w:rFonts w:eastAsia="Times New Roman"/>
                <w:bCs/>
                <w:sz w:val="22"/>
                <w:szCs w:val="22"/>
                <w:lang w:val="en-GB"/>
              </w:rPr>
              <w:t>WASC</w:t>
            </w:r>
          </w:p>
        </w:tc>
        <w:tc>
          <w:tcPr>
            <w:tcW w:w="1701" w:type="dxa"/>
          </w:tcPr>
          <w:p w14:paraId="095D9AEC" w14:textId="77777777" w:rsidR="00AE0F62" w:rsidRDefault="007070A8">
            <w:pPr>
              <w:keepNext/>
              <w:outlineLvl w:val="0"/>
              <w:rPr>
                <w:rFonts w:eastAsia="Times New Roman"/>
                <w:bCs/>
                <w:sz w:val="22"/>
                <w:szCs w:val="22"/>
                <w:lang w:val="en-GB"/>
              </w:rPr>
            </w:pPr>
            <w:r>
              <w:rPr>
                <w:rFonts w:eastAsia="Times New Roman"/>
                <w:bCs/>
                <w:sz w:val="22"/>
                <w:szCs w:val="22"/>
                <w:lang w:val="en-GB"/>
              </w:rPr>
              <w:t>Senior Forest Assistant</w:t>
            </w:r>
          </w:p>
        </w:tc>
        <w:tc>
          <w:tcPr>
            <w:tcW w:w="1559" w:type="dxa"/>
          </w:tcPr>
          <w:p w14:paraId="01603EBA" w14:textId="77777777" w:rsidR="00AE0F62" w:rsidRDefault="007070A8">
            <w:pPr>
              <w:keepNext/>
              <w:outlineLvl w:val="0"/>
              <w:rPr>
                <w:rFonts w:eastAsia="Times New Roman"/>
                <w:bCs/>
                <w:sz w:val="22"/>
                <w:szCs w:val="22"/>
                <w:lang w:val="en-GB"/>
              </w:rPr>
            </w:pPr>
            <w:r>
              <w:rPr>
                <w:rFonts w:eastAsia="Times New Roman"/>
                <w:bCs/>
                <w:sz w:val="22"/>
                <w:szCs w:val="22"/>
                <w:lang w:val="en-GB"/>
              </w:rPr>
              <w:t>Senior Forest Assistant</w:t>
            </w:r>
          </w:p>
        </w:tc>
      </w:tr>
      <w:tr w:rsidR="00AE0F62" w14:paraId="6486A4A7" w14:textId="77777777">
        <w:tc>
          <w:tcPr>
            <w:tcW w:w="559" w:type="dxa"/>
          </w:tcPr>
          <w:p w14:paraId="6E6C0681"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8</w:t>
            </w:r>
          </w:p>
        </w:tc>
        <w:tc>
          <w:tcPr>
            <w:tcW w:w="1704" w:type="dxa"/>
          </w:tcPr>
          <w:p w14:paraId="1AA0339A" w14:textId="77777777" w:rsidR="00AE0F62" w:rsidRDefault="007070A8">
            <w:pPr>
              <w:keepNext/>
              <w:outlineLvl w:val="0"/>
              <w:rPr>
                <w:rFonts w:eastAsia="Times New Roman"/>
                <w:bCs/>
                <w:sz w:val="22"/>
                <w:szCs w:val="22"/>
                <w:lang w:val="en-GB"/>
              </w:rPr>
            </w:pPr>
            <w:r>
              <w:rPr>
                <w:rFonts w:eastAsia="Times New Roman"/>
                <w:bCs/>
                <w:sz w:val="22"/>
                <w:szCs w:val="22"/>
                <w:lang w:val="en-GB"/>
              </w:rPr>
              <w:t>Mr B. Nyor</w:t>
            </w:r>
          </w:p>
        </w:tc>
        <w:tc>
          <w:tcPr>
            <w:tcW w:w="1560" w:type="dxa"/>
          </w:tcPr>
          <w:p w14:paraId="2BFFFB06" w14:textId="77777777" w:rsidR="00AE0F62" w:rsidRDefault="007070A8">
            <w:pPr>
              <w:keepNext/>
              <w:outlineLvl w:val="0"/>
              <w:rPr>
                <w:rFonts w:eastAsia="Times New Roman"/>
                <w:bCs/>
                <w:sz w:val="22"/>
                <w:szCs w:val="22"/>
                <w:lang w:val="en-GB"/>
              </w:rPr>
            </w:pPr>
            <w:r>
              <w:rPr>
                <w:rFonts w:eastAsia="Times New Roman"/>
                <w:bCs/>
                <w:sz w:val="22"/>
                <w:szCs w:val="22"/>
                <w:lang w:val="en-GB"/>
              </w:rPr>
              <w:t>WASC</w:t>
            </w:r>
          </w:p>
        </w:tc>
        <w:tc>
          <w:tcPr>
            <w:tcW w:w="1701" w:type="dxa"/>
          </w:tcPr>
          <w:p w14:paraId="6E658F81" w14:textId="77777777" w:rsidR="00AE0F62" w:rsidRDefault="007070A8">
            <w:pPr>
              <w:rPr>
                <w:rFonts w:eastAsia="Times New Roman"/>
                <w:sz w:val="22"/>
                <w:szCs w:val="22"/>
                <w:lang w:val="en-GB"/>
              </w:rPr>
            </w:pPr>
            <w:r>
              <w:rPr>
                <w:rFonts w:eastAsia="Times New Roman"/>
                <w:sz w:val="22"/>
                <w:szCs w:val="22"/>
                <w:lang w:val="en-GB"/>
              </w:rPr>
              <w:t xml:space="preserve">Senior </w:t>
            </w:r>
            <w:r>
              <w:rPr>
                <w:rFonts w:eastAsia="Times New Roman"/>
                <w:sz w:val="22"/>
                <w:szCs w:val="22"/>
                <w:lang w:val="en-GB"/>
              </w:rPr>
              <w:t>Forest Assistant</w:t>
            </w:r>
          </w:p>
        </w:tc>
        <w:tc>
          <w:tcPr>
            <w:tcW w:w="1559" w:type="dxa"/>
          </w:tcPr>
          <w:p w14:paraId="74C0323E" w14:textId="77777777" w:rsidR="00AE0F62" w:rsidRDefault="007070A8">
            <w:pPr>
              <w:rPr>
                <w:rFonts w:eastAsia="Times New Roman"/>
                <w:sz w:val="22"/>
                <w:szCs w:val="22"/>
                <w:lang w:val="en-GB"/>
              </w:rPr>
            </w:pPr>
            <w:r>
              <w:rPr>
                <w:rFonts w:eastAsia="Times New Roman"/>
                <w:sz w:val="22"/>
                <w:szCs w:val="22"/>
                <w:lang w:val="en-GB"/>
              </w:rPr>
              <w:t>Senior Forest Assistant</w:t>
            </w:r>
          </w:p>
        </w:tc>
      </w:tr>
      <w:tr w:rsidR="00AE0F62" w14:paraId="359B0C01" w14:textId="77777777">
        <w:tc>
          <w:tcPr>
            <w:tcW w:w="559" w:type="dxa"/>
          </w:tcPr>
          <w:p w14:paraId="6CAB1AB2"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9</w:t>
            </w:r>
          </w:p>
        </w:tc>
        <w:tc>
          <w:tcPr>
            <w:tcW w:w="1704" w:type="dxa"/>
          </w:tcPr>
          <w:p w14:paraId="22143684" w14:textId="77777777" w:rsidR="00AE0F62" w:rsidRDefault="007070A8">
            <w:pPr>
              <w:keepNext/>
              <w:outlineLvl w:val="0"/>
              <w:rPr>
                <w:rFonts w:eastAsia="Times New Roman"/>
                <w:bCs/>
                <w:sz w:val="22"/>
                <w:szCs w:val="22"/>
                <w:lang w:val="en-GB"/>
              </w:rPr>
            </w:pPr>
            <w:r>
              <w:rPr>
                <w:rFonts w:eastAsia="Times New Roman"/>
                <w:bCs/>
                <w:sz w:val="22"/>
                <w:szCs w:val="22"/>
                <w:lang w:val="en-GB"/>
              </w:rPr>
              <w:t>Mrs Joy Dornu</w:t>
            </w:r>
          </w:p>
        </w:tc>
        <w:tc>
          <w:tcPr>
            <w:tcW w:w="1560" w:type="dxa"/>
          </w:tcPr>
          <w:p w14:paraId="64F0D897" w14:textId="77777777" w:rsidR="00AE0F62" w:rsidRDefault="007070A8">
            <w:pPr>
              <w:keepNext/>
              <w:outlineLvl w:val="0"/>
              <w:rPr>
                <w:rFonts w:eastAsia="Times New Roman"/>
                <w:bCs/>
                <w:sz w:val="22"/>
                <w:szCs w:val="22"/>
                <w:lang w:val="en-GB"/>
              </w:rPr>
            </w:pPr>
            <w:r>
              <w:rPr>
                <w:rFonts w:eastAsia="Times New Roman"/>
                <w:bCs/>
                <w:sz w:val="22"/>
                <w:szCs w:val="22"/>
                <w:lang w:val="en-GB"/>
              </w:rPr>
              <w:t>WASC</w:t>
            </w:r>
          </w:p>
        </w:tc>
        <w:tc>
          <w:tcPr>
            <w:tcW w:w="1701" w:type="dxa"/>
          </w:tcPr>
          <w:p w14:paraId="4862FD05" w14:textId="77777777" w:rsidR="00AE0F62" w:rsidRDefault="007070A8">
            <w:pPr>
              <w:rPr>
                <w:rFonts w:eastAsia="Times New Roman"/>
                <w:sz w:val="22"/>
                <w:szCs w:val="22"/>
                <w:lang w:val="en-GB"/>
              </w:rPr>
            </w:pPr>
            <w:r>
              <w:rPr>
                <w:rFonts w:eastAsia="Times New Roman"/>
                <w:sz w:val="22"/>
                <w:szCs w:val="22"/>
                <w:lang w:val="en-GB"/>
              </w:rPr>
              <w:t>Senior Forest Assistant</w:t>
            </w:r>
          </w:p>
        </w:tc>
        <w:tc>
          <w:tcPr>
            <w:tcW w:w="1559" w:type="dxa"/>
          </w:tcPr>
          <w:p w14:paraId="73B83B59" w14:textId="77777777" w:rsidR="00AE0F62" w:rsidRDefault="007070A8">
            <w:pPr>
              <w:rPr>
                <w:rFonts w:eastAsia="Times New Roman"/>
                <w:sz w:val="22"/>
                <w:szCs w:val="22"/>
                <w:lang w:val="en-GB"/>
              </w:rPr>
            </w:pPr>
            <w:r>
              <w:rPr>
                <w:rFonts w:eastAsia="Times New Roman"/>
                <w:sz w:val="22"/>
                <w:szCs w:val="22"/>
                <w:lang w:val="en-GB"/>
              </w:rPr>
              <w:t>Senior Forest Assistant</w:t>
            </w:r>
          </w:p>
        </w:tc>
      </w:tr>
      <w:tr w:rsidR="00AE0F62" w14:paraId="0E504714" w14:textId="77777777">
        <w:tc>
          <w:tcPr>
            <w:tcW w:w="559" w:type="dxa"/>
          </w:tcPr>
          <w:p w14:paraId="2EB18447"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10</w:t>
            </w:r>
          </w:p>
        </w:tc>
        <w:tc>
          <w:tcPr>
            <w:tcW w:w="1704" w:type="dxa"/>
          </w:tcPr>
          <w:p w14:paraId="3A26DDBA" w14:textId="77777777" w:rsidR="00AE0F62" w:rsidRDefault="007070A8">
            <w:pPr>
              <w:keepNext/>
              <w:outlineLvl w:val="0"/>
              <w:rPr>
                <w:rFonts w:eastAsia="Times New Roman"/>
                <w:bCs/>
                <w:sz w:val="22"/>
                <w:szCs w:val="22"/>
                <w:lang w:val="en-GB"/>
              </w:rPr>
            </w:pPr>
            <w:r>
              <w:rPr>
                <w:rFonts w:eastAsia="Times New Roman"/>
                <w:bCs/>
                <w:sz w:val="22"/>
                <w:szCs w:val="22"/>
                <w:lang w:val="en-GB"/>
              </w:rPr>
              <w:t>Mr K. Igonika</w:t>
            </w:r>
          </w:p>
        </w:tc>
        <w:tc>
          <w:tcPr>
            <w:tcW w:w="1560" w:type="dxa"/>
          </w:tcPr>
          <w:p w14:paraId="1BAE9E4D" w14:textId="77777777" w:rsidR="00AE0F62" w:rsidRDefault="007070A8">
            <w:pPr>
              <w:keepNext/>
              <w:outlineLvl w:val="0"/>
              <w:rPr>
                <w:rFonts w:eastAsia="Times New Roman"/>
                <w:bCs/>
                <w:sz w:val="22"/>
                <w:szCs w:val="22"/>
                <w:lang w:val="en-GB"/>
              </w:rPr>
            </w:pPr>
            <w:r>
              <w:rPr>
                <w:rFonts w:eastAsia="Times New Roman"/>
                <w:bCs/>
                <w:sz w:val="22"/>
                <w:szCs w:val="22"/>
                <w:lang w:val="en-GB"/>
              </w:rPr>
              <w:t>WASC</w:t>
            </w:r>
          </w:p>
        </w:tc>
        <w:tc>
          <w:tcPr>
            <w:tcW w:w="1701" w:type="dxa"/>
          </w:tcPr>
          <w:p w14:paraId="3CACD103" w14:textId="77777777" w:rsidR="00AE0F62" w:rsidRDefault="007070A8">
            <w:pPr>
              <w:rPr>
                <w:rFonts w:eastAsia="Times New Roman"/>
                <w:sz w:val="22"/>
                <w:szCs w:val="22"/>
                <w:lang w:val="en-GB"/>
              </w:rPr>
            </w:pPr>
            <w:r>
              <w:rPr>
                <w:rFonts w:eastAsia="Times New Roman"/>
                <w:sz w:val="22"/>
                <w:szCs w:val="22"/>
                <w:lang w:val="en-GB"/>
              </w:rPr>
              <w:t>Senior Forest Assistant</w:t>
            </w:r>
          </w:p>
        </w:tc>
        <w:tc>
          <w:tcPr>
            <w:tcW w:w="1559" w:type="dxa"/>
          </w:tcPr>
          <w:p w14:paraId="2E4CB0DD" w14:textId="77777777" w:rsidR="00AE0F62" w:rsidRDefault="007070A8">
            <w:pPr>
              <w:rPr>
                <w:rFonts w:eastAsia="Times New Roman"/>
                <w:sz w:val="22"/>
                <w:szCs w:val="22"/>
                <w:lang w:val="en-GB"/>
              </w:rPr>
            </w:pPr>
            <w:r>
              <w:rPr>
                <w:rFonts w:eastAsia="Times New Roman"/>
                <w:sz w:val="22"/>
                <w:szCs w:val="22"/>
                <w:lang w:val="en-GB"/>
              </w:rPr>
              <w:t>Senior Forest Assistant</w:t>
            </w:r>
          </w:p>
        </w:tc>
      </w:tr>
      <w:tr w:rsidR="00AE0F62" w14:paraId="32EBC3DD" w14:textId="77777777">
        <w:tc>
          <w:tcPr>
            <w:tcW w:w="559" w:type="dxa"/>
          </w:tcPr>
          <w:p w14:paraId="5411DFBF"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11</w:t>
            </w:r>
          </w:p>
        </w:tc>
        <w:tc>
          <w:tcPr>
            <w:tcW w:w="1704" w:type="dxa"/>
          </w:tcPr>
          <w:p w14:paraId="77F6EDE1" w14:textId="77777777" w:rsidR="00AE0F62" w:rsidRDefault="007070A8">
            <w:pPr>
              <w:keepNext/>
              <w:outlineLvl w:val="0"/>
              <w:rPr>
                <w:rFonts w:eastAsia="Times New Roman"/>
                <w:bCs/>
                <w:sz w:val="22"/>
                <w:szCs w:val="22"/>
                <w:lang w:val="en-GB"/>
              </w:rPr>
            </w:pPr>
            <w:r>
              <w:rPr>
                <w:rFonts w:eastAsia="Times New Roman"/>
                <w:bCs/>
                <w:sz w:val="22"/>
                <w:szCs w:val="22"/>
                <w:lang w:val="en-GB"/>
              </w:rPr>
              <w:t>Mr D. Anum</w:t>
            </w:r>
          </w:p>
        </w:tc>
        <w:tc>
          <w:tcPr>
            <w:tcW w:w="1560" w:type="dxa"/>
          </w:tcPr>
          <w:p w14:paraId="14DC6517" w14:textId="77777777" w:rsidR="00AE0F62" w:rsidRDefault="007070A8">
            <w:pPr>
              <w:keepNext/>
              <w:outlineLvl w:val="0"/>
              <w:rPr>
                <w:rFonts w:eastAsia="Times New Roman"/>
                <w:bCs/>
                <w:sz w:val="22"/>
                <w:szCs w:val="22"/>
                <w:lang w:val="en-GB"/>
              </w:rPr>
            </w:pPr>
            <w:r>
              <w:rPr>
                <w:rFonts w:eastAsia="Times New Roman"/>
                <w:bCs/>
                <w:sz w:val="22"/>
                <w:szCs w:val="22"/>
                <w:lang w:val="en-GB"/>
              </w:rPr>
              <w:t>WASC</w:t>
            </w:r>
          </w:p>
        </w:tc>
        <w:tc>
          <w:tcPr>
            <w:tcW w:w="1701" w:type="dxa"/>
          </w:tcPr>
          <w:p w14:paraId="473CF595" w14:textId="77777777" w:rsidR="00AE0F62" w:rsidRDefault="007070A8">
            <w:pPr>
              <w:keepNext/>
              <w:outlineLvl w:val="0"/>
              <w:rPr>
                <w:rFonts w:eastAsia="Times New Roman"/>
                <w:bCs/>
                <w:sz w:val="22"/>
                <w:szCs w:val="22"/>
                <w:lang w:val="en-GB"/>
              </w:rPr>
            </w:pPr>
            <w:r>
              <w:rPr>
                <w:rFonts w:eastAsia="Times New Roman"/>
                <w:bCs/>
                <w:sz w:val="22"/>
                <w:szCs w:val="22"/>
                <w:lang w:val="en-GB"/>
              </w:rPr>
              <w:t>Crocodile unit</w:t>
            </w:r>
          </w:p>
        </w:tc>
        <w:tc>
          <w:tcPr>
            <w:tcW w:w="1559" w:type="dxa"/>
          </w:tcPr>
          <w:p w14:paraId="25B97684" w14:textId="77777777" w:rsidR="00AE0F62" w:rsidRDefault="007070A8">
            <w:pPr>
              <w:keepNext/>
              <w:outlineLvl w:val="0"/>
              <w:rPr>
                <w:rFonts w:eastAsia="Times New Roman"/>
                <w:bCs/>
                <w:sz w:val="22"/>
                <w:szCs w:val="22"/>
                <w:lang w:val="en-GB"/>
              </w:rPr>
            </w:pPr>
            <w:r>
              <w:rPr>
                <w:rFonts w:eastAsia="Times New Roman"/>
                <w:bCs/>
                <w:sz w:val="22"/>
                <w:szCs w:val="22"/>
                <w:lang w:val="en-GB"/>
              </w:rPr>
              <w:t>Forest Assistant</w:t>
            </w:r>
          </w:p>
        </w:tc>
      </w:tr>
      <w:tr w:rsidR="00AE0F62" w14:paraId="592F0C0A" w14:textId="77777777">
        <w:tc>
          <w:tcPr>
            <w:tcW w:w="559" w:type="dxa"/>
          </w:tcPr>
          <w:p w14:paraId="091E65B6"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12</w:t>
            </w:r>
          </w:p>
        </w:tc>
        <w:tc>
          <w:tcPr>
            <w:tcW w:w="1704" w:type="dxa"/>
          </w:tcPr>
          <w:p w14:paraId="68BC185D" w14:textId="77777777" w:rsidR="00AE0F62" w:rsidRDefault="007070A8">
            <w:pPr>
              <w:keepNext/>
              <w:outlineLvl w:val="0"/>
              <w:rPr>
                <w:rFonts w:eastAsia="Times New Roman"/>
                <w:bCs/>
                <w:sz w:val="22"/>
                <w:szCs w:val="22"/>
                <w:lang w:val="en-GB"/>
              </w:rPr>
            </w:pPr>
            <w:r>
              <w:rPr>
                <w:rFonts w:eastAsia="Times New Roman"/>
                <w:bCs/>
                <w:sz w:val="22"/>
                <w:szCs w:val="22"/>
                <w:lang w:val="en-GB"/>
              </w:rPr>
              <w:t xml:space="preserve">Mr P. Dike </w:t>
            </w:r>
          </w:p>
        </w:tc>
        <w:tc>
          <w:tcPr>
            <w:tcW w:w="1560" w:type="dxa"/>
          </w:tcPr>
          <w:p w14:paraId="2FB78A5E" w14:textId="77777777" w:rsidR="00AE0F62" w:rsidRDefault="007070A8">
            <w:pPr>
              <w:keepNext/>
              <w:outlineLvl w:val="0"/>
              <w:rPr>
                <w:rFonts w:eastAsia="Times New Roman"/>
                <w:bCs/>
                <w:sz w:val="22"/>
                <w:szCs w:val="22"/>
                <w:lang w:val="en-GB"/>
              </w:rPr>
            </w:pPr>
            <w:r>
              <w:rPr>
                <w:rFonts w:eastAsia="Times New Roman"/>
                <w:bCs/>
                <w:sz w:val="22"/>
                <w:szCs w:val="22"/>
                <w:lang w:val="en-GB"/>
              </w:rPr>
              <w:t>WASC</w:t>
            </w:r>
          </w:p>
        </w:tc>
        <w:tc>
          <w:tcPr>
            <w:tcW w:w="1701" w:type="dxa"/>
          </w:tcPr>
          <w:p w14:paraId="105010B4" w14:textId="77777777" w:rsidR="00AE0F62" w:rsidRDefault="007070A8">
            <w:pPr>
              <w:rPr>
                <w:rFonts w:eastAsia="Times New Roman"/>
                <w:sz w:val="22"/>
                <w:szCs w:val="22"/>
                <w:lang w:val="en-GB"/>
              </w:rPr>
            </w:pPr>
            <w:r>
              <w:rPr>
                <w:rFonts w:eastAsia="Times New Roman"/>
                <w:sz w:val="22"/>
                <w:szCs w:val="22"/>
                <w:lang w:val="en-GB"/>
              </w:rPr>
              <w:t>Forest Assistant</w:t>
            </w:r>
          </w:p>
        </w:tc>
        <w:tc>
          <w:tcPr>
            <w:tcW w:w="1559" w:type="dxa"/>
          </w:tcPr>
          <w:p w14:paraId="147BE93B" w14:textId="77777777" w:rsidR="00AE0F62" w:rsidRDefault="007070A8">
            <w:pPr>
              <w:rPr>
                <w:rFonts w:eastAsia="Times New Roman"/>
                <w:sz w:val="22"/>
                <w:szCs w:val="22"/>
                <w:lang w:val="en-GB"/>
              </w:rPr>
            </w:pPr>
            <w:r>
              <w:rPr>
                <w:rFonts w:eastAsia="Times New Roman"/>
                <w:sz w:val="22"/>
                <w:szCs w:val="22"/>
                <w:lang w:val="en-GB"/>
              </w:rPr>
              <w:t>Forest Assistant</w:t>
            </w:r>
          </w:p>
        </w:tc>
      </w:tr>
      <w:tr w:rsidR="00AE0F62" w14:paraId="518AD538" w14:textId="77777777">
        <w:tc>
          <w:tcPr>
            <w:tcW w:w="559" w:type="dxa"/>
          </w:tcPr>
          <w:p w14:paraId="750F1FB8"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13</w:t>
            </w:r>
          </w:p>
        </w:tc>
        <w:tc>
          <w:tcPr>
            <w:tcW w:w="1704" w:type="dxa"/>
          </w:tcPr>
          <w:p w14:paraId="3E13A28E" w14:textId="77777777" w:rsidR="00AE0F62" w:rsidRDefault="007070A8">
            <w:pPr>
              <w:keepNext/>
              <w:outlineLvl w:val="0"/>
              <w:rPr>
                <w:rFonts w:eastAsia="Times New Roman"/>
                <w:bCs/>
                <w:sz w:val="22"/>
                <w:szCs w:val="22"/>
                <w:lang w:val="en-GB"/>
              </w:rPr>
            </w:pPr>
            <w:r>
              <w:rPr>
                <w:rFonts w:eastAsia="Times New Roman"/>
                <w:bCs/>
                <w:sz w:val="22"/>
                <w:szCs w:val="22"/>
                <w:lang w:val="en-GB"/>
              </w:rPr>
              <w:t>Mr D. Ikhagu</w:t>
            </w:r>
          </w:p>
        </w:tc>
        <w:tc>
          <w:tcPr>
            <w:tcW w:w="1560" w:type="dxa"/>
          </w:tcPr>
          <w:p w14:paraId="66A9B40D" w14:textId="77777777" w:rsidR="00AE0F62" w:rsidRDefault="007070A8">
            <w:pPr>
              <w:keepNext/>
              <w:outlineLvl w:val="0"/>
              <w:rPr>
                <w:rFonts w:eastAsia="Times New Roman"/>
                <w:bCs/>
                <w:sz w:val="22"/>
                <w:szCs w:val="22"/>
                <w:lang w:val="en-GB"/>
              </w:rPr>
            </w:pPr>
            <w:r>
              <w:rPr>
                <w:rFonts w:eastAsia="Times New Roman"/>
                <w:bCs/>
                <w:sz w:val="22"/>
                <w:szCs w:val="22"/>
                <w:lang w:val="en-GB"/>
              </w:rPr>
              <w:t>WASC</w:t>
            </w:r>
          </w:p>
        </w:tc>
        <w:tc>
          <w:tcPr>
            <w:tcW w:w="1701" w:type="dxa"/>
          </w:tcPr>
          <w:p w14:paraId="3B63C3BE" w14:textId="77777777" w:rsidR="00AE0F62" w:rsidRDefault="007070A8">
            <w:pPr>
              <w:rPr>
                <w:rFonts w:eastAsia="Times New Roman"/>
                <w:sz w:val="22"/>
                <w:szCs w:val="22"/>
                <w:lang w:val="en-GB"/>
              </w:rPr>
            </w:pPr>
            <w:r>
              <w:rPr>
                <w:rFonts w:eastAsia="Times New Roman"/>
                <w:sz w:val="22"/>
                <w:szCs w:val="22"/>
                <w:lang w:val="en-GB"/>
              </w:rPr>
              <w:t>Forest Assistant</w:t>
            </w:r>
          </w:p>
        </w:tc>
        <w:tc>
          <w:tcPr>
            <w:tcW w:w="1559" w:type="dxa"/>
          </w:tcPr>
          <w:p w14:paraId="26B266DF" w14:textId="77777777" w:rsidR="00AE0F62" w:rsidRDefault="007070A8">
            <w:pPr>
              <w:rPr>
                <w:rFonts w:eastAsia="Times New Roman"/>
                <w:sz w:val="22"/>
                <w:szCs w:val="22"/>
                <w:lang w:val="en-GB"/>
              </w:rPr>
            </w:pPr>
            <w:r>
              <w:rPr>
                <w:rFonts w:eastAsia="Times New Roman"/>
                <w:sz w:val="22"/>
                <w:szCs w:val="22"/>
                <w:lang w:val="en-GB"/>
              </w:rPr>
              <w:t>Forest Assistant</w:t>
            </w:r>
          </w:p>
        </w:tc>
      </w:tr>
      <w:tr w:rsidR="00AE0F62" w14:paraId="55E03A16" w14:textId="77777777">
        <w:tc>
          <w:tcPr>
            <w:tcW w:w="559" w:type="dxa"/>
          </w:tcPr>
          <w:p w14:paraId="7653E71B"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14</w:t>
            </w:r>
          </w:p>
        </w:tc>
        <w:tc>
          <w:tcPr>
            <w:tcW w:w="1704" w:type="dxa"/>
          </w:tcPr>
          <w:p w14:paraId="635C7717" w14:textId="77777777" w:rsidR="00AE0F62" w:rsidRDefault="007070A8">
            <w:pPr>
              <w:keepNext/>
              <w:outlineLvl w:val="0"/>
              <w:rPr>
                <w:rFonts w:eastAsia="Times New Roman"/>
                <w:bCs/>
                <w:sz w:val="22"/>
                <w:szCs w:val="22"/>
                <w:lang w:val="en-GB"/>
              </w:rPr>
            </w:pPr>
            <w:r>
              <w:rPr>
                <w:rFonts w:eastAsia="Times New Roman"/>
                <w:bCs/>
                <w:sz w:val="22"/>
                <w:szCs w:val="22"/>
                <w:lang w:val="en-GB"/>
              </w:rPr>
              <w:t>Miss Akubunwa Amadi</w:t>
            </w:r>
          </w:p>
        </w:tc>
        <w:tc>
          <w:tcPr>
            <w:tcW w:w="1560" w:type="dxa"/>
          </w:tcPr>
          <w:p w14:paraId="1437C74B" w14:textId="77777777" w:rsidR="00AE0F62" w:rsidRDefault="007070A8">
            <w:pPr>
              <w:rPr>
                <w:rFonts w:eastAsia="Times New Roman"/>
                <w:sz w:val="22"/>
                <w:szCs w:val="22"/>
                <w:lang w:val="en-GB"/>
              </w:rPr>
            </w:pPr>
            <w:r>
              <w:rPr>
                <w:rFonts w:eastAsia="Times New Roman"/>
                <w:sz w:val="22"/>
                <w:szCs w:val="22"/>
                <w:lang w:val="en-GB"/>
              </w:rPr>
              <w:t>WASC</w:t>
            </w:r>
          </w:p>
        </w:tc>
        <w:tc>
          <w:tcPr>
            <w:tcW w:w="1701" w:type="dxa"/>
          </w:tcPr>
          <w:p w14:paraId="7C649BD9" w14:textId="77777777" w:rsidR="00AE0F62" w:rsidRDefault="007070A8">
            <w:pPr>
              <w:keepNext/>
              <w:outlineLvl w:val="0"/>
              <w:rPr>
                <w:rFonts w:eastAsia="Times New Roman"/>
                <w:bCs/>
                <w:sz w:val="22"/>
                <w:szCs w:val="22"/>
                <w:lang w:val="en-GB"/>
              </w:rPr>
            </w:pPr>
            <w:r>
              <w:rPr>
                <w:rFonts w:eastAsia="Times New Roman"/>
                <w:bCs/>
                <w:sz w:val="22"/>
                <w:szCs w:val="22"/>
                <w:lang w:val="en-GB"/>
              </w:rPr>
              <w:t>Forest Attendant</w:t>
            </w:r>
          </w:p>
        </w:tc>
        <w:tc>
          <w:tcPr>
            <w:tcW w:w="1559" w:type="dxa"/>
          </w:tcPr>
          <w:p w14:paraId="78431E80" w14:textId="77777777" w:rsidR="00AE0F62" w:rsidRDefault="007070A8">
            <w:pPr>
              <w:keepNext/>
              <w:outlineLvl w:val="0"/>
              <w:rPr>
                <w:rFonts w:eastAsia="Times New Roman"/>
                <w:bCs/>
                <w:sz w:val="22"/>
                <w:szCs w:val="22"/>
                <w:lang w:val="en-GB"/>
              </w:rPr>
            </w:pPr>
            <w:r>
              <w:rPr>
                <w:rFonts w:eastAsia="Times New Roman"/>
                <w:bCs/>
                <w:sz w:val="22"/>
                <w:szCs w:val="22"/>
                <w:lang w:val="en-GB"/>
              </w:rPr>
              <w:t>Head Forest Attendant</w:t>
            </w:r>
          </w:p>
        </w:tc>
      </w:tr>
      <w:tr w:rsidR="00AE0F62" w14:paraId="3287BE75" w14:textId="77777777">
        <w:tc>
          <w:tcPr>
            <w:tcW w:w="559" w:type="dxa"/>
          </w:tcPr>
          <w:p w14:paraId="5DC3BEC1"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15</w:t>
            </w:r>
          </w:p>
        </w:tc>
        <w:tc>
          <w:tcPr>
            <w:tcW w:w="1704" w:type="dxa"/>
          </w:tcPr>
          <w:p w14:paraId="29BEF8A4" w14:textId="77777777" w:rsidR="00AE0F62" w:rsidRDefault="007070A8">
            <w:pPr>
              <w:keepNext/>
              <w:outlineLvl w:val="0"/>
              <w:rPr>
                <w:rFonts w:eastAsia="Times New Roman"/>
                <w:bCs/>
                <w:sz w:val="22"/>
                <w:szCs w:val="22"/>
                <w:lang w:val="en-GB"/>
              </w:rPr>
            </w:pPr>
            <w:r>
              <w:rPr>
                <w:rFonts w:eastAsia="Times New Roman"/>
                <w:bCs/>
                <w:sz w:val="22"/>
                <w:szCs w:val="22"/>
                <w:lang w:val="en-GB"/>
              </w:rPr>
              <w:t>Mrs Uwikor M Obumeke</w:t>
            </w:r>
          </w:p>
        </w:tc>
        <w:tc>
          <w:tcPr>
            <w:tcW w:w="1560" w:type="dxa"/>
          </w:tcPr>
          <w:p w14:paraId="50A3EBD9" w14:textId="77777777" w:rsidR="00AE0F62" w:rsidRDefault="007070A8">
            <w:pPr>
              <w:rPr>
                <w:rFonts w:eastAsia="Times New Roman"/>
                <w:sz w:val="22"/>
                <w:szCs w:val="22"/>
                <w:lang w:val="en-GB"/>
              </w:rPr>
            </w:pPr>
            <w:r>
              <w:rPr>
                <w:rFonts w:eastAsia="Times New Roman"/>
                <w:sz w:val="22"/>
                <w:szCs w:val="22"/>
                <w:lang w:val="en-GB"/>
              </w:rPr>
              <w:t>WASC</w:t>
            </w:r>
          </w:p>
        </w:tc>
        <w:tc>
          <w:tcPr>
            <w:tcW w:w="1701" w:type="dxa"/>
          </w:tcPr>
          <w:p w14:paraId="074726CA" w14:textId="77777777" w:rsidR="00AE0F62" w:rsidRDefault="007070A8">
            <w:pPr>
              <w:keepNext/>
              <w:outlineLvl w:val="0"/>
              <w:rPr>
                <w:rFonts w:eastAsia="Times New Roman"/>
                <w:bCs/>
                <w:sz w:val="22"/>
                <w:szCs w:val="22"/>
                <w:lang w:val="en-GB"/>
              </w:rPr>
            </w:pPr>
            <w:r>
              <w:rPr>
                <w:rFonts w:eastAsia="Times New Roman"/>
                <w:bCs/>
                <w:sz w:val="22"/>
                <w:szCs w:val="22"/>
                <w:lang w:val="en-GB"/>
              </w:rPr>
              <w:t>Forest Attendant</w:t>
            </w:r>
          </w:p>
        </w:tc>
        <w:tc>
          <w:tcPr>
            <w:tcW w:w="1559" w:type="dxa"/>
          </w:tcPr>
          <w:p w14:paraId="3E184233" w14:textId="77777777" w:rsidR="00AE0F62" w:rsidRDefault="007070A8">
            <w:pPr>
              <w:keepNext/>
              <w:outlineLvl w:val="0"/>
              <w:rPr>
                <w:rFonts w:eastAsia="Times New Roman"/>
                <w:bCs/>
                <w:sz w:val="22"/>
                <w:szCs w:val="22"/>
                <w:lang w:val="en-GB"/>
              </w:rPr>
            </w:pPr>
            <w:r>
              <w:rPr>
                <w:rFonts w:eastAsia="Times New Roman"/>
                <w:bCs/>
                <w:sz w:val="22"/>
                <w:szCs w:val="22"/>
                <w:lang w:val="en-GB"/>
              </w:rPr>
              <w:t>Head Forest Attendant</w:t>
            </w:r>
          </w:p>
        </w:tc>
      </w:tr>
      <w:tr w:rsidR="00AE0F62" w14:paraId="1B394DD8" w14:textId="77777777">
        <w:tc>
          <w:tcPr>
            <w:tcW w:w="559" w:type="dxa"/>
          </w:tcPr>
          <w:p w14:paraId="4E006F89"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16</w:t>
            </w:r>
          </w:p>
        </w:tc>
        <w:tc>
          <w:tcPr>
            <w:tcW w:w="1704" w:type="dxa"/>
          </w:tcPr>
          <w:p w14:paraId="029CBA2B" w14:textId="77777777" w:rsidR="00AE0F62" w:rsidRDefault="007070A8">
            <w:pPr>
              <w:keepNext/>
              <w:outlineLvl w:val="0"/>
              <w:rPr>
                <w:rFonts w:eastAsia="Times New Roman"/>
                <w:bCs/>
                <w:sz w:val="22"/>
                <w:szCs w:val="22"/>
                <w:lang w:val="en-GB"/>
              </w:rPr>
            </w:pPr>
            <w:r>
              <w:rPr>
                <w:rFonts w:eastAsia="Times New Roman"/>
                <w:bCs/>
                <w:sz w:val="22"/>
                <w:szCs w:val="22"/>
                <w:lang w:val="en-GB"/>
              </w:rPr>
              <w:t>Miss Precious Ogbegbe</w:t>
            </w:r>
          </w:p>
        </w:tc>
        <w:tc>
          <w:tcPr>
            <w:tcW w:w="1560" w:type="dxa"/>
          </w:tcPr>
          <w:p w14:paraId="41FD3DE8" w14:textId="77777777" w:rsidR="00AE0F62" w:rsidRDefault="007070A8">
            <w:pPr>
              <w:rPr>
                <w:rFonts w:eastAsia="Times New Roman"/>
                <w:sz w:val="22"/>
                <w:szCs w:val="22"/>
                <w:lang w:val="en-GB"/>
              </w:rPr>
            </w:pPr>
            <w:r>
              <w:rPr>
                <w:rFonts w:eastAsia="Times New Roman"/>
                <w:sz w:val="22"/>
                <w:szCs w:val="22"/>
                <w:lang w:val="en-GB"/>
              </w:rPr>
              <w:t>WASC</w:t>
            </w:r>
          </w:p>
        </w:tc>
        <w:tc>
          <w:tcPr>
            <w:tcW w:w="1701" w:type="dxa"/>
          </w:tcPr>
          <w:p w14:paraId="4DD4F3D4" w14:textId="77777777" w:rsidR="00AE0F62" w:rsidRDefault="007070A8">
            <w:pPr>
              <w:keepNext/>
              <w:outlineLvl w:val="0"/>
              <w:rPr>
                <w:rFonts w:eastAsia="Times New Roman"/>
                <w:bCs/>
                <w:sz w:val="22"/>
                <w:szCs w:val="22"/>
                <w:lang w:val="en-GB"/>
              </w:rPr>
            </w:pPr>
            <w:r>
              <w:rPr>
                <w:rFonts w:eastAsia="Times New Roman"/>
                <w:bCs/>
                <w:sz w:val="22"/>
                <w:szCs w:val="22"/>
                <w:lang w:val="en-GB"/>
              </w:rPr>
              <w:t>Forest Attendant</w:t>
            </w:r>
          </w:p>
        </w:tc>
        <w:tc>
          <w:tcPr>
            <w:tcW w:w="1559" w:type="dxa"/>
          </w:tcPr>
          <w:p w14:paraId="10F649B8" w14:textId="77777777" w:rsidR="00AE0F62" w:rsidRDefault="007070A8">
            <w:pPr>
              <w:keepNext/>
              <w:outlineLvl w:val="0"/>
              <w:rPr>
                <w:rFonts w:eastAsia="Times New Roman"/>
                <w:bCs/>
                <w:sz w:val="22"/>
                <w:szCs w:val="22"/>
                <w:lang w:val="en-GB"/>
              </w:rPr>
            </w:pPr>
            <w:r>
              <w:rPr>
                <w:rFonts w:eastAsia="Times New Roman"/>
                <w:bCs/>
                <w:sz w:val="22"/>
                <w:szCs w:val="22"/>
                <w:lang w:val="en-GB"/>
              </w:rPr>
              <w:t>Head Forest Attendant</w:t>
            </w:r>
          </w:p>
        </w:tc>
      </w:tr>
      <w:tr w:rsidR="00AE0F62" w14:paraId="36ADC9CE" w14:textId="77777777">
        <w:tc>
          <w:tcPr>
            <w:tcW w:w="559" w:type="dxa"/>
          </w:tcPr>
          <w:p w14:paraId="046A516D"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lastRenderedPageBreak/>
              <w:t>17</w:t>
            </w:r>
          </w:p>
        </w:tc>
        <w:tc>
          <w:tcPr>
            <w:tcW w:w="1704" w:type="dxa"/>
          </w:tcPr>
          <w:p w14:paraId="52D9F6C3" w14:textId="77777777" w:rsidR="00AE0F62" w:rsidRDefault="007070A8">
            <w:pPr>
              <w:keepNext/>
              <w:outlineLvl w:val="0"/>
              <w:rPr>
                <w:rFonts w:eastAsia="Times New Roman"/>
                <w:bCs/>
                <w:sz w:val="22"/>
                <w:szCs w:val="22"/>
                <w:lang w:val="en-GB"/>
              </w:rPr>
            </w:pPr>
            <w:r>
              <w:rPr>
                <w:rFonts w:eastAsia="Times New Roman"/>
                <w:bCs/>
                <w:sz w:val="22"/>
                <w:szCs w:val="22"/>
                <w:lang w:val="en-GB"/>
              </w:rPr>
              <w:t>Mrs C.E. Omokhua</w:t>
            </w:r>
          </w:p>
        </w:tc>
        <w:tc>
          <w:tcPr>
            <w:tcW w:w="1560" w:type="dxa"/>
          </w:tcPr>
          <w:p w14:paraId="4A366E24" w14:textId="77777777" w:rsidR="00AE0F62" w:rsidRDefault="007070A8">
            <w:pPr>
              <w:rPr>
                <w:rFonts w:eastAsia="Times New Roman"/>
                <w:sz w:val="22"/>
                <w:szCs w:val="22"/>
                <w:lang w:val="en-GB"/>
              </w:rPr>
            </w:pPr>
            <w:r>
              <w:rPr>
                <w:rFonts w:eastAsia="Times New Roman"/>
                <w:sz w:val="22"/>
                <w:szCs w:val="22"/>
                <w:lang w:val="en-GB"/>
              </w:rPr>
              <w:t>WASC</w:t>
            </w:r>
          </w:p>
        </w:tc>
        <w:tc>
          <w:tcPr>
            <w:tcW w:w="1701" w:type="dxa"/>
          </w:tcPr>
          <w:p w14:paraId="78213E06" w14:textId="77777777" w:rsidR="00AE0F62" w:rsidRDefault="007070A8">
            <w:pPr>
              <w:keepNext/>
              <w:outlineLvl w:val="0"/>
              <w:rPr>
                <w:rFonts w:eastAsia="Times New Roman"/>
                <w:bCs/>
                <w:sz w:val="22"/>
                <w:szCs w:val="22"/>
                <w:lang w:val="en-GB"/>
              </w:rPr>
            </w:pPr>
            <w:r>
              <w:rPr>
                <w:rFonts w:eastAsia="Times New Roman"/>
                <w:bCs/>
                <w:sz w:val="22"/>
                <w:szCs w:val="22"/>
                <w:lang w:val="en-GB"/>
              </w:rPr>
              <w:t>Forest Attendant</w:t>
            </w:r>
          </w:p>
        </w:tc>
        <w:tc>
          <w:tcPr>
            <w:tcW w:w="1559" w:type="dxa"/>
          </w:tcPr>
          <w:p w14:paraId="0A9DB396" w14:textId="77777777" w:rsidR="00AE0F62" w:rsidRDefault="007070A8">
            <w:pPr>
              <w:keepNext/>
              <w:outlineLvl w:val="0"/>
              <w:rPr>
                <w:rFonts w:eastAsia="Times New Roman"/>
                <w:bCs/>
                <w:sz w:val="22"/>
                <w:szCs w:val="22"/>
                <w:lang w:val="en-GB"/>
              </w:rPr>
            </w:pPr>
            <w:r>
              <w:rPr>
                <w:rFonts w:eastAsia="Times New Roman"/>
                <w:bCs/>
                <w:sz w:val="22"/>
                <w:szCs w:val="22"/>
                <w:lang w:val="en-GB"/>
              </w:rPr>
              <w:t>Head Forest Attendant</w:t>
            </w:r>
          </w:p>
        </w:tc>
      </w:tr>
      <w:tr w:rsidR="00AE0F62" w14:paraId="4B14E89A" w14:textId="77777777">
        <w:tc>
          <w:tcPr>
            <w:tcW w:w="559" w:type="dxa"/>
          </w:tcPr>
          <w:p w14:paraId="094DC81D"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18</w:t>
            </w:r>
          </w:p>
        </w:tc>
        <w:tc>
          <w:tcPr>
            <w:tcW w:w="1704" w:type="dxa"/>
          </w:tcPr>
          <w:p w14:paraId="234F05AB" w14:textId="77777777" w:rsidR="00AE0F62" w:rsidRDefault="007070A8">
            <w:pPr>
              <w:keepNext/>
              <w:outlineLvl w:val="0"/>
              <w:rPr>
                <w:rFonts w:eastAsia="Times New Roman"/>
                <w:bCs/>
                <w:sz w:val="22"/>
                <w:szCs w:val="22"/>
                <w:lang w:val="en-GB"/>
              </w:rPr>
            </w:pPr>
            <w:r>
              <w:rPr>
                <w:rFonts w:eastAsia="Times New Roman"/>
                <w:bCs/>
                <w:sz w:val="22"/>
                <w:szCs w:val="22"/>
                <w:lang w:val="en-GB"/>
              </w:rPr>
              <w:t>Miss Stella Etsegbe</w:t>
            </w:r>
          </w:p>
        </w:tc>
        <w:tc>
          <w:tcPr>
            <w:tcW w:w="1560" w:type="dxa"/>
          </w:tcPr>
          <w:p w14:paraId="28065D7A" w14:textId="77777777" w:rsidR="00AE0F62" w:rsidRDefault="007070A8">
            <w:pPr>
              <w:rPr>
                <w:rFonts w:eastAsia="Times New Roman"/>
                <w:sz w:val="22"/>
                <w:szCs w:val="22"/>
                <w:lang w:val="en-GB"/>
              </w:rPr>
            </w:pPr>
            <w:r>
              <w:rPr>
                <w:rFonts w:eastAsia="Times New Roman"/>
                <w:sz w:val="22"/>
                <w:szCs w:val="22"/>
                <w:lang w:val="en-GB"/>
              </w:rPr>
              <w:t>WASC</w:t>
            </w:r>
          </w:p>
        </w:tc>
        <w:tc>
          <w:tcPr>
            <w:tcW w:w="1701" w:type="dxa"/>
          </w:tcPr>
          <w:p w14:paraId="517DA1FE" w14:textId="77777777" w:rsidR="00AE0F62" w:rsidRDefault="007070A8">
            <w:pPr>
              <w:rPr>
                <w:rFonts w:eastAsia="Times New Roman"/>
                <w:sz w:val="22"/>
                <w:szCs w:val="22"/>
                <w:lang w:val="en-GB"/>
              </w:rPr>
            </w:pPr>
            <w:r>
              <w:rPr>
                <w:rFonts w:eastAsia="Times New Roman"/>
                <w:sz w:val="22"/>
                <w:szCs w:val="22"/>
                <w:lang w:val="en-GB"/>
              </w:rPr>
              <w:t>Forest Attendant</w:t>
            </w:r>
          </w:p>
        </w:tc>
        <w:tc>
          <w:tcPr>
            <w:tcW w:w="1559" w:type="dxa"/>
          </w:tcPr>
          <w:p w14:paraId="75F1C5D7" w14:textId="77777777" w:rsidR="00AE0F62" w:rsidRDefault="007070A8">
            <w:pPr>
              <w:rPr>
                <w:rFonts w:eastAsia="Times New Roman"/>
                <w:sz w:val="22"/>
                <w:szCs w:val="22"/>
                <w:lang w:val="en-GB"/>
              </w:rPr>
            </w:pPr>
            <w:r>
              <w:rPr>
                <w:rFonts w:eastAsia="Times New Roman"/>
                <w:sz w:val="22"/>
                <w:szCs w:val="22"/>
                <w:lang w:val="en-GB"/>
              </w:rPr>
              <w:t>Forest Attendant</w:t>
            </w:r>
          </w:p>
        </w:tc>
      </w:tr>
      <w:tr w:rsidR="00AE0F62" w14:paraId="105FACD9" w14:textId="77777777">
        <w:tc>
          <w:tcPr>
            <w:tcW w:w="559" w:type="dxa"/>
          </w:tcPr>
          <w:p w14:paraId="63C047D9" w14:textId="77777777" w:rsidR="00AE0F62" w:rsidRDefault="007070A8">
            <w:pPr>
              <w:keepNext/>
              <w:widowControl w:val="0"/>
              <w:outlineLvl w:val="5"/>
              <w:rPr>
                <w:rFonts w:eastAsia="Times New Roman"/>
                <w:bCs/>
                <w:snapToGrid w:val="0"/>
                <w:sz w:val="22"/>
                <w:szCs w:val="22"/>
                <w:lang w:val="en-GB"/>
              </w:rPr>
            </w:pPr>
            <w:r>
              <w:rPr>
                <w:rFonts w:eastAsia="Times New Roman"/>
                <w:bCs/>
                <w:snapToGrid w:val="0"/>
                <w:sz w:val="22"/>
                <w:szCs w:val="22"/>
                <w:lang w:val="en-GB"/>
              </w:rPr>
              <w:t>19</w:t>
            </w:r>
          </w:p>
        </w:tc>
        <w:tc>
          <w:tcPr>
            <w:tcW w:w="1704" w:type="dxa"/>
          </w:tcPr>
          <w:p w14:paraId="656B83BE" w14:textId="77777777" w:rsidR="00AE0F62" w:rsidRDefault="007070A8">
            <w:pPr>
              <w:keepNext/>
              <w:outlineLvl w:val="0"/>
              <w:rPr>
                <w:rFonts w:eastAsia="Times New Roman"/>
                <w:bCs/>
                <w:sz w:val="22"/>
                <w:szCs w:val="22"/>
                <w:lang w:val="en-GB"/>
              </w:rPr>
            </w:pPr>
            <w:r>
              <w:rPr>
                <w:rFonts w:eastAsia="Times New Roman"/>
                <w:bCs/>
                <w:sz w:val="22"/>
                <w:szCs w:val="22"/>
                <w:lang w:val="en-GB"/>
              </w:rPr>
              <w:t>Mr M.V. Onyema</w:t>
            </w:r>
          </w:p>
        </w:tc>
        <w:tc>
          <w:tcPr>
            <w:tcW w:w="1560" w:type="dxa"/>
          </w:tcPr>
          <w:p w14:paraId="3BCDFE46" w14:textId="77777777" w:rsidR="00AE0F62" w:rsidRDefault="007070A8">
            <w:pPr>
              <w:rPr>
                <w:rFonts w:eastAsia="Times New Roman"/>
                <w:sz w:val="22"/>
                <w:szCs w:val="22"/>
                <w:lang w:val="en-GB"/>
              </w:rPr>
            </w:pPr>
            <w:r>
              <w:rPr>
                <w:rFonts w:eastAsia="Times New Roman"/>
                <w:sz w:val="22"/>
                <w:szCs w:val="22"/>
                <w:lang w:val="en-GB"/>
              </w:rPr>
              <w:t>WASC</w:t>
            </w:r>
          </w:p>
        </w:tc>
        <w:tc>
          <w:tcPr>
            <w:tcW w:w="1701" w:type="dxa"/>
          </w:tcPr>
          <w:p w14:paraId="0B1BDE38" w14:textId="77777777" w:rsidR="00AE0F62" w:rsidRDefault="007070A8">
            <w:pPr>
              <w:rPr>
                <w:rFonts w:eastAsia="Times New Roman"/>
                <w:sz w:val="22"/>
                <w:szCs w:val="22"/>
                <w:lang w:val="en-GB"/>
              </w:rPr>
            </w:pPr>
            <w:r>
              <w:rPr>
                <w:rFonts w:eastAsia="Times New Roman"/>
                <w:sz w:val="22"/>
                <w:szCs w:val="22"/>
                <w:lang w:val="en-GB"/>
              </w:rPr>
              <w:t>Forest Attendant</w:t>
            </w:r>
          </w:p>
        </w:tc>
        <w:tc>
          <w:tcPr>
            <w:tcW w:w="1559" w:type="dxa"/>
          </w:tcPr>
          <w:p w14:paraId="737536C6" w14:textId="77777777" w:rsidR="00AE0F62" w:rsidRDefault="007070A8">
            <w:pPr>
              <w:rPr>
                <w:rFonts w:eastAsia="Times New Roman"/>
                <w:sz w:val="22"/>
                <w:szCs w:val="22"/>
                <w:lang w:val="en-GB"/>
              </w:rPr>
            </w:pPr>
            <w:r>
              <w:rPr>
                <w:rFonts w:eastAsia="Times New Roman"/>
                <w:sz w:val="22"/>
                <w:szCs w:val="22"/>
                <w:lang w:val="en-GB"/>
              </w:rPr>
              <w:t>Forest Attendant</w:t>
            </w:r>
          </w:p>
        </w:tc>
      </w:tr>
    </w:tbl>
    <w:p w14:paraId="116697B8" w14:textId="77777777" w:rsidR="00AE0F62" w:rsidRDefault="00AE0F62">
      <w:pPr>
        <w:keepNext/>
        <w:jc w:val="both"/>
        <w:outlineLvl w:val="0"/>
        <w:rPr>
          <w:rFonts w:eastAsia="Times New Roman"/>
          <w:b/>
          <w:bCs/>
          <w:lang w:val="en-GB"/>
        </w:rPr>
      </w:pPr>
    </w:p>
    <w:p w14:paraId="36E08C34" w14:textId="77777777" w:rsidR="00AE0F62" w:rsidRDefault="007070A8">
      <w:pPr>
        <w:jc w:val="center"/>
        <w:rPr>
          <w:rFonts w:eastAsia="Times New Roman"/>
          <w:b/>
          <w:lang w:val="en-GB"/>
        </w:rPr>
      </w:pPr>
      <w:r>
        <w:rPr>
          <w:rFonts w:eastAsia="Times New Roman"/>
          <w:b/>
          <w:lang w:val="en-GB"/>
        </w:rPr>
        <w:t>ADMINISTRATIVE STAFF</w:t>
      </w:r>
    </w:p>
    <w:tbl>
      <w:tblPr>
        <w:tblStyle w:val="TableGrid"/>
        <w:tblW w:w="7083" w:type="dxa"/>
        <w:tblLayout w:type="fixed"/>
        <w:tblLook w:val="04A0" w:firstRow="1" w:lastRow="0" w:firstColumn="1" w:lastColumn="0" w:noHBand="0" w:noVBand="1"/>
      </w:tblPr>
      <w:tblGrid>
        <w:gridCol w:w="562"/>
        <w:gridCol w:w="1985"/>
        <w:gridCol w:w="1559"/>
        <w:gridCol w:w="1559"/>
        <w:gridCol w:w="1418"/>
      </w:tblGrid>
      <w:tr w:rsidR="00AE0F62" w14:paraId="60495513" w14:textId="77777777">
        <w:tc>
          <w:tcPr>
            <w:tcW w:w="562" w:type="dxa"/>
          </w:tcPr>
          <w:p w14:paraId="5F5AFE52" w14:textId="77777777" w:rsidR="00AE0F62" w:rsidRDefault="007070A8">
            <w:pPr>
              <w:keepNext/>
              <w:spacing w:line="480" w:lineRule="auto"/>
              <w:jc w:val="both"/>
              <w:outlineLvl w:val="0"/>
              <w:rPr>
                <w:rFonts w:eastAsia="Times New Roman"/>
                <w:b/>
                <w:bCs/>
                <w:sz w:val="22"/>
                <w:szCs w:val="22"/>
                <w:lang w:val="en-GB"/>
              </w:rPr>
            </w:pPr>
            <w:r>
              <w:rPr>
                <w:rFonts w:eastAsia="Times New Roman"/>
                <w:b/>
                <w:bCs/>
                <w:sz w:val="22"/>
                <w:szCs w:val="22"/>
                <w:lang w:val="en-GB"/>
              </w:rPr>
              <w:t>S/N</w:t>
            </w:r>
          </w:p>
        </w:tc>
        <w:tc>
          <w:tcPr>
            <w:tcW w:w="1985" w:type="dxa"/>
          </w:tcPr>
          <w:p w14:paraId="70BC1A0D" w14:textId="77777777" w:rsidR="00AE0F62" w:rsidRDefault="007070A8">
            <w:pPr>
              <w:keepNext/>
              <w:spacing w:line="480" w:lineRule="auto"/>
              <w:jc w:val="both"/>
              <w:outlineLvl w:val="0"/>
              <w:rPr>
                <w:rFonts w:eastAsia="Times New Roman"/>
                <w:b/>
                <w:bCs/>
                <w:sz w:val="22"/>
                <w:szCs w:val="22"/>
                <w:lang w:val="en-GB"/>
              </w:rPr>
            </w:pPr>
            <w:r>
              <w:rPr>
                <w:rFonts w:eastAsia="Times New Roman"/>
                <w:b/>
                <w:bCs/>
                <w:sz w:val="22"/>
                <w:szCs w:val="22"/>
                <w:lang w:val="en-GB"/>
              </w:rPr>
              <w:t>Name</w:t>
            </w:r>
          </w:p>
        </w:tc>
        <w:tc>
          <w:tcPr>
            <w:tcW w:w="1559" w:type="dxa"/>
          </w:tcPr>
          <w:p w14:paraId="5BD9DBA8" w14:textId="77777777" w:rsidR="00AE0F62" w:rsidRDefault="007070A8">
            <w:pPr>
              <w:keepNext/>
              <w:spacing w:line="480" w:lineRule="auto"/>
              <w:jc w:val="both"/>
              <w:outlineLvl w:val="0"/>
              <w:rPr>
                <w:rFonts w:eastAsia="Times New Roman"/>
                <w:b/>
                <w:bCs/>
                <w:sz w:val="22"/>
                <w:szCs w:val="22"/>
                <w:lang w:val="en-GB"/>
              </w:rPr>
            </w:pPr>
            <w:r>
              <w:rPr>
                <w:rFonts w:eastAsia="Times New Roman"/>
                <w:b/>
                <w:bCs/>
                <w:sz w:val="22"/>
                <w:szCs w:val="22"/>
                <w:lang w:val="en-GB"/>
              </w:rPr>
              <w:t>Qualifications</w:t>
            </w:r>
          </w:p>
        </w:tc>
        <w:tc>
          <w:tcPr>
            <w:tcW w:w="1559" w:type="dxa"/>
          </w:tcPr>
          <w:p w14:paraId="25FB64E3" w14:textId="77777777" w:rsidR="00AE0F62" w:rsidRDefault="007070A8">
            <w:pPr>
              <w:keepNext/>
              <w:spacing w:line="480" w:lineRule="auto"/>
              <w:jc w:val="both"/>
              <w:outlineLvl w:val="0"/>
              <w:rPr>
                <w:rFonts w:eastAsia="Times New Roman"/>
                <w:b/>
                <w:bCs/>
                <w:sz w:val="22"/>
                <w:szCs w:val="22"/>
                <w:lang w:val="en-GB"/>
              </w:rPr>
            </w:pPr>
            <w:r>
              <w:rPr>
                <w:rFonts w:eastAsia="Times New Roman"/>
                <w:b/>
                <w:bCs/>
                <w:sz w:val="22"/>
                <w:szCs w:val="22"/>
                <w:lang w:val="en-GB"/>
              </w:rPr>
              <w:t>Responsibility</w:t>
            </w:r>
          </w:p>
        </w:tc>
        <w:tc>
          <w:tcPr>
            <w:tcW w:w="1418" w:type="dxa"/>
          </w:tcPr>
          <w:p w14:paraId="56CAF85F" w14:textId="77777777" w:rsidR="00AE0F62" w:rsidRDefault="007070A8">
            <w:pPr>
              <w:keepNext/>
              <w:spacing w:line="480" w:lineRule="auto"/>
              <w:jc w:val="both"/>
              <w:outlineLvl w:val="0"/>
              <w:rPr>
                <w:rFonts w:eastAsia="Times New Roman"/>
                <w:b/>
                <w:bCs/>
                <w:sz w:val="22"/>
                <w:szCs w:val="22"/>
                <w:lang w:val="en-GB"/>
              </w:rPr>
            </w:pPr>
            <w:r>
              <w:rPr>
                <w:rFonts w:eastAsia="Times New Roman"/>
                <w:b/>
                <w:bCs/>
                <w:sz w:val="22"/>
                <w:szCs w:val="22"/>
                <w:lang w:val="en-GB"/>
              </w:rPr>
              <w:t>Designation/Rank</w:t>
            </w:r>
          </w:p>
        </w:tc>
      </w:tr>
      <w:tr w:rsidR="00AE0F62" w14:paraId="58FDABC1" w14:textId="77777777">
        <w:tc>
          <w:tcPr>
            <w:tcW w:w="562" w:type="dxa"/>
          </w:tcPr>
          <w:p w14:paraId="600B1F2F" w14:textId="77777777" w:rsidR="00AE0F62" w:rsidRDefault="007070A8">
            <w:pPr>
              <w:keepNext/>
              <w:widowControl w:val="0"/>
              <w:jc w:val="center"/>
              <w:outlineLvl w:val="5"/>
              <w:rPr>
                <w:rFonts w:eastAsia="Times New Roman"/>
                <w:bCs/>
                <w:snapToGrid w:val="0"/>
                <w:sz w:val="22"/>
                <w:szCs w:val="22"/>
                <w:lang w:val="en-GB"/>
              </w:rPr>
            </w:pPr>
            <w:r>
              <w:rPr>
                <w:rFonts w:eastAsia="Times New Roman"/>
                <w:bCs/>
                <w:snapToGrid w:val="0"/>
                <w:sz w:val="22"/>
                <w:szCs w:val="22"/>
                <w:lang w:val="en-GB"/>
              </w:rPr>
              <w:t>1</w:t>
            </w:r>
          </w:p>
        </w:tc>
        <w:tc>
          <w:tcPr>
            <w:tcW w:w="1985" w:type="dxa"/>
          </w:tcPr>
          <w:p w14:paraId="78A36CAE" w14:textId="77777777" w:rsidR="00AE0F62" w:rsidRDefault="007070A8">
            <w:pPr>
              <w:keepNext/>
              <w:outlineLvl w:val="0"/>
              <w:rPr>
                <w:rFonts w:eastAsia="Times New Roman"/>
                <w:bCs/>
                <w:sz w:val="22"/>
                <w:szCs w:val="22"/>
                <w:lang w:val="en-GB"/>
              </w:rPr>
            </w:pPr>
            <w:r>
              <w:rPr>
                <w:rFonts w:eastAsia="Times New Roman"/>
                <w:bCs/>
                <w:sz w:val="22"/>
                <w:szCs w:val="22"/>
                <w:lang w:val="en-GB"/>
              </w:rPr>
              <w:t>Mr Tochukwu C. Ekeocha</w:t>
            </w:r>
          </w:p>
        </w:tc>
        <w:tc>
          <w:tcPr>
            <w:tcW w:w="1559" w:type="dxa"/>
          </w:tcPr>
          <w:p w14:paraId="34B1757E" w14:textId="77777777" w:rsidR="00AE0F62" w:rsidRDefault="007070A8">
            <w:pPr>
              <w:keepNext/>
              <w:outlineLvl w:val="0"/>
              <w:rPr>
                <w:rFonts w:eastAsia="Times New Roman"/>
                <w:bCs/>
                <w:sz w:val="22"/>
                <w:szCs w:val="22"/>
                <w:lang w:val="en-GB"/>
              </w:rPr>
            </w:pPr>
            <w:r>
              <w:rPr>
                <w:rFonts w:eastAsia="Times New Roman"/>
                <w:bCs/>
                <w:sz w:val="22"/>
                <w:szCs w:val="22"/>
                <w:lang w:val="en-GB"/>
              </w:rPr>
              <w:t>BSc Mgt(IMSU)</w:t>
            </w:r>
          </w:p>
        </w:tc>
        <w:tc>
          <w:tcPr>
            <w:tcW w:w="1559" w:type="dxa"/>
          </w:tcPr>
          <w:p w14:paraId="55881703" w14:textId="77777777" w:rsidR="00AE0F62" w:rsidRDefault="007070A8">
            <w:pPr>
              <w:keepNext/>
              <w:outlineLvl w:val="0"/>
              <w:rPr>
                <w:rFonts w:eastAsia="Times New Roman"/>
                <w:bCs/>
                <w:sz w:val="22"/>
                <w:szCs w:val="22"/>
                <w:lang w:val="en-GB"/>
              </w:rPr>
            </w:pPr>
            <w:r>
              <w:rPr>
                <w:rFonts w:eastAsia="Times New Roman"/>
                <w:bCs/>
                <w:sz w:val="22"/>
                <w:szCs w:val="22"/>
                <w:lang w:val="en-GB"/>
              </w:rPr>
              <w:t xml:space="preserve">Administration </w:t>
            </w:r>
          </w:p>
        </w:tc>
        <w:tc>
          <w:tcPr>
            <w:tcW w:w="1418" w:type="dxa"/>
          </w:tcPr>
          <w:p w14:paraId="6755BB59" w14:textId="77777777" w:rsidR="00AE0F62" w:rsidRDefault="007070A8">
            <w:pPr>
              <w:keepNext/>
              <w:outlineLvl w:val="0"/>
              <w:rPr>
                <w:rFonts w:eastAsia="Times New Roman"/>
                <w:bCs/>
                <w:sz w:val="22"/>
                <w:szCs w:val="22"/>
                <w:lang w:val="en-GB"/>
              </w:rPr>
            </w:pPr>
            <w:r>
              <w:rPr>
                <w:rFonts w:eastAsia="Times New Roman"/>
                <w:bCs/>
                <w:sz w:val="22"/>
                <w:szCs w:val="22"/>
                <w:lang w:val="en-GB"/>
              </w:rPr>
              <w:t xml:space="preserve">Asst. Registrar </w:t>
            </w:r>
          </w:p>
        </w:tc>
      </w:tr>
      <w:tr w:rsidR="00AE0F62" w14:paraId="1DEF9D16" w14:textId="77777777">
        <w:tc>
          <w:tcPr>
            <w:tcW w:w="562" w:type="dxa"/>
          </w:tcPr>
          <w:p w14:paraId="016B7D17" w14:textId="77777777" w:rsidR="00AE0F62" w:rsidRDefault="007070A8">
            <w:pPr>
              <w:keepNext/>
              <w:widowControl w:val="0"/>
              <w:jc w:val="center"/>
              <w:outlineLvl w:val="5"/>
              <w:rPr>
                <w:rFonts w:eastAsia="Times New Roman"/>
                <w:bCs/>
                <w:snapToGrid w:val="0"/>
                <w:sz w:val="22"/>
                <w:szCs w:val="22"/>
                <w:lang w:val="en-GB"/>
              </w:rPr>
            </w:pPr>
            <w:r>
              <w:rPr>
                <w:rFonts w:eastAsia="Times New Roman"/>
                <w:bCs/>
                <w:snapToGrid w:val="0"/>
                <w:sz w:val="22"/>
                <w:szCs w:val="22"/>
                <w:lang w:val="en-GB"/>
              </w:rPr>
              <w:t>2</w:t>
            </w:r>
          </w:p>
        </w:tc>
        <w:tc>
          <w:tcPr>
            <w:tcW w:w="1985" w:type="dxa"/>
          </w:tcPr>
          <w:p w14:paraId="241420ED" w14:textId="77777777" w:rsidR="00AE0F62" w:rsidRDefault="007070A8">
            <w:pPr>
              <w:keepNext/>
              <w:outlineLvl w:val="0"/>
              <w:rPr>
                <w:rFonts w:eastAsia="Times New Roman"/>
                <w:bCs/>
                <w:sz w:val="22"/>
                <w:szCs w:val="22"/>
                <w:lang w:val="en-GB"/>
              </w:rPr>
            </w:pPr>
            <w:r>
              <w:rPr>
                <w:rFonts w:eastAsia="Times New Roman"/>
                <w:bCs/>
                <w:sz w:val="22"/>
                <w:szCs w:val="22"/>
                <w:lang w:val="en-GB"/>
              </w:rPr>
              <w:t>Mrs Blessing O. Mac-Aminigo</w:t>
            </w:r>
          </w:p>
        </w:tc>
        <w:tc>
          <w:tcPr>
            <w:tcW w:w="1559" w:type="dxa"/>
          </w:tcPr>
          <w:p w14:paraId="32718A04" w14:textId="77777777" w:rsidR="00AE0F62" w:rsidRDefault="007070A8">
            <w:pPr>
              <w:keepNext/>
              <w:outlineLvl w:val="0"/>
              <w:rPr>
                <w:rFonts w:eastAsia="Times New Roman"/>
                <w:bCs/>
                <w:sz w:val="22"/>
                <w:szCs w:val="22"/>
                <w:lang w:val="en-GB"/>
              </w:rPr>
            </w:pPr>
            <w:r>
              <w:rPr>
                <w:rFonts w:eastAsia="Times New Roman"/>
                <w:bCs/>
                <w:sz w:val="22"/>
                <w:szCs w:val="22"/>
                <w:lang w:val="en-GB"/>
              </w:rPr>
              <w:t>BSc (Ed.)</w:t>
            </w:r>
          </w:p>
        </w:tc>
        <w:tc>
          <w:tcPr>
            <w:tcW w:w="1559" w:type="dxa"/>
          </w:tcPr>
          <w:p w14:paraId="56F8B261" w14:textId="77777777" w:rsidR="00AE0F62" w:rsidRDefault="007070A8">
            <w:pPr>
              <w:keepNext/>
              <w:outlineLvl w:val="0"/>
              <w:rPr>
                <w:rFonts w:eastAsia="Times New Roman"/>
                <w:bCs/>
                <w:sz w:val="22"/>
                <w:szCs w:val="22"/>
                <w:lang w:val="en-GB"/>
              </w:rPr>
            </w:pPr>
            <w:r>
              <w:rPr>
                <w:rFonts w:eastAsia="Times New Roman"/>
                <w:bCs/>
                <w:sz w:val="22"/>
                <w:szCs w:val="22"/>
                <w:lang w:val="en-GB"/>
              </w:rPr>
              <w:t>General Administration</w:t>
            </w:r>
          </w:p>
        </w:tc>
        <w:tc>
          <w:tcPr>
            <w:tcW w:w="1418" w:type="dxa"/>
          </w:tcPr>
          <w:p w14:paraId="2FC9555C" w14:textId="77777777" w:rsidR="00AE0F62" w:rsidRDefault="007070A8">
            <w:pPr>
              <w:keepNext/>
              <w:outlineLvl w:val="0"/>
              <w:rPr>
                <w:rFonts w:eastAsia="Times New Roman"/>
                <w:bCs/>
                <w:sz w:val="22"/>
                <w:szCs w:val="22"/>
                <w:lang w:val="en-GB"/>
              </w:rPr>
            </w:pPr>
            <w:r>
              <w:rPr>
                <w:rFonts w:eastAsia="Times New Roman"/>
                <w:bCs/>
                <w:sz w:val="22"/>
                <w:szCs w:val="22"/>
                <w:lang w:val="en-GB"/>
              </w:rPr>
              <w:t>Asst. Chief Executive Officer</w:t>
            </w:r>
          </w:p>
        </w:tc>
      </w:tr>
      <w:tr w:rsidR="00AE0F62" w14:paraId="2B4901CF" w14:textId="77777777">
        <w:tc>
          <w:tcPr>
            <w:tcW w:w="562" w:type="dxa"/>
          </w:tcPr>
          <w:p w14:paraId="2E036771" w14:textId="77777777" w:rsidR="00AE0F62" w:rsidRDefault="007070A8">
            <w:pPr>
              <w:keepNext/>
              <w:widowControl w:val="0"/>
              <w:jc w:val="center"/>
              <w:outlineLvl w:val="5"/>
              <w:rPr>
                <w:rFonts w:eastAsia="Times New Roman"/>
                <w:bCs/>
                <w:snapToGrid w:val="0"/>
                <w:sz w:val="22"/>
                <w:szCs w:val="22"/>
                <w:lang w:val="en-GB"/>
              </w:rPr>
            </w:pPr>
            <w:r>
              <w:rPr>
                <w:rFonts w:eastAsia="Times New Roman"/>
                <w:bCs/>
                <w:snapToGrid w:val="0"/>
                <w:sz w:val="22"/>
                <w:szCs w:val="22"/>
                <w:lang w:val="en-GB"/>
              </w:rPr>
              <w:t>3</w:t>
            </w:r>
          </w:p>
        </w:tc>
        <w:tc>
          <w:tcPr>
            <w:tcW w:w="1985" w:type="dxa"/>
          </w:tcPr>
          <w:p w14:paraId="6C84C42A" w14:textId="77777777" w:rsidR="00AE0F62" w:rsidRDefault="007070A8">
            <w:pPr>
              <w:keepNext/>
              <w:outlineLvl w:val="0"/>
              <w:rPr>
                <w:rFonts w:eastAsia="Times New Roman"/>
                <w:bCs/>
                <w:sz w:val="22"/>
                <w:szCs w:val="22"/>
                <w:lang w:val="en-GB"/>
              </w:rPr>
            </w:pPr>
            <w:r>
              <w:rPr>
                <w:rFonts w:eastAsia="Times New Roman"/>
                <w:bCs/>
                <w:sz w:val="22"/>
                <w:szCs w:val="22"/>
                <w:lang w:val="en-GB"/>
              </w:rPr>
              <w:t>Mr C.R. Nnwo</w:t>
            </w:r>
          </w:p>
        </w:tc>
        <w:tc>
          <w:tcPr>
            <w:tcW w:w="1559" w:type="dxa"/>
          </w:tcPr>
          <w:p w14:paraId="7709B4AF" w14:textId="77777777" w:rsidR="00AE0F62" w:rsidRDefault="007070A8">
            <w:pPr>
              <w:keepNext/>
              <w:outlineLvl w:val="0"/>
              <w:rPr>
                <w:rFonts w:eastAsia="Times New Roman"/>
                <w:bCs/>
                <w:sz w:val="22"/>
                <w:szCs w:val="22"/>
                <w:lang w:val="en-GB"/>
              </w:rPr>
            </w:pPr>
            <w:r>
              <w:rPr>
                <w:rFonts w:eastAsia="Times New Roman"/>
                <w:bCs/>
                <w:sz w:val="22"/>
                <w:szCs w:val="22"/>
                <w:lang w:val="en-GB"/>
              </w:rPr>
              <w:t>OND</w:t>
            </w:r>
          </w:p>
        </w:tc>
        <w:tc>
          <w:tcPr>
            <w:tcW w:w="1559" w:type="dxa"/>
          </w:tcPr>
          <w:p w14:paraId="2AA72CFC" w14:textId="77777777" w:rsidR="00AE0F62" w:rsidRDefault="007070A8">
            <w:pPr>
              <w:keepNext/>
              <w:outlineLvl w:val="0"/>
              <w:rPr>
                <w:rFonts w:eastAsia="Times New Roman"/>
                <w:bCs/>
                <w:sz w:val="22"/>
                <w:szCs w:val="22"/>
                <w:lang w:val="en-GB"/>
              </w:rPr>
            </w:pPr>
            <w:r>
              <w:rPr>
                <w:rFonts w:eastAsia="Times New Roman"/>
                <w:bCs/>
                <w:sz w:val="22"/>
                <w:szCs w:val="22"/>
                <w:lang w:val="en-GB"/>
              </w:rPr>
              <w:t>Clerical work</w:t>
            </w:r>
          </w:p>
        </w:tc>
        <w:tc>
          <w:tcPr>
            <w:tcW w:w="1418" w:type="dxa"/>
          </w:tcPr>
          <w:p w14:paraId="746EC98E" w14:textId="77777777" w:rsidR="00AE0F62" w:rsidRDefault="007070A8">
            <w:pPr>
              <w:keepNext/>
              <w:outlineLvl w:val="0"/>
              <w:rPr>
                <w:rFonts w:eastAsia="Times New Roman"/>
                <w:bCs/>
                <w:sz w:val="22"/>
                <w:szCs w:val="22"/>
                <w:lang w:val="en-GB"/>
              </w:rPr>
            </w:pPr>
            <w:r>
              <w:rPr>
                <w:rFonts w:eastAsia="Times New Roman"/>
                <w:bCs/>
                <w:sz w:val="22"/>
                <w:szCs w:val="22"/>
                <w:lang w:val="en-GB"/>
              </w:rPr>
              <w:t>Chief Clerical Officer</w:t>
            </w:r>
          </w:p>
        </w:tc>
      </w:tr>
      <w:tr w:rsidR="00AE0F62" w14:paraId="1EA6DC5D" w14:textId="77777777">
        <w:tc>
          <w:tcPr>
            <w:tcW w:w="562" w:type="dxa"/>
          </w:tcPr>
          <w:p w14:paraId="312D0669" w14:textId="77777777" w:rsidR="00AE0F62" w:rsidRDefault="007070A8">
            <w:pPr>
              <w:keepNext/>
              <w:widowControl w:val="0"/>
              <w:jc w:val="center"/>
              <w:outlineLvl w:val="5"/>
              <w:rPr>
                <w:rFonts w:eastAsia="Times New Roman"/>
                <w:bCs/>
                <w:snapToGrid w:val="0"/>
                <w:sz w:val="22"/>
                <w:szCs w:val="22"/>
                <w:lang w:val="en-GB"/>
              </w:rPr>
            </w:pPr>
            <w:r>
              <w:rPr>
                <w:rFonts w:eastAsia="Times New Roman"/>
                <w:bCs/>
                <w:snapToGrid w:val="0"/>
                <w:sz w:val="22"/>
                <w:szCs w:val="22"/>
                <w:lang w:val="en-GB"/>
              </w:rPr>
              <w:t>4</w:t>
            </w:r>
          </w:p>
        </w:tc>
        <w:tc>
          <w:tcPr>
            <w:tcW w:w="1985" w:type="dxa"/>
          </w:tcPr>
          <w:p w14:paraId="3B284A98" w14:textId="77777777" w:rsidR="00AE0F62" w:rsidRDefault="007070A8">
            <w:pPr>
              <w:keepNext/>
              <w:outlineLvl w:val="0"/>
              <w:rPr>
                <w:rFonts w:eastAsia="Times New Roman"/>
                <w:bCs/>
                <w:sz w:val="22"/>
                <w:szCs w:val="22"/>
                <w:lang w:val="en-GB"/>
              </w:rPr>
            </w:pPr>
            <w:r>
              <w:rPr>
                <w:rFonts w:eastAsia="Times New Roman"/>
                <w:bCs/>
                <w:sz w:val="22"/>
                <w:szCs w:val="22"/>
                <w:lang w:val="en-GB"/>
              </w:rPr>
              <w:t>Mr C. Mokwenye</w:t>
            </w:r>
          </w:p>
        </w:tc>
        <w:tc>
          <w:tcPr>
            <w:tcW w:w="1559" w:type="dxa"/>
          </w:tcPr>
          <w:p w14:paraId="196818D7" w14:textId="77777777" w:rsidR="00AE0F62" w:rsidRDefault="007070A8">
            <w:pPr>
              <w:keepNext/>
              <w:outlineLvl w:val="0"/>
              <w:rPr>
                <w:rFonts w:eastAsia="Times New Roman"/>
                <w:bCs/>
                <w:sz w:val="22"/>
                <w:szCs w:val="22"/>
                <w:lang w:val="en-GB"/>
              </w:rPr>
            </w:pPr>
            <w:r>
              <w:rPr>
                <w:rFonts w:eastAsia="Times New Roman"/>
                <w:bCs/>
                <w:sz w:val="22"/>
                <w:szCs w:val="22"/>
                <w:lang w:val="en-GB"/>
              </w:rPr>
              <w:t>WASC</w:t>
            </w:r>
          </w:p>
        </w:tc>
        <w:tc>
          <w:tcPr>
            <w:tcW w:w="1559" w:type="dxa"/>
          </w:tcPr>
          <w:p w14:paraId="04683F22" w14:textId="77777777" w:rsidR="00AE0F62" w:rsidRDefault="007070A8">
            <w:pPr>
              <w:keepNext/>
              <w:outlineLvl w:val="0"/>
              <w:rPr>
                <w:rFonts w:eastAsia="Times New Roman"/>
                <w:bCs/>
                <w:sz w:val="22"/>
                <w:szCs w:val="22"/>
                <w:lang w:val="en-GB"/>
              </w:rPr>
            </w:pPr>
            <w:r>
              <w:rPr>
                <w:rFonts w:eastAsia="Times New Roman"/>
                <w:bCs/>
                <w:sz w:val="22"/>
                <w:szCs w:val="22"/>
                <w:lang w:val="en-GB"/>
              </w:rPr>
              <w:t>Clerical work</w:t>
            </w:r>
          </w:p>
        </w:tc>
        <w:tc>
          <w:tcPr>
            <w:tcW w:w="1418" w:type="dxa"/>
          </w:tcPr>
          <w:p w14:paraId="7A48F87E" w14:textId="77777777" w:rsidR="00AE0F62" w:rsidRDefault="007070A8">
            <w:pPr>
              <w:keepNext/>
              <w:outlineLvl w:val="0"/>
              <w:rPr>
                <w:rFonts w:eastAsia="Times New Roman"/>
                <w:bCs/>
                <w:sz w:val="22"/>
                <w:szCs w:val="22"/>
                <w:lang w:val="en-GB"/>
              </w:rPr>
            </w:pPr>
            <w:r>
              <w:rPr>
                <w:rFonts w:eastAsia="Times New Roman"/>
                <w:bCs/>
                <w:sz w:val="22"/>
                <w:szCs w:val="22"/>
                <w:lang w:val="en-GB"/>
              </w:rPr>
              <w:t>Chief Clerical Officer</w:t>
            </w:r>
          </w:p>
        </w:tc>
      </w:tr>
      <w:tr w:rsidR="00AE0F62" w14:paraId="3F01EEFD" w14:textId="77777777">
        <w:tc>
          <w:tcPr>
            <w:tcW w:w="562" w:type="dxa"/>
          </w:tcPr>
          <w:p w14:paraId="009C6893" w14:textId="77777777" w:rsidR="00AE0F62" w:rsidRDefault="007070A8">
            <w:pPr>
              <w:keepNext/>
              <w:widowControl w:val="0"/>
              <w:jc w:val="center"/>
              <w:outlineLvl w:val="5"/>
              <w:rPr>
                <w:rFonts w:eastAsia="Times New Roman"/>
                <w:bCs/>
                <w:snapToGrid w:val="0"/>
                <w:sz w:val="22"/>
                <w:szCs w:val="22"/>
                <w:lang w:val="en-GB"/>
              </w:rPr>
            </w:pPr>
            <w:r>
              <w:rPr>
                <w:rFonts w:eastAsia="Times New Roman"/>
                <w:bCs/>
                <w:snapToGrid w:val="0"/>
                <w:sz w:val="22"/>
                <w:szCs w:val="22"/>
                <w:lang w:val="en-GB"/>
              </w:rPr>
              <w:t>5</w:t>
            </w:r>
          </w:p>
        </w:tc>
        <w:tc>
          <w:tcPr>
            <w:tcW w:w="1985" w:type="dxa"/>
          </w:tcPr>
          <w:p w14:paraId="2F0A0998" w14:textId="77777777" w:rsidR="00AE0F62" w:rsidRDefault="007070A8">
            <w:pPr>
              <w:keepNext/>
              <w:outlineLvl w:val="0"/>
              <w:rPr>
                <w:rFonts w:eastAsia="Times New Roman"/>
                <w:bCs/>
                <w:sz w:val="22"/>
                <w:szCs w:val="22"/>
                <w:lang w:val="en-GB"/>
              </w:rPr>
            </w:pPr>
            <w:r>
              <w:rPr>
                <w:rFonts w:eastAsia="Times New Roman"/>
                <w:bCs/>
                <w:sz w:val="22"/>
                <w:szCs w:val="22"/>
                <w:lang w:val="en-GB"/>
              </w:rPr>
              <w:t>Miss Chika P. Amadi</w:t>
            </w:r>
          </w:p>
        </w:tc>
        <w:tc>
          <w:tcPr>
            <w:tcW w:w="1559" w:type="dxa"/>
          </w:tcPr>
          <w:p w14:paraId="76ED2334" w14:textId="77777777" w:rsidR="00AE0F62" w:rsidRDefault="007070A8">
            <w:pPr>
              <w:keepNext/>
              <w:outlineLvl w:val="0"/>
              <w:rPr>
                <w:rFonts w:eastAsia="Times New Roman"/>
                <w:bCs/>
                <w:sz w:val="22"/>
                <w:szCs w:val="22"/>
                <w:lang w:val="en-GB"/>
              </w:rPr>
            </w:pPr>
            <w:r>
              <w:rPr>
                <w:rFonts w:eastAsia="Times New Roman"/>
                <w:bCs/>
                <w:sz w:val="22"/>
                <w:szCs w:val="22"/>
                <w:lang w:val="en-GB"/>
              </w:rPr>
              <w:t>WASC</w:t>
            </w:r>
          </w:p>
        </w:tc>
        <w:tc>
          <w:tcPr>
            <w:tcW w:w="1559" w:type="dxa"/>
          </w:tcPr>
          <w:p w14:paraId="222119EA" w14:textId="77777777" w:rsidR="00AE0F62" w:rsidRDefault="007070A8">
            <w:pPr>
              <w:keepNext/>
              <w:outlineLvl w:val="0"/>
              <w:rPr>
                <w:rFonts w:eastAsia="Times New Roman"/>
                <w:bCs/>
                <w:sz w:val="22"/>
                <w:szCs w:val="22"/>
                <w:lang w:val="en-GB"/>
              </w:rPr>
            </w:pPr>
            <w:r>
              <w:rPr>
                <w:rFonts w:eastAsia="Times New Roman"/>
                <w:bCs/>
                <w:sz w:val="22"/>
                <w:szCs w:val="22"/>
                <w:lang w:val="en-GB"/>
              </w:rPr>
              <w:t>Computer operator</w:t>
            </w:r>
          </w:p>
        </w:tc>
        <w:tc>
          <w:tcPr>
            <w:tcW w:w="1418" w:type="dxa"/>
          </w:tcPr>
          <w:p w14:paraId="4CACD2E3" w14:textId="77777777" w:rsidR="00AE0F62" w:rsidRDefault="007070A8">
            <w:pPr>
              <w:keepNext/>
              <w:outlineLvl w:val="0"/>
              <w:rPr>
                <w:rFonts w:eastAsia="Times New Roman"/>
                <w:bCs/>
                <w:sz w:val="22"/>
                <w:szCs w:val="22"/>
                <w:lang w:val="en-GB"/>
              </w:rPr>
            </w:pPr>
            <w:r>
              <w:rPr>
                <w:rFonts w:eastAsia="Times New Roman"/>
                <w:bCs/>
                <w:sz w:val="22"/>
                <w:szCs w:val="22"/>
                <w:lang w:val="en-GB"/>
              </w:rPr>
              <w:t>Computer Operator II</w:t>
            </w:r>
          </w:p>
        </w:tc>
      </w:tr>
      <w:tr w:rsidR="00AE0F62" w14:paraId="7A0689FD" w14:textId="77777777">
        <w:tc>
          <w:tcPr>
            <w:tcW w:w="562" w:type="dxa"/>
          </w:tcPr>
          <w:p w14:paraId="625D5FFC" w14:textId="77777777" w:rsidR="00AE0F62" w:rsidRDefault="007070A8">
            <w:pPr>
              <w:keepNext/>
              <w:widowControl w:val="0"/>
              <w:jc w:val="center"/>
              <w:outlineLvl w:val="5"/>
              <w:rPr>
                <w:rFonts w:eastAsia="Times New Roman"/>
                <w:bCs/>
                <w:snapToGrid w:val="0"/>
                <w:sz w:val="22"/>
                <w:szCs w:val="22"/>
                <w:lang w:val="en-GB"/>
              </w:rPr>
            </w:pPr>
            <w:r>
              <w:rPr>
                <w:rFonts w:eastAsia="Times New Roman"/>
                <w:bCs/>
                <w:snapToGrid w:val="0"/>
                <w:sz w:val="22"/>
                <w:szCs w:val="22"/>
                <w:lang w:val="en-GB"/>
              </w:rPr>
              <w:t>6</w:t>
            </w:r>
          </w:p>
        </w:tc>
        <w:tc>
          <w:tcPr>
            <w:tcW w:w="1985" w:type="dxa"/>
          </w:tcPr>
          <w:p w14:paraId="3F682BE2" w14:textId="77777777" w:rsidR="00AE0F62" w:rsidRDefault="007070A8">
            <w:pPr>
              <w:keepNext/>
              <w:outlineLvl w:val="0"/>
              <w:rPr>
                <w:rFonts w:eastAsia="Times New Roman"/>
                <w:bCs/>
                <w:sz w:val="22"/>
                <w:szCs w:val="22"/>
                <w:lang w:val="en-GB"/>
              </w:rPr>
            </w:pPr>
            <w:r>
              <w:rPr>
                <w:rFonts w:eastAsia="Times New Roman"/>
                <w:bCs/>
                <w:sz w:val="22"/>
                <w:szCs w:val="22"/>
                <w:lang w:val="en-GB"/>
              </w:rPr>
              <w:t>Mrs Blessing Chukwu</w:t>
            </w:r>
          </w:p>
        </w:tc>
        <w:tc>
          <w:tcPr>
            <w:tcW w:w="1559" w:type="dxa"/>
          </w:tcPr>
          <w:p w14:paraId="5D288935" w14:textId="77777777" w:rsidR="00AE0F62" w:rsidRDefault="007070A8">
            <w:pPr>
              <w:keepNext/>
              <w:outlineLvl w:val="0"/>
              <w:rPr>
                <w:rFonts w:eastAsia="Times New Roman"/>
                <w:bCs/>
                <w:sz w:val="22"/>
                <w:szCs w:val="22"/>
                <w:lang w:val="en-GB"/>
              </w:rPr>
            </w:pPr>
            <w:r>
              <w:rPr>
                <w:rFonts w:eastAsia="Times New Roman"/>
                <w:bCs/>
                <w:sz w:val="22"/>
                <w:szCs w:val="22"/>
                <w:lang w:val="en-GB"/>
              </w:rPr>
              <w:t>FSLC</w:t>
            </w:r>
          </w:p>
        </w:tc>
        <w:tc>
          <w:tcPr>
            <w:tcW w:w="1559" w:type="dxa"/>
          </w:tcPr>
          <w:p w14:paraId="47B6D9FA" w14:textId="77777777" w:rsidR="00AE0F62" w:rsidRDefault="007070A8">
            <w:pPr>
              <w:keepNext/>
              <w:outlineLvl w:val="0"/>
              <w:rPr>
                <w:rFonts w:eastAsia="Times New Roman"/>
                <w:bCs/>
                <w:sz w:val="22"/>
                <w:szCs w:val="22"/>
                <w:lang w:val="en-GB"/>
              </w:rPr>
            </w:pPr>
            <w:r>
              <w:rPr>
                <w:rFonts w:eastAsia="Times New Roman"/>
                <w:bCs/>
                <w:sz w:val="22"/>
                <w:szCs w:val="22"/>
                <w:lang w:val="en-GB"/>
              </w:rPr>
              <w:t>Clerical work/Messenger</w:t>
            </w:r>
          </w:p>
        </w:tc>
        <w:tc>
          <w:tcPr>
            <w:tcW w:w="1418" w:type="dxa"/>
          </w:tcPr>
          <w:p w14:paraId="4C80FD02" w14:textId="77777777" w:rsidR="00AE0F62" w:rsidRDefault="007070A8">
            <w:pPr>
              <w:keepNext/>
              <w:outlineLvl w:val="0"/>
              <w:rPr>
                <w:rFonts w:eastAsia="Times New Roman"/>
                <w:bCs/>
                <w:sz w:val="22"/>
                <w:szCs w:val="22"/>
                <w:lang w:val="en-GB"/>
              </w:rPr>
            </w:pPr>
            <w:r>
              <w:rPr>
                <w:rFonts w:eastAsia="Times New Roman"/>
                <w:bCs/>
                <w:sz w:val="22"/>
                <w:szCs w:val="22"/>
                <w:lang w:val="en-GB"/>
              </w:rPr>
              <w:t>Care taker</w:t>
            </w:r>
          </w:p>
        </w:tc>
      </w:tr>
      <w:tr w:rsidR="00AE0F62" w14:paraId="51546CBF" w14:textId="77777777">
        <w:tc>
          <w:tcPr>
            <w:tcW w:w="562" w:type="dxa"/>
          </w:tcPr>
          <w:p w14:paraId="4436E702" w14:textId="77777777" w:rsidR="00AE0F62" w:rsidRDefault="007070A8">
            <w:pPr>
              <w:keepNext/>
              <w:widowControl w:val="0"/>
              <w:jc w:val="center"/>
              <w:outlineLvl w:val="5"/>
              <w:rPr>
                <w:rFonts w:eastAsia="Times New Roman"/>
                <w:bCs/>
                <w:snapToGrid w:val="0"/>
                <w:sz w:val="22"/>
                <w:szCs w:val="22"/>
                <w:lang w:val="en-GB"/>
              </w:rPr>
            </w:pPr>
            <w:r>
              <w:rPr>
                <w:rFonts w:eastAsia="Times New Roman"/>
                <w:bCs/>
                <w:snapToGrid w:val="0"/>
                <w:sz w:val="22"/>
                <w:szCs w:val="22"/>
                <w:lang w:val="en-GB"/>
              </w:rPr>
              <w:t>7</w:t>
            </w:r>
          </w:p>
        </w:tc>
        <w:tc>
          <w:tcPr>
            <w:tcW w:w="1985" w:type="dxa"/>
          </w:tcPr>
          <w:p w14:paraId="7A04BF67" w14:textId="77777777" w:rsidR="00AE0F62" w:rsidRDefault="007070A8">
            <w:pPr>
              <w:keepNext/>
              <w:outlineLvl w:val="0"/>
              <w:rPr>
                <w:rFonts w:eastAsia="Times New Roman"/>
                <w:bCs/>
                <w:sz w:val="22"/>
                <w:szCs w:val="22"/>
                <w:lang w:val="en-GB"/>
              </w:rPr>
            </w:pPr>
            <w:r>
              <w:rPr>
                <w:rFonts w:eastAsia="Times New Roman"/>
                <w:bCs/>
                <w:sz w:val="22"/>
                <w:szCs w:val="22"/>
                <w:lang w:val="en-GB"/>
              </w:rPr>
              <w:t>Mrs Juliet Amadi</w:t>
            </w:r>
          </w:p>
        </w:tc>
        <w:tc>
          <w:tcPr>
            <w:tcW w:w="1559" w:type="dxa"/>
          </w:tcPr>
          <w:p w14:paraId="726A93C1" w14:textId="77777777" w:rsidR="00AE0F62" w:rsidRDefault="007070A8">
            <w:pPr>
              <w:keepNext/>
              <w:outlineLvl w:val="0"/>
              <w:rPr>
                <w:rFonts w:eastAsia="Times New Roman"/>
                <w:bCs/>
                <w:sz w:val="22"/>
                <w:szCs w:val="22"/>
                <w:lang w:val="en-GB"/>
              </w:rPr>
            </w:pPr>
            <w:r>
              <w:rPr>
                <w:rFonts w:eastAsia="Times New Roman"/>
                <w:bCs/>
                <w:sz w:val="22"/>
                <w:szCs w:val="22"/>
                <w:lang w:val="en-GB"/>
              </w:rPr>
              <w:t>FSLC</w:t>
            </w:r>
          </w:p>
        </w:tc>
        <w:tc>
          <w:tcPr>
            <w:tcW w:w="1559" w:type="dxa"/>
          </w:tcPr>
          <w:p w14:paraId="79F46A29" w14:textId="77777777" w:rsidR="00AE0F62" w:rsidRDefault="007070A8">
            <w:pPr>
              <w:keepNext/>
              <w:outlineLvl w:val="0"/>
              <w:rPr>
                <w:rFonts w:eastAsia="Times New Roman"/>
                <w:bCs/>
                <w:sz w:val="22"/>
                <w:szCs w:val="22"/>
                <w:lang w:val="en-GB"/>
              </w:rPr>
            </w:pPr>
            <w:r>
              <w:rPr>
                <w:rFonts w:eastAsia="Times New Roman"/>
                <w:bCs/>
                <w:sz w:val="22"/>
                <w:szCs w:val="22"/>
                <w:lang w:val="en-GB"/>
              </w:rPr>
              <w:t>Office Keeping</w:t>
            </w:r>
          </w:p>
        </w:tc>
        <w:tc>
          <w:tcPr>
            <w:tcW w:w="1418" w:type="dxa"/>
          </w:tcPr>
          <w:p w14:paraId="39DF0BBF" w14:textId="77777777" w:rsidR="00AE0F62" w:rsidRDefault="007070A8">
            <w:pPr>
              <w:keepNext/>
              <w:outlineLvl w:val="0"/>
              <w:rPr>
                <w:rFonts w:eastAsia="Times New Roman"/>
                <w:bCs/>
                <w:sz w:val="22"/>
                <w:szCs w:val="22"/>
                <w:lang w:val="en-GB"/>
              </w:rPr>
            </w:pPr>
            <w:r>
              <w:rPr>
                <w:rFonts w:eastAsia="Times New Roman"/>
                <w:bCs/>
                <w:sz w:val="22"/>
                <w:szCs w:val="22"/>
                <w:lang w:val="en-GB"/>
              </w:rPr>
              <w:t>Care taker</w:t>
            </w:r>
          </w:p>
        </w:tc>
      </w:tr>
    </w:tbl>
    <w:p w14:paraId="3FE0923F" w14:textId="77777777" w:rsidR="00AE0F62" w:rsidRDefault="00AE0F62">
      <w:pPr>
        <w:rPr>
          <w:rFonts w:eastAsia="Times New Roman"/>
          <w:lang w:val="en-GB"/>
        </w:rPr>
      </w:pPr>
    </w:p>
    <w:p w14:paraId="0F96C655" w14:textId="77777777" w:rsidR="00AE0F62" w:rsidRDefault="00AE0F62">
      <w:pPr>
        <w:pStyle w:val="Body"/>
        <w:jc w:val="both"/>
        <w:rPr>
          <w:rStyle w:val="im"/>
          <w:sz w:val="22"/>
          <w:szCs w:val="22"/>
          <w:lang w:val="en-GB"/>
        </w:rPr>
      </w:pPr>
    </w:p>
    <w:p w14:paraId="1F9CEF9F" w14:textId="77777777" w:rsidR="00AE0F62" w:rsidRDefault="00AE0F62">
      <w:pPr>
        <w:pStyle w:val="Body"/>
        <w:rPr>
          <w:rStyle w:val="im"/>
          <w:b/>
          <w:bCs/>
          <w:sz w:val="22"/>
          <w:szCs w:val="22"/>
          <w:lang w:val="en-GB"/>
        </w:rPr>
      </w:pPr>
    </w:p>
    <w:p w14:paraId="7B744797" w14:textId="77777777" w:rsidR="00AE0F62" w:rsidRDefault="00AE0F62">
      <w:pPr>
        <w:pStyle w:val="Body"/>
        <w:rPr>
          <w:rStyle w:val="im"/>
          <w:b/>
          <w:bCs/>
          <w:sz w:val="22"/>
          <w:szCs w:val="22"/>
          <w:lang w:val="en-GB"/>
        </w:rPr>
      </w:pPr>
    </w:p>
    <w:p w14:paraId="00BA1714" w14:textId="77777777" w:rsidR="00AE0F62" w:rsidRDefault="00AE0F62">
      <w:pPr>
        <w:pStyle w:val="Body"/>
        <w:rPr>
          <w:rStyle w:val="im"/>
          <w:b/>
          <w:bCs/>
          <w:sz w:val="22"/>
          <w:szCs w:val="22"/>
          <w:lang w:val="en-GB"/>
        </w:rPr>
      </w:pPr>
    </w:p>
    <w:p w14:paraId="533EC73E" w14:textId="77777777" w:rsidR="00AE0F62" w:rsidRDefault="00AE0F62">
      <w:pPr>
        <w:pStyle w:val="Body"/>
        <w:rPr>
          <w:rStyle w:val="im"/>
          <w:b/>
          <w:bCs/>
          <w:sz w:val="22"/>
          <w:szCs w:val="22"/>
          <w:lang w:val="en-GB"/>
        </w:rPr>
      </w:pPr>
    </w:p>
    <w:p w14:paraId="4BA38AB2" w14:textId="77777777" w:rsidR="00AE0F62" w:rsidRDefault="00AE0F62">
      <w:pPr>
        <w:pStyle w:val="Body"/>
        <w:jc w:val="center"/>
        <w:rPr>
          <w:rStyle w:val="im"/>
          <w:b/>
          <w:bCs/>
          <w:sz w:val="22"/>
          <w:szCs w:val="22"/>
          <w:lang w:val="en-GB"/>
        </w:rPr>
      </w:pPr>
    </w:p>
    <w:p w14:paraId="4C7F589E" w14:textId="77777777" w:rsidR="00AE0F62" w:rsidRDefault="00AE0F62">
      <w:pPr>
        <w:pStyle w:val="Body"/>
        <w:jc w:val="center"/>
        <w:rPr>
          <w:rStyle w:val="im"/>
          <w:b/>
          <w:bCs/>
          <w:sz w:val="22"/>
          <w:szCs w:val="22"/>
          <w:lang w:val="en-GB"/>
        </w:rPr>
      </w:pPr>
    </w:p>
    <w:p w14:paraId="5F896BFD" w14:textId="77777777" w:rsidR="00AE0F62" w:rsidRDefault="00AE0F62">
      <w:pPr>
        <w:pStyle w:val="Body"/>
        <w:jc w:val="both"/>
        <w:rPr>
          <w:rStyle w:val="im"/>
          <w:rFonts w:cs="Times New Roman"/>
          <w:b/>
          <w:bCs/>
          <w:color w:val="auto"/>
          <w:sz w:val="22"/>
          <w:szCs w:val="22"/>
          <w:lang w:val="en-GB" w:eastAsia="en-US"/>
        </w:rPr>
      </w:pPr>
    </w:p>
    <w:p w14:paraId="1B59F2A7" w14:textId="77777777" w:rsidR="00AE0F62" w:rsidRDefault="007070A8">
      <w:pPr>
        <w:pStyle w:val="Body"/>
        <w:jc w:val="center"/>
        <w:rPr>
          <w:rStyle w:val="im"/>
          <w:b/>
          <w:bCs/>
          <w:caps/>
          <w:sz w:val="22"/>
          <w:szCs w:val="22"/>
          <w:lang w:val="en-GB"/>
        </w:rPr>
      </w:pPr>
      <w:r>
        <w:rPr>
          <w:rStyle w:val="im"/>
          <w:b/>
          <w:bCs/>
          <w:caps/>
          <w:sz w:val="22"/>
          <w:szCs w:val="22"/>
          <w:lang w:val="en-GB"/>
        </w:rPr>
        <w:t>common courses (b. agric programme)</w:t>
      </w:r>
    </w:p>
    <w:p w14:paraId="7AE9D135" w14:textId="77777777" w:rsidR="00AE0F62" w:rsidRDefault="007070A8">
      <w:pPr>
        <w:pStyle w:val="Body"/>
        <w:jc w:val="center"/>
        <w:rPr>
          <w:rStyle w:val="im"/>
          <w:b/>
          <w:bCs/>
          <w:sz w:val="22"/>
          <w:szCs w:val="22"/>
          <w:lang w:val="en-GB"/>
        </w:rPr>
      </w:pPr>
      <w:r>
        <w:rPr>
          <w:rStyle w:val="im"/>
          <w:b/>
          <w:bCs/>
          <w:sz w:val="22"/>
          <w:szCs w:val="22"/>
          <w:lang w:val="en-GB"/>
        </w:rPr>
        <w:t>100 LEVEL (YEAR 1) COURSES</w:t>
      </w:r>
    </w:p>
    <w:p w14:paraId="05534021" w14:textId="77777777" w:rsidR="00AE0F62" w:rsidRDefault="007070A8">
      <w:pPr>
        <w:pStyle w:val="Body"/>
        <w:jc w:val="center"/>
        <w:rPr>
          <w:rStyle w:val="im"/>
          <w:b/>
          <w:bCs/>
          <w:sz w:val="22"/>
          <w:szCs w:val="22"/>
          <w:lang w:val="en-GB"/>
        </w:rPr>
      </w:pPr>
      <w:r>
        <w:rPr>
          <w:rStyle w:val="im"/>
          <w:b/>
          <w:bCs/>
          <w:sz w:val="22"/>
          <w:szCs w:val="22"/>
          <w:lang w:val="en-GB"/>
        </w:rPr>
        <w:t>-FACULTY WIDE-</w:t>
      </w:r>
    </w:p>
    <w:tbl>
      <w:tblPr>
        <w:tblW w:w="65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7"/>
        <w:gridCol w:w="1633"/>
        <w:gridCol w:w="718"/>
        <w:gridCol w:w="889"/>
        <w:gridCol w:w="1649"/>
        <w:gridCol w:w="718"/>
      </w:tblGrid>
      <w:tr w:rsidR="00AE0F62" w14:paraId="317C62FE" w14:textId="77777777">
        <w:trPr>
          <w:trHeight w:val="241"/>
          <w:jc w:val="center"/>
        </w:trPr>
        <w:tc>
          <w:tcPr>
            <w:tcW w:w="33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74EF3" w14:textId="77777777" w:rsidR="00AE0F62" w:rsidRDefault="007070A8">
            <w:pPr>
              <w:pStyle w:val="Body"/>
              <w:jc w:val="center"/>
              <w:rPr>
                <w:lang w:val="en-GB"/>
              </w:rPr>
            </w:pPr>
            <w:r>
              <w:rPr>
                <w:rStyle w:val="im"/>
                <w:b/>
                <w:bCs/>
                <w:sz w:val="22"/>
                <w:szCs w:val="22"/>
                <w:lang w:val="en-GB"/>
              </w:rPr>
              <w:t>FIRST SEMESTER</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002C8" w14:textId="77777777" w:rsidR="00AE0F62" w:rsidRDefault="007070A8">
            <w:pPr>
              <w:pStyle w:val="Body"/>
              <w:jc w:val="center"/>
              <w:rPr>
                <w:lang w:val="en-GB"/>
              </w:rPr>
            </w:pPr>
            <w:r>
              <w:rPr>
                <w:rStyle w:val="im"/>
                <w:b/>
                <w:bCs/>
                <w:sz w:val="22"/>
                <w:szCs w:val="22"/>
                <w:lang w:val="en-GB"/>
              </w:rPr>
              <w:t>SECOND SEMESTER</w:t>
            </w:r>
          </w:p>
        </w:tc>
      </w:tr>
      <w:tr w:rsidR="00AE0F62" w14:paraId="0386FD70" w14:textId="77777777">
        <w:trPr>
          <w:trHeight w:val="481"/>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76271" w14:textId="77777777" w:rsidR="00AE0F62" w:rsidRDefault="007070A8">
            <w:pPr>
              <w:pStyle w:val="Body"/>
              <w:jc w:val="both"/>
              <w:rPr>
                <w:lang w:val="en-GB"/>
              </w:rPr>
            </w:pPr>
            <w:r>
              <w:rPr>
                <w:rStyle w:val="im"/>
                <w:b/>
                <w:bCs/>
                <w:sz w:val="22"/>
                <w:szCs w:val="22"/>
                <w:lang w:val="en-GB"/>
              </w:rPr>
              <w:t>Course Codes</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A05A3" w14:textId="77777777" w:rsidR="00AE0F62" w:rsidRDefault="007070A8">
            <w:pPr>
              <w:pStyle w:val="Body"/>
              <w:jc w:val="both"/>
              <w:rPr>
                <w:lang w:val="en-GB"/>
              </w:rPr>
            </w:pPr>
            <w:r>
              <w:rPr>
                <w:rStyle w:val="im"/>
                <w:b/>
                <w:bCs/>
                <w:sz w:val="22"/>
                <w:szCs w:val="22"/>
                <w:lang w:val="en-GB"/>
              </w:rPr>
              <w:t>Course Titles</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21DD5" w14:textId="77777777" w:rsidR="00AE0F62" w:rsidRDefault="007070A8">
            <w:pPr>
              <w:pStyle w:val="Body"/>
              <w:jc w:val="both"/>
              <w:rPr>
                <w:lang w:val="en-GB"/>
              </w:rPr>
            </w:pPr>
            <w:r>
              <w:rPr>
                <w:rStyle w:val="im"/>
                <w:b/>
                <w:bCs/>
                <w:sz w:val="22"/>
                <w:szCs w:val="22"/>
                <w:lang w:val="en-GB"/>
              </w:rPr>
              <w:t>Units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F3A93" w14:textId="77777777" w:rsidR="00AE0F62" w:rsidRDefault="007070A8">
            <w:pPr>
              <w:pStyle w:val="Body"/>
              <w:jc w:val="both"/>
              <w:rPr>
                <w:lang w:val="en-GB"/>
              </w:rPr>
            </w:pPr>
            <w:r>
              <w:rPr>
                <w:rStyle w:val="im"/>
                <w:b/>
                <w:bCs/>
                <w:sz w:val="22"/>
                <w:szCs w:val="22"/>
                <w:lang w:val="en-GB"/>
              </w:rPr>
              <w:t>Course Codes</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446F4" w14:textId="77777777" w:rsidR="00AE0F62" w:rsidRDefault="007070A8">
            <w:pPr>
              <w:pStyle w:val="Body"/>
              <w:jc w:val="both"/>
              <w:rPr>
                <w:lang w:val="en-GB"/>
              </w:rPr>
            </w:pPr>
            <w:r>
              <w:rPr>
                <w:rStyle w:val="im"/>
                <w:b/>
                <w:bCs/>
                <w:sz w:val="22"/>
                <w:szCs w:val="22"/>
                <w:lang w:val="en-GB"/>
              </w:rPr>
              <w:t>Course Titles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FD312" w14:textId="77777777" w:rsidR="00AE0F62" w:rsidRDefault="007070A8">
            <w:pPr>
              <w:pStyle w:val="Body"/>
              <w:jc w:val="both"/>
              <w:rPr>
                <w:lang w:val="en-GB"/>
              </w:rPr>
            </w:pPr>
            <w:r>
              <w:rPr>
                <w:rStyle w:val="im"/>
                <w:b/>
                <w:bCs/>
                <w:sz w:val="22"/>
                <w:szCs w:val="22"/>
                <w:lang w:val="en-GB"/>
              </w:rPr>
              <w:t>Units</w:t>
            </w:r>
          </w:p>
        </w:tc>
      </w:tr>
      <w:tr w:rsidR="00AE0F62" w14:paraId="71806C20" w14:textId="77777777">
        <w:trPr>
          <w:trHeight w:val="507"/>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D2B66" w14:textId="77777777" w:rsidR="00AE0F62" w:rsidRDefault="007070A8">
            <w:pPr>
              <w:pStyle w:val="Body"/>
              <w:jc w:val="both"/>
              <w:rPr>
                <w:lang w:val="en-GB"/>
              </w:rPr>
            </w:pPr>
            <w:r>
              <w:rPr>
                <w:rStyle w:val="im"/>
                <w:sz w:val="22"/>
                <w:szCs w:val="22"/>
                <w:lang w:val="en-GB"/>
              </w:rPr>
              <w:t>GES 100.1</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9E586" w14:textId="77777777" w:rsidR="00AE0F62" w:rsidRDefault="007070A8">
            <w:pPr>
              <w:pStyle w:val="Body"/>
              <w:jc w:val="both"/>
              <w:rPr>
                <w:lang w:val="en-GB"/>
              </w:rPr>
            </w:pPr>
            <w:r>
              <w:rPr>
                <w:rStyle w:val="im"/>
                <w:sz w:val="22"/>
                <w:szCs w:val="22"/>
                <w:lang w:val="en-GB"/>
              </w:rPr>
              <w:t>Communication Skills in English</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C1A48" w14:textId="77777777" w:rsidR="00AE0F62" w:rsidRDefault="007070A8">
            <w:pPr>
              <w:pStyle w:val="Body"/>
              <w:jc w:val="both"/>
              <w:rPr>
                <w:lang w:val="en-GB"/>
              </w:rPr>
            </w:pPr>
            <w:r>
              <w:rPr>
                <w:rStyle w:val="im"/>
                <w:sz w:val="22"/>
                <w:szCs w:val="22"/>
                <w:lang w:val="en-GB"/>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901D4" w14:textId="77777777" w:rsidR="00AE0F62" w:rsidRDefault="007070A8">
            <w:pPr>
              <w:pStyle w:val="Body"/>
              <w:jc w:val="both"/>
              <w:rPr>
                <w:lang w:val="en-GB"/>
              </w:rPr>
            </w:pPr>
            <w:r>
              <w:rPr>
                <w:rStyle w:val="im"/>
                <w:sz w:val="22"/>
                <w:szCs w:val="22"/>
                <w:lang w:val="en-GB"/>
              </w:rPr>
              <w:t>GES 103.2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16668" w14:textId="77777777" w:rsidR="00AE0F62" w:rsidRDefault="007070A8">
            <w:pPr>
              <w:pStyle w:val="Body"/>
              <w:jc w:val="both"/>
              <w:rPr>
                <w:lang w:val="en-GB"/>
              </w:rPr>
            </w:pPr>
            <w:r>
              <w:rPr>
                <w:rStyle w:val="im"/>
                <w:sz w:val="22"/>
                <w:szCs w:val="22"/>
                <w:lang w:val="en-GB"/>
              </w:rPr>
              <w:t>Nigerian People and Culture</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AEC6F" w14:textId="77777777" w:rsidR="00AE0F62" w:rsidRDefault="007070A8">
            <w:pPr>
              <w:pStyle w:val="Body"/>
              <w:jc w:val="both"/>
              <w:rPr>
                <w:lang w:val="en-GB"/>
              </w:rPr>
            </w:pPr>
            <w:r>
              <w:rPr>
                <w:rStyle w:val="im"/>
                <w:sz w:val="22"/>
                <w:szCs w:val="22"/>
                <w:lang w:val="en-GB"/>
              </w:rPr>
              <w:t>2</w:t>
            </w:r>
          </w:p>
        </w:tc>
      </w:tr>
      <w:tr w:rsidR="00AE0F62" w14:paraId="228DD737" w14:textId="77777777">
        <w:trPr>
          <w:trHeight w:val="481"/>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F73DD" w14:textId="77777777" w:rsidR="00AE0F62" w:rsidRDefault="007070A8">
            <w:pPr>
              <w:pStyle w:val="Body"/>
              <w:jc w:val="both"/>
              <w:rPr>
                <w:lang w:val="en-GB"/>
              </w:rPr>
            </w:pPr>
            <w:r>
              <w:rPr>
                <w:rStyle w:val="im"/>
                <w:sz w:val="22"/>
                <w:szCs w:val="22"/>
                <w:lang w:val="en-GB"/>
              </w:rPr>
              <w:t>FSB 101.1</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FA457" w14:textId="77777777" w:rsidR="00AE0F62" w:rsidRDefault="007070A8">
            <w:pPr>
              <w:pStyle w:val="Body"/>
              <w:jc w:val="both"/>
              <w:rPr>
                <w:lang w:val="en-GB"/>
              </w:rPr>
            </w:pPr>
            <w:r>
              <w:rPr>
                <w:rStyle w:val="im"/>
                <w:sz w:val="22"/>
                <w:szCs w:val="22"/>
                <w:lang w:val="en-GB"/>
              </w:rPr>
              <w:t>General Biology I</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2310C" w14:textId="77777777" w:rsidR="00AE0F62" w:rsidRDefault="007070A8">
            <w:pPr>
              <w:pStyle w:val="Body"/>
              <w:jc w:val="both"/>
              <w:rPr>
                <w:lang w:val="en-GB"/>
              </w:rPr>
            </w:pPr>
            <w:r>
              <w:rPr>
                <w:rStyle w:val="im"/>
                <w:sz w:val="22"/>
                <w:szCs w:val="22"/>
                <w:lang w:val="en-GB"/>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62D68" w14:textId="77777777" w:rsidR="00AE0F62" w:rsidRDefault="007070A8">
            <w:pPr>
              <w:pStyle w:val="Body"/>
              <w:jc w:val="both"/>
              <w:rPr>
                <w:lang w:val="en-GB"/>
              </w:rPr>
            </w:pPr>
            <w:r>
              <w:rPr>
                <w:rStyle w:val="im"/>
                <w:sz w:val="22"/>
                <w:szCs w:val="22"/>
                <w:lang w:val="en-GB"/>
              </w:rPr>
              <w:t>FSB 102.2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3E7C0" w14:textId="77777777" w:rsidR="00AE0F62" w:rsidRDefault="007070A8">
            <w:pPr>
              <w:pStyle w:val="Body"/>
              <w:jc w:val="both"/>
              <w:rPr>
                <w:lang w:val="en-GB"/>
              </w:rPr>
            </w:pPr>
            <w:r>
              <w:rPr>
                <w:rStyle w:val="im"/>
                <w:sz w:val="22"/>
                <w:szCs w:val="22"/>
                <w:lang w:val="en-GB"/>
              </w:rPr>
              <w:t>General Biology II</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0E75D" w14:textId="77777777" w:rsidR="00AE0F62" w:rsidRDefault="007070A8">
            <w:pPr>
              <w:pStyle w:val="Body"/>
              <w:jc w:val="both"/>
              <w:rPr>
                <w:lang w:val="en-GB"/>
              </w:rPr>
            </w:pPr>
            <w:r>
              <w:rPr>
                <w:rStyle w:val="im"/>
                <w:sz w:val="22"/>
                <w:szCs w:val="22"/>
                <w:lang w:val="en-GB"/>
              </w:rPr>
              <w:t>3</w:t>
            </w:r>
          </w:p>
        </w:tc>
      </w:tr>
      <w:tr w:rsidR="00AE0F62" w14:paraId="2CDE71D4" w14:textId="77777777">
        <w:trPr>
          <w:trHeight w:val="481"/>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4672A" w14:textId="77777777" w:rsidR="00AE0F62" w:rsidRDefault="007070A8">
            <w:pPr>
              <w:pStyle w:val="Body"/>
              <w:jc w:val="both"/>
              <w:rPr>
                <w:lang w:val="en-GB"/>
              </w:rPr>
            </w:pPr>
            <w:r>
              <w:rPr>
                <w:rStyle w:val="im"/>
                <w:sz w:val="22"/>
                <w:szCs w:val="22"/>
                <w:lang w:val="en-GB"/>
              </w:rPr>
              <w:t>CHM 130.1</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4AA3E" w14:textId="77777777" w:rsidR="00AE0F62" w:rsidRDefault="007070A8">
            <w:pPr>
              <w:pStyle w:val="Body"/>
              <w:jc w:val="both"/>
              <w:rPr>
                <w:lang w:val="en-GB"/>
              </w:rPr>
            </w:pPr>
            <w:r>
              <w:rPr>
                <w:rStyle w:val="im"/>
                <w:sz w:val="22"/>
                <w:szCs w:val="22"/>
                <w:lang w:val="en-GB"/>
              </w:rPr>
              <w:t>General Chemistry I</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5FFF1" w14:textId="77777777" w:rsidR="00AE0F62" w:rsidRDefault="007070A8">
            <w:pPr>
              <w:pStyle w:val="Body"/>
              <w:jc w:val="both"/>
              <w:rPr>
                <w:lang w:val="en-GB"/>
              </w:rPr>
            </w:pPr>
            <w:r>
              <w:rPr>
                <w:rStyle w:val="im"/>
                <w:sz w:val="22"/>
                <w:szCs w:val="22"/>
                <w:lang w:val="en-GB"/>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72477" w14:textId="77777777" w:rsidR="00AE0F62" w:rsidRDefault="007070A8">
            <w:pPr>
              <w:pStyle w:val="Body"/>
              <w:jc w:val="both"/>
              <w:rPr>
                <w:lang w:val="en-GB"/>
              </w:rPr>
            </w:pPr>
            <w:r>
              <w:rPr>
                <w:rStyle w:val="im"/>
                <w:sz w:val="22"/>
                <w:szCs w:val="22"/>
                <w:lang w:val="en-GB"/>
              </w:rPr>
              <w:t>CHM 131.2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72614" w14:textId="77777777" w:rsidR="00AE0F62" w:rsidRDefault="007070A8">
            <w:pPr>
              <w:pStyle w:val="Body"/>
              <w:jc w:val="both"/>
              <w:rPr>
                <w:lang w:val="en-GB"/>
              </w:rPr>
            </w:pPr>
            <w:r>
              <w:rPr>
                <w:rStyle w:val="im"/>
                <w:sz w:val="22"/>
                <w:szCs w:val="22"/>
                <w:lang w:val="en-GB"/>
              </w:rPr>
              <w:t>General Chemistry II</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5F548" w14:textId="77777777" w:rsidR="00AE0F62" w:rsidRDefault="007070A8">
            <w:pPr>
              <w:pStyle w:val="Body"/>
              <w:jc w:val="both"/>
              <w:rPr>
                <w:lang w:val="en-GB"/>
              </w:rPr>
            </w:pPr>
            <w:r>
              <w:rPr>
                <w:rStyle w:val="im"/>
                <w:sz w:val="22"/>
                <w:szCs w:val="22"/>
                <w:lang w:val="en-GB"/>
              </w:rPr>
              <w:t>3</w:t>
            </w:r>
          </w:p>
        </w:tc>
      </w:tr>
      <w:tr w:rsidR="00AE0F62" w14:paraId="2B438E5D" w14:textId="77777777">
        <w:trPr>
          <w:trHeight w:val="978"/>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17F48" w14:textId="77777777" w:rsidR="00AE0F62" w:rsidRDefault="007070A8">
            <w:pPr>
              <w:pStyle w:val="Body"/>
              <w:jc w:val="both"/>
              <w:rPr>
                <w:lang w:val="en-GB"/>
              </w:rPr>
            </w:pPr>
            <w:r>
              <w:rPr>
                <w:rStyle w:val="im"/>
                <w:sz w:val="22"/>
                <w:szCs w:val="22"/>
                <w:lang w:val="en-GB"/>
              </w:rPr>
              <w:t>PHY 101.1</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5BECA" w14:textId="77777777" w:rsidR="00AE0F62" w:rsidRDefault="007070A8">
            <w:pPr>
              <w:pStyle w:val="Body"/>
              <w:jc w:val="both"/>
              <w:rPr>
                <w:lang w:val="en-GB"/>
              </w:rPr>
            </w:pPr>
            <w:r>
              <w:rPr>
                <w:rStyle w:val="im"/>
                <w:sz w:val="22"/>
                <w:szCs w:val="22"/>
                <w:lang w:val="en-GB"/>
              </w:rPr>
              <w:t xml:space="preserve">Mechanics and Properties of Matter              </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E7F21" w14:textId="77777777" w:rsidR="00AE0F62" w:rsidRDefault="007070A8">
            <w:pPr>
              <w:pStyle w:val="Body"/>
              <w:jc w:val="both"/>
              <w:rPr>
                <w:lang w:val="en-GB"/>
              </w:rPr>
            </w:pPr>
            <w:r>
              <w:rPr>
                <w:rStyle w:val="im"/>
                <w:sz w:val="22"/>
                <w:szCs w:val="22"/>
                <w:lang w:val="en-GB"/>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C23EB" w14:textId="77777777" w:rsidR="00AE0F62" w:rsidRDefault="007070A8">
            <w:pPr>
              <w:pStyle w:val="Body"/>
              <w:jc w:val="both"/>
              <w:rPr>
                <w:lang w:val="en-GB"/>
              </w:rPr>
            </w:pPr>
            <w:r>
              <w:rPr>
                <w:rStyle w:val="im"/>
                <w:sz w:val="22"/>
                <w:szCs w:val="22"/>
                <w:lang w:val="en-GB"/>
              </w:rPr>
              <w:t>CHM 132.2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33B1F" w14:textId="77777777" w:rsidR="00AE0F62" w:rsidRDefault="007070A8">
            <w:pPr>
              <w:pStyle w:val="Body"/>
              <w:jc w:val="both"/>
              <w:rPr>
                <w:lang w:val="en-GB"/>
              </w:rPr>
            </w:pPr>
            <w:r>
              <w:rPr>
                <w:rStyle w:val="im"/>
                <w:sz w:val="22"/>
                <w:szCs w:val="22"/>
                <w:lang w:val="en-GB"/>
              </w:rPr>
              <w:t xml:space="preserve">Introduction to Principles of Organic Chemistry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09459" w14:textId="77777777" w:rsidR="00AE0F62" w:rsidRDefault="007070A8">
            <w:pPr>
              <w:pStyle w:val="Body"/>
              <w:jc w:val="both"/>
              <w:rPr>
                <w:lang w:val="en-GB"/>
              </w:rPr>
            </w:pPr>
            <w:r>
              <w:rPr>
                <w:rStyle w:val="im"/>
                <w:sz w:val="22"/>
                <w:szCs w:val="22"/>
                <w:lang w:val="en-GB"/>
              </w:rPr>
              <w:t>3</w:t>
            </w:r>
          </w:p>
        </w:tc>
      </w:tr>
      <w:tr w:rsidR="00AE0F62" w14:paraId="2C44668F" w14:textId="77777777">
        <w:trPr>
          <w:trHeight w:val="481"/>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899F9" w14:textId="77777777" w:rsidR="00AE0F62" w:rsidRDefault="007070A8">
            <w:pPr>
              <w:pStyle w:val="Body"/>
              <w:jc w:val="both"/>
              <w:rPr>
                <w:lang w:val="en-GB"/>
              </w:rPr>
            </w:pPr>
            <w:r>
              <w:rPr>
                <w:rStyle w:val="im"/>
                <w:sz w:val="22"/>
                <w:szCs w:val="22"/>
                <w:lang w:val="en-GB"/>
              </w:rPr>
              <w:t>MTH 120.1</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3CD1" w14:textId="77777777" w:rsidR="00AE0F62" w:rsidRDefault="007070A8">
            <w:pPr>
              <w:pStyle w:val="Body"/>
              <w:jc w:val="both"/>
              <w:rPr>
                <w:lang w:val="en-GB"/>
              </w:rPr>
            </w:pPr>
            <w:r>
              <w:rPr>
                <w:rStyle w:val="im"/>
                <w:sz w:val="22"/>
                <w:szCs w:val="22"/>
                <w:lang w:val="en-GB"/>
              </w:rPr>
              <w:t>Calculus</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0C1A3" w14:textId="77777777" w:rsidR="00AE0F62" w:rsidRDefault="007070A8">
            <w:pPr>
              <w:pStyle w:val="Body"/>
              <w:jc w:val="both"/>
              <w:rPr>
                <w:lang w:val="en-GB"/>
              </w:rPr>
            </w:pPr>
            <w:r>
              <w:rPr>
                <w:rStyle w:val="im"/>
                <w:sz w:val="22"/>
                <w:szCs w:val="22"/>
                <w:lang w:val="en-GB"/>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F7B" w14:textId="77777777" w:rsidR="00AE0F62" w:rsidRDefault="007070A8">
            <w:pPr>
              <w:pStyle w:val="Body"/>
              <w:jc w:val="both"/>
              <w:rPr>
                <w:lang w:val="en-GB"/>
              </w:rPr>
            </w:pPr>
            <w:r>
              <w:rPr>
                <w:rStyle w:val="im"/>
                <w:sz w:val="22"/>
                <w:szCs w:val="22"/>
                <w:lang w:val="en-GB"/>
              </w:rPr>
              <w:t>PHY 115.2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81C92" w14:textId="77777777" w:rsidR="00AE0F62" w:rsidRDefault="007070A8">
            <w:pPr>
              <w:pStyle w:val="Body"/>
              <w:jc w:val="both"/>
              <w:rPr>
                <w:lang w:val="en-GB"/>
              </w:rPr>
            </w:pPr>
            <w:r>
              <w:rPr>
                <w:rStyle w:val="im"/>
                <w:sz w:val="22"/>
                <w:szCs w:val="22"/>
                <w:lang w:val="en-GB"/>
              </w:rPr>
              <w:t>Heat, Light and Sound</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D2A64" w14:textId="77777777" w:rsidR="00AE0F62" w:rsidRDefault="007070A8">
            <w:pPr>
              <w:pStyle w:val="Body"/>
              <w:jc w:val="both"/>
              <w:rPr>
                <w:lang w:val="en-GB"/>
              </w:rPr>
            </w:pPr>
            <w:r>
              <w:rPr>
                <w:rStyle w:val="im"/>
                <w:sz w:val="22"/>
                <w:szCs w:val="22"/>
                <w:lang w:val="en-GB"/>
              </w:rPr>
              <w:t>2</w:t>
            </w:r>
          </w:p>
        </w:tc>
      </w:tr>
      <w:tr w:rsidR="00AE0F62" w14:paraId="679CF09B" w14:textId="77777777">
        <w:trPr>
          <w:trHeight w:val="978"/>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B1BB0" w14:textId="77777777" w:rsidR="00AE0F62" w:rsidRDefault="007070A8">
            <w:pPr>
              <w:pStyle w:val="Body"/>
              <w:jc w:val="both"/>
              <w:rPr>
                <w:lang w:val="en-GB"/>
              </w:rPr>
            </w:pPr>
            <w:r>
              <w:rPr>
                <w:rStyle w:val="im"/>
                <w:sz w:val="22"/>
                <w:szCs w:val="22"/>
                <w:lang w:val="en-GB"/>
              </w:rPr>
              <w:t>GES 102.1</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A72C5" w14:textId="77777777" w:rsidR="00AE0F62" w:rsidRDefault="007070A8">
            <w:pPr>
              <w:pStyle w:val="Body"/>
              <w:jc w:val="both"/>
              <w:rPr>
                <w:lang w:val="en-GB"/>
              </w:rPr>
            </w:pPr>
            <w:r>
              <w:rPr>
                <w:rStyle w:val="im"/>
                <w:sz w:val="22"/>
                <w:szCs w:val="22"/>
                <w:lang w:val="en-GB"/>
              </w:rPr>
              <w:t xml:space="preserve">Introduction to Logic and Philosophy           </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B408D" w14:textId="77777777" w:rsidR="00AE0F62" w:rsidRDefault="007070A8">
            <w:pPr>
              <w:pStyle w:val="Body"/>
              <w:jc w:val="both"/>
              <w:rPr>
                <w:lang w:val="en-GB"/>
              </w:rPr>
            </w:pPr>
            <w:r>
              <w:rPr>
                <w:rStyle w:val="im"/>
                <w:sz w:val="22"/>
                <w:szCs w:val="22"/>
                <w:lang w:val="en-GB"/>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B44BB" w14:textId="77777777" w:rsidR="00AE0F62" w:rsidRDefault="007070A8">
            <w:pPr>
              <w:pStyle w:val="Body"/>
              <w:jc w:val="both"/>
              <w:rPr>
                <w:lang w:val="en-GB"/>
              </w:rPr>
            </w:pPr>
            <w:r>
              <w:rPr>
                <w:rStyle w:val="im"/>
                <w:sz w:val="22"/>
                <w:szCs w:val="22"/>
                <w:lang w:val="en-GB"/>
              </w:rPr>
              <w:t>GES 101.2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A5D50" w14:textId="77777777" w:rsidR="00AE0F62" w:rsidRDefault="007070A8">
            <w:pPr>
              <w:pStyle w:val="Body"/>
              <w:jc w:val="both"/>
              <w:rPr>
                <w:lang w:val="en-GB"/>
              </w:rPr>
            </w:pPr>
            <w:r>
              <w:rPr>
                <w:rStyle w:val="im"/>
                <w:sz w:val="22"/>
                <w:szCs w:val="22"/>
                <w:lang w:val="en-GB"/>
              </w:rPr>
              <w:t xml:space="preserve">Computer Appreciation and Application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EE469" w14:textId="77777777" w:rsidR="00AE0F62" w:rsidRDefault="007070A8">
            <w:pPr>
              <w:pStyle w:val="Body"/>
              <w:jc w:val="both"/>
              <w:rPr>
                <w:lang w:val="en-GB"/>
              </w:rPr>
            </w:pPr>
            <w:r>
              <w:rPr>
                <w:rStyle w:val="im"/>
                <w:sz w:val="22"/>
                <w:szCs w:val="22"/>
                <w:lang w:val="en-GB"/>
              </w:rPr>
              <w:t>2</w:t>
            </w:r>
          </w:p>
        </w:tc>
      </w:tr>
      <w:tr w:rsidR="00AE0F62" w14:paraId="62C0C71B" w14:textId="77777777">
        <w:trPr>
          <w:trHeight w:val="721"/>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023BE" w14:textId="77777777" w:rsidR="00AE0F62" w:rsidRDefault="007070A8">
            <w:pPr>
              <w:pStyle w:val="Body"/>
              <w:jc w:val="both"/>
              <w:rPr>
                <w:lang w:val="en-GB"/>
              </w:rPr>
            </w:pPr>
            <w:r>
              <w:rPr>
                <w:rStyle w:val="im"/>
                <w:sz w:val="22"/>
                <w:szCs w:val="22"/>
                <w:lang w:val="en-GB"/>
              </w:rPr>
              <w:t>MTH 110.1</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6FB19" w14:textId="77777777" w:rsidR="00AE0F62" w:rsidRDefault="007070A8">
            <w:pPr>
              <w:pStyle w:val="Body"/>
              <w:jc w:val="both"/>
              <w:rPr>
                <w:lang w:val="en-GB"/>
              </w:rPr>
            </w:pPr>
            <w:r>
              <w:rPr>
                <w:rStyle w:val="im"/>
                <w:sz w:val="22"/>
                <w:szCs w:val="22"/>
                <w:lang w:val="en-GB"/>
              </w:rPr>
              <w:t xml:space="preserve">Elementary </w:t>
            </w:r>
            <w:r>
              <w:rPr>
                <w:rStyle w:val="im"/>
                <w:sz w:val="22"/>
                <w:szCs w:val="22"/>
                <w:lang w:val="en-GB"/>
              </w:rPr>
              <w:t>Algebra and Sets</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63F6E" w14:textId="77777777" w:rsidR="00AE0F62" w:rsidRDefault="007070A8">
            <w:pPr>
              <w:pStyle w:val="Body"/>
              <w:jc w:val="both"/>
              <w:rPr>
                <w:lang w:val="en-GB"/>
              </w:rPr>
            </w:pPr>
            <w:r>
              <w:rPr>
                <w:rStyle w:val="im"/>
                <w:sz w:val="22"/>
                <w:szCs w:val="22"/>
                <w:lang w:val="en-GB"/>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D95EE" w14:textId="77777777" w:rsidR="00AE0F62" w:rsidRDefault="007070A8">
            <w:pPr>
              <w:pStyle w:val="Body"/>
              <w:jc w:val="both"/>
              <w:rPr>
                <w:lang w:val="en-GB"/>
              </w:rPr>
            </w:pPr>
            <w:r>
              <w:rPr>
                <w:rStyle w:val="im"/>
                <w:sz w:val="22"/>
                <w:szCs w:val="22"/>
                <w:lang w:val="en-GB"/>
              </w:rPr>
              <w:t>AGR 101.2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4F450" w14:textId="77777777" w:rsidR="00AE0F62" w:rsidRDefault="007070A8">
            <w:pPr>
              <w:pStyle w:val="Body"/>
              <w:jc w:val="both"/>
              <w:rPr>
                <w:lang w:val="en-GB"/>
              </w:rPr>
            </w:pPr>
            <w:r>
              <w:rPr>
                <w:rStyle w:val="im"/>
                <w:sz w:val="22"/>
                <w:szCs w:val="22"/>
                <w:lang w:val="en-GB"/>
              </w:rPr>
              <w:t>Introductory Statistics for Agriculture</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08D07" w14:textId="77777777" w:rsidR="00AE0F62" w:rsidRDefault="007070A8">
            <w:pPr>
              <w:pStyle w:val="Body"/>
              <w:jc w:val="both"/>
              <w:rPr>
                <w:lang w:val="en-GB"/>
              </w:rPr>
            </w:pPr>
            <w:r>
              <w:rPr>
                <w:rStyle w:val="im"/>
                <w:sz w:val="22"/>
                <w:szCs w:val="22"/>
                <w:lang w:val="en-GB"/>
              </w:rPr>
              <w:t>2</w:t>
            </w:r>
          </w:p>
        </w:tc>
      </w:tr>
      <w:tr w:rsidR="00AE0F62" w14:paraId="6333698D" w14:textId="77777777">
        <w:trPr>
          <w:trHeight w:val="481"/>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63D58" w14:textId="77777777" w:rsidR="00AE0F62" w:rsidRDefault="007070A8">
            <w:pPr>
              <w:pStyle w:val="Body"/>
              <w:jc w:val="both"/>
              <w:rPr>
                <w:lang w:val="en-GB"/>
              </w:rPr>
            </w:pPr>
            <w:r>
              <w:rPr>
                <w:rStyle w:val="im"/>
                <w:sz w:val="22"/>
                <w:szCs w:val="22"/>
                <w:lang w:val="en-GB"/>
              </w:rPr>
              <w:t>PHY 102.1</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D1EB7" w14:textId="77777777" w:rsidR="00AE0F62" w:rsidRDefault="007070A8">
            <w:pPr>
              <w:pStyle w:val="Body"/>
              <w:jc w:val="both"/>
              <w:rPr>
                <w:lang w:val="en-GB"/>
              </w:rPr>
            </w:pPr>
            <w:r>
              <w:rPr>
                <w:rStyle w:val="im"/>
                <w:sz w:val="22"/>
                <w:szCs w:val="22"/>
                <w:lang w:val="en-GB"/>
              </w:rPr>
              <w:t>Physics Practical</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D3B7B" w14:textId="77777777" w:rsidR="00AE0F62" w:rsidRDefault="007070A8">
            <w:pPr>
              <w:pStyle w:val="Body"/>
              <w:jc w:val="both"/>
              <w:rPr>
                <w:lang w:val="en-GB"/>
              </w:rPr>
            </w:pPr>
            <w:r>
              <w:rPr>
                <w:rStyle w:val="im"/>
                <w:sz w:val="22"/>
                <w:szCs w:val="22"/>
                <w:lang w:val="en-GB"/>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BB5B4" w14:textId="77777777" w:rsidR="00AE0F62" w:rsidRDefault="00AE0F62">
            <w:pPr>
              <w:jc w:val="both"/>
              <w:rPr>
                <w:lang w:val="en-GB"/>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62CF7" w14:textId="77777777" w:rsidR="00AE0F62" w:rsidRDefault="00AE0F62">
            <w:pPr>
              <w:jc w:val="both"/>
              <w:rPr>
                <w:lang w:val="en-G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7BD94" w14:textId="77777777" w:rsidR="00AE0F62" w:rsidRDefault="00AE0F62">
            <w:pPr>
              <w:jc w:val="both"/>
              <w:rPr>
                <w:lang w:val="en-GB"/>
              </w:rPr>
            </w:pPr>
          </w:p>
        </w:tc>
      </w:tr>
      <w:tr w:rsidR="00AE0F62" w14:paraId="7F0EB2E6" w14:textId="77777777">
        <w:trPr>
          <w:trHeight w:val="241"/>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CC620" w14:textId="77777777" w:rsidR="00AE0F62" w:rsidRDefault="007070A8">
            <w:pPr>
              <w:pStyle w:val="Body"/>
              <w:jc w:val="both"/>
              <w:rPr>
                <w:lang w:val="en-GB"/>
              </w:rPr>
            </w:pPr>
            <w:r>
              <w:rPr>
                <w:rStyle w:val="im"/>
                <w:b/>
                <w:bCs/>
                <w:sz w:val="22"/>
                <w:szCs w:val="22"/>
                <w:lang w:val="en-GB"/>
              </w:rPr>
              <w:t>TOTAL</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39B9F" w14:textId="77777777" w:rsidR="00AE0F62" w:rsidRDefault="00AE0F62">
            <w:pPr>
              <w:jc w:val="both"/>
              <w:rPr>
                <w:lang w:val="en-GB"/>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86CB" w14:textId="77777777" w:rsidR="00AE0F62" w:rsidRDefault="007070A8">
            <w:pPr>
              <w:pStyle w:val="Body"/>
              <w:jc w:val="both"/>
              <w:rPr>
                <w:lang w:val="en-GB"/>
              </w:rPr>
            </w:pPr>
            <w:r>
              <w:rPr>
                <w:rStyle w:val="im"/>
                <w:b/>
                <w:bCs/>
                <w:sz w:val="22"/>
                <w:szCs w:val="22"/>
                <w:lang w:val="en-GB"/>
              </w:rPr>
              <w:t>20</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BC873" w14:textId="77777777" w:rsidR="00AE0F62" w:rsidRDefault="00AE0F62">
            <w:pPr>
              <w:jc w:val="both"/>
              <w:rPr>
                <w:lang w:val="en-GB"/>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37C44" w14:textId="77777777" w:rsidR="00AE0F62" w:rsidRDefault="00AE0F62">
            <w:pPr>
              <w:jc w:val="both"/>
              <w:rPr>
                <w:lang w:val="en-G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F0E89" w14:textId="77777777" w:rsidR="00AE0F62" w:rsidRDefault="007070A8">
            <w:pPr>
              <w:pStyle w:val="Body"/>
              <w:jc w:val="both"/>
              <w:rPr>
                <w:lang w:val="en-GB"/>
              </w:rPr>
            </w:pPr>
            <w:r>
              <w:rPr>
                <w:rStyle w:val="im"/>
                <w:b/>
                <w:bCs/>
                <w:sz w:val="22"/>
                <w:szCs w:val="22"/>
                <w:lang w:val="en-GB"/>
              </w:rPr>
              <w:t>17</w:t>
            </w:r>
          </w:p>
        </w:tc>
      </w:tr>
    </w:tbl>
    <w:p w14:paraId="2372BFED" w14:textId="77777777" w:rsidR="00AE0F62" w:rsidRDefault="00AE0F62">
      <w:pPr>
        <w:pStyle w:val="Body"/>
        <w:widowControl w:val="0"/>
        <w:jc w:val="center"/>
        <w:rPr>
          <w:rStyle w:val="im"/>
          <w:b/>
          <w:bCs/>
          <w:sz w:val="22"/>
          <w:szCs w:val="22"/>
          <w:lang w:val="en-GB"/>
        </w:rPr>
      </w:pPr>
    </w:p>
    <w:p w14:paraId="02B97883" w14:textId="77777777" w:rsidR="00AE0F62" w:rsidRDefault="007070A8">
      <w:pPr>
        <w:pStyle w:val="Body"/>
        <w:jc w:val="both"/>
        <w:rPr>
          <w:rStyle w:val="im"/>
          <w:b/>
          <w:bCs/>
          <w:sz w:val="22"/>
          <w:szCs w:val="22"/>
          <w:lang w:val="en-GB"/>
        </w:rPr>
      </w:pPr>
      <w:r>
        <w:rPr>
          <w:rStyle w:val="im"/>
          <w:b/>
          <w:bCs/>
          <w:sz w:val="22"/>
          <w:szCs w:val="22"/>
          <w:lang w:val="en-GB"/>
        </w:rPr>
        <w:t>Total units = 37</w:t>
      </w:r>
    </w:p>
    <w:p w14:paraId="2AEC5E97" w14:textId="77777777" w:rsidR="00AE0F62" w:rsidRDefault="007070A8">
      <w:pPr>
        <w:pStyle w:val="Body"/>
        <w:spacing w:after="200"/>
        <w:jc w:val="center"/>
        <w:rPr>
          <w:rStyle w:val="im"/>
          <w:b/>
          <w:bCs/>
          <w:sz w:val="22"/>
          <w:szCs w:val="22"/>
          <w:lang w:val="en-GB"/>
        </w:rPr>
      </w:pPr>
      <w:r>
        <w:rPr>
          <w:rStyle w:val="im"/>
          <w:b/>
          <w:bCs/>
          <w:sz w:val="22"/>
          <w:szCs w:val="22"/>
          <w:lang w:val="en-GB"/>
        </w:rPr>
        <w:lastRenderedPageBreak/>
        <w:t>200 LEVEL (YEAR 2) COURSES</w:t>
      </w:r>
    </w:p>
    <w:p w14:paraId="74A46268" w14:textId="77777777" w:rsidR="00AE0F62" w:rsidRDefault="007070A8">
      <w:pPr>
        <w:pStyle w:val="Body"/>
        <w:jc w:val="center"/>
        <w:rPr>
          <w:rStyle w:val="im"/>
          <w:b/>
          <w:bCs/>
          <w:sz w:val="22"/>
          <w:szCs w:val="22"/>
          <w:lang w:val="en-GB"/>
        </w:rPr>
      </w:pPr>
      <w:r>
        <w:rPr>
          <w:rStyle w:val="im"/>
          <w:b/>
          <w:bCs/>
          <w:sz w:val="22"/>
          <w:szCs w:val="22"/>
          <w:lang w:val="en-GB"/>
        </w:rPr>
        <w:t>-FACULTY WIDE-</w:t>
      </w:r>
    </w:p>
    <w:tbl>
      <w:tblPr>
        <w:tblW w:w="65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
        <w:gridCol w:w="1730"/>
        <w:gridCol w:w="718"/>
        <w:gridCol w:w="936"/>
        <w:gridCol w:w="1556"/>
        <w:gridCol w:w="719"/>
      </w:tblGrid>
      <w:tr w:rsidR="00AE0F62" w14:paraId="1AC514D1" w14:textId="77777777">
        <w:trPr>
          <w:trHeight w:val="241"/>
          <w:jc w:val="center"/>
        </w:trPr>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6558C" w14:textId="77777777" w:rsidR="00AE0F62" w:rsidRDefault="007070A8">
            <w:pPr>
              <w:pStyle w:val="Body"/>
              <w:jc w:val="both"/>
              <w:rPr>
                <w:lang w:val="en-GB"/>
              </w:rPr>
            </w:pPr>
            <w:r>
              <w:rPr>
                <w:rStyle w:val="im"/>
                <w:b/>
                <w:bCs/>
                <w:sz w:val="22"/>
                <w:szCs w:val="22"/>
                <w:lang w:val="en-GB"/>
              </w:rPr>
              <w:t>FIRST SEMESTER</w:t>
            </w:r>
          </w:p>
        </w:tc>
        <w:tc>
          <w:tcPr>
            <w:tcW w:w="392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552BD" w14:textId="77777777" w:rsidR="00AE0F62" w:rsidRDefault="007070A8">
            <w:pPr>
              <w:pStyle w:val="Body"/>
              <w:jc w:val="both"/>
              <w:rPr>
                <w:lang w:val="en-GB"/>
              </w:rPr>
            </w:pPr>
            <w:r>
              <w:rPr>
                <w:rStyle w:val="im"/>
                <w:b/>
                <w:bCs/>
                <w:sz w:val="22"/>
                <w:szCs w:val="22"/>
                <w:lang w:val="en-GB"/>
              </w:rPr>
              <w:t>SECOND SEMESTER</w:t>
            </w:r>
          </w:p>
        </w:tc>
      </w:tr>
      <w:tr w:rsidR="00AE0F62" w14:paraId="68255710" w14:textId="77777777">
        <w:trPr>
          <w:trHeight w:val="481"/>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F93E8" w14:textId="77777777" w:rsidR="00AE0F62" w:rsidRDefault="007070A8">
            <w:pPr>
              <w:pStyle w:val="Body"/>
              <w:jc w:val="both"/>
              <w:rPr>
                <w:lang w:val="en-GB"/>
              </w:rPr>
            </w:pPr>
            <w:r>
              <w:rPr>
                <w:rStyle w:val="im"/>
                <w:b/>
                <w:bCs/>
                <w:sz w:val="22"/>
                <w:szCs w:val="22"/>
                <w:lang w:val="en-GB"/>
              </w:rPr>
              <w:t>Course Codes</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0632E" w14:textId="77777777" w:rsidR="00AE0F62" w:rsidRDefault="007070A8">
            <w:pPr>
              <w:pStyle w:val="Body"/>
              <w:jc w:val="both"/>
              <w:rPr>
                <w:lang w:val="en-GB"/>
              </w:rPr>
            </w:pPr>
            <w:r>
              <w:rPr>
                <w:rStyle w:val="im"/>
                <w:b/>
                <w:bCs/>
                <w:sz w:val="22"/>
                <w:szCs w:val="22"/>
                <w:lang w:val="en-GB"/>
              </w:rPr>
              <w:t>Course Titles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A1DB5" w14:textId="77777777" w:rsidR="00AE0F62" w:rsidRDefault="007070A8">
            <w:pPr>
              <w:pStyle w:val="Body"/>
              <w:jc w:val="both"/>
              <w:rPr>
                <w:lang w:val="en-GB"/>
              </w:rPr>
            </w:pPr>
            <w:r>
              <w:rPr>
                <w:rStyle w:val="im"/>
                <w:b/>
                <w:bCs/>
                <w:sz w:val="22"/>
                <w:szCs w:val="22"/>
                <w:lang w:val="en-GB"/>
              </w:rPr>
              <w:t>Units</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29D96" w14:textId="77777777" w:rsidR="00AE0F62" w:rsidRDefault="007070A8">
            <w:pPr>
              <w:pStyle w:val="Body"/>
              <w:jc w:val="both"/>
              <w:rPr>
                <w:lang w:val="en-GB"/>
              </w:rPr>
            </w:pPr>
            <w:r>
              <w:rPr>
                <w:rStyle w:val="im"/>
                <w:b/>
                <w:bCs/>
                <w:sz w:val="22"/>
                <w:szCs w:val="22"/>
                <w:lang w:val="en-GB"/>
              </w:rPr>
              <w:t xml:space="preserve">Course </w:t>
            </w:r>
            <w:r>
              <w:rPr>
                <w:rStyle w:val="im"/>
                <w:b/>
                <w:bCs/>
                <w:sz w:val="22"/>
                <w:szCs w:val="22"/>
                <w:lang w:val="en-GB"/>
              </w:rPr>
              <w:t>Codes</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C34E9" w14:textId="77777777" w:rsidR="00AE0F62" w:rsidRDefault="007070A8">
            <w:pPr>
              <w:pStyle w:val="Body"/>
              <w:jc w:val="both"/>
              <w:rPr>
                <w:lang w:val="en-GB"/>
              </w:rPr>
            </w:pPr>
            <w:r>
              <w:rPr>
                <w:rStyle w:val="im"/>
                <w:b/>
                <w:bCs/>
                <w:sz w:val="22"/>
                <w:szCs w:val="22"/>
                <w:lang w:val="en-GB"/>
              </w:rPr>
              <w:t>Course Titles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2FC7B" w14:textId="77777777" w:rsidR="00AE0F62" w:rsidRDefault="007070A8">
            <w:pPr>
              <w:pStyle w:val="Body"/>
              <w:jc w:val="both"/>
              <w:rPr>
                <w:lang w:val="en-GB"/>
              </w:rPr>
            </w:pPr>
            <w:r>
              <w:rPr>
                <w:rStyle w:val="im"/>
                <w:b/>
                <w:bCs/>
                <w:sz w:val="22"/>
                <w:szCs w:val="22"/>
                <w:lang w:val="en-GB"/>
              </w:rPr>
              <w:t>Units</w:t>
            </w:r>
          </w:p>
        </w:tc>
      </w:tr>
      <w:tr w:rsidR="00AE0F62" w14:paraId="247CAEEA" w14:textId="77777777">
        <w:trPr>
          <w:trHeight w:val="961"/>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47FA9" w14:textId="77777777" w:rsidR="00AE0F62" w:rsidRDefault="007070A8">
            <w:pPr>
              <w:pStyle w:val="Body"/>
              <w:jc w:val="both"/>
              <w:rPr>
                <w:lang w:val="en-GB"/>
              </w:rPr>
            </w:pPr>
            <w:r>
              <w:rPr>
                <w:rStyle w:val="im"/>
                <w:sz w:val="22"/>
                <w:szCs w:val="22"/>
                <w:lang w:val="en-GB"/>
              </w:rPr>
              <w:t>AGR 201.1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08F9D" w14:textId="77777777" w:rsidR="00AE0F62" w:rsidRDefault="007070A8">
            <w:pPr>
              <w:pStyle w:val="Body"/>
              <w:jc w:val="both"/>
              <w:rPr>
                <w:lang w:val="en-GB"/>
              </w:rPr>
            </w:pPr>
            <w:r>
              <w:rPr>
                <w:rStyle w:val="im"/>
                <w:sz w:val="22"/>
                <w:szCs w:val="22"/>
                <w:lang w:val="en-GB"/>
              </w:rPr>
              <w:t>General Agriculture</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CA349" w14:textId="77777777" w:rsidR="00AE0F62" w:rsidRDefault="007070A8">
            <w:pPr>
              <w:pStyle w:val="Body"/>
              <w:jc w:val="both"/>
              <w:rPr>
                <w:lang w:val="en-GB"/>
              </w:rPr>
            </w:pPr>
            <w:r>
              <w:rPr>
                <w:rStyle w:val="im"/>
                <w:sz w:val="22"/>
                <w:szCs w:val="22"/>
                <w:lang w:val="en-GB"/>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EBED1" w14:textId="77777777" w:rsidR="00AE0F62" w:rsidRDefault="007070A8">
            <w:pPr>
              <w:pStyle w:val="Body"/>
              <w:jc w:val="both"/>
              <w:rPr>
                <w:lang w:val="en-GB"/>
              </w:rPr>
            </w:pPr>
            <w:r>
              <w:rPr>
                <w:rStyle w:val="im"/>
                <w:sz w:val="22"/>
                <w:szCs w:val="22"/>
                <w:lang w:val="en-GB"/>
              </w:rPr>
              <w:t>AGR 205.2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5AD98" w14:textId="77777777" w:rsidR="00AE0F62" w:rsidRDefault="007070A8">
            <w:pPr>
              <w:pStyle w:val="Body"/>
              <w:jc w:val="both"/>
              <w:rPr>
                <w:lang w:val="en-GB"/>
              </w:rPr>
            </w:pPr>
            <w:r>
              <w:rPr>
                <w:rStyle w:val="im"/>
                <w:sz w:val="22"/>
                <w:szCs w:val="22"/>
                <w:lang w:val="en-GB"/>
              </w:rPr>
              <w:t>Agro-Climatology and Meteorology</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F25F6" w14:textId="77777777" w:rsidR="00AE0F62" w:rsidRDefault="007070A8">
            <w:pPr>
              <w:pStyle w:val="Body"/>
              <w:jc w:val="both"/>
              <w:rPr>
                <w:lang w:val="en-GB"/>
              </w:rPr>
            </w:pPr>
            <w:r>
              <w:rPr>
                <w:rStyle w:val="im"/>
                <w:sz w:val="22"/>
                <w:szCs w:val="22"/>
                <w:lang w:val="en-GB"/>
              </w:rPr>
              <w:t>2</w:t>
            </w:r>
          </w:p>
        </w:tc>
      </w:tr>
      <w:tr w:rsidR="00AE0F62" w14:paraId="5F85B8E7" w14:textId="77777777">
        <w:trPr>
          <w:trHeight w:val="721"/>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3DAF2" w14:textId="77777777" w:rsidR="00AE0F62" w:rsidRDefault="007070A8">
            <w:pPr>
              <w:pStyle w:val="Body"/>
              <w:jc w:val="both"/>
              <w:rPr>
                <w:lang w:val="en-GB"/>
              </w:rPr>
            </w:pPr>
            <w:r>
              <w:rPr>
                <w:rStyle w:val="im"/>
                <w:sz w:val="22"/>
                <w:szCs w:val="22"/>
                <w:lang w:val="en-GB"/>
              </w:rPr>
              <w:t>CPS 201.1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29182" w14:textId="77777777" w:rsidR="00AE0F62" w:rsidRDefault="007070A8">
            <w:pPr>
              <w:pStyle w:val="Body"/>
              <w:jc w:val="both"/>
              <w:rPr>
                <w:lang w:val="en-GB"/>
              </w:rPr>
            </w:pPr>
            <w:r>
              <w:rPr>
                <w:rStyle w:val="im"/>
                <w:sz w:val="22"/>
                <w:szCs w:val="22"/>
                <w:lang w:val="en-GB"/>
              </w:rPr>
              <w:t xml:space="preserve">Crop Anatomy, Taxonomy and Physiology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4C1D2" w14:textId="77777777" w:rsidR="00AE0F62" w:rsidRDefault="007070A8">
            <w:pPr>
              <w:pStyle w:val="Body"/>
              <w:jc w:val="both"/>
              <w:rPr>
                <w:lang w:val="en-GB"/>
              </w:rPr>
            </w:pPr>
            <w:r>
              <w:rPr>
                <w:rStyle w:val="im"/>
                <w:sz w:val="22"/>
                <w:szCs w:val="22"/>
                <w:lang w:val="en-GB"/>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09664" w14:textId="77777777" w:rsidR="00AE0F62" w:rsidRDefault="007070A8">
            <w:pPr>
              <w:pStyle w:val="Body"/>
              <w:jc w:val="both"/>
              <w:rPr>
                <w:lang w:val="en-GB"/>
              </w:rPr>
            </w:pPr>
            <w:r>
              <w:rPr>
                <w:rStyle w:val="im"/>
                <w:sz w:val="22"/>
                <w:szCs w:val="22"/>
                <w:lang w:val="en-GB"/>
              </w:rPr>
              <w:t>CPS 202.2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79714" w14:textId="77777777" w:rsidR="00AE0F62" w:rsidRDefault="007070A8">
            <w:pPr>
              <w:pStyle w:val="Body"/>
              <w:jc w:val="both"/>
              <w:rPr>
                <w:lang w:val="en-GB"/>
              </w:rPr>
            </w:pPr>
            <w:r>
              <w:rPr>
                <w:rStyle w:val="im"/>
                <w:sz w:val="22"/>
                <w:szCs w:val="22"/>
                <w:lang w:val="en-GB"/>
              </w:rPr>
              <w:t>Principles of Crop Production</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2E23A" w14:textId="77777777" w:rsidR="00AE0F62" w:rsidRDefault="007070A8">
            <w:pPr>
              <w:pStyle w:val="Body"/>
              <w:jc w:val="both"/>
              <w:rPr>
                <w:lang w:val="en-GB"/>
              </w:rPr>
            </w:pPr>
            <w:r>
              <w:rPr>
                <w:rStyle w:val="im"/>
                <w:sz w:val="22"/>
                <w:szCs w:val="22"/>
                <w:lang w:val="en-GB"/>
              </w:rPr>
              <w:t>2</w:t>
            </w:r>
          </w:p>
        </w:tc>
      </w:tr>
      <w:tr w:rsidR="00AE0F62" w14:paraId="684FAB9D" w14:textId="77777777">
        <w:trPr>
          <w:trHeight w:val="721"/>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7E67C" w14:textId="77777777" w:rsidR="00AE0F62" w:rsidRDefault="007070A8">
            <w:pPr>
              <w:pStyle w:val="Body"/>
              <w:jc w:val="both"/>
              <w:rPr>
                <w:lang w:val="en-GB"/>
              </w:rPr>
            </w:pPr>
            <w:r>
              <w:rPr>
                <w:rStyle w:val="im"/>
                <w:sz w:val="22"/>
                <w:szCs w:val="22"/>
                <w:lang w:val="en-GB"/>
              </w:rPr>
              <w:t>AGE 201.1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5FF3E" w14:textId="77777777" w:rsidR="00AE0F62" w:rsidRDefault="007070A8">
            <w:pPr>
              <w:pStyle w:val="Body"/>
              <w:jc w:val="both"/>
              <w:rPr>
                <w:lang w:val="en-GB"/>
              </w:rPr>
            </w:pPr>
            <w:r>
              <w:rPr>
                <w:rStyle w:val="im"/>
                <w:sz w:val="22"/>
                <w:szCs w:val="22"/>
                <w:lang w:val="en-GB"/>
              </w:rPr>
              <w:t xml:space="preserve">Principles of Agricultural Economics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0CA6B" w14:textId="77777777" w:rsidR="00AE0F62" w:rsidRDefault="007070A8">
            <w:pPr>
              <w:pStyle w:val="Body"/>
              <w:jc w:val="both"/>
              <w:rPr>
                <w:lang w:val="en-GB"/>
              </w:rPr>
            </w:pPr>
            <w:r>
              <w:rPr>
                <w:rStyle w:val="im"/>
                <w:sz w:val="22"/>
                <w:szCs w:val="22"/>
                <w:lang w:val="en-GB"/>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06734" w14:textId="77777777" w:rsidR="00AE0F62" w:rsidRDefault="007070A8">
            <w:pPr>
              <w:pStyle w:val="Body"/>
              <w:jc w:val="both"/>
              <w:rPr>
                <w:lang w:val="en-GB"/>
              </w:rPr>
            </w:pPr>
            <w:r>
              <w:rPr>
                <w:rStyle w:val="im"/>
                <w:sz w:val="22"/>
                <w:szCs w:val="22"/>
                <w:lang w:val="en-GB"/>
              </w:rPr>
              <w:t>ANS 201.2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770EC" w14:textId="77777777" w:rsidR="00AE0F62" w:rsidRDefault="007070A8">
            <w:pPr>
              <w:pStyle w:val="Body"/>
              <w:jc w:val="both"/>
              <w:rPr>
                <w:lang w:val="en-GB"/>
              </w:rPr>
            </w:pPr>
            <w:r>
              <w:rPr>
                <w:rStyle w:val="im"/>
                <w:sz w:val="22"/>
                <w:szCs w:val="22"/>
                <w:lang w:val="en-GB"/>
              </w:rPr>
              <w:t>Anatomy and Physiology of Farm Animals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86F1D" w14:textId="77777777" w:rsidR="00AE0F62" w:rsidRDefault="007070A8">
            <w:pPr>
              <w:pStyle w:val="Body"/>
              <w:jc w:val="both"/>
              <w:rPr>
                <w:lang w:val="en-GB"/>
              </w:rPr>
            </w:pPr>
            <w:r>
              <w:rPr>
                <w:rStyle w:val="im"/>
                <w:sz w:val="22"/>
                <w:szCs w:val="22"/>
                <w:lang w:val="en-GB"/>
              </w:rPr>
              <w:t>2</w:t>
            </w:r>
          </w:p>
        </w:tc>
      </w:tr>
      <w:tr w:rsidR="00AE0F62" w14:paraId="7F521A6A" w14:textId="77777777">
        <w:trPr>
          <w:trHeight w:val="961"/>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8E6B6" w14:textId="77777777" w:rsidR="00AE0F62" w:rsidRDefault="007070A8">
            <w:pPr>
              <w:pStyle w:val="Body"/>
              <w:jc w:val="both"/>
              <w:rPr>
                <w:lang w:val="en-GB"/>
              </w:rPr>
            </w:pPr>
            <w:r>
              <w:rPr>
                <w:rStyle w:val="im"/>
                <w:sz w:val="22"/>
                <w:szCs w:val="22"/>
                <w:lang w:val="en-GB"/>
              </w:rPr>
              <w:t>FWL 201.1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5865C" w14:textId="77777777" w:rsidR="00AE0F62" w:rsidRDefault="007070A8">
            <w:pPr>
              <w:pStyle w:val="Body"/>
              <w:jc w:val="both"/>
              <w:rPr>
                <w:lang w:val="en-GB"/>
              </w:rPr>
            </w:pPr>
            <w:r>
              <w:rPr>
                <w:rStyle w:val="im"/>
                <w:sz w:val="22"/>
                <w:szCs w:val="22"/>
                <w:lang w:val="en-GB"/>
              </w:rPr>
              <w:t xml:space="preserve">Introduction to Forestry and Wildlife Management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72C32" w14:textId="77777777" w:rsidR="00AE0F62" w:rsidRDefault="007070A8">
            <w:pPr>
              <w:pStyle w:val="Body"/>
              <w:jc w:val="both"/>
              <w:rPr>
                <w:lang w:val="en-GB"/>
              </w:rPr>
            </w:pPr>
            <w:r>
              <w:rPr>
                <w:rStyle w:val="im"/>
                <w:sz w:val="22"/>
                <w:szCs w:val="22"/>
                <w:lang w:val="en-GB"/>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54B6F" w14:textId="77777777" w:rsidR="00AE0F62" w:rsidRDefault="007070A8">
            <w:pPr>
              <w:pStyle w:val="Body"/>
              <w:jc w:val="both"/>
              <w:rPr>
                <w:lang w:val="en-GB"/>
              </w:rPr>
            </w:pPr>
            <w:r>
              <w:rPr>
                <w:rStyle w:val="im"/>
                <w:sz w:val="22"/>
                <w:szCs w:val="22"/>
                <w:lang w:val="en-GB"/>
              </w:rPr>
              <w:t>ANS 202.2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1D9EF" w14:textId="77777777" w:rsidR="00AE0F62" w:rsidRDefault="007070A8">
            <w:pPr>
              <w:pStyle w:val="Body"/>
              <w:jc w:val="both"/>
              <w:rPr>
                <w:lang w:val="en-GB"/>
              </w:rPr>
            </w:pPr>
            <w:r>
              <w:rPr>
                <w:rStyle w:val="im"/>
                <w:sz w:val="22"/>
                <w:szCs w:val="22"/>
                <w:lang w:val="en-GB"/>
              </w:rPr>
              <w:t xml:space="preserve">Principles of Animal Production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786E6" w14:textId="77777777" w:rsidR="00AE0F62" w:rsidRDefault="007070A8">
            <w:pPr>
              <w:pStyle w:val="Body"/>
              <w:jc w:val="both"/>
              <w:rPr>
                <w:lang w:val="en-GB"/>
              </w:rPr>
            </w:pPr>
            <w:r>
              <w:rPr>
                <w:rStyle w:val="im"/>
                <w:sz w:val="22"/>
                <w:szCs w:val="22"/>
                <w:lang w:val="en-GB"/>
              </w:rPr>
              <w:t>2</w:t>
            </w:r>
          </w:p>
        </w:tc>
      </w:tr>
      <w:tr w:rsidR="00AE0F62" w14:paraId="70166AB3" w14:textId="77777777">
        <w:trPr>
          <w:trHeight w:val="481"/>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074E6" w14:textId="77777777" w:rsidR="00AE0F62" w:rsidRDefault="007070A8">
            <w:pPr>
              <w:pStyle w:val="Body"/>
              <w:jc w:val="both"/>
              <w:rPr>
                <w:lang w:val="en-GB"/>
              </w:rPr>
            </w:pPr>
            <w:r>
              <w:rPr>
                <w:rStyle w:val="im"/>
                <w:sz w:val="22"/>
                <w:szCs w:val="22"/>
                <w:lang w:val="en-GB"/>
              </w:rPr>
              <w:t>AGR 2CS.1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26347" w14:textId="77777777" w:rsidR="00AE0F62" w:rsidRDefault="007070A8">
            <w:pPr>
              <w:pStyle w:val="Body"/>
              <w:jc w:val="both"/>
              <w:rPr>
                <w:lang w:val="en-GB"/>
              </w:rPr>
            </w:pPr>
            <w:r>
              <w:rPr>
                <w:rStyle w:val="im"/>
                <w:sz w:val="22"/>
                <w:szCs w:val="22"/>
                <w:lang w:val="en-GB"/>
              </w:rPr>
              <w:t>Community Service</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7B2B9" w14:textId="77777777" w:rsidR="00AE0F62" w:rsidRDefault="007070A8">
            <w:pPr>
              <w:pStyle w:val="Body"/>
              <w:jc w:val="both"/>
              <w:rPr>
                <w:lang w:val="en-GB"/>
              </w:rPr>
            </w:pPr>
            <w:r>
              <w:rPr>
                <w:rStyle w:val="im"/>
                <w:sz w:val="22"/>
                <w:szCs w:val="22"/>
                <w:lang w:val="en-GB"/>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4782" w14:textId="77777777" w:rsidR="00AE0F62" w:rsidRDefault="007070A8">
            <w:pPr>
              <w:pStyle w:val="Body"/>
              <w:jc w:val="both"/>
              <w:rPr>
                <w:lang w:val="en-GB"/>
              </w:rPr>
            </w:pPr>
            <w:r>
              <w:rPr>
                <w:rStyle w:val="im"/>
                <w:sz w:val="22"/>
                <w:szCs w:val="22"/>
                <w:lang w:val="en-GB"/>
              </w:rPr>
              <w:t>FSH 201.2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A0F56" w14:textId="77777777" w:rsidR="00AE0F62" w:rsidRDefault="007070A8">
            <w:pPr>
              <w:pStyle w:val="Body"/>
              <w:jc w:val="both"/>
              <w:rPr>
                <w:lang w:val="en-GB"/>
              </w:rPr>
            </w:pPr>
            <w:r>
              <w:rPr>
                <w:rStyle w:val="im"/>
                <w:sz w:val="22"/>
                <w:szCs w:val="22"/>
                <w:lang w:val="en-GB"/>
              </w:rPr>
              <w:t>Introduction to Fisheries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90576" w14:textId="77777777" w:rsidR="00AE0F62" w:rsidRDefault="007070A8">
            <w:pPr>
              <w:pStyle w:val="Body"/>
              <w:jc w:val="both"/>
              <w:rPr>
                <w:lang w:val="en-GB"/>
              </w:rPr>
            </w:pPr>
            <w:r>
              <w:rPr>
                <w:rStyle w:val="im"/>
                <w:sz w:val="22"/>
                <w:szCs w:val="22"/>
                <w:lang w:val="en-GB"/>
              </w:rPr>
              <w:t>2</w:t>
            </w:r>
          </w:p>
        </w:tc>
      </w:tr>
      <w:tr w:rsidR="00AE0F62" w14:paraId="1F03F1C5" w14:textId="77777777">
        <w:trPr>
          <w:trHeight w:val="961"/>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EFF88" w14:textId="77777777" w:rsidR="00AE0F62" w:rsidRDefault="007070A8">
            <w:pPr>
              <w:pStyle w:val="Body"/>
              <w:jc w:val="both"/>
              <w:rPr>
                <w:lang w:val="en-GB"/>
              </w:rPr>
            </w:pPr>
            <w:r>
              <w:rPr>
                <w:rStyle w:val="im"/>
                <w:sz w:val="22"/>
                <w:szCs w:val="22"/>
                <w:lang w:val="en-GB"/>
              </w:rPr>
              <w:t>AGX 201.1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5C51" w14:textId="77777777" w:rsidR="00AE0F62" w:rsidRDefault="007070A8">
            <w:pPr>
              <w:pStyle w:val="Body"/>
              <w:jc w:val="both"/>
              <w:rPr>
                <w:lang w:val="en-GB"/>
              </w:rPr>
            </w:pPr>
            <w:r>
              <w:rPr>
                <w:rStyle w:val="im"/>
                <w:sz w:val="22"/>
                <w:szCs w:val="22"/>
                <w:lang w:val="en-GB"/>
              </w:rPr>
              <w:t>Introduction to Agricultural Extension and Rural Sociology</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6E880" w14:textId="77777777" w:rsidR="00AE0F62" w:rsidRDefault="007070A8">
            <w:pPr>
              <w:pStyle w:val="Body"/>
              <w:jc w:val="both"/>
              <w:rPr>
                <w:lang w:val="en-GB"/>
              </w:rPr>
            </w:pPr>
            <w:r>
              <w:rPr>
                <w:rStyle w:val="im"/>
                <w:sz w:val="22"/>
                <w:szCs w:val="22"/>
                <w:lang w:val="en-GB"/>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2D3F4" w14:textId="77777777" w:rsidR="00AE0F62" w:rsidRDefault="007070A8">
            <w:pPr>
              <w:pStyle w:val="Body"/>
              <w:jc w:val="both"/>
              <w:rPr>
                <w:lang w:val="en-GB"/>
              </w:rPr>
            </w:pPr>
            <w:r>
              <w:rPr>
                <w:rStyle w:val="im"/>
                <w:sz w:val="22"/>
                <w:szCs w:val="22"/>
                <w:lang w:val="en-GB"/>
              </w:rPr>
              <w:t>AGR 206.2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E8C01" w14:textId="77777777" w:rsidR="00AE0F62" w:rsidRDefault="007070A8">
            <w:pPr>
              <w:pStyle w:val="Body"/>
              <w:jc w:val="both"/>
              <w:rPr>
                <w:lang w:val="en-GB"/>
              </w:rPr>
            </w:pPr>
            <w:r>
              <w:rPr>
                <w:rStyle w:val="im"/>
                <w:sz w:val="22"/>
                <w:szCs w:val="22"/>
                <w:lang w:val="en-GB"/>
              </w:rPr>
              <w:t xml:space="preserve">Principles of Food Science and Technology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91FB2" w14:textId="77777777" w:rsidR="00AE0F62" w:rsidRDefault="007070A8">
            <w:pPr>
              <w:pStyle w:val="Body"/>
              <w:jc w:val="both"/>
              <w:rPr>
                <w:lang w:val="en-GB"/>
              </w:rPr>
            </w:pPr>
            <w:r>
              <w:rPr>
                <w:rStyle w:val="im"/>
                <w:sz w:val="22"/>
                <w:szCs w:val="22"/>
                <w:lang w:val="en-GB"/>
              </w:rPr>
              <w:t>2</w:t>
            </w:r>
          </w:p>
        </w:tc>
      </w:tr>
      <w:tr w:rsidR="00AE0F62" w14:paraId="7341D337" w14:textId="77777777">
        <w:trPr>
          <w:trHeight w:val="721"/>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CF21E" w14:textId="77777777" w:rsidR="00AE0F62" w:rsidRDefault="007070A8">
            <w:pPr>
              <w:pStyle w:val="Body"/>
              <w:jc w:val="both"/>
              <w:rPr>
                <w:lang w:val="en-GB"/>
              </w:rPr>
            </w:pPr>
            <w:r>
              <w:rPr>
                <w:rStyle w:val="im"/>
                <w:sz w:val="22"/>
                <w:szCs w:val="22"/>
                <w:lang w:val="en-GB"/>
              </w:rPr>
              <w:t>AGR 202.1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F9464" w14:textId="77777777" w:rsidR="00AE0F62" w:rsidRDefault="007070A8">
            <w:pPr>
              <w:pStyle w:val="Body"/>
              <w:jc w:val="both"/>
              <w:rPr>
                <w:lang w:val="en-GB"/>
              </w:rPr>
            </w:pPr>
            <w:r>
              <w:rPr>
                <w:rStyle w:val="im"/>
                <w:sz w:val="22"/>
                <w:szCs w:val="22"/>
                <w:lang w:val="en-GB"/>
              </w:rPr>
              <w:t>Introduction to Farm Power and Machinery</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C47FD" w14:textId="77777777" w:rsidR="00AE0F62" w:rsidRDefault="007070A8">
            <w:pPr>
              <w:pStyle w:val="Body"/>
              <w:jc w:val="both"/>
              <w:rPr>
                <w:lang w:val="en-GB"/>
              </w:rPr>
            </w:pPr>
            <w:r>
              <w:rPr>
                <w:rStyle w:val="im"/>
                <w:sz w:val="22"/>
                <w:szCs w:val="22"/>
                <w:lang w:val="en-GB"/>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C3F92" w14:textId="77777777" w:rsidR="00AE0F62" w:rsidRDefault="007070A8">
            <w:pPr>
              <w:pStyle w:val="Body"/>
              <w:jc w:val="both"/>
              <w:rPr>
                <w:lang w:val="en-GB"/>
              </w:rPr>
            </w:pPr>
            <w:r>
              <w:rPr>
                <w:rStyle w:val="im"/>
                <w:sz w:val="22"/>
                <w:szCs w:val="22"/>
                <w:lang w:val="en-GB"/>
              </w:rPr>
              <w:t>AGF 201.2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D8AFE" w14:textId="77777777" w:rsidR="00AE0F62" w:rsidRDefault="007070A8">
            <w:pPr>
              <w:pStyle w:val="Body"/>
              <w:jc w:val="both"/>
              <w:rPr>
                <w:lang w:val="en-GB"/>
              </w:rPr>
            </w:pPr>
            <w:r>
              <w:rPr>
                <w:rStyle w:val="im"/>
                <w:sz w:val="22"/>
                <w:szCs w:val="22"/>
                <w:lang w:val="en-GB"/>
              </w:rPr>
              <w:t>Farm</w:t>
            </w:r>
            <w:r>
              <w:rPr>
                <w:rStyle w:val="im"/>
                <w:sz w:val="22"/>
                <w:szCs w:val="22"/>
                <w:lang w:val="en-GB"/>
              </w:rPr>
              <w:t xml:space="preserve"> Practice</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9A7A6" w14:textId="77777777" w:rsidR="00AE0F62" w:rsidRDefault="007070A8">
            <w:pPr>
              <w:pStyle w:val="Body"/>
              <w:jc w:val="both"/>
              <w:rPr>
                <w:lang w:val="en-GB"/>
              </w:rPr>
            </w:pPr>
            <w:r>
              <w:rPr>
                <w:rStyle w:val="im"/>
                <w:sz w:val="22"/>
                <w:szCs w:val="22"/>
                <w:lang w:val="en-GB"/>
              </w:rPr>
              <w:t>2</w:t>
            </w:r>
          </w:p>
        </w:tc>
      </w:tr>
      <w:tr w:rsidR="00AE0F62" w14:paraId="27B9D75D" w14:textId="77777777">
        <w:trPr>
          <w:trHeight w:val="721"/>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396D0" w14:textId="77777777" w:rsidR="00AE0F62" w:rsidRDefault="007070A8">
            <w:pPr>
              <w:pStyle w:val="Body"/>
              <w:jc w:val="both"/>
              <w:rPr>
                <w:lang w:val="en-GB"/>
              </w:rPr>
            </w:pPr>
            <w:r>
              <w:rPr>
                <w:rStyle w:val="im"/>
                <w:sz w:val="22"/>
                <w:szCs w:val="22"/>
                <w:lang w:val="en-GB"/>
              </w:rPr>
              <w:t>SOS 201.1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7DC7F" w14:textId="77777777" w:rsidR="00AE0F62" w:rsidRDefault="007070A8">
            <w:pPr>
              <w:pStyle w:val="Body"/>
              <w:jc w:val="both"/>
              <w:rPr>
                <w:lang w:val="en-GB"/>
              </w:rPr>
            </w:pPr>
            <w:r>
              <w:rPr>
                <w:rStyle w:val="im"/>
                <w:sz w:val="22"/>
                <w:szCs w:val="22"/>
                <w:lang w:val="en-GB"/>
              </w:rPr>
              <w:t>Introduction to Soil Science</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7FB01" w14:textId="77777777" w:rsidR="00AE0F62" w:rsidRDefault="007070A8">
            <w:pPr>
              <w:pStyle w:val="Body"/>
              <w:jc w:val="both"/>
              <w:rPr>
                <w:lang w:val="en-GB"/>
              </w:rPr>
            </w:pPr>
            <w:r>
              <w:rPr>
                <w:rStyle w:val="im"/>
                <w:sz w:val="22"/>
                <w:szCs w:val="22"/>
                <w:lang w:val="en-GB"/>
              </w:rPr>
              <w:t xml:space="preserve">2     </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F600A" w14:textId="77777777" w:rsidR="00AE0F62" w:rsidRDefault="007070A8">
            <w:pPr>
              <w:pStyle w:val="Body"/>
              <w:jc w:val="both"/>
              <w:rPr>
                <w:lang w:val="en-GB"/>
              </w:rPr>
            </w:pPr>
            <w:r>
              <w:rPr>
                <w:rStyle w:val="im"/>
                <w:sz w:val="22"/>
                <w:szCs w:val="22"/>
                <w:lang w:val="en-GB"/>
              </w:rPr>
              <w:t>AGR 207.2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0E54B" w14:textId="77777777" w:rsidR="00AE0F62" w:rsidRDefault="007070A8">
            <w:pPr>
              <w:pStyle w:val="Body"/>
              <w:jc w:val="both"/>
              <w:rPr>
                <w:lang w:val="en-GB"/>
              </w:rPr>
            </w:pPr>
            <w:r>
              <w:rPr>
                <w:rStyle w:val="im"/>
                <w:sz w:val="22"/>
                <w:szCs w:val="22"/>
                <w:lang w:val="en-GB"/>
              </w:rPr>
              <w:t>Introduction to Home Economics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F919" w14:textId="77777777" w:rsidR="00AE0F62" w:rsidRDefault="007070A8">
            <w:pPr>
              <w:pStyle w:val="Body"/>
              <w:jc w:val="both"/>
              <w:rPr>
                <w:lang w:val="en-GB"/>
              </w:rPr>
            </w:pPr>
            <w:r>
              <w:rPr>
                <w:rStyle w:val="im"/>
                <w:sz w:val="22"/>
                <w:szCs w:val="22"/>
                <w:lang w:val="en-GB"/>
              </w:rPr>
              <w:t>2</w:t>
            </w:r>
          </w:p>
        </w:tc>
      </w:tr>
      <w:tr w:rsidR="00AE0F62" w14:paraId="01ADC06F" w14:textId="77777777">
        <w:trPr>
          <w:trHeight w:val="721"/>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AC20" w14:textId="77777777" w:rsidR="00AE0F62" w:rsidRDefault="007070A8">
            <w:pPr>
              <w:pStyle w:val="Body"/>
              <w:jc w:val="both"/>
              <w:rPr>
                <w:lang w:val="en-GB"/>
              </w:rPr>
            </w:pPr>
            <w:r>
              <w:rPr>
                <w:rStyle w:val="im"/>
                <w:sz w:val="22"/>
                <w:szCs w:val="22"/>
                <w:lang w:val="en-GB"/>
              </w:rPr>
              <w:lastRenderedPageBreak/>
              <w:t>AGR 203.1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603F1" w14:textId="77777777" w:rsidR="00AE0F62" w:rsidRDefault="007070A8">
            <w:pPr>
              <w:pStyle w:val="Body"/>
              <w:jc w:val="both"/>
              <w:rPr>
                <w:lang w:val="en-GB"/>
              </w:rPr>
            </w:pPr>
            <w:r>
              <w:rPr>
                <w:rStyle w:val="im"/>
                <w:sz w:val="22"/>
                <w:szCs w:val="22"/>
                <w:lang w:val="en-GB"/>
              </w:rPr>
              <w:t>Introduction to Agric.  Microbiology</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29F36" w14:textId="77777777" w:rsidR="00AE0F62" w:rsidRDefault="007070A8">
            <w:pPr>
              <w:pStyle w:val="Body"/>
              <w:jc w:val="both"/>
              <w:rPr>
                <w:lang w:val="en-GB"/>
              </w:rPr>
            </w:pPr>
            <w:r>
              <w:rPr>
                <w:rStyle w:val="im"/>
                <w:sz w:val="22"/>
                <w:szCs w:val="22"/>
                <w:lang w:val="en-GB"/>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2940C" w14:textId="77777777" w:rsidR="00AE0F62" w:rsidRDefault="00AE0F62">
            <w:pPr>
              <w:rPr>
                <w:lang w:val="en-GB"/>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966E4" w14:textId="77777777" w:rsidR="00AE0F62" w:rsidRDefault="00AE0F62">
            <w:pPr>
              <w:rPr>
                <w:lang w:val="en-G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A312E" w14:textId="77777777" w:rsidR="00AE0F62" w:rsidRDefault="00AE0F62">
            <w:pPr>
              <w:rPr>
                <w:lang w:val="en-GB"/>
              </w:rPr>
            </w:pPr>
          </w:p>
        </w:tc>
      </w:tr>
      <w:tr w:rsidR="00AE0F62" w14:paraId="5AA9A68F" w14:textId="77777777">
        <w:trPr>
          <w:trHeight w:val="721"/>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D8C12" w14:textId="77777777" w:rsidR="00AE0F62" w:rsidRDefault="007070A8">
            <w:pPr>
              <w:pStyle w:val="Body"/>
              <w:jc w:val="both"/>
              <w:rPr>
                <w:lang w:val="en-GB"/>
              </w:rPr>
            </w:pPr>
            <w:r>
              <w:rPr>
                <w:rStyle w:val="im"/>
                <w:sz w:val="22"/>
                <w:szCs w:val="22"/>
                <w:lang w:val="en-GB"/>
              </w:rPr>
              <w:t>AGR 204.1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9BBC4" w14:textId="77777777" w:rsidR="00AE0F62" w:rsidRDefault="007070A8">
            <w:pPr>
              <w:pStyle w:val="Body"/>
              <w:jc w:val="both"/>
              <w:rPr>
                <w:lang w:val="en-GB"/>
              </w:rPr>
            </w:pPr>
            <w:r>
              <w:rPr>
                <w:rStyle w:val="im"/>
                <w:sz w:val="22"/>
                <w:szCs w:val="22"/>
                <w:lang w:val="en-GB"/>
              </w:rPr>
              <w:t>Computer Application to Agriculture</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47402" w14:textId="77777777" w:rsidR="00AE0F62" w:rsidRDefault="007070A8">
            <w:pPr>
              <w:pStyle w:val="Body"/>
              <w:jc w:val="both"/>
              <w:rPr>
                <w:lang w:val="en-GB"/>
              </w:rPr>
            </w:pPr>
            <w:r>
              <w:rPr>
                <w:rStyle w:val="im"/>
                <w:sz w:val="22"/>
                <w:szCs w:val="22"/>
                <w:lang w:val="en-GB"/>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57084" w14:textId="77777777" w:rsidR="00AE0F62" w:rsidRDefault="00AE0F62">
            <w:pPr>
              <w:rPr>
                <w:lang w:val="en-GB"/>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932A4" w14:textId="77777777" w:rsidR="00AE0F62" w:rsidRDefault="00AE0F62">
            <w:pPr>
              <w:rPr>
                <w:lang w:val="en-G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D0D13" w14:textId="77777777" w:rsidR="00AE0F62" w:rsidRDefault="00AE0F62">
            <w:pPr>
              <w:rPr>
                <w:lang w:val="en-GB"/>
              </w:rPr>
            </w:pPr>
          </w:p>
        </w:tc>
      </w:tr>
      <w:tr w:rsidR="00AE0F62" w14:paraId="0C28B3C2" w14:textId="77777777">
        <w:trPr>
          <w:trHeight w:val="241"/>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7F85F" w14:textId="77777777" w:rsidR="00AE0F62" w:rsidRDefault="007070A8">
            <w:pPr>
              <w:pStyle w:val="Body"/>
              <w:jc w:val="both"/>
              <w:rPr>
                <w:lang w:val="en-GB"/>
              </w:rPr>
            </w:pPr>
            <w:r>
              <w:rPr>
                <w:rStyle w:val="im"/>
                <w:b/>
                <w:bCs/>
                <w:sz w:val="22"/>
                <w:szCs w:val="22"/>
                <w:lang w:val="en-GB"/>
              </w:rPr>
              <w:t>TOTAL</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199B6" w14:textId="77777777" w:rsidR="00AE0F62" w:rsidRDefault="00AE0F62">
            <w:pPr>
              <w:rPr>
                <w:lang w:val="en-G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1A8BD" w14:textId="77777777" w:rsidR="00AE0F62" w:rsidRDefault="007070A8">
            <w:pPr>
              <w:pStyle w:val="Body"/>
              <w:jc w:val="both"/>
              <w:rPr>
                <w:lang w:val="en-GB"/>
              </w:rPr>
            </w:pPr>
            <w:r>
              <w:rPr>
                <w:rStyle w:val="im"/>
                <w:b/>
                <w:bCs/>
                <w:sz w:val="22"/>
                <w:szCs w:val="22"/>
                <w:lang w:val="en-GB"/>
              </w:rPr>
              <w:t>19</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F347F" w14:textId="77777777" w:rsidR="00AE0F62" w:rsidRDefault="00AE0F62">
            <w:pPr>
              <w:rPr>
                <w:lang w:val="en-GB"/>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67872" w14:textId="77777777" w:rsidR="00AE0F62" w:rsidRDefault="00AE0F62">
            <w:pPr>
              <w:rPr>
                <w:lang w:val="en-G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3192B" w14:textId="77777777" w:rsidR="00AE0F62" w:rsidRDefault="007070A8">
            <w:pPr>
              <w:pStyle w:val="Body"/>
              <w:jc w:val="both"/>
              <w:rPr>
                <w:lang w:val="en-GB"/>
              </w:rPr>
            </w:pPr>
            <w:r>
              <w:rPr>
                <w:rStyle w:val="im"/>
                <w:b/>
                <w:bCs/>
                <w:sz w:val="22"/>
                <w:szCs w:val="22"/>
                <w:lang w:val="en-GB"/>
              </w:rPr>
              <w:t>16</w:t>
            </w:r>
          </w:p>
        </w:tc>
      </w:tr>
    </w:tbl>
    <w:p w14:paraId="0312CBC6" w14:textId="77777777" w:rsidR="00AE0F62" w:rsidRDefault="00AE0F62">
      <w:pPr>
        <w:pStyle w:val="Body"/>
        <w:widowControl w:val="0"/>
        <w:jc w:val="center"/>
        <w:rPr>
          <w:rStyle w:val="im"/>
          <w:b/>
          <w:bCs/>
          <w:sz w:val="22"/>
          <w:szCs w:val="22"/>
          <w:lang w:val="en-GB"/>
        </w:rPr>
      </w:pPr>
    </w:p>
    <w:p w14:paraId="5A24A9D2" w14:textId="77777777" w:rsidR="00AE0F62" w:rsidRDefault="007070A8">
      <w:pPr>
        <w:pStyle w:val="Body"/>
        <w:jc w:val="both"/>
        <w:rPr>
          <w:rStyle w:val="im"/>
          <w:b/>
          <w:bCs/>
          <w:sz w:val="22"/>
          <w:szCs w:val="22"/>
          <w:lang w:val="en-GB"/>
        </w:rPr>
      </w:pPr>
      <w:r>
        <w:rPr>
          <w:rStyle w:val="im"/>
          <w:b/>
          <w:bCs/>
          <w:sz w:val="22"/>
          <w:szCs w:val="22"/>
          <w:lang w:val="en-GB"/>
        </w:rPr>
        <w:t>Total units = 35</w:t>
      </w:r>
    </w:p>
    <w:p w14:paraId="73319E98" w14:textId="77777777" w:rsidR="00AE0F62" w:rsidRDefault="00AE0F62">
      <w:pPr>
        <w:pStyle w:val="Body"/>
        <w:jc w:val="center"/>
        <w:rPr>
          <w:b/>
          <w:bCs/>
          <w:sz w:val="22"/>
          <w:szCs w:val="22"/>
          <w:lang w:val="en-GB"/>
        </w:rPr>
      </w:pPr>
    </w:p>
    <w:p w14:paraId="2E37474A" w14:textId="77777777" w:rsidR="00AE0F62" w:rsidRDefault="007070A8">
      <w:pPr>
        <w:pStyle w:val="Body"/>
        <w:jc w:val="center"/>
        <w:rPr>
          <w:rStyle w:val="im"/>
          <w:b/>
          <w:bCs/>
          <w:sz w:val="22"/>
          <w:szCs w:val="22"/>
          <w:lang w:val="en-GB"/>
        </w:rPr>
      </w:pPr>
      <w:r>
        <w:rPr>
          <w:rStyle w:val="im"/>
          <w:b/>
          <w:bCs/>
          <w:sz w:val="22"/>
          <w:szCs w:val="22"/>
          <w:lang w:val="en-GB"/>
        </w:rPr>
        <w:t xml:space="preserve">300 LEVEL </w:t>
      </w:r>
      <w:r>
        <w:rPr>
          <w:rStyle w:val="im"/>
          <w:b/>
          <w:bCs/>
          <w:sz w:val="22"/>
          <w:szCs w:val="22"/>
          <w:lang w:val="en-GB"/>
        </w:rPr>
        <w:t>(YEAR 3) COURSES</w:t>
      </w:r>
    </w:p>
    <w:p w14:paraId="52CF6AA0" w14:textId="77777777" w:rsidR="00AE0F62" w:rsidRDefault="007070A8">
      <w:pPr>
        <w:pStyle w:val="Body"/>
        <w:jc w:val="center"/>
        <w:rPr>
          <w:rStyle w:val="im"/>
          <w:b/>
          <w:bCs/>
          <w:sz w:val="22"/>
          <w:szCs w:val="22"/>
          <w:lang w:val="en-GB"/>
        </w:rPr>
      </w:pPr>
      <w:r>
        <w:rPr>
          <w:rStyle w:val="im"/>
          <w:b/>
          <w:bCs/>
          <w:sz w:val="22"/>
          <w:szCs w:val="22"/>
          <w:lang w:val="en-GB"/>
        </w:rPr>
        <w:t>-FACULTY WIDE-</w:t>
      </w:r>
    </w:p>
    <w:tbl>
      <w:tblPr>
        <w:tblW w:w="66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0"/>
        <w:gridCol w:w="1517"/>
        <w:gridCol w:w="718"/>
        <w:gridCol w:w="904"/>
        <w:gridCol w:w="1810"/>
        <w:gridCol w:w="718"/>
      </w:tblGrid>
      <w:tr w:rsidR="00AE0F62" w14:paraId="635EF0FA" w14:textId="77777777">
        <w:trPr>
          <w:trHeight w:val="241"/>
          <w:jc w:val="center"/>
        </w:trPr>
        <w:tc>
          <w:tcPr>
            <w:tcW w:w="32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13891" w14:textId="77777777" w:rsidR="00AE0F62" w:rsidRDefault="007070A8">
            <w:pPr>
              <w:pStyle w:val="Body"/>
              <w:jc w:val="center"/>
              <w:rPr>
                <w:lang w:val="en-GB"/>
              </w:rPr>
            </w:pPr>
            <w:r>
              <w:rPr>
                <w:rStyle w:val="im"/>
                <w:b/>
                <w:bCs/>
                <w:sz w:val="22"/>
                <w:szCs w:val="22"/>
                <w:lang w:val="en-GB"/>
              </w:rPr>
              <w:t>FIRST SEMESTER</w:t>
            </w:r>
          </w:p>
        </w:tc>
        <w:tc>
          <w:tcPr>
            <w:tcW w:w="34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B525F" w14:textId="77777777" w:rsidR="00AE0F62" w:rsidRDefault="007070A8">
            <w:pPr>
              <w:pStyle w:val="Body"/>
              <w:jc w:val="center"/>
              <w:rPr>
                <w:lang w:val="en-GB"/>
              </w:rPr>
            </w:pPr>
            <w:r>
              <w:rPr>
                <w:rStyle w:val="im"/>
                <w:b/>
                <w:bCs/>
                <w:sz w:val="22"/>
                <w:szCs w:val="22"/>
                <w:lang w:val="en-GB"/>
              </w:rPr>
              <w:t>SECOND SEMESTER</w:t>
            </w:r>
          </w:p>
        </w:tc>
      </w:tr>
      <w:tr w:rsidR="00AE0F62" w14:paraId="3C74D95D" w14:textId="77777777">
        <w:trPr>
          <w:trHeight w:val="481"/>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03C34" w14:textId="77777777" w:rsidR="00AE0F62" w:rsidRDefault="007070A8">
            <w:pPr>
              <w:pStyle w:val="Body"/>
              <w:jc w:val="both"/>
              <w:rPr>
                <w:lang w:val="en-GB"/>
              </w:rPr>
            </w:pPr>
            <w:r>
              <w:rPr>
                <w:rStyle w:val="im"/>
                <w:b/>
                <w:bCs/>
                <w:sz w:val="22"/>
                <w:szCs w:val="22"/>
                <w:lang w:val="en-GB"/>
              </w:rPr>
              <w:t>Course Codes</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B0848" w14:textId="77777777" w:rsidR="00AE0F62" w:rsidRDefault="007070A8">
            <w:pPr>
              <w:pStyle w:val="Body"/>
              <w:jc w:val="both"/>
              <w:rPr>
                <w:lang w:val="en-GB"/>
              </w:rPr>
            </w:pPr>
            <w:r>
              <w:rPr>
                <w:rStyle w:val="im"/>
                <w:b/>
                <w:bCs/>
                <w:sz w:val="22"/>
                <w:szCs w:val="22"/>
                <w:lang w:val="en-GB"/>
              </w:rPr>
              <w:t>Course Titles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E3CFB" w14:textId="77777777" w:rsidR="00AE0F62" w:rsidRDefault="007070A8">
            <w:pPr>
              <w:pStyle w:val="Body"/>
              <w:jc w:val="both"/>
              <w:rPr>
                <w:lang w:val="en-GB"/>
              </w:rPr>
            </w:pPr>
            <w:r>
              <w:rPr>
                <w:rStyle w:val="im"/>
                <w:b/>
                <w:bCs/>
                <w:sz w:val="22"/>
                <w:szCs w:val="22"/>
                <w:lang w:val="en-GB"/>
              </w:rPr>
              <w:t>Units</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DE9DB" w14:textId="77777777" w:rsidR="00AE0F62" w:rsidRDefault="007070A8">
            <w:pPr>
              <w:pStyle w:val="Body"/>
              <w:jc w:val="both"/>
              <w:rPr>
                <w:lang w:val="en-GB"/>
              </w:rPr>
            </w:pPr>
            <w:r>
              <w:rPr>
                <w:rStyle w:val="im"/>
                <w:b/>
                <w:bCs/>
                <w:sz w:val="22"/>
                <w:szCs w:val="22"/>
                <w:lang w:val="en-GB"/>
              </w:rPr>
              <w:t>Course Codes</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DD280" w14:textId="77777777" w:rsidR="00AE0F62" w:rsidRDefault="007070A8">
            <w:pPr>
              <w:pStyle w:val="Body"/>
              <w:jc w:val="both"/>
              <w:rPr>
                <w:lang w:val="en-GB"/>
              </w:rPr>
            </w:pPr>
            <w:r>
              <w:rPr>
                <w:rStyle w:val="im"/>
                <w:b/>
                <w:bCs/>
                <w:sz w:val="22"/>
                <w:szCs w:val="22"/>
                <w:lang w:val="en-GB"/>
              </w:rPr>
              <w:t>Course Titles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7C898" w14:textId="77777777" w:rsidR="00AE0F62" w:rsidRDefault="007070A8">
            <w:pPr>
              <w:pStyle w:val="Body"/>
              <w:jc w:val="both"/>
              <w:rPr>
                <w:lang w:val="en-GB"/>
              </w:rPr>
            </w:pPr>
            <w:r>
              <w:rPr>
                <w:rStyle w:val="im"/>
                <w:b/>
                <w:bCs/>
                <w:sz w:val="22"/>
                <w:szCs w:val="22"/>
                <w:lang w:val="en-GB"/>
              </w:rPr>
              <w:t>Units</w:t>
            </w:r>
          </w:p>
        </w:tc>
      </w:tr>
      <w:tr w:rsidR="00AE0F62" w14:paraId="53AD0F5B" w14:textId="77777777">
        <w:trPr>
          <w:trHeight w:val="721"/>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FD21B" w14:textId="77777777" w:rsidR="00AE0F62" w:rsidRDefault="007070A8">
            <w:pPr>
              <w:pStyle w:val="Body"/>
              <w:jc w:val="both"/>
              <w:rPr>
                <w:lang w:val="en-GB"/>
              </w:rPr>
            </w:pPr>
            <w:r>
              <w:rPr>
                <w:rStyle w:val="im"/>
                <w:sz w:val="22"/>
                <w:szCs w:val="22"/>
                <w:lang w:val="en-GB"/>
              </w:rPr>
              <w:t>ANS 301.1</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4C724" w14:textId="77777777" w:rsidR="00AE0F62" w:rsidRDefault="007070A8">
            <w:pPr>
              <w:pStyle w:val="Body"/>
              <w:jc w:val="both"/>
              <w:rPr>
                <w:lang w:val="en-GB"/>
              </w:rPr>
            </w:pPr>
            <w:r>
              <w:rPr>
                <w:rStyle w:val="im"/>
                <w:sz w:val="22"/>
                <w:szCs w:val="22"/>
                <w:lang w:val="en-GB"/>
              </w:rPr>
              <w:t xml:space="preserve">Animal Health and Diseases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6C1F3" w14:textId="77777777" w:rsidR="00AE0F62" w:rsidRDefault="007070A8">
            <w:pPr>
              <w:pStyle w:val="Body"/>
              <w:jc w:val="both"/>
              <w:rPr>
                <w:lang w:val="en-GB"/>
              </w:rPr>
            </w:pPr>
            <w:r>
              <w:rPr>
                <w:rStyle w:val="im"/>
                <w:sz w:val="22"/>
                <w:szCs w:val="22"/>
                <w:lang w:val="en-GB"/>
              </w:rPr>
              <w:t>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1D47F" w14:textId="77777777" w:rsidR="00AE0F62" w:rsidRDefault="007070A8">
            <w:pPr>
              <w:pStyle w:val="Body"/>
              <w:jc w:val="both"/>
              <w:rPr>
                <w:lang w:val="en-GB"/>
              </w:rPr>
            </w:pPr>
            <w:r>
              <w:rPr>
                <w:rStyle w:val="im"/>
                <w:sz w:val="22"/>
                <w:szCs w:val="22"/>
                <w:lang w:val="en-GB"/>
              </w:rPr>
              <w:t>ANS 303.2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8F277" w14:textId="77777777" w:rsidR="00AE0F62" w:rsidRDefault="007070A8">
            <w:pPr>
              <w:pStyle w:val="Body"/>
              <w:jc w:val="both"/>
              <w:rPr>
                <w:lang w:val="en-GB"/>
              </w:rPr>
            </w:pPr>
            <w:r>
              <w:rPr>
                <w:rStyle w:val="im"/>
                <w:sz w:val="22"/>
                <w:szCs w:val="22"/>
                <w:lang w:val="en-GB"/>
              </w:rPr>
              <w:t>Ruminant Animal Production</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529D4" w14:textId="77777777" w:rsidR="00AE0F62" w:rsidRDefault="007070A8">
            <w:pPr>
              <w:pStyle w:val="Body"/>
              <w:jc w:val="both"/>
              <w:rPr>
                <w:lang w:val="en-GB"/>
              </w:rPr>
            </w:pPr>
            <w:r>
              <w:rPr>
                <w:rStyle w:val="im"/>
                <w:sz w:val="22"/>
                <w:szCs w:val="22"/>
                <w:lang w:val="en-GB"/>
              </w:rPr>
              <w:t>2</w:t>
            </w:r>
          </w:p>
        </w:tc>
      </w:tr>
      <w:tr w:rsidR="00AE0F62" w14:paraId="00216757" w14:textId="77777777">
        <w:trPr>
          <w:trHeight w:val="961"/>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B707F" w14:textId="77777777" w:rsidR="00AE0F62" w:rsidRDefault="007070A8">
            <w:pPr>
              <w:pStyle w:val="Body"/>
              <w:jc w:val="both"/>
              <w:rPr>
                <w:lang w:val="en-GB"/>
              </w:rPr>
            </w:pPr>
            <w:r>
              <w:rPr>
                <w:rStyle w:val="im"/>
                <w:sz w:val="22"/>
                <w:szCs w:val="22"/>
                <w:lang w:val="en-GB"/>
              </w:rPr>
              <w:t>ANS 302.1</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F6F55" w14:textId="77777777" w:rsidR="00AE0F62" w:rsidRDefault="007070A8">
            <w:pPr>
              <w:pStyle w:val="Body"/>
              <w:jc w:val="both"/>
              <w:rPr>
                <w:lang w:val="en-GB"/>
              </w:rPr>
            </w:pPr>
            <w:r>
              <w:rPr>
                <w:rStyle w:val="im"/>
                <w:sz w:val="22"/>
                <w:szCs w:val="22"/>
                <w:lang w:val="en-GB"/>
              </w:rPr>
              <w:t>Non–Ruminant Animal Production</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E67AF" w14:textId="77777777" w:rsidR="00AE0F62" w:rsidRDefault="007070A8">
            <w:pPr>
              <w:pStyle w:val="Body"/>
              <w:jc w:val="both"/>
              <w:rPr>
                <w:lang w:val="en-GB"/>
              </w:rPr>
            </w:pPr>
            <w:r>
              <w:rPr>
                <w:rStyle w:val="im"/>
                <w:sz w:val="22"/>
                <w:szCs w:val="22"/>
                <w:lang w:val="en-GB"/>
              </w:rPr>
              <w:t>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042A6" w14:textId="77777777" w:rsidR="00AE0F62" w:rsidRDefault="007070A8">
            <w:pPr>
              <w:pStyle w:val="Body"/>
              <w:jc w:val="both"/>
              <w:rPr>
                <w:lang w:val="en-GB"/>
              </w:rPr>
            </w:pPr>
            <w:r>
              <w:rPr>
                <w:rStyle w:val="im"/>
                <w:sz w:val="22"/>
                <w:szCs w:val="22"/>
                <w:lang w:val="en-GB"/>
              </w:rPr>
              <w:t>ANS 304.2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F3927" w14:textId="77777777" w:rsidR="00AE0F62" w:rsidRDefault="007070A8">
            <w:pPr>
              <w:pStyle w:val="Body"/>
              <w:jc w:val="both"/>
              <w:rPr>
                <w:lang w:val="en-GB"/>
              </w:rPr>
            </w:pPr>
            <w:r>
              <w:rPr>
                <w:rStyle w:val="im"/>
                <w:sz w:val="22"/>
                <w:szCs w:val="22"/>
                <w:lang w:val="en-GB"/>
              </w:rPr>
              <w:t xml:space="preserve">Animal Genetics and Breeding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7F6D2" w14:textId="77777777" w:rsidR="00AE0F62" w:rsidRDefault="007070A8">
            <w:pPr>
              <w:pStyle w:val="Body"/>
              <w:jc w:val="both"/>
              <w:rPr>
                <w:lang w:val="en-GB"/>
              </w:rPr>
            </w:pPr>
            <w:r>
              <w:rPr>
                <w:rStyle w:val="im"/>
                <w:sz w:val="22"/>
                <w:szCs w:val="22"/>
                <w:lang w:val="en-GB"/>
              </w:rPr>
              <w:t>2</w:t>
            </w:r>
          </w:p>
        </w:tc>
      </w:tr>
      <w:tr w:rsidR="00AE0F62" w14:paraId="538F100E" w14:textId="77777777">
        <w:trPr>
          <w:trHeight w:val="481"/>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BED46" w14:textId="77777777" w:rsidR="00AE0F62" w:rsidRDefault="007070A8">
            <w:pPr>
              <w:pStyle w:val="Body"/>
              <w:jc w:val="both"/>
              <w:rPr>
                <w:lang w:val="en-GB"/>
              </w:rPr>
            </w:pPr>
            <w:r>
              <w:rPr>
                <w:rStyle w:val="im"/>
                <w:sz w:val="22"/>
                <w:szCs w:val="22"/>
                <w:lang w:val="en-GB"/>
              </w:rPr>
              <w:t>CPS 301.1</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2794A" w14:textId="77777777" w:rsidR="00AE0F62" w:rsidRDefault="007070A8">
            <w:pPr>
              <w:pStyle w:val="Body"/>
              <w:jc w:val="both"/>
              <w:rPr>
                <w:lang w:val="en-GB"/>
              </w:rPr>
            </w:pPr>
            <w:r>
              <w:rPr>
                <w:rStyle w:val="im"/>
                <w:sz w:val="22"/>
                <w:szCs w:val="22"/>
                <w:lang w:val="en-GB"/>
              </w:rPr>
              <w:t>Arable Crop Production</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312A" w14:textId="77777777" w:rsidR="00AE0F62" w:rsidRDefault="007070A8">
            <w:pPr>
              <w:pStyle w:val="Body"/>
              <w:jc w:val="both"/>
              <w:rPr>
                <w:lang w:val="en-GB"/>
              </w:rPr>
            </w:pPr>
            <w:r>
              <w:rPr>
                <w:rStyle w:val="im"/>
                <w:sz w:val="22"/>
                <w:szCs w:val="22"/>
                <w:lang w:val="en-GB"/>
              </w:rPr>
              <w:t>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9D5E9" w14:textId="77777777" w:rsidR="00AE0F62" w:rsidRDefault="007070A8">
            <w:pPr>
              <w:pStyle w:val="Body"/>
              <w:jc w:val="both"/>
              <w:rPr>
                <w:lang w:val="en-GB"/>
              </w:rPr>
            </w:pPr>
            <w:r>
              <w:rPr>
                <w:rStyle w:val="im"/>
                <w:sz w:val="22"/>
                <w:szCs w:val="22"/>
                <w:lang w:val="en-GB"/>
              </w:rPr>
              <w:t>SOS 302.2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92A61" w14:textId="77777777" w:rsidR="00AE0F62" w:rsidRDefault="007070A8">
            <w:pPr>
              <w:pStyle w:val="Body"/>
              <w:jc w:val="both"/>
              <w:rPr>
                <w:lang w:val="en-GB"/>
              </w:rPr>
            </w:pPr>
            <w:r>
              <w:rPr>
                <w:rStyle w:val="im"/>
                <w:sz w:val="22"/>
                <w:szCs w:val="22"/>
                <w:lang w:val="en-GB"/>
              </w:rPr>
              <w:t>Soil Chemistry I</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D23F8" w14:textId="77777777" w:rsidR="00AE0F62" w:rsidRDefault="007070A8">
            <w:pPr>
              <w:pStyle w:val="Body"/>
              <w:jc w:val="both"/>
              <w:rPr>
                <w:lang w:val="en-GB"/>
              </w:rPr>
            </w:pPr>
            <w:r>
              <w:rPr>
                <w:rStyle w:val="im"/>
                <w:sz w:val="22"/>
                <w:szCs w:val="22"/>
                <w:lang w:val="en-GB"/>
              </w:rPr>
              <w:t>2</w:t>
            </w:r>
          </w:p>
        </w:tc>
      </w:tr>
      <w:tr w:rsidR="00AE0F62" w14:paraId="42420A68" w14:textId="77777777">
        <w:trPr>
          <w:trHeight w:val="1035"/>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7C6F8" w14:textId="77777777" w:rsidR="00AE0F62" w:rsidRDefault="007070A8">
            <w:pPr>
              <w:pStyle w:val="Body"/>
              <w:jc w:val="both"/>
              <w:rPr>
                <w:lang w:val="en-GB"/>
              </w:rPr>
            </w:pPr>
            <w:r>
              <w:rPr>
                <w:rStyle w:val="im"/>
                <w:sz w:val="22"/>
                <w:szCs w:val="22"/>
                <w:lang w:val="en-GB"/>
              </w:rPr>
              <w:t>SOS 301.1</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0B78E" w14:textId="77777777" w:rsidR="00AE0F62" w:rsidRDefault="007070A8">
            <w:pPr>
              <w:pStyle w:val="Body"/>
              <w:jc w:val="both"/>
              <w:rPr>
                <w:lang w:val="en-GB"/>
              </w:rPr>
            </w:pPr>
            <w:r>
              <w:rPr>
                <w:rStyle w:val="im"/>
                <w:sz w:val="22"/>
                <w:szCs w:val="22"/>
                <w:lang w:val="en-GB"/>
              </w:rPr>
              <w:t>Pedology and Soil Physics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0F17A" w14:textId="77777777" w:rsidR="00AE0F62" w:rsidRDefault="007070A8">
            <w:pPr>
              <w:pStyle w:val="Body"/>
              <w:jc w:val="both"/>
              <w:rPr>
                <w:lang w:val="en-GB"/>
              </w:rPr>
            </w:pPr>
            <w:r>
              <w:rPr>
                <w:rStyle w:val="im"/>
                <w:sz w:val="22"/>
                <w:szCs w:val="22"/>
                <w:lang w:val="en-GB"/>
              </w:rPr>
              <w:t>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BFA90" w14:textId="77777777" w:rsidR="00AE0F62" w:rsidRDefault="007070A8">
            <w:pPr>
              <w:pStyle w:val="Body"/>
              <w:jc w:val="both"/>
              <w:rPr>
                <w:lang w:val="en-GB"/>
              </w:rPr>
            </w:pPr>
            <w:r>
              <w:rPr>
                <w:rStyle w:val="im"/>
                <w:sz w:val="22"/>
                <w:szCs w:val="22"/>
                <w:lang w:val="en-GB"/>
              </w:rPr>
              <w:t>AGX 301.2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54B2E" w14:textId="77777777" w:rsidR="00AE0F62" w:rsidRDefault="007070A8">
            <w:pPr>
              <w:pStyle w:val="Body"/>
              <w:jc w:val="both"/>
              <w:rPr>
                <w:lang w:val="en-GB"/>
              </w:rPr>
            </w:pPr>
            <w:r>
              <w:rPr>
                <w:rStyle w:val="im"/>
                <w:sz w:val="22"/>
                <w:szCs w:val="22"/>
                <w:lang w:val="en-GB"/>
              </w:rPr>
              <w:t xml:space="preserve">Extension Teaching, Learning Methods and Processes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6CEB6" w14:textId="77777777" w:rsidR="00AE0F62" w:rsidRDefault="007070A8">
            <w:pPr>
              <w:pStyle w:val="Body"/>
              <w:jc w:val="both"/>
              <w:rPr>
                <w:lang w:val="en-GB"/>
              </w:rPr>
            </w:pPr>
            <w:r>
              <w:rPr>
                <w:rStyle w:val="im"/>
                <w:sz w:val="22"/>
                <w:szCs w:val="22"/>
                <w:lang w:val="en-GB"/>
              </w:rPr>
              <w:t>2</w:t>
            </w:r>
          </w:p>
        </w:tc>
      </w:tr>
      <w:tr w:rsidR="00AE0F62" w14:paraId="0691ACA4" w14:textId="77777777">
        <w:trPr>
          <w:trHeight w:val="721"/>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33E74" w14:textId="77777777" w:rsidR="00AE0F62" w:rsidRDefault="007070A8">
            <w:pPr>
              <w:pStyle w:val="Body"/>
              <w:jc w:val="both"/>
              <w:rPr>
                <w:lang w:val="en-GB"/>
              </w:rPr>
            </w:pPr>
            <w:r>
              <w:rPr>
                <w:rStyle w:val="im"/>
                <w:sz w:val="22"/>
                <w:szCs w:val="22"/>
                <w:lang w:val="en-GB"/>
              </w:rPr>
              <w:t>CPP 302.1</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63732" w14:textId="77777777" w:rsidR="00AE0F62" w:rsidRDefault="007070A8">
            <w:pPr>
              <w:pStyle w:val="Body"/>
              <w:jc w:val="both"/>
              <w:rPr>
                <w:lang w:val="en-GB"/>
              </w:rPr>
            </w:pPr>
            <w:r>
              <w:rPr>
                <w:rStyle w:val="im"/>
                <w:sz w:val="22"/>
                <w:szCs w:val="22"/>
                <w:lang w:val="en-GB"/>
              </w:rPr>
              <w:t>Introduction to Entomology</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978B7" w14:textId="77777777" w:rsidR="00AE0F62" w:rsidRDefault="007070A8">
            <w:pPr>
              <w:pStyle w:val="Body"/>
              <w:jc w:val="both"/>
              <w:rPr>
                <w:lang w:val="en-GB"/>
              </w:rPr>
            </w:pPr>
            <w:r>
              <w:rPr>
                <w:rStyle w:val="im"/>
                <w:sz w:val="22"/>
                <w:szCs w:val="22"/>
                <w:lang w:val="en-GB"/>
              </w:rPr>
              <w:t>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DD863" w14:textId="77777777" w:rsidR="00AE0F62" w:rsidRDefault="007070A8">
            <w:pPr>
              <w:pStyle w:val="Body"/>
              <w:jc w:val="both"/>
              <w:rPr>
                <w:lang w:val="en-GB"/>
              </w:rPr>
            </w:pPr>
            <w:r>
              <w:rPr>
                <w:rStyle w:val="im"/>
                <w:sz w:val="22"/>
                <w:szCs w:val="22"/>
                <w:lang w:val="en-GB"/>
              </w:rPr>
              <w:t>CPS 303.2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05BF3" w14:textId="77777777" w:rsidR="00AE0F62" w:rsidRDefault="007070A8">
            <w:pPr>
              <w:pStyle w:val="Body"/>
              <w:jc w:val="both"/>
              <w:rPr>
                <w:lang w:val="en-GB"/>
              </w:rPr>
            </w:pPr>
            <w:r>
              <w:rPr>
                <w:rStyle w:val="im"/>
                <w:sz w:val="22"/>
                <w:szCs w:val="22"/>
                <w:lang w:val="en-GB"/>
              </w:rPr>
              <w:t>Permanent Crops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62CFF" w14:textId="77777777" w:rsidR="00AE0F62" w:rsidRDefault="007070A8">
            <w:pPr>
              <w:pStyle w:val="Body"/>
              <w:jc w:val="both"/>
              <w:rPr>
                <w:lang w:val="en-GB"/>
              </w:rPr>
            </w:pPr>
            <w:r>
              <w:rPr>
                <w:rStyle w:val="im"/>
                <w:sz w:val="22"/>
                <w:szCs w:val="22"/>
                <w:lang w:val="en-GB"/>
              </w:rPr>
              <w:t>2</w:t>
            </w:r>
          </w:p>
        </w:tc>
      </w:tr>
      <w:tr w:rsidR="00AE0F62" w14:paraId="34ED8F58" w14:textId="77777777">
        <w:trPr>
          <w:trHeight w:val="721"/>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22FAF" w14:textId="77777777" w:rsidR="00AE0F62" w:rsidRDefault="007070A8">
            <w:pPr>
              <w:pStyle w:val="Body"/>
              <w:jc w:val="both"/>
              <w:rPr>
                <w:lang w:val="en-GB"/>
              </w:rPr>
            </w:pPr>
            <w:r>
              <w:rPr>
                <w:rStyle w:val="im"/>
                <w:sz w:val="22"/>
                <w:szCs w:val="22"/>
                <w:lang w:val="en-GB"/>
              </w:rPr>
              <w:lastRenderedPageBreak/>
              <w:t>AGE 301.1</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B44BD" w14:textId="77777777" w:rsidR="00AE0F62" w:rsidRDefault="007070A8">
            <w:pPr>
              <w:pStyle w:val="Body"/>
              <w:jc w:val="both"/>
              <w:rPr>
                <w:lang w:val="en-GB"/>
              </w:rPr>
            </w:pPr>
            <w:r>
              <w:rPr>
                <w:rStyle w:val="im"/>
                <w:sz w:val="22"/>
                <w:szCs w:val="22"/>
                <w:lang w:val="en-GB"/>
              </w:rPr>
              <w:t xml:space="preserve">Introduction to Farm Management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2C218" w14:textId="77777777" w:rsidR="00AE0F62" w:rsidRDefault="007070A8">
            <w:pPr>
              <w:pStyle w:val="Body"/>
              <w:jc w:val="both"/>
              <w:rPr>
                <w:lang w:val="en-GB"/>
              </w:rPr>
            </w:pPr>
            <w:r>
              <w:rPr>
                <w:rStyle w:val="im"/>
                <w:sz w:val="22"/>
                <w:szCs w:val="22"/>
                <w:lang w:val="en-GB"/>
              </w:rPr>
              <w:t>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4F62A" w14:textId="77777777" w:rsidR="00AE0F62" w:rsidRDefault="007070A8">
            <w:pPr>
              <w:pStyle w:val="Body"/>
              <w:jc w:val="both"/>
              <w:rPr>
                <w:lang w:val="en-GB"/>
              </w:rPr>
            </w:pPr>
            <w:r>
              <w:rPr>
                <w:rStyle w:val="im"/>
                <w:sz w:val="22"/>
                <w:szCs w:val="22"/>
                <w:lang w:val="en-GB"/>
              </w:rPr>
              <w:t>AGR 303.2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ABD65" w14:textId="77777777" w:rsidR="00AE0F62" w:rsidRDefault="007070A8">
            <w:pPr>
              <w:pStyle w:val="Body"/>
              <w:jc w:val="both"/>
              <w:rPr>
                <w:lang w:val="en-GB"/>
              </w:rPr>
            </w:pPr>
            <w:r>
              <w:rPr>
                <w:rStyle w:val="im"/>
                <w:sz w:val="22"/>
                <w:szCs w:val="22"/>
                <w:lang w:val="en-GB"/>
              </w:rPr>
              <w:t>Agricultural Biochemistry</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DA793" w14:textId="77777777" w:rsidR="00AE0F62" w:rsidRDefault="007070A8">
            <w:pPr>
              <w:pStyle w:val="Body"/>
              <w:jc w:val="both"/>
              <w:rPr>
                <w:lang w:val="en-GB"/>
              </w:rPr>
            </w:pPr>
            <w:r>
              <w:rPr>
                <w:rStyle w:val="im"/>
                <w:sz w:val="22"/>
                <w:szCs w:val="22"/>
                <w:lang w:val="en-GB"/>
              </w:rPr>
              <w:t>2</w:t>
            </w:r>
          </w:p>
        </w:tc>
      </w:tr>
      <w:tr w:rsidR="00AE0F62" w14:paraId="333BFE41" w14:textId="77777777">
        <w:trPr>
          <w:trHeight w:val="1441"/>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742A7" w14:textId="77777777" w:rsidR="00AE0F62" w:rsidRDefault="007070A8">
            <w:pPr>
              <w:pStyle w:val="Body"/>
              <w:jc w:val="both"/>
              <w:rPr>
                <w:lang w:val="en-GB"/>
              </w:rPr>
            </w:pPr>
            <w:r>
              <w:rPr>
                <w:rStyle w:val="im"/>
                <w:sz w:val="22"/>
                <w:szCs w:val="22"/>
                <w:lang w:val="en-GB"/>
              </w:rPr>
              <w:t>AGE 302.1</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F9D2D" w14:textId="77777777" w:rsidR="00AE0F62" w:rsidRDefault="007070A8">
            <w:pPr>
              <w:pStyle w:val="Body"/>
              <w:jc w:val="both"/>
              <w:rPr>
                <w:lang w:val="en-GB"/>
              </w:rPr>
            </w:pPr>
            <w:r>
              <w:rPr>
                <w:rStyle w:val="im"/>
                <w:sz w:val="22"/>
                <w:szCs w:val="22"/>
                <w:lang w:val="en-GB"/>
              </w:rPr>
              <w:t xml:space="preserve">Introduction to </w:t>
            </w:r>
            <w:r>
              <w:rPr>
                <w:rStyle w:val="im"/>
                <w:sz w:val="22"/>
                <w:szCs w:val="22"/>
                <w:lang w:val="en-GB"/>
              </w:rPr>
              <w:t>Mathematical Economics for Agriculture</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32E3F" w14:textId="77777777" w:rsidR="00AE0F62" w:rsidRDefault="007070A8">
            <w:pPr>
              <w:pStyle w:val="Body"/>
              <w:jc w:val="both"/>
              <w:rPr>
                <w:lang w:val="en-GB"/>
              </w:rPr>
            </w:pPr>
            <w:r>
              <w:rPr>
                <w:rStyle w:val="im"/>
                <w:sz w:val="22"/>
                <w:szCs w:val="22"/>
                <w:lang w:val="en-GB"/>
              </w:rPr>
              <w:t>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E1C65" w14:textId="77777777" w:rsidR="00AE0F62" w:rsidRDefault="007070A8">
            <w:pPr>
              <w:pStyle w:val="Body"/>
              <w:jc w:val="both"/>
              <w:rPr>
                <w:lang w:val="en-GB"/>
              </w:rPr>
            </w:pPr>
            <w:r>
              <w:rPr>
                <w:rStyle w:val="im"/>
                <w:sz w:val="22"/>
                <w:szCs w:val="22"/>
                <w:lang w:val="en-GB"/>
              </w:rPr>
              <w:t>GES 300.2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F4EFE" w14:textId="77777777" w:rsidR="00AE0F62" w:rsidRDefault="007070A8">
            <w:pPr>
              <w:pStyle w:val="Body"/>
              <w:jc w:val="both"/>
              <w:rPr>
                <w:lang w:val="en-GB"/>
              </w:rPr>
            </w:pPr>
            <w:r>
              <w:rPr>
                <w:rStyle w:val="im"/>
                <w:sz w:val="22"/>
                <w:szCs w:val="22"/>
                <w:lang w:val="en-GB"/>
              </w:rPr>
              <w:t xml:space="preserve">Fundamentals of Entrepreneurship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D4616" w14:textId="77777777" w:rsidR="00AE0F62" w:rsidRDefault="007070A8">
            <w:pPr>
              <w:pStyle w:val="Body"/>
              <w:jc w:val="both"/>
              <w:rPr>
                <w:lang w:val="en-GB"/>
              </w:rPr>
            </w:pPr>
            <w:r>
              <w:rPr>
                <w:rStyle w:val="im"/>
                <w:sz w:val="22"/>
                <w:szCs w:val="22"/>
                <w:lang w:val="en-GB"/>
              </w:rPr>
              <w:t>2</w:t>
            </w:r>
          </w:p>
        </w:tc>
      </w:tr>
      <w:tr w:rsidR="00AE0F62" w14:paraId="22ECD6EA" w14:textId="77777777">
        <w:trPr>
          <w:trHeight w:val="721"/>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00D8C" w14:textId="77777777" w:rsidR="00AE0F62" w:rsidRDefault="007070A8">
            <w:pPr>
              <w:pStyle w:val="Body"/>
              <w:jc w:val="both"/>
              <w:rPr>
                <w:lang w:val="en-GB"/>
              </w:rPr>
            </w:pPr>
            <w:r>
              <w:rPr>
                <w:rStyle w:val="im"/>
                <w:sz w:val="22"/>
                <w:szCs w:val="22"/>
                <w:lang w:val="en-GB"/>
              </w:rPr>
              <w:t>AGR 301.1</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A0FCB" w14:textId="77777777" w:rsidR="00AE0F62" w:rsidRDefault="007070A8">
            <w:pPr>
              <w:pStyle w:val="Body"/>
              <w:jc w:val="both"/>
              <w:rPr>
                <w:lang w:val="en-GB"/>
              </w:rPr>
            </w:pPr>
            <w:r>
              <w:rPr>
                <w:rStyle w:val="im"/>
                <w:sz w:val="22"/>
                <w:szCs w:val="22"/>
                <w:lang w:val="en-GB"/>
              </w:rPr>
              <w:t>Introduction to Remote Sensing</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BE331" w14:textId="77777777" w:rsidR="00AE0F62" w:rsidRDefault="007070A8">
            <w:pPr>
              <w:pStyle w:val="Body"/>
              <w:jc w:val="both"/>
              <w:rPr>
                <w:lang w:val="en-GB"/>
              </w:rPr>
            </w:pPr>
            <w:r>
              <w:rPr>
                <w:rStyle w:val="im"/>
                <w:sz w:val="22"/>
                <w:szCs w:val="22"/>
                <w:lang w:val="en-GB"/>
              </w:rPr>
              <w:t>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EFF1A" w14:textId="77777777" w:rsidR="00AE0F62" w:rsidRDefault="007070A8">
            <w:pPr>
              <w:pStyle w:val="Body"/>
              <w:jc w:val="both"/>
              <w:rPr>
                <w:lang w:val="en-GB"/>
              </w:rPr>
            </w:pPr>
            <w:r>
              <w:rPr>
                <w:rStyle w:val="im"/>
                <w:sz w:val="22"/>
                <w:szCs w:val="22"/>
                <w:lang w:val="en-GB"/>
              </w:rPr>
              <w:t>CPS 304.2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3241" w14:textId="77777777" w:rsidR="00AE0F62" w:rsidRDefault="007070A8">
            <w:pPr>
              <w:pStyle w:val="Body"/>
              <w:jc w:val="both"/>
              <w:rPr>
                <w:lang w:val="en-GB"/>
              </w:rPr>
            </w:pPr>
            <w:r>
              <w:rPr>
                <w:rStyle w:val="im"/>
                <w:sz w:val="22"/>
                <w:szCs w:val="22"/>
                <w:lang w:val="en-GB"/>
              </w:rPr>
              <w:t>Crop Genetics and Breeding</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5BED5" w14:textId="77777777" w:rsidR="00AE0F62" w:rsidRDefault="007070A8">
            <w:pPr>
              <w:pStyle w:val="Body"/>
              <w:jc w:val="both"/>
              <w:rPr>
                <w:lang w:val="en-GB"/>
              </w:rPr>
            </w:pPr>
            <w:r>
              <w:rPr>
                <w:rStyle w:val="im"/>
                <w:sz w:val="22"/>
                <w:szCs w:val="22"/>
                <w:lang w:val="en-GB"/>
              </w:rPr>
              <w:t>2</w:t>
            </w:r>
          </w:p>
        </w:tc>
      </w:tr>
      <w:tr w:rsidR="00AE0F62" w14:paraId="465DDA88" w14:textId="77777777">
        <w:trPr>
          <w:trHeight w:val="710"/>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35F82" w14:textId="77777777" w:rsidR="00AE0F62" w:rsidRDefault="007070A8">
            <w:pPr>
              <w:pStyle w:val="Body"/>
              <w:jc w:val="both"/>
              <w:rPr>
                <w:lang w:val="en-GB"/>
              </w:rPr>
            </w:pPr>
            <w:r>
              <w:rPr>
                <w:rStyle w:val="im"/>
                <w:sz w:val="22"/>
                <w:szCs w:val="22"/>
                <w:lang w:val="en-GB"/>
              </w:rPr>
              <w:t>AGE 303.1</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C18B6" w14:textId="77777777" w:rsidR="00AE0F62" w:rsidRDefault="007070A8">
            <w:pPr>
              <w:pStyle w:val="Body"/>
              <w:jc w:val="both"/>
              <w:rPr>
                <w:lang w:val="en-GB"/>
              </w:rPr>
            </w:pPr>
            <w:r>
              <w:rPr>
                <w:rStyle w:val="im"/>
                <w:sz w:val="22"/>
                <w:szCs w:val="22"/>
                <w:lang w:val="en-GB"/>
              </w:rPr>
              <w:t>Economic Analysis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C4E09" w14:textId="77777777" w:rsidR="00AE0F62" w:rsidRDefault="007070A8">
            <w:pPr>
              <w:pStyle w:val="Body"/>
              <w:jc w:val="both"/>
              <w:rPr>
                <w:lang w:val="en-GB"/>
              </w:rPr>
            </w:pPr>
            <w:r>
              <w:rPr>
                <w:rStyle w:val="im"/>
                <w:sz w:val="22"/>
                <w:szCs w:val="22"/>
                <w:lang w:val="en-GB"/>
              </w:rPr>
              <w:t>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2819E" w14:textId="77777777" w:rsidR="00AE0F62" w:rsidRDefault="007070A8">
            <w:pPr>
              <w:pStyle w:val="Body"/>
              <w:jc w:val="both"/>
              <w:rPr>
                <w:lang w:val="en-GB"/>
              </w:rPr>
            </w:pPr>
            <w:r>
              <w:rPr>
                <w:rStyle w:val="im"/>
                <w:sz w:val="22"/>
                <w:szCs w:val="22"/>
                <w:lang w:val="en-GB"/>
              </w:rPr>
              <w:t>CPP 305.2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F2CCC" w14:textId="77777777" w:rsidR="00AE0F62" w:rsidRDefault="007070A8">
            <w:pPr>
              <w:pStyle w:val="Body"/>
              <w:jc w:val="both"/>
              <w:rPr>
                <w:lang w:val="en-GB"/>
              </w:rPr>
            </w:pPr>
            <w:r>
              <w:rPr>
                <w:rStyle w:val="im"/>
                <w:sz w:val="22"/>
                <w:szCs w:val="22"/>
                <w:lang w:val="en-GB"/>
              </w:rPr>
              <w:t xml:space="preserve">Introduction to Phytopathogens and Weed science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5BBE4" w14:textId="77777777" w:rsidR="00AE0F62" w:rsidRDefault="007070A8">
            <w:pPr>
              <w:pStyle w:val="Body"/>
              <w:jc w:val="both"/>
              <w:rPr>
                <w:lang w:val="en-GB"/>
              </w:rPr>
            </w:pPr>
            <w:r>
              <w:rPr>
                <w:rStyle w:val="im"/>
                <w:sz w:val="22"/>
                <w:szCs w:val="22"/>
                <w:lang w:val="en-GB"/>
              </w:rPr>
              <w:t>2</w:t>
            </w:r>
          </w:p>
        </w:tc>
      </w:tr>
      <w:tr w:rsidR="00AE0F62" w14:paraId="5850ED30" w14:textId="77777777">
        <w:trPr>
          <w:trHeight w:val="766"/>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B6E99" w14:textId="77777777" w:rsidR="00AE0F62" w:rsidRDefault="007070A8">
            <w:pPr>
              <w:pStyle w:val="Body"/>
              <w:jc w:val="both"/>
              <w:rPr>
                <w:lang w:val="en-GB"/>
              </w:rPr>
            </w:pPr>
            <w:r>
              <w:rPr>
                <w:rStyle w:val="im"/>
                <w:sz w:val="22"/>
                <w:szCs w:val="22"/>
                <w:lang w:val="en-GB"/>
              </w:rPr>
              <w:t>AGR 302.1</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6B6D4" w14:textId="77777777" w:rsidR="00AE0F62" w:rsidRDefault="007070A8">
            <w:pPr>
              <w:pStyle w:val="Body"/>
              <w:jc w:val="both"/>
              <w:rPr>
                <w:lang w:val="en-GB"/>
              </w:rPr>
            </w:pPr>
            <w:r>
              <w:rPr>
                <w:rStyle w:val="im"/>
                <w:sz w:val="22"/>
                <w:szCs w:val="22"/>
                <w:lang w:val="en-GB"/>
              </w:rPr>
              <w:t>Agricultural Research and Report Writing</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89AFA" w14:textId="77777777" w:rsidR="00AE0F62" w:rsidRDefault="007070A8">
            <w:pPr>
              <w:pStyle w:val="Body"/>
              <w:jc w:val="both"/>
              <w:rPr>
                <w:lang w:val="en-GB"/>
              </w:rPr>
            </w:pPr>
            <w:r>
              <w:rPr>
                <w:rStyle w:val="im"/>
                <w:sz w:val="22"/>
                <w:szCs w:val="22"/>
                <w:lang w:val="en-GB"/>
              </w:rPr>
              <w:t>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CE2A4" w14:textId="77777777" w:rsidR="00AE0F62" w:rsidRDefault="007070A8">
            <w:pPr>
              <w:pStyle w:val="Body"/>
              <w:jc w:val="both"/>
              <w:rPr>
                <w:lang w:val="en-GB"/>
              </w:rPr>
            </w:pPr>
            <w:r>
              <w:rPr>
                <w:rStyle w:val="im"/>
                <w:sz w:val="22"/>
                <w:szCs w:val="22"/>
                <w:lang w:val="en-GB"/>
              </w:rPr>
              <w:t>AGF 301.2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7F2A7" w14:textId="77777777" w:rsidR="00AE0F62" w:rsidRDefault="007070A8">
            <w:pPr>
              <w:pStyle w:val="Body"/>
              <w:jc w:val="both"/>
              <w:rPr>
                <w:lang w:val="en-GB"/>
              </w:rPr>
            </w:pPr>
            <w:r>
              <w:rPr>
                <w:rStyle w:val="im"/>
                <w:sz w:val="22"/>
                <w:szCs w:val="22"/>
                <w:lang w:val="en-GB"/>
              </w:rPr>
              <w:t>Field Course</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B1C1B" w14:textId="77777777" w:rsidR="00AE0F62" w:rsidRDefault="007070A8">
            <w:pPr>
              <w:pStyle w:val="Body"/>
              <w:jc w:val="both"/>
              <w:rPr>
                <w:lang w:val="en-GB"/>
              </w:rPr>
            </w:pPr>
            <w:r>
              <w:rPr>
                <w:rStyle w:val="im"/>
                <w:sz w:val="22"/>
                <w:szCs w:val="22"/>
                <w:lang w:val="en-GB"/>
              </w:rPr>
              <w:t>1</w:t>
            </w:r>
          </w:p>
        </w:tc>
      </w:tr>
      <w:tr w:rsidR="00AE0F62" w14:paraId="7A994926" w14:textId="77777777">
        <w:trPr>
          <w:trHeight w:val="241"/>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F3E2F" w14:textId="77777777" w:rsidR="00AE0F62" w:rsidRDefault="007070A8">
            <w:pPr>
              <w:pStyle w:val="Body"/>
              <w:jc w:val="both"/>
              <w:rPr>
                <w:lang w:val="en-GB"/>
              </w:rPr>
            </w:pPr>
            <w:r>
              <w:rPr>
                <w:rStyle w:val="im"/>
                <w:b/>
                <w:bCs/>
                <w:sz w:val="22"/>
                <w:szCs w:val="22"/>
                <w:lang w:val="en-GB"/>
              </w:rPr>
              <w:t>TOTAL</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54B34" w14:textId="77777777" w:rsidR="00AE0F62" w:rsidRDefault="00AE0F62">
            <w:pPr>
              <w:rPr>
                <w:lang w:val="en-G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2D7FC" w14:textId="77777777" w:rsidR="00AE0F62" w:rsidRDefault="007070A8">
            <w:pPr>
              <w:pStyle w:val="Body"/>
              <w:jc w:val="both"/>
              <w:rPr>
                <w:lang w:val="en-GB"/>
              </w:rPr>
            </w:pPr>
            <w:r>
              <w:rPr>
                <w:rStyle w:val="im"/>
                <w:b/>
                <w:bCs/>
                <w:sz w:val="22"/>
                <w:szCs w:val="22"/>
                <w:lang w:val="en-GB"/>
              </w:rPr>
              <w:t>20</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313C5" w14:textId="77777777" w:rsidR="00AE0F62" w:rsidRDefault="00AE0F62">
            <w:pPr>
              <w:rPr>
                <w:lang w:val="en-GB"/>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03F84" w14:textId="77777777" w:rsidR="00AE0F62" w:rsidRDefault="00AE0F62">
            <w:pPr>
              <w:rPr>
                <w:lang w:val="en-G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80742" w14:textId="77777777" w:rsidR="00AE0F62" w:rsidRDefault="007070A8">
            <w:pPr>
              <w:pStyle w:val="Body"/>
              <w:jc w:val="both"/>
              <w:rPr>
                <w:lang w:val="en-GB"/>
              </w:rPr>
            </w:pPr>
            <w:r>
              <w:rPr>
                <w:rStyle w:val="im"/>
                <w:b/>
                <w:bCs/>
                <w:sz w:val="22"/>
                <w:szCs w:val="22"/>
                <w:lang w:val="en-GB"/>
              </w:rPr>
              <w:t>19</w:t>
            </w:r>
          </w:p>
        </w:tc>
      </w:tr>
    </w:tbl>
    <w:p w14:paraId="1948AA64" w14:textId="77777777" w:rsidR="00AE0F62" w:rsidRDefault="00AE0F62">
      <w:pPr>
        <w:pStyle w:val="Body"/>
        <w:widowControl w:val="0"/>
        <w:jc w:val="center"/>
        <w:rPr>
          <w:rStyle w:val="im"/>
          <w:b/>
          <w:bCs/>
          <w:sz w:val="22"/>
          <w:szCs w:val="22"/>
          <w:lang w:val="en-GB"/>
        </w:rPr>
      </w:pPr>
    </w:p>
    <w:p w14:paraId="7718A4CF" w14:textId="77777777" w:rsidR="00AE0F62" w:rsidRDefault="007070A8">
      <w:pPr>
        <w:pStyle w:val="Body"/>
        <w:jc w:val="both"/>
        <w:rPr>
          <w:rStyle w:val="im"/>
          <w:b/>
          <w:bCs/>
          <w:sz w:val="22"/>
          <w:szCs w:val="22"/>
          <w:lang w:val="en-GB"/>
        </w:rPr>
      </w:pPr>
      <w:r>
        <w:rPr>
          <w:rStyle w:val="im"/>
          <w:b/>
          <w:bCs/>
          <w:sz w:val="22"/>
          <w:szCs w:val="22"/>
          <w:lang w:val="en-GB"/>
        </w:rPr>
        <w:t>Total units = 39</w:t>
      </w:r>
    </w:p>
    <w:p w14:paraId="72337322" w14:textId="77777777" w:rsidR="00AE0F62" w:rsidRDefault="00AE0F62">
      <w:pPr>
        <w:pStyle w:val="Body"/>
        <w:jc w:val="both"/>
        <w:rPr>
          <w:b/>
          <w:bCs/>
          <w:sz w:val="22"/>
          <w:szCs w:val="22"/>
          <w:lang w:val="en-GB"/>
        </w:rPr>
      </w:pPr>
    </w:p>
    <w:p w14:paraId="36816862" w14:textId="77777777" w:rsidR="00AE0F62" w:rsidRDefault="007070A8">
      <w:pPr>
        <w:pStyle w:val="Body"/>
        <w:rPr>
          <w:lang w:val="en-GB"/>
        </w:rPr>
      </w:pPr>
      <w:r>
        <w:rPr>
          <w:rStyle w:val="im"/>
          <w:rFonts w:ascii="Arial Unicode MS" w:hAnsi="Arial Unicode MS"/>
          <w:sz w:val="22"/>
          <w:szCs w:val="22"/>
          <w:lang w:val="en-GB"/>
        </w:rPr>
        <w:br w:type="page"/>
      </w:r>
    </w:p>
    <w:p w14:paraId="2B0BC280" w14:textId="77777777" w:rsidR="00AE0F62" w:rsidRDefault="007070A8">
      <w:pPr>
        <w:pStyle w:val="Body"/>
        <w:spacing w:after="200"/>
        <w:jc w:val="center"/>
        <w:rPr>
          <w:rStyle w:val="im"/>
          <w:b/>
          <w:bCs/>
          <w:sz w:val="22"/>
          <w:szCs w:val="22"/>
          <w:lang w:val="en-GB"/>
        </w:rPr>
      </w:pPr>
      <w:r>
        <w:rPr>
          <w:rStyle w:val="im"/>
          <w:b/>
          <w:bCs/>
          <w:sz w:val="22"/>
          <w:szCs w:val="22"/>
          <w:lang w:val="en-GB"/>
        </w:rPr>
        <w:lastRenderedPageBreak/>
        <w:t>400 LEVEL (YEAR 4) SIWES</w:t>
      </w:r>
    </w:p>
    <w:tbl>
      <w:tblPr>
        <w:tblW w:w="67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57"/>
        <w:gridCol w:w="4595"/>
        <w:gridCol w:w="1005"/>
      </w:tblGrid>
      <w:tr w:rsidR="00AE0F62" w14:paraId="49AAE1FC" w14:textId="77777777">
        <w:trPr>
          <w:trHeight w:val="48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BE29" w14:textId="77777777" w:rsidR="00AE0F62" w:rsidRDefault="007070A8">
            <w:pPr>
              <w:pStyle w:val="Body"/>
              <w:rPr>
                <w:lang w:val="en-GB"/>
              </w:rPr>
            </w:pPr>
            <w:r>
              <w:rPr>
                <w:rStyle w:val="im"/>
                <w:b/>
                <w:bCs/>
                <w:sz w:val="22"/>
                <w:szCs w:val="22"/>
                <w:lang w:val="en-GB"/>
              </w:rPr>
              <w:t>Course codes</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A512C" w14:textId="77777777" w:rsidR="00AE0F62" w:rsidRDefault="007070A8">
            <w:pPr>
              <w:pStyle w:val="Body"/>
              <w:jc w:val="center"/>
              <w:rPr>
                <w:lang w:val="en-GB"/>
              </w:rPr>
            </w:pPr>
            <w:r>
              <w:rPr>
                <w:rStyle w:val="im"/>
                <w:b/>
                <w:bCs/>
                <w:sz w:val="22"/>
                <w:szCs w:val="22"/>
                <w:lang w:val="en-GB"/>
              </w:rPr>
              <w:t>Course Title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AF387" w14:textId="77777777" w:rsidR="00AE0F62" w:rsidRDefault="007070A8">
            <w:pPr>
              <w:pStyle w:val="Body"/>
              <w:rPr>
                <w:lang w:val="en-GB"/>
              </w:rPr>
            </w:pPr>
            <w:r>
              <w:rPr>
                <w:rStyle w:val="im"/>
                <w:b/>
                <w:bCs/>
                <w:sz w:val="22"/>
                <w:szCs w:val="22"/>
                <w:lang w:val="en-GB"/>
              </w:rPr>
              <w:t>Units</w:t>
            </w:r>
          </w:p>
        </w:tc>
      </w:tr>
      <w:tr w:rsidR="00AE0F62" w14:paraId="0B8F9896" w14:textId="77777777">
        <w:trPr>
          <w:trHeight w:val="24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BE697" w14:textId="77777777" w:rsidR="00AE0F62" w:rsidRDefault="007070A8">
            <w:pPr>
              <w:pStyle w:val="Body"/>
              <w:rPr>
                <w:lang w:val="en-GB"/>
              </w:rPr>
            </w:pPr>
            <w:r>
              <w:rPr>
                <w:rStyle w:val="im"/>
                <w:sz w:val="22"/>
                <w:szCs w:val="22"/>
                <w:lang w:val="en-GB"/>
              </w:rPr>
              <w:t>ANS 401</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09C2D" w14:textId="77777777" w:rsidR="00AE0F62" w:rsidRDefault="007070A8">
            <w:pPr>
              <w:pStyle w:val="Body"/>
              <w:rPr>
                <w:lang w:val="en-GB"/>
              </w:rPr>
            </w:pPr>
            <w:r>
              <w:rPr>
                <w:rStyle w:val="im"/>
                <w:sz w:val="22"/>
                <w:szCs w:val="22"/>
                <w:lang w:val="en-GB"/>
              </w:rPr>
              <w:t xml:space="preserve">Non-Ruminant Animal  </w:t>
            </w:r>
            <w:r>
              <w:rPr>
                <w:rStyle w:val="im"/>
                <w:sz w:val="22"/>
                <w:szCs w:val="22"/>
                <w:lang w:val="en-GB"/>
              </w:rPr>
              <w:t>Production</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12FC4" w14:textId="77777777" w:rsidR="00AE0F62" w:rsidRDefault="007070A8">
            <w:pPr>
              <w:pStyle w:val="Body"/>
              <w:rPr>
                <w:lang w:val="en-GB"/>
              </w:rPr>
            </w:pPr>
            <w:r>
              <w:rPr>
                <w:rStyle w:val="im"/>
                <w:sz w:val="22"/>
                <w:szCs w:val="22"/>
                <w:lang w:val="en-GB"/>
              </w:rPr>
              <w:t>3</w:t>
            </w:r>
          </w:p>
        </w:tc>
      </w:tr>
      <w:tr w:rsidR="00AE0F62" w14:paraId="2A0391B1" w14:textId="77777777">
        <w:trPr>
          <w:trHeight w:val="24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65A36" w14:textId="77777777" w:rsidR="00AE0F62" w:rsidRDefault="007070A8">
            <w:pPr>
              <w:pStyle w:val="Body"/>
              <w:rPr>
                <w:lang w:val="en-GB"/>
              </w:rPr>
            </w:pPr>
            <w:r>
              <w:rPr>
                <w:rStyle w:val="im"/>
                <w:sz w:val="22"/>
                <w:szCs w:val="22"/>
                <w:lang w:val="en-GB"/>
              </w:rPr>
              <w:t>ANS 402</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54D86" w14:textId="77777777" w:rsidR="00AE0F62" w:rsidRDefault="007070A8">
            <w:pPr>
              <w:pStyle w:val="Body"/>
              <w:rPr>
                <w:lang w:val="en-GB"/>
              </w:rPr>
            </w:pPr>
            <w:r>
              <w:rPr>
                <w:rStyle w:val="im"/>
                <w:sz w:val="22"/>
                <w:szCs w:val="22"/>
                <w:lang w:val="en-GB"/>
              </w:rPr>
              <w:t>ANS 402: Ruminant Animal Production</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71CE5" w14:textId="77777777" w:rsidR="00AE0F62" w:rsidRDefault="007070A8">
            <w:pPr>
              <w:pStyle w:val="Body"/>
              <w:rPr>
                <w:lang w:val="en-GB"/>
              </w:rPr>
            </w:pPr>
            <w:r>
              <w:rPr>
                <w:rStyle w:val="im"/>
                <w:sz w:val="22"/>
                <w:szCs w:val="22"/>
                <w:lang w:val="en-GB"/>
              </w:rPr>
              <w:t>3</w:t>
            </w:r>
          </w:p>
        </w:tc>
      </w:tr>
      <w:tr w:rsidR="00AE0F62" w14:paraId="21C6E6ED" w14:textId="77777777">
        <w:trPr>
          <w:trHeight w:val="24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D650F" w14:textId="77777777" w:rsidR="00AE0F62" w:rsidRDefault="007070A8">
            <w:pPr>
              <w:pStyle w:val="Body"/>
              <w:rPr>
                <w:lang w:val="en-GB"/>
              </w:rPr>
            </w:pPr>
            <w:r>
              <w:rPr>
                <w:rStyle w:val="im"/>
                <w:sz w:val="22"/>
                <w:szCs w:val="22"/>
                <w:lang w:val="en-GB"/>
              </w:rPr>
              <w:t>ANS 403</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1BCDD" w14:textId="77777777" w:rsidR="00AE0F62" w:rsidRDefault="007070A8">
            <w:pPr>
              <w:pStyle w:val="Body"/>
              <w:rPr>
                <w:lang w:val="en-GB"/>
              </w:rPr>
            </w:pPr>
            <w:r>
              <w:rPr>
                <w:rStyle w:val="im"/>
                <w:sz w:val="22"/>
                <w:szCs w:val="22"/>
                <w:lang w:val="en-GB"/>
              </w:rPr>
              <w:t>Micro-Livestock Production</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0E45C" w14:textId="77777777" w:rsidR="00AE0F62" w:rsidRDefault="007070A8">
            <w:pPr>
              <w:pStyle w:val="Body"/>
              <w:rPr>
                <w:lang w:val="en-GB"/>
              </w:rPr>
            </w:pPr>
            <w:r>
              <w:rPr>
                <w:rStyle w:val="im"/>
                <w:sz w:val="22"/>
                <w:szCs w:val="22"/>
                <w:lang w:val="en-GB"/>
              </w:rPr>
              <w:t>2</w:t>
            </w:r>
          </w:p>
        </w:tc>
      </w:tr>
      <w:tr w:rsidR="00AE0F62" w14:paraId="22265328" w14:textId="77777777">
        <w:trPr>
          <w:trHeight w:val="24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1D59D" w14:textId="77777777" w:rsidR="00AE0F62" w:rsidRDefault="007070A8">
            <w:pPr>
              <w:pStyle w:val="Body"/>
              <w:rPr>
                <w:lang w:val="en-GB"/>
              </w:rPr>
            </w:pPr>
            <w:r>
              <w:rPr>
                <w:rStyle w:val="im"/>
                <w:sz w:val="22"/>
                <w:szCs w:val="22"/>
                <w:lang w:val="en-GB"/>
              </w:rPr>
              <w:t>AGE 402</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FA75B" w14:textId="77777777" w:rsidR="00AE0F62" w:rsidRDefault="007070A8">
            <w:pPr>
              <w:pStyle w:val="Body"/>
              <w:rPr>
                <w:lang w:val="en-GB"/>
              </w:rPr>
            </w:pPr>
            <w:r>
              <w:rPr>
                <w:rStyle w:val="im"/>
                <w:sz w:val="22"/>
                <w:szCs w:val="22"/>
                <w:lang w:val="en-GB"/>
              </w:rPr>
              <w:t>Farm Management and Accounting</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7C5F0" w14:textId="77777777" w:rsidR="00AE0F62" w:rsidRDefault="007070A8">
            <w:pPr>
              <w:pStyle w:val="Body"/>
              <w:rPr>
                <w:lang w:val="en-GB"/>
              </w:rPr>
            </w:pPr>
            <w:r>
              <w:rPr>
                <w:rStyle w:val="im"/>
                <w:sz w:val="22"/>
                <w:szCs w:val="22"/>
                <w:lang w:val="en-GB"/>
              </w:rPr>
              <w:t>3</w:t>
            </w:r>
          </w:p>
        </w:tc>
      </w:tr>
      <w:tr w:rsidR="00AE0F62" w14:paraId="762F45DE" w14:textId="77777777">
        <w:trPr>
          <w:trHeight w:val="24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9378C" w14:textId="77777777" w:rsidR="00AE0F62" w:rsidRDefault="007070A8">
            <w:pPr>
              <w:pStyle w:val="Body"/>
              <w:rPr>
                <w:lang w:val="en-GB"/>
              </w:rPr>
            </w:pPr>
            <w:r>
              <w:rPr>
                <w:rStyle w:val="im"/>
                <w:sz w:val="22"/>
                <w:szCs w:val="22"/>
                <w:lang w:val="en-GB"/>
              </w:rPr>
              <w:t>AGX 420</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D5475" w14:textId="77777777" w:rsidR="00AE0F62" w:rsidRDefault="007070A8">
            <w:pPr>
              <w:pStyle w:val="Body"/>
              <w:rPr>
                <w:lang w:val="en-GB"/>
              </w:rPr>
            </w:pPr>
            <w:r>
              <w:rPr>
                <w:rStyle w:val="im"/>
                <w:sz w:val="22"/>
                <w:szCs w:val="22"/>
                <w:lang w:val="en-GB"/>
              </w:rPr>
              <w:t>Extension Practices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F1C15" w14:textId="77777777" w:rsidR="00AE0F62" w:rsidRDefault="007070A8">
            <w:pPr>
              <w:pStyle w:val="Body"/>
              <w:rPr>
                <w:lang w:val="en-GB"/>
              </w:rPr>
            </w:pPr>
            <w:r>
              <w:rPr>
                <w:rStyle w:val="im"/>
                <w:sz w:val="22"/>
                <w:szCs w:val="22"/>
                <w:lang w:val="en-GB"/>
              </w:rPr>
              <w:t>3</w:t>
            </w:r>
          </w:p>
        </w:tc>
      </w:tr>
      <w:tr w:rsidR="00AE0F62" w14:paraId="7A0990AF" w14:textId="77777777">
        <w:trPr>
          <w:trHeight w:val="24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4674C" w14:textId="77777777" w:rsidR="00AE0F62" w:rsidRDefault="007070A8">
            <w:pPr>
              <w:pStyle w:val="Body"/>
              <w:rPr>
                <w:lang w:val="en-GB"/>
              </w:rPr>
            </w:pPr>
            <w:r>
              <w:rPr>
                <w:rStyle w:val="im"/>
                <w:sz w:val="22"/>
                <w:szCs w:val="22"/>
                <w:lang w:val="en-GB"/>
              </w:rPr>
              <w:t>CPS 401</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70855" w14:textId="77777777" w:rsidR="00AE0F62" w:rsidRDefault="007070A8">
            <w:pPr>
              <w:pStyle w:val="Body"/>
              <w:rPr>
                <w:lang w:val="en-GB"/>
              </w:rPr>
            </w:pPr>
            <w:r>
              <w:rPr>
                <w:rStyle w:val="im"/>
                <w:sz w:val="22"/>
                <w:szCs w:val="22"/>
                <w:lang w:val="en-GB"/>
              </w:rPr>
              <w:t>Crop Production Techniques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837C4" w14:textId="77777777" w:rsidR="00AE0F62" w:rsidRDefault="007070A8">
            <w:pPr>
              <w:pStyle w:val="Body"/>
              <w:rPr>
                <w:lang w:val="en-GB"/>
              </w:rPr>
            </w:pPr>
            <w:r>
              <w:rPr>
                <w:rStyle w:val="im"/>
                <w:sz w:val="22"/>
                <w:szCs w:val="22"/>
                <w:lang w:val="en-GB"/>
              </w:rPr>
              <w:t>3</w:t>
            </w:r>
          </w:p>
        </w:tc>
      </w:tr>
      <w:tr w:rsidR="00AE0F62" w14:paraId="7AB1CE15" w14:textId="77777777">
        <w:trPr>
          <w:trHeight w:val="24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E0AEF" w14:textId="77777777" w:rsidR="00AE0F62" w:rsidRDefault="007070A8">
            <w:pPr>
              <w:pStyle w:val="Body"/>
              <w:rPr>
                <w:lang w:val="en-GB"/>
              </w:rPr>
            </w:pPr>
            <w:r>
              <w:rPr>
                <w:rStyle w:val="im"/>
                <w:sz w:val="22"/>
                <w:szCs w:val="22"/>
                <w:lang w:val="en-GB"/>
              </w:rPr>
              <w:t>CPS 402</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FE128" w14:textId="77777777" w:rsidR="00AE0F62" w:rsidRDefault="007070A8">
            <w:pPr>
              <w:pStyle w:val="Body"/>
              <w:rPr>
                <w:lang w:val="en-GB"/>
              </w:rPr>
            </w:pPr>
            <w:r>
              <w:rPr>
                <w:rStyle w:val="im"/>
                <w:sz w:val="22"/>
                <w:szCs w:val="22"/>
                <w:lang w:val="en-GB"/>
              </w:rPr>
              <w:t xml:space="preserve">Principles and Practices of Crop </w:t>
            </w:r>
            <w:r>
              <w:rPr>
                <w:rStyle w:val="im"/>
                <w:sz w:val="22"/>
                <w:szCs w:val="22"/>
                <w:lang w:val="en-GB"/>
              </w:rPr>
              <w:t>Protection</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2273C" w14:textId="77777777" w:rsidR="00AE0F62" w:rsidRDefault="007070A8">
            <w:pPr>
              <w:pStyle w:val="Body"/>
              <w:rPr>
                <w:lang w:val="en-GB"/>
              </w:rPr>
            </w:pPr>
            <w:r>
              <w:rPr>
                <w:rStyle w:val="im"/>
                <w:sz w:val="22"/>
                <w:szCs w:val="22"/>
                <w:lang w:val="en-GB"/>
              </w:rPr>
              <w:t>2</w:t>
            </w:r>
          </w:p>
        </w:tc>
      </w:tr>
      <w:tr w:rsidR="00AE0F62" w14:paraId="07133288" w14:textId="77777777">
        <w:trPr>
          <w:trHeight w:val="24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23FB4" w14:textId="77777777" w:rsidR="00AE0F62" w:rsidRDefault="007070A8">
            <w:pPr>
              <w:pStyle w:val="Body"/>
              <w:rPr>
                <w:lang w:val="en-GB"/>
              </w:rPr>
            </w:pPr>
            <w:r>
              <w:rPr>
                <w:rStyle w:val="im"/>
                <w:sz w:val="22"/>
                <w:szCs w:val="22"/>
                <w:lang w:val="en-GB"/>
              </w:rPr>
              <w:t>CPS 403</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9A04F" w14:textId="77777777" w:rsidR="00AE0F62" w:rsidRDefault="007070A8">
            <w:pPr>
              <w:pStyle w:val="Body"/>
              <w:rPr>
                <w:lang w:val="en-GB"/>
              </w:rPr>
            </w:pPr>
            <w:r>
              <w:rPr>
                <w:rStyle w:val="im"/>
                <w:sz w:val="22"/>
                <w:szCs w:val="22"/>
                <w:lang w:val="en-GB"/>
              </w:rPr>
              <w:t>Mushroom Production Techniques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E9D35" w14:textId="77777777" w:rsidR="00AE0F62" w:rsidRDefault="007070A8">
            <w:pPr>
              <w:pStyle w:val="Body"/>
              <w:rPr>
                <w:lang w:val="en-GB"/>
              </w:rPr>
            </w:pPr>
            <w:r>
              <w:rPr>
                <w:rStyle w:val="im"/>
                <w:sz w:val="22"/>
                <w:szCs w:val="22"/>
                <w:lang w:val="en-GB"/>
              </w:rPr>
              <w:t>1</w:t>
            </w:r>
          </w:p>
        </w:tc>
      </w:tr>
      <w:tr w:rsidR="00AE0F62" w14:paraId="78C847D0" w14:textId="77777777">
        <w:trPr>
          <w:trHeight w:val="48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3CBC4" w14:textId="77777777" w:rsidR="00AE0F62" w:rsidRDefault="007070A8">
            <w:pPr>
              <w:pStyle w:val="Body"/>
              <w:rPr>
                <w:lang w:val="en-GB"/>
              </w:rPr>
            </w:pPr>
            <w:r>
              <w:rPr>
                <w:rStyle w:val="im"/>
                <w:sz w:val="22"/>
                <w:szCs w:val="22"/>
                <w:lang w:val="en-GB"/>
              </w:rPr>
              <w:t>SOS 401</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4FB91" w14:textId="77777777" w:rsidR="00AE0F62" w:rsidRDefault="007070A8">
            <w:pPr>
              <w:pStyle w:val="Body"/>
              <w:rPr>
                <w:lang w:val="en-GB"/>
              </w:rPr>
            </w:pPr>
            <w:r>
              <w:rPr>
                <w:rStyle w:val="im"/>
                <w:sz w:val="22"/>
                <w:szCs w:val="22"/>
                <w:lang w:val="en-GB"/>
              </w:rPr>
              <w:t>Farm Design, Farm Survey and Land Use Planning</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C59FE" w14:textId="77777777" w:rsidR="00AE0F62" w:rsidRDefault="007070A8">
            <w:pPr>
              <w:pStyle w:val="Body"/>
              <w:rPr>
                <w:lang w:val="en-GB"/>
              </w:rPr>
            </w:pPr>
            <w:r>
              <w:rPr>
                <w:rStyle w:val="im"/>
                <w:sz w:val="22"/>
                <w:szCs w:val="22"/>
                <w:lang w:val="en-GB"/>
              </w:rPr>
              <w:t>2</w:t>
            </w:r>
          </w:p>
        </w:tc>
      </w:tr>
      <w:tr w:rsidR="00AE0F62" w14:paraId="43E1E59A" w14:textId="77777777">
        <w:trPr>
          <w:trHeight w:val="48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B96BA" w14:textId="77777777" w:rsidR="00AE0F62" w:rsidRDefault="007070A8">
            <w:pPr>
              <w:pStyle w:val="Body"/>
              <w:rPr>
                <w:lang w:val="en-GB"/>
              </w:rPr>
            </w:pPr>
            <w:r>
              <w:rPr>
                <w:rStyle w:val="im"/>
                <w:sz w:val="22"/>
                <w:szCs w:val="22"/>
                <w:lang w:val="en-GB"/>
              </w:rPr>
              <w:t>SOS 402</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D33F7" w14:textId="77777777" w:rsidR="00AE0F62" w:rsidRDefault="007070A8">
            <w:pPr>
              <w:pStyle w:val="Body"/>
              <w:rPr>
                <w:lang w:val="en-GB"/>
              </w:rPr>
            </w:pPr>
            <w:r>
              <w:rPr>
                <w:rStyle w:val="im"/>
                <w:sz w:val="22"/>
                <w:szCs w:val="22"/>
                <w:lang w:val="en-GB"/>
              </w:rPr>
              <w:t>Soil Fertility, Plant Nutrition and Laboratory Analysis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1311D" w14:textId="77777777" w:rsidR="00AE0F62" w:rsidRDefault="007070A8">
            <w:pPr>
              <w:pStyle w:val="Body"/>
              <w:rPr>
                <w:lang w:val="en-GB"/>
              </w:rPr>
            </w:pPr>
            <w:r>
              <w:rPr>
                <w:rStyle w:val="im"/>
                <w:sz w:val="22"/>
                <w:szCs w:val="22"/>
                <w:lang w:val="en-GB"/>
              </w:rPr>
              <w:t>2</w:t>
            </w:r>
          </w:p>
        </w:tc>
      </w:tr>
      <w:tr w:rsidR="00AE0F62" w14:paraId="5026A6E0" w14:textId="77777777">
        <w:trPr>
          <w:trHeight w:val="48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4A4A0" w14:textId="77777777" w:rsidR="00AE0F62" w:rsidRDefault="007070A8">
            <w:pPr>
              <w:pStyle w:val="Body"/>
              <w:rPr>
                <w:lang w:val="en-GB"/>
              </w:rPr>
            </w:pPr>
            <w:r>
              <w:rPr>
                <w:rStyle w:val="im"/>
                <w:sz w:val="22"/>
                <w:szCs w:val="22"/>
                <w:lang w:val="en-GB"/>
              </w:rPr>
              <w:t>AGR 401</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FBF53" w14:textId="77777777" w:rsidR="00AE0F62" w:rsidRDefault="007070A8">
            <w:pPr>
              <w:pStyle w:val="Body"/>
              <w:rPr>
                <w:lang w:val="en-GB"/>
              </w:rPr>
            </w:pPr>
            <w:r>
              <w:rPr>
                <w:rStyle w:val="im"/>
                <w:sz w:val="22"/>
                <w:szCs w:val="22"/>
                <w:lang w:val="en-GB"/>
              </w:rPr>
              <w:t>Agricultural Mechanisation and Workshop Practices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7840F" w14:textId="77777777" w:rsidR="00AE0F62" w:rsidRDefault="007070A8">
            <w:pPr>
              <w:pStyle w:val="Body"/>
              <w:rPr>
                <w:lang w:val="en-GB"/>
              </w:rPr>
            </w:pPr>
            <w:r>
              <w:rPr>
                <w:rStyle w:val="im"/>
                <w:sz w:val="22"/>
                <w:szCs w:val="22"/>
                <w:lang w:val="en-GB"/>
              </w:rPr>
              <w:t>2</w:t>
            </w:r>
          </w:p>
        </w:tc>
      </w:tr>
      <w:tr w:rsidR="00AE0F62" w14:paraId="1344A37C" w14:textId="77777777">
        <w:trPr>
          <w:trHeight w:val="24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DB3D0" w14:textId="77777777" w:rsidR="00AE0F62" w:rsidRDefault="007070A8">
            <w:pPr>
              <w:pStyle w:val="Body"/>
              <w:rPr>
                <w:lang w:val="en-GB"/>
              </w:rPr>
            </w:pPr>
            <w:r>
              <w:rPr>
                <w:rStyle w:val="im"/>
                <w:sz w:val="22"/>
                <w:szCs w:val="22"/>
                <w:lang w:val="en-GB"/>
              </w:rPr>
              <w:t>AGR 400</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43D90" w14:textId="77777777" w:rsidR="00AE0F62" w:rsidRDefault="007070A8">
            <w:pPr>
              <w:pStyle w:val="Body"/>
              <w:rPr>
                <w:lang w:val="en-GB"/>
              </w:rPr>
            </w:pPr>
            <w:r>
              <w:rPr>
                <w:rStyle w:val="im"/>
                <w:sz w:val="22"/>
                <w:szCs w:val="22"/>
                <w:lang w:val="en-GB"/>
              </w:rPr>
              <w:t>Report</w:t>
            </w:r>
            <w:r>
              <w:rPr>
                <w:rStyle w:val="im"/>
                <w:sz w:val="22"/>
                <w:szCs w:val="22"/>
                <w:lang w:val="en-GB"/>
              </w:rPr>
              <w:t xml:space="preserve"> Writing and Presentation</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CB0A7" w14:textId="77777777" w:rsidR="00AE0F62" w:rsidRDefault="007070A8">
            <w:pPr>
              <w:pStyle w:val="Body"/>
              <w:rPr>
                <w:lang w:val="en-GB"/>
              </w:rPr>
            </w:pPr>
            <w:r>
              <w:rPr>
                <w:rStyle w:val="im"/>
                <w:sz w:val="22"/>
                <w:szCs w:val="22"/>
                <w:lang w:val="en-GB"/>
              </w:rPr>
              <w:t>4</w:t>
            </w:r>
          </w:p>
        </w:tc>
      </w:tr>
      <w:tr w:rsidR="00AE0F62" w14:paraId="39BDC628" w14:textId="77777777">
        <w:trPr>
          <w:trHeight w:val="24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85163" w14:textId="77777777" w:rsidR="00AE0F62" w:rsidRDefault="007070A8">
            <w:pPr>
              <w:pStyle w:val="Body"/>
              <w:rPr>
                <w:lang w:val="en-GB"/>
              </w:rPr>
            </w:pPr>
            <w:r>
              <w:rPr>
                <w:rStyle w:val="im"/>
                <w:sz w:val="22"/>
                <w:szCs w:val="22"/>
                <w:lang w:val="en-GB"/>
              </w:rPr>
              <w:t>GES 400</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0AD8E" w14:textId="77777777" w:rsidR="00AE0F62" w:rsidRDefault="007070A8">
            <w:pPr>
              <w:pStyle w:val="Body"/>
              <w:rPr>
                <w:lang w:val="en-GB"/>
              </w:rPr>
            </w:pPr>
            <w:r>
              <w:rPr>
                <w:rStyle w:val="im"/>
                <w:sz w:val="22"/>
                <w:szCs w:val="22"/>
                <w:lang w:val="en-GB"/>
              </w:rPr>
              <w:t>Entrepreneurship project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C5206" w14:textId="77777777" w:rsidR="00AE0F62" w:rsidRDefault="007070A8">
            <w:pPr>
              <w:pStyle w:val="Body"/>
              <w:rPr>
                <w:lang w:val="en-GB"/>
              </w:rPr>
            </w:pPr>
            <w:r>
              <w:rPr>
                <w:rStyle w:val="im"/>
                <w:sz w:val="22"/>
                <w:szCs w:val="22"/>
                <w:lang w:val="en-GB"/>
              </w:rPr>
              <w:t>2</w:t>
            </w:r>
          </w:p>
        </w:tc>
      </w:tr>
      <w:tr w:rsidR="00AE0F62" w14:paraId="03D77552" w14:textId="77777777">
        <w:trPr>
          <w:trHeight w:val="241"/>
        </w:trPr>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23304" w14:textId="77777777" w:rsidR="00AE0F62" w:rsidRDefault="007070A8">
            <w:pPr>
              <w:rPr>
                <w:b/>
                <w:lang w:val="en-GB"/>
              </w:rPr>
            </w:pPr>
            <w:r>
              <w:rPr>
                <w:rStyle w:val="im"/>
                <w:b/>
                <w:sz w:val="22"/>
                <w:szCs w:val="22"/>
                <w:lang w:val="en-GB"/>
              </w:rPr>
              <w:t>TOTAL</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7CC3E" w14:textId="77777777" w:rsidR="00AE0F62" w:rsidRDefault="00AE0F62">
            <w:pPr>
              <w:pStyle w:val="Body"/>
              <w:rPr>
                <w:lang w:val="en-GB"/>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F013E" w14:textId="77777777" w:rsidR="00AE0F62" w:rsidRDefault="007070A8">
            <w:pPr>
              <w:pStyle w:val="Body"/>
              <w:rPr>
                <w:lang w:val="en-GB"/>
              </w:rPr>
            </w:pPr>
            <w:r>
              <w:rPr>
                <w:rStyle w:val="im"/>
                <w:b/>
                <w:bCs/>
                <w:sz w:val="22"/>
                <w:szCs w:val="22"/>
                <w:lang w:val="en-GB"/>
              </w:rPr>
              <w:t>32units</w:t>
            </w:r>
          </w:p>
        </w:tc>
      </w:tr>
    </w:tbl>
    <w:p w14:paraId="30606985" w14:textId="77777777" w:rsidR="00AE0F62" w:rsidRDefault="00AE0F62">
      <w:pPr>
        <w:pStyle w:val="Body"/>
        <w:widowControl w:val="0"/>
        <w:spacing w:after="200"/>
        <w:rPr>
          <w:rStyle w:val="im"/>
          <w:b/>
          <w:bCs/>
          <w:sz w:val="22"/>
          <w:szCs w:val="22"/>
          <w:lang w:val="en-GB"/>
        </w:rPr>
      </w:pPr>
    </w:p>
    <w:p w14:paraId="7FF82953" w14:textId="77777777" w:rsidR="00AE0F62" w:rsidRDefault="007070A8">
      <w:pPr>
        <w:pStyle w:val="Body"/>
        <w:ind w:firstLine="720"/>
        <w:jc w:val="both"/>
        <w:rPr>
          <w:rStyle w:val="im"/>
          <w:b/>
          <w:bCs/>
          <w:sz w:val="22"/>
          <w:szCs w:val="22"/>
          <w:lang w:val="en-GB"/>
        </w:rPr>
      </w:pPr>
      <w:r>
        <w:rPr>
          <w:rStyle w:val="im"/>
          <w:b/>
          <w:bCs/>
          <w:sz w:val="22"/>
          <w:szCs w:val="22"/>
          <w:lang w:val="en-GB"/>
        </w:rPr>
        <w:t>Total units = 32</w:t>
      </w:r>
    </w:p>
    <w:p w14:paraId="36D1B53C" w14:textId="77777777" w:rsidR="00AE0F62" w:rsidRDefault="00AE0F62">
      <w:pPr>
        <w:pStyle w:val="Body"/>
        <w:jc w:val="both"/>
        <w:rPr>
          <w:b/>
          <w:bCs/>
          <w:sz w:val="22"/>
          <w:szCs w:val="22"/>
          <w:lang w:val="en-GB"/>
        </w:rPr>
      </w:pPr>
    </w:p>
    <w:p w14:paraId="2F1E170A" w14:textId="77777777" w:rsidR="00AE0F62" w:rsidRDefault="007070A8">
      <w:pPr>
        <w:pStyle w:val="Body"/>
        <w:jc w:val="center"/>
        <w:rPr>
          <w:lang w:val="en-GB"/>
        </w:rPr>
      </w:pPr>
      <w:r>
        <w:rPr>
          <w:rStyle w:val="im"/>
          <w:rFonts w:ascii="Arial Unicode MS" w:hAnsi="Arial Unicode MS"/>
          <w:sz w:val="22"/>
          <w:szCs w:val="22"/>
          <w:lang w:val="en-GB"/>
        </w:rPr>
        <w:br w:type="page"/>
      </w:r>
    </w:p>
    <w:p w14:paraId="5D4CF914" w14:textId="77777777" w:rsidR="00AE0F62" w:rsidRDefault="007070A8">
      <w:pPr>
        <w:pStyle w:val="Body"/>
        <w:jc w:val="both"/>
        <w:rPr>
          <w:rStyle w:val="im"/>
          <w:b/>
          <w:bCs/>
          <w:caps/>
          <w:sz w:val="22"/>
          <w:szCs w:val="22"/>
          <w:lang w:val="en-GB"/>
        </w:rPr>
      </w:pPr>
      <w:r>
        <w:rPr>
          <w:rStyle w:val="im"/>
          <w:b/>
          <w:bCs/>
          <w:caps/>
          <w:sz w:val="22"/>
          <w:szCs w:val="22"/>
          <w:lang w:val="en-GB"/>
        </w:rPr>
        <w:lastRenderedPageBreak/>
        <w:t>Department of agricultural economics and AGRIBUSINESS MANAGEMENT</w:t>
      </w:r>
    </w:p>
    <w:p w14:paraId="0368FD59" w14:textId="77777777" w:rsidR="00AE0F62" w:rsidRDefault="00AE0F62">
      <w:pPr>
        <w:pStyle w:val="Body"/>
        <w:tabs>
          <w:tab w:val="left" w:pos="4200"/>
        </w:tabs>
        <w:jc w:val="both"/>
        <w:rPr>
          <w:rStyle w:val="im"/>
          <w:b/>
          <w:bCs/>
          <w:caps/>
          <w:sz w:val="22"/>
          <w:szCs w:val="22"/>
          <w:lang w:val="en-GB"/>
        </w:rPr>
      </w:pPr>
    </w:p>
    <w:p w14:paraId="5A6C47A5" w14:textId="77777777" w:rsidR="00AE0F62" w:rsidRDefault="007070A8">
      <w:pPr>
        <w:pStyle w:val="Body"/>
        <w:jc w:val="both"/>
        <w:rPr>
          <w:rStyle w:val="im"/>
          <w:bCs/>
          <w:sz w:val="22"/>
          <w:szCs w:val="22"/>
          <w:lang w:val="en-GB"/>
        </w:rPr>
      </w:pPr>
      <w:r>
        <w:rPr>
          <w:rStyle w:val="im"/>
          <w:bCs/>
          <w:sz w:val="22"/>
          <w:szCs w:val="22"/>
          <w:lang w:val="en-GB"/>
        </w:rPr>
        <w:t xml:space="preserve">The Department offers Bachelor of Science in Agricultural Economics and Agribusiness Management respectively. The aim is to have an effective base for the training of world class manpower in Agricultural Economics as well Agribusiness Management. </w:t>
      </w:r>
    </w:p>
    <w:p w14:paraId="1A974DEC" w14:textId="77777777" w:rsidR="00AE0F62" w:rsidRDefault="00AE0F62">
      <w:pPr>
        <w:pStyle w:val="Body"/>
        <w:jc w:val="both"/>
        <w:rPr>
          <w:rStyle w:val="im"/>
          <w:bCs/>
          <w:sz w:val="22"/>
          <w:szCs w:val="22"/>
          <w:lang w:val="en-GB"/>
        </w:rPr>
      </w:pPr>
    </w:p>
    <w:p w14:paraId="15BCB0DE" w14:textId="77777777" w:rsidR="00AE0F62" w:rsidRDefault="007070A8">
      <w:pPr>
        <w:spacing w:after="5" w:line="249" w:lineRule="auto"/>
        <w:ind w:left="672" w:right="147" w:hanging="672"/>
        <w:jc w:val="both"/>
        <w:rPr>
          <w:rFonts w:eastAsia="Times New Roman"/>
          <w:b/>
          <w:color w:val="000000"/>
          <w:sz w:val="22"/>
          <w:szCs w:val="22"/>
          <w:lang w:val="en-GB" w:eastAsia="en-GB"/>
        </w:rPr>
      </w:pPr>
      <w:r>
        <w:rPr>
          <w:rFonts w:eastAsia="Times New Roman"/>
          <w:b/>
          <w:color w:val="000000"/>
          <w:sz w:val="22"/>
          <w:szCs w:val="22"/>
          <w:lang w:val="en-GB" w:eastAsia="en-GB"/>
        </w:rPr>
        <w:t>AGRICUL</w:t>
      </w:r>
      <w:r>
        <w:rPr>
          <w:rFonts w:eastAsia="Times New Roman"/>
          <w:b/>
          <w:color w:val="000000"/>
          <w:sz w:val="22"/>
          <w:szCs w:val="22"/>
          <w:lang w:val="en-GB" w:eastAsia="en-GB"/>
        </w:rPr>
        <w:t xml:space="preserve">TURAL ECONOMICS </w:t>
      </w:r>
    </w:p>
    <w:p w14:paraId="438D5BD8"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 xml:space="preserve">The specific objectives of this sub-programme are to:  </w:t>
      </w:r>
    </w:p>
    <w:p w14:paraId="770F6C71" w14:textId="77777777" w:rsidR="00AE0F62" w:rsidRDefault="007070A8">
      <w:pPr>
        <w:pStyle w:val="ListParagraph"/>
        <w:numPr>
          <w:ilvl w:val="0"/>
          <w:numId w:val="7"/>
        </w:numPr>
        <w:spacing w:after="3" w:line="248" w:lineRule="auto"/>
        <w:ind w:left="426" w:right="160" w:hanging="426"/>
        <w:jc w:val="both"/>
        <w:rPr>
          <w:rFonts w:ascii="Times New Roman" w:eastAsia="Times New Roman" w:hAnsi="Times New Roman" w:cs="Times New Roman"/>
          <w:lang w:val="en-GB"/>
        </w:rPr>
      </w:pPr>
      <w:r>
        <w:rPr>
          <w:rFonts w:ascii="Times New Roman" w:eastAsia="Times New Roman" w:hAnsi="Times New Roman" w:cs="Times New Roman"/>
          <w:lang w:val="en-GB"/>
        </w:rPr>
        <w:t>teach the students the basic principles of agricultural and resource economics and related disciplines of economics, agricultural production, consumer behaviour, resource use efficiency and rural development, agricultural business management and marketing,</w:t>
      </w:r>
      <w:r>
        <w:rPr>
          <w:rFonts w:ascii="Times New Roman" w:eastAsia="Times New Roman" w:hAnsi="Times New Roman" w:cs="Times New Roman"/>
          <w:lang w:val="en-GB"/>
        </w:rPr>
        <w:t xml:space="preserve"> cooperative management, effective farm management principles, agricultural finance and policy analysis among other sub-fields which can help them in optimizing resources under constraints. </w:t>
      </w:r>
    </w:p>
    <w:p w14:paraId="4D50372A" w14:textId="77777777" w:rsidR="00AE0F62" w:rsidRDefault="007070A8">
      <w:pPr>
        <w:pStyle w:val="ListParagraph"/>
        <w:numPr>
          <w:ilvl w:val="0"/>
          <w:numId w:val="7"/>
        </w:numPr>
        <w:spacing w:after="3" w:line="248" w:lineRule="auto"/>
        <w:ind w:left="426" w:right="160" w:hanging="426"/>
        <w:jc w:val="both"/>
        <w:rPr>
          <w:rFonts w:ascii="Times New Roman" w:eastAsia="Times New Roman" w:hAnsi="Times New Roman" w:cs="Times New Roman"/>
          <w:lang w:val="en-GB"/>
        </w:rPr>
      </w:pPr>
      <w:r>
        <w:rPr>
          <w:rFonts w:ascii="Times New Roman" w:eastAsia="Times New Roman" w:hAnsi="Times New Roman" w:cs="Times New Roman"/>
          <w:lang w:val="en-GB"/>
        </w:rPr>
        <w:t>expose students specializing in Agricultural Economics to courses</w:t>
      </w:r>
      <w:r>
        <w:rPr>
          <w:rFonts w:ascii="Times New Roman" w:eastAsia="Times New Roman" w:hAnsi="Times New Roman" w:cs="Times New Roman"/>
          <w:lang w:val="en-GB"/>
        </w:rPr>
        <w:t xml:space="preserve"> in Farm Management and Accounting, Production Economics, Agricultural Development and Planning; International Trade; Calculus and Mathematical Economics, Economic Research Methods and Statistics as well as Field Experimentation to gain broad knowledge of </w:t>
      </w:r>
      <w:r>
        <w:rPr>
          <w:rFonts w:ascii="Times New Roman" w:eastAsia="Times New Roman" w:hAnsi="Times New Roman" w:cs="Times New Roman"/>
          <w:lang w:val="en-GB"/>
        </w:rPr>
        <w:t xml:space="preserve">agricultural economics and agribusiness theories. </w:t>
      </w:r>
    </w:p>
    <w:p w14:paraId="1BB51E54" w14:textId="77777777" w:rsidR="00AE0F62" w:rsidRDefault="007070A8">
      <w:pPr>
        <w:pStyle w:val="ListParagraph"/>
        <w:numPr>
          <w:ilvl w:val="0"/>
          <w:numId w:val="7"/>
        </w:numPr>
        <w:spacing w:after="3" w:line="248" w:lineRule="auto"/>
        <w:ind w:left="426" w:right="160" w:hanging="426"/>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equip students with skills and knowledge in the conduct of rigorous, evidenced based research to inform policy or course of action. </w:t>
      </w:r>
    </w:p>
    <w:p w14:paraId="66F2C733" w14:textId="77777777" w:rsidR="00AE0F62" w:rsidRDefault="007070A8">
      <w:pPr>
        <w:pStyle w:val="ListParagraph"/>
        <w:numPr>
          <w:ilvl w:val="0"/>
          <w:numId w:val="7"/>
        </w:numPr>
        <w:spacing w:after="3" w:line="248" w:lineRule="auto"/>
        <w:ind w:left="426" w:right="160" w:hanging="426"/>
        <w:jc w:val="both"/>
        <w:rPr>
          <w:rFonts w:ascii="Times New Roman" w:eastAsia="Times New Roman" w:hAnsi="Times New Roman" w:cs="Times New Roman"/>
          <w:lang w:val="en-GB"/>
        </w:rPr>
      </w:pPr>
      <w:r>
        <w:rPr>
          <w:rFonts w:ascii="Times New Roman" w:eastAsia="Times New Roman" w:hAnsi="Times New Roman" w:cs="Times New Roman"/>
          <w:lang w:val="en-GB"/>
        </w:rPr>
        <w:t>prepare students for careers in banking, management of projects/business</w:t>
      </w:r>
      <w:r>
        <w:rPr>
          <w:rFonts w:ascii="Times New Roman" w:eastAsia="Times New Roman" w:hAnsi="Times New Roman" w:cs="Times New Roman"/>
          <w:lang w:val="en-GB"/>
        </w:rPr>
        <w:t xml:space="preserve">es, environmental and natural resource management, academia, donor funds management, marketing and entrepreneurship.  </w:t>
      </w:r>
    </w:p>
    <w:p w14:paraId="228C2450" w14:textId="77777777" w:rsidR="00AE0F62" w:rsidRDefault="007070A8">
      <w:pPr>
        <w:spacing w:line="259" w:lineRule="auto"/>
        <w:rPr>
          <w:rFonts w:eastAsia="Times New Roman"/>
          <w:color w:val="000000"/>
          <w:sz w:val="22"/>
          <w:szCs w:val="22"/>
          <w:lang w:val="en-GB" w:eastAsia="en-GB"/>
        </w:rPr>
      </w:pPr>
      <w:r>
        <w:rPr>
          <w:rFonts w:eastAsia="Times New Roman"/>
          <w:color w:val="000000"/>
          <w:sz w:val="22"/>
          <w:szCs w:val="22"/>
          <w:lang w:val="en-GB" w:eastAsia="en-GB"/>
        </w:rPr>
        <w:t xml:space="preserve"> </w:t>
      </w:r>
    </w:p>
    <w:p w14:paraId="4DAEDE76" w14:textId="77777777" w:rsidR="00AE0F62" w:rsidRDefault="007070A8">
      <w:pPr>
        <w:spacing w:after="3" w:line="248" w:lineRule="auto"/>
        <w:ind w:right="160"/>
        <w:jc w:val="both"/>
        <w:rPr>
          <w:rFonts w:eastAsia="Times New Roman"/>
          <w:b/>
          <w:color w:val="000000"/>
          <w:sz w:val="22"/>
          <w:szCs w:val="22"/>
          <w:lang w:val="en-GB" w:eastAsia="en-GB"/>
        </w:rPr>
      </w:pPr>
      <w:r>
        <w:rPr>
          <w:rFonts w:eastAsia="Times New Roman"/>
          <w:b/>
          <w:color w:val="000000"/>
          <w:sz w:val="22"/>
          <w:szCs w:val="22"/>
          <w:lang w:val="en-GB" w:eastAsia="en-GB"/>
        </w:rPr>
        <w:t xml:space="preserve">AGRIBUSINESS MANAGEMENT </w:t>
      </w:r>
    </w:p>
    <w:p w14:paraId="76DE03E7"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 xml:space="preserve">The specific objectives of the sub-programme of Agribusiness Management are to: </w:t>
      </w:r>
    </w:p>
    <w:p w14:paraId="572559E0" w14:textId="77777777" w:rsidR="00AE0F62" w:rsidRDefault="007070A8">
      <w:pPr>
        <w:pStyle w:val="ListParagraph"/>
        <w:numPr>
          <w:ilvl w:val="0"/>
          <w:numId w:val="8"/>
        </w:numPr>
        <w:spacing w:after="32" w:line="248" w:lineRule="auto"/>
        <w:ind w:left="426" w:right="160" w:hanging="426"/>
        <w:jc w:val="both"/>
        <w:rPr>
          <w:rFonts w:ascii="Times New Roman" w:eastAsia="Times New Roman" w:hAnsi="Times New Roman" w:cs="Times New Roman"/>
          <w:lang w:val="en-GB"/>
        </w:rPr>
      </w:pPr>
      <w:r>
        <w:rPr>
          <w:rFonts w:ascii="Times New Roman" w:eastAsia="Times New Roman" w:hAnsi="Times New Roman" w:cs="Times New Roman"/>
          <w:lang w:val="en-GB"/>
        </w:rPr>
        <w:t>provide training for a wide v</w:t>
      </w:r>
      <w:r>
        <w:rPr>
          <w:rFonts w:ascii="Times New Roman" w:eastAsia="Times New Roman" w:hAnsi="Times New Roman" w:cs="Times New Roman"/>
          <w:lang w:val="en-GB"/>
        </w:rPr>
        <w:t xml:space="preserve">ariety of careers in the agribusiness industry so that such trainees and graduates can take up farming </w:t>
      </w:r>
      <w:r>
        <w:rPr>
          <w:rFonts w:ascii="Times New Roman" w:eastAsia="Times New Roman" w:hAnsi="Times New Roman" w:cs="Times New Roman"/>
          <w:lang w:val="en-GB"/>
        </w:rPr>
        <w:lastRenderedPageBreak/>
        <w:t xml:space="preserve">and other non-farm agribusinesses as a profitable livelihood upon graduation.  </w:t>
      </w:r>
    </w:p>
    <w:p w14:paraId="591C1D23" w14:textId="77777777" w:rsidR="00AE0F62" w:rsidRDefault="007070A8">
      <w:pPr>
        <w:numPr>
          <w:ilvl w:val="0"/>
          <w:numId w:val="9"/>
        </w:numPr>
        <w:spacing w:after="3" w:line="248" w:lineRule="auto"/>
        <w:ind w:left="426" w:right="160" w:hanging="426"/>
        <w:jc w:val="both"/>
        <w:rPr>
          <w:rFonts w:eastAsia="Times New Roman"/>
          <w:color w:val="000000"/>
          <w:sz w:val="22"/>
          <w:szCs w:val="22"/>
          <w:lang w:val="en-GB" w:eastAsia="en-GB"/>
        </w:rPr>
      </w:pPr>
      <w:r>
        <w:rPr>
          <w:rFonts w:eastAsia="Times New Roman"/>
          <w:color w:val="000000"/>
          <w:sz w:val="22"/>
          <w:szCs w:val="22"/>
          <w:lang w:val="en-GB" w:eastAsia="en-GB"/>
        </w:rPr>
        <w:t>be able to address the complex challenges in the agri-food systems from scientific knowledge acquired in disciplines of business and agricultural business, economics, quantitative methods, and agricultural sciences. These will help  in building competent a</w:t>
      </w:r>
      <w:r>
        <w:rPr>
          <w:rFonts w:eastAsia="Times New Roman"/>
          <w:color w:val="000000"/>
          <w:sz w:val="22"/>
          <w:szCs w:val="22"/>
          <w:lang w:val="en-GB" w:eastAsia="en-GB"/>
        </w:rPr>
        <w:t xml:space="preserve">nd productive agripreneurs in the various agricultural value chains that will increase food supply, provide raw materials for industries and contribute to economic growth. </w:t>
      </w:r>
    </w:p>
    <w:p w14:paraId="31167249" w14:textId="77777777" w:rsidR="00AE0F62" w:rsidRDefault="007070A8">
      <w:pPr>
        <w:numPr>
          <w:ilvl w:val="0"/>
          <w:numId w:val="9"/>
        </w:numPr>
        <w:spacing w:after="3" w:line="248" w:lineRule="auto"/>
        <w:ind w:left="426" w:right="160" w:hanging="426"/>
        <w:jc w:val="both"/>
        <w:rPr>
          <w:rFonts w:eastAsia="Times New Roman"/>
          <w:color w:val="000000"/>
          <w:sz w:val="22"/>
          <w:szCs w:val="22"/>
          <w:lang w:val="en-GB" w:eastAsia="en-GB"/>
        </w:rPr>
      </w:pPr>
      <w:r>
        <w:rPr>
          <w:rFonts w:eastAsia="Times New Roman"/>
          <w:color w:val="000000"/>
          <w:sz w:val="22"/>
          <w:szCs w:val="22"/>
          <w:lang w:val="en-GB" w:eastAsia="en-GB"/>
        </w:rPr>
        <w:t>train a critical mass of graduates who will be able to provide leadership in effici</w:t>
      </w:r>
      <w:r>
        <w:rPr>
          <w:rFonts w:eastAsia="Times New Roman"/>
          <w:color w:val="000000"/>
          <w:sz w:val="22"/>
          <w:szCs w:val="22"/>
          <w:lang w:val="en-GB" w:eastAsia="en-GB"/>
        </w:rPr>
        <w:t xml:space="preserve">ent and prudent management of any type of agribusiness firm using acquired skills and knowledge in the field of agribusiness management  </w:t>
      </w:r>
    </w:p>
    <w:p w14:paraId="6E39E34D" w14:textId="77777777" w:rsidR="00AE0F62" w:rsidRDefault="007070A8">
      <w:pPr>
        <w:numPr>
          <w:ilvl w:val="0"/>
          <w:numId w:val="9"/>
        </w:numPr>
        <w:spacing w:after="3" w:line="248" w:lineRule="auto"/>
        <w:ind w:left="426" w:right="160" w:hanging="426"/>
        <w:jc w:val="both"/>
        <w:rPr>
          <w:rFonts w:eastAsia="Times New Roman"/>
          <w:color w:val="000000"/>
          <w:sz w:val="22"/>
          <w:szCs w:val="22"/>
          <w:lang w:val="en-GB" w:eastAsia="en-GB"/>
        </w:rPr>
      </w:pPr>
      <w:r>
        <w:rPr>
          <w:rFonts w:eastAsia="Times New Roman"/>
          <w:color w:val="000000"/>
          <w:sz w:val="22"/>
          <w:szCs w:val="22"/>
          <w:lang w:val="en-GB" w:eastAsia="en-GB"/>
        </w:rPr>
        <w:t>build experts in agribusiness management with contemporary skills and knowledge in agricultural and commodity marketin</w:t>
      </w:r>
      <w:r>
        <w:rPr>
          <w:rFonts w:eastAsia="Times New Roman"/>
          <w:color w:val="000000"/>
          <w:sz w:val="22"/>
          <w:szCs w:val="22"/>
          <w:lang w:val="en-GB" w:eastAsia="en-GB"/>
        </w:rPr>
        <w:t xml:space="preserve">g at local and international levels, banking, management of projects/businesses, environmental and natural resource management, academia, donor funds management and entrepreneurship </w:t>
      </w:r>
    </w:p>
    <w:p w14:paraId="18A707E7" w14:textId="77777777" w:rsidR="00AE0F62" w:rsidRDefault="007070A8">
      <w:pPr>
        <w:numPr>
          <w:ilvl w:val="0"/>
          <w:numId w:val="9"/>
        </w:numPr>
        <w:spacing w:after="3" w:line="248" w:lineRule="auto"/>
        <w:ind w:left="426" w:right="160" w:hanging="426"/>
        <w:jc w:val="both"/>
        <w:rPr>
          <w:rFonts w:eastAsia="Times New Roman"/>
          <w:color w:val="000000"/>
          <w:sz w:val="22"/>
          <w:szCs w:val="22"/>
          <w:lang w:val="en-GB" w:eastAsia="en-GB"/>
        </w:rPr>
      </w:pPr>
      <w:r>
        <w:rPr>
          <w:rFonts w:eastAsia="Times New Roman"/>
          <w:color w:val="000000"/>
          <w:sz w:val="22"/>
          <w:szCs w:val="22"/>
          <w:lang w:val="en-GB" w:eastAsia="en-GB"/>
        </w:rPr>
        <w:t>train experts who are vast and skilled in business analysis and knowledge</w:t>
      </w:r>
      <w:r>
        <w:rPr>
          <w:rFonts w:eastAsia="Times New Roman"/>
          <w:color w:val="000000"/>
          <w:sz w:val="22"/>
          <w:szCs w:val="22"/>
          <w:lang w:val="en-GB" w:eastAsia="en-GB"/>
        </w:rPr>
        <w:t xml:space="preserve">able in legal issues that agribusinesses operate in.  </w:t>
      </w:r>
    </w:p>
    <w:p w14:paraId="156F5D57" w14:textId="77777777" w:rsidR="00AE0F62" w:rsidRDefault="007070A8">
      <w:pPr>
        <w:spacing w:after="3" w:line="248" w:lineRule="auto"/>
        <w:ind w:left="426" w:right="160" w:hanging="426"/>
        <w:jc w:val="both"/>
        <w:rPr>
          <w:rFonts w:eastAsia="Times New Roman"/>
          <w:color w:val="000000"/>
          <w:sz w:val="22"/>
          <w:szCs w:val="22"/>
          <w:lang w:val="en-GB" w:eastAsia="en-GB"/>
        </w:rPr>
      </w:pPr>
      <w:r>
        <w:rPr>
          <w:rFonts w:eastAsia="Times New Roman"/>
          <w:color w:val="000000"/>
          <w:sz w:val="22"/>
          <w:szCs w:val="22"/>
          <w:lang w:val="en-GB" w:eastAsia="en-GB"/>
        </w:rPr>
        <w:t xml:space="preserve">Faculty members and advisors will maintain close relationships with agribusiness companies, which would offer to help with internships, scholarships and employment in agribusiness fields.  </w:t>
      </w:r>
    </w:p>
    <w:p w14:paraId="259D9AB7" w14:textId="77777777" w:rsidR="00AE0F62" w:rsidRDefault="007070A8">
      <w:pPr>
        <w:spacing w:after="8" w:line="259" w:lineRule="auto"/>
        <w:ind w:left="426" w:hanging="426"/>
        <w:rPr>
          <w:rFonts w:eastAsia="Times New Roman"/>
          <w:color w:val="000000"/>
          <w:sz w:val="22"/>
          <w:szCs w:val="22"/>
          <w:lang w:val="en-GB" w:eastAsia="en-GB"/>
        </w:rPr>
      </w:pPr>
      <w:r>
        <w:rPr>
          <w:rFonts w:eastAsia="Times New Roman"/>
          <w:color w:val="000000"/>
          <w:sz w:val="22"/>
          <w:szCs w:val="22"/>
          <w:lang w:val="en-GB" w:eastAsia="en-GB"/>
        </w:rPr>
        <w:t xml:space="preserve"> </w:t>
      </w:r>
    </w:p>
    <w:p w14:paraId="4E13C135" w14:textId="77777777" w:rsidR="00AE0F62" w:rsidRDefault="007070A8">
      <w:pPr>
        <w:tabs>
          <w:tab w:val="center" w:pos="846"/>
          <w:tab w:val="center" w:pos="3173"/>
        </w:tabs>
        <w:spacing w:after="219" w:line="249" w:lineRule="auto"/>
        <w:ind w:left="426" w:hanging="426"/>
        <w:rPr>
          <w:rFonts w:eastAsia="Times New Roman"/>
          <w:color w:val="000000"/>
          <w:sz w:val="22"/>
          <w:szCs w:val="22"/>
          <w:lang w:val="en-GB" w:eastAsia="en-GB"/>
        </w:rPr>
      </w:pPr>
      <w:r>
        <w:rPr>
          <w:rFonts w:eastAsia="Calibri"/>
          <w:color w:val="000000"/>
          <w:sz w:val="22"/>
          <w:szCs w:val="22"/>
          <w:lang w:val="en-GB" w:eastAsia="en-GB"/>
        </w:rPr>
        <w:tab/>
      </w:r>
      <w:r>
        <w:rPr>
          <w:rFonts w:eastAsia="Times New Roman"/>
          <w:color w:val="000000"/>
          <w:sz w:val="22"/>
          <w:szCs w:val="22"/>
          <w:lang w:val="en-GB" w:eastAsia="en-GB"/>
        </w:rPr>
        <w:t xml:space="preserve">(iii) </w:t>
      </w:r>
      <w:r>
        <w:rPr>
          <w:rFonts w:eastAsia="Times New Roman"/>
          <w:color w:val="000000"/>
          <w:sz w:val="22"/>
          <w:szCs w:val="22"/>
          <w:lang w:val="en-GB" w:eastAsia="en-GB"/>
        </w:rPr>
        <w:tab/>
        <w:t>V</w:t>
      </w:r>
      <w:r>
        <w:rPr>
          <w:rFonts w:eastAsia="Times New Roman"/>
          <w:color w:val="000000"/>
          <w:sz w:val="22"/>
          <w:szCs w:val="22"/>
          <w:lang w:val="en-GB" w:eastAsia="en-GB"/>
        </w:rPr>
        <w:t xml:space="preserve">ision and Mission Statements </w:t>
      </w:r>
    </w:p>
    <w:p w14:paraId="1C3E9EFE" w14:textId="77777777" w:rsidR="00AE0F62" w:rsidRDefault="007070A8">
      <w:pPr>
        <w:spacing w:after="5" w:line="249" w:lineRule="auto"/>
        <w:ind w:left="426" w:right="147" w:hanging="426"/>
        <w:jc w:val="both"/>
        <w:rPr>
          <w:rFonts w:eastAsia="Times New Roman"/>
          <w:color w:val="000000"/>
          <w:sz w:val="22"/>
          <w:szCs w:val="22"/>
          <w:lang w:val="en-GB" w:eastAsia="en-GB"/>
        </w:rPr>
      </w:pPr>
      <w:r>
        <w:rPr>
          <w:rFonts w:eastAsia="Times New Roman"/>
          <w:color w:val="000000"/>
          <w:sz w:val="22"/>
          <w:szCs w:val="22"/>
          <w:lang w:val="en-GB" w:eastAsia="en-GB"/>
        </w:rPr>
        <w:t xml:space="preserve">VISION </w:t>
      </w:r>
    </w:p>
    <w:p w14:paraId="0E21B862" w14:textId="77777777" w:rsidR="00AE0F62" w:rsidRDefault="007070A8">
      <w:pPr>
        <w:spacing w:after="3" w:line="248" w:lineRule="auto"/>
        <w:ind w:left="426" w:right="160" w:hanging="426"/>
        <w:jc w:val="both"/>
        <w:rPr>
          <w:rFonts w:eastAsia="Times New Roman"/>
          <w:color w:val="000000"/>
          <w:sz w:val="22"/>
          <w:szCs w:val="22"/>
          <w:lang w:val="en-GB" w:eastAsia="en-GB"/>
        </w:rPr>
      </w:pPr>
      <w:r>
        <w:rPr>
          <w:rFonts w:eastAsia="Times New Roman"/>
          <w:color w:val="000000"/>
          <w:sz w:val="22"/>
          <w:szCs w:val="22"/>
          <w:lang w:val="en-GB" w:eastAsia="en-GB"/>
        </w:rPr>
        <w:t>The Department of Agricultural Economics and Agribusiness Management at the University of Port Harcourt seeks to promote excellence in tertiary education and human capacity building in the area of agricultural economic</w:t>
      </w:r>
      <w:r>
        <w:rPr>
          <w:rFonts w:eastAsia="Times New Roman"/>
          <w:color w:val="000000"/>
          <w:sz w:val="22"/>
          <w:szCs w:val="22"/>
          <w:lang w:val="en-GB" w:eastAsia="en-GB"/>
        </w:rPr>
        <w:t xml:space="preserve">s and agribusiness management in the West African region in fulfilment of the University’s vision to be at the centre of entrepreneurship development. </w:t>
      </w:r>
    </w:p>
    <w:p w14:paraId="4FCF564F" w14:textId="77777777" w:rsidR="00AE0F62" w:rsidRDefault="007070A8">
      <w:pPr>
        <w:spacing w:after="77" w:line="259" w:lineRule="auto"/>
        <w:ind w:left="426" w:hanging="426"/>
        <w:rPr>
          <w:rFonts w:eastAsia="Times New Roman"/>
          <w:color w:val="000000"/>
          <w:sz w:val="22"/>
          <w:szCs w:val="22"/>
          <w:lang w:val="en-GB" w:eastAsia="en-GB"/>
        </w:rPr>
      </w:pPr>
      <w:r>
        <w:rPr>
          <w:rFonts w:eastAsia="Times New Roman"/>
          <w:color w:val="000000"/>
          <w:sz w:val="22"/>
          <w:szCs w:val="22"/>
          <w:lang w:val="en-GB" w:eastAsia="en-GB"/>
        </w:rPr>
        <w:t xml:space="preserve"> </w:t>
      </w:r>
    </w:p>
    <w:p w14:paraId="3C0B57B5" w14:textId="77777777" w:rsidR="00AE0F62" w:rsidRDefault="007070A8">
      <w:pPr>
        <w:spacing w:after="5" w:line="249" w:lineRule="auto"/>
        <w:ind w:left="426" w:right="147" w:hanging="426"/>
        <w:jc w:val="both"/>
        <w:rPr>
          <w:rFonts w:eastAsia="Times New Roman"/>
          <w:color w:val="000000"/>
          <w:sz w:val="22"/>
          <w:szCs w:val="22"/>
          <w:lang w:val="en-GB" w:eastAsia="en-GB"/>
        </w:rPr>
      </w:pPr>
      <w:r>
        <w:rPr>
          <w:rFonts w:eastAsia="Times New Roman"/>
          <w:color w:val="000000"/>
          <w:sz w:val="22"/>
          <w:szCs w:val="22"/>
          <w:lang w:val="en-GB" w:eastAsia="en-GB"/>
        </w:rPr>
        <w:t xml:space="preserve">MISSION </w:t>
      </w:r>
    </w:p>
    <w:p w14:paraId="05761A4A" w14:textId="77777777" w:rsidR="00AE0F62" w:rsidRDefault="007070A8">
      <w:pPr>
        <w:spacing w:after="3" w:line="248" w:lineRule="auto"/>
        <w:ind w:left="426" w:right="160"/>
        <w:jc w:val="both"/>
        <w:rPr>
          <w:rFonts w:eastAsia="Times New Roman"/>
          <w:color w:val="000000"/>
          <w:sz w:val="22"/>
          <w:szCs w:val="22"/>
          <w:lang w:val="en-GB" w:eastAsia="en-GB"/>
        </w:rPr>
      </w:pPr>
      <w:r>
        <w:rPr>
          <w:rFonts w:eastAsia="Times New Roman"/>
          <w:color w:val="000000"/>
          <w:sz w:val="22"/>
          <w:szCs w:val="22"/>
          <w:lang w:val="en-GB" w:eastAsia="en-GB"/>
        </w:rPr>
        <w:lastRenderedPageBreak/>
        <w:t>To be excellent in the pursuit of knowledge and skills through relevant and quality research,</w:t>
      </w:r>
      <w:r>
        <w:rPr>
          <w:rFonts w:eastAsia="Times New Roman"/>
          <w:color w:val="000000"/>
          <w:sz w:val="22"/>
          <w:szCs w:val="22"/>
          <w:lang w:val="en-GB" w:eastAsia="en-GB"/>
        </w:rPr>
        <w:t xml:space="preserve"> teaching, training for sustainable development, job creation, consultancy and outreach while contributing towards building improved human resources, agricultural productivity, agribusiness development, wealth creation and food security using environmental</w:t>
      </w:r>
      <w:r>
        <w:rPr>
          <w:rFonts w:eastAsia="Times New Roman"/>
          <w:color w:val="000000"/>
          <w:sz w:val="22"/>
          <w:szCs w:val="22"/>
          <w:lang w:val="en-GB" w:eastAsia="en-GB"/>
        </w:rPr>
        <w:t xml:space="preserve">ly sustainable technologies and community engagement. </w:t>
      </w:r>
    </w:p>
    <w:p w14:paraId="40F73072" w14:textId="77777777" w:rsidR="00AE0F62" w:rsidRDefault="00AE0F62">
      <w:pPr>
        <w:spacing w:after="5" w:line="249" w:lineRule="auto"/>
        <w:ind w:right="147"/>
        <w:jc w:val="both"/>
        <w:rPr>
          <w:rFonts w:eastAsia="Times New Roman"/>
          <w:color w:val="000000"/>
          <w:sz w:val="23"/>
          <w:szCs w:val="22"/>
          <w:lang w:val="en-GB" w:eastAsia="en-GB"/>
        </w:rPr>
      </w:pPr>
    </w:p>
    <w:p w14:paraId="00A6570C" w14:textId="77777777" w:rsidR="00AE0F62" w:rsidRDefault="007070A8">
      <w:pPr>
        <w:spacing w:after="5"/>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Entry Requirements: </w:t>
      </w:r>
    </w:p>
    <w:p w14:paraId="59E400B9" w14:textId="77777777" w:rsidR="00AE0F62" w:rsidRDefault="007070A8">
      <w:pPr>
        <w:numPr>
          <w:ilvl w:val="0"/>
          <w:numId w:val="10"/>
        </w:numPr>
        <w:spacing w:after="5"/>
        <w:ind w:left="567" w:right="147" w:hanging="567"/>
        <w:jc w:val="both"/>
        <w:rPr>
          <w:rFonts w:eastAsia="Times New Roman"/>
          <w:color w:val="000000"/>
          <w:sz w:val="22"/>
          <w:szCs w:val="22"/>
          <w:lang w:val="en-GB" w:eastAsia="en-GB"/>
        </w:rPr>
      </w:pPr>
      <w:r>
        <w:rPr>
          <w:rFonts w:eastAsia="Times New Roman"/>
          <w:color w:val="000000"/>
          <w:sz w:val="22"/>
          <w:szCs w:val="22"/>
          <w:lang w:val="en-GB" w:eastAsia="en-GB"/>
        </w:rPr>
        <w:t xml:space="preserve">O’ Level Subjects </w:t>
      </w:r>
    </w:p>
    <w:p w14:paraId="7118BFE1" w14:textId="77777777" w:rsidR="00AE0F62" w:rsidRDefault="007070A8">
      <w:pPr>
        <w:spacing w:after="33"/>
        <w:ind w:left="567" w:right="160"/>
        <w:jc w:val="both"/>
        <w:rPr>
          <w:rFonts w:eastAsia="Times New Roman"/>
          <w:color w:val="000000"/>
          <w:sz w:val="22"/>
          <w:szCs w:val="22"/>
          <w:lang w:val="en-GB" w:eastAsia="en-GB"/>
        </w:rPr>
      </w:pPr>
      <w:r>
        <w:rPr>
          <w:rFonts w:eastAsia="Times New Roman"/>
          <w:color w:val="000000"/>
          <w:sz w:val="22"/>
          <w:szCs w:val="22"/>
          <w:lang w:val="en-GB" w:eastAsia="en-GB"/>
        </w:rPr>
        <w:t xml:space="preserve">Candidates will possess five credits in GCE/SSCE/NECO in the following subjects: Mathematics, English Language, Chemistry, Biology or Agricultural Science and any one of Physics, Economics, Commerce or Geography at not more than two sittings. </w:t>
      </w:r>
    </w:p>
    <w:p w14:paraId="2513A005" w14:textId="77777777" w:rsidR="00AE0F62" w:rsidRDefault="007070A8">
      <w:pPr>
        <w:numPr>
          <w:ilvl w:val="0"/>
          <w:numId w:val="10"/>
        </w:numPr>
        <w:spacing w:before="240"/>
        <w:ind w:left="567" w:right="147" w:hanging="567"/>
        <w:jc w:val="both"/>
        <w:rPr>
          <w:rFonts w:eastAsia="Times New Roman"/>
          <w:color w:val="000000"/>
          <w:sz w:val="22"/>
          <w:szCs w:val="22"/>
          <w:lang w:val="en-GB" w:eastAsia="en-GB"/>
        </w:rPr>
      </w:pPr>
      <w:r>
        <w:rPr>
          <w:rFonts w:eastAsia="Times New Roman"/>
          <w:color w:val="000000"/>
          <w:sz w:val="22"/>
          <w:szCs w:val="22"/>
          <w:lang w:val="en-GB" w:eastAsia="en-GB"/>
        </w:rPr>
        <w:t>UTME Subject</w:t>
      </w:r>
      <w:r>
        <w:rPr>
          <w:rFonts w:eastAsia="Times New Roman"/>
          <w:color w:val="000000"/>
          <w:sz w:val="22"/>
          <w:szCs w:val="22"/>
          <w:lang w:val="en-GB" w:eastAsia="en-GB"/>
        </w:rPr>
        <w:t xml:space="preserve">s </w:t>
      </w:r>
    </w:p>
    <w:p w14:paraId="59DAF5B3" w14:textId="77777777" w:rsidR="00AE0F62" w:rsidRDefault="007070A8">
      <w:pPr>
        <w:ind w:left="1220" w:right="160" w:hanging="653"/>
        <w:jc w:val="both"/>
        <w:rPr>
          <w:rFonts w:eastAsia="Times New Roman"/>
          <w:color w:val="000000"/>
          <w:sz w:val="22"/>
          <w:szCs w:val="22"/>
          <w:lang w:val="en-GB" w:eastAsia="en-GB"/>
        </w:rPr>
      </w:pPr>
      <w:r>
        <w:rPr>
          <w:rFonts w:eastAsia="Times New Roman"/>
          <w:color w:val="000000"/>
          <w:sz w:val="22"/>
          <w:szCs w:val="22"/>
          <w:lang w:val="en-GB" w:eastAsia="en-GB"/>
        </w:rPr>
        <w:t xml:space="preserve">Candidates seeking admission into programme must: </w:t>
      </w:r>
    </w:p>
    <w:p w14:paraId="4549D5BF" w14:textId="77777777" w:rsidR="00AE0F62" w:rsidRDefault="007070A8">
      <w:pPr>
        <w:numPr>
          <w:ilvl w:val="0"/>
          <w:numId w:val="11"/>
        </w:numPr>
        <w:spacing w:after="28"/>
        <w:ind w:left="567" w:right="160" w:hanging="567"/>
        <w:jc w:val="both"/>
        <w:rPr>
          <w:rFonts w:eastAsia="Times New Roman"/>
          <w:color w:val="000000"/>
          <w:sz w:val="22"/>
          <w:szCs w:val="22"/>
          <w:lang w:val="en-GB" w:eastAsia="en-GB"/>
        </w:rPr>
      </w:pPr>
      <w:r>
        <w:rPr>
          <w:rFonts w:eastAsia="Times New Roman"/>
          <w:color w:val="000000"/>
          <w:sz w:val="22"/>
          <w:szCs w:val="22"/>
          <w:lang w:val="en-GB" w:eastAsia="en-GB"/>
        </w:rPr>
        <w:t xml:space="preserve">Pass the UTME, which must include Use of English, Chemistry, Mathematics or Physics, and Biology or Agricultural Science. </w:t>
      </w:r>
    </w:p>
    <w:p w14:paraId="54370721" w14:textId="77777777" w:rsidR="00AE0F62" w:rsidRDefault="007070A8">
      <w:pPr>
        <w:numPr>
          <w:ilvl w:val="0"/>
          <w:numId w:val="11"/>
        </w:numPr>
        <w:spacing w:after="3"/>
        <w:ind w:left="567" w:right="160" w:hanging="567"/>
        <w:jc w:val="both"/>
        <w:rPr>
          <w:rFonts w:eastAsia="Times New Roman"/>
          <w:color w:val="000000"/>
          <w:sz w:val="22"/>
          <w:szCs w:val="22"/>
          <w:lang w:val="en-GB" w:eastAsia="en-GB"/>
        </w:rPr>
      </w:pPr>
      <w:r>
        <w:rPr>
          <w:rFonts w:eastAsia="Times New Roman"/>
          <w:color w:val="000000"/>
          <w:sz w:val="22"/>
          <w:szCs w:val="22"/>
          <w:lang w:val="en-GB" w:eastAsia="en-GB"/>
        </w:rPr>
        <w:t xml:space="preserve">Pass the Post-UTME and the screening test at an acceptable score/cut off point </w:t>
      </w:r>
      <w:r>
        <w:rPr>
          <w:rFonts w:eastAsia="Times New Roman"/>
          <w:color w:val="000000"/>
          <w:sz w:val="22"/>
          <w:szCs w:val="22"/>
          <w:lang w:val="en-GB" w:eastAsia="en-GB"/>
        </w:rPr>
        <w:t xml:space="preserve">of the University. </w:t>
      </w:r>
    </w:p>
    <w:p w14:paraId="29E5E7BD" w14:textId="77777777" w:rsidR="00AE0F62" w:rsidRDefault="007070A8">
      <w:pPr>
        <w:tabs>
          <w:tab w:val="center" w:pos="830"/>
          <w:tab w:val="center" w:pos="1962"/>
        </w:tabs>
        <w:spacing w:before="240"/>
        <w:ind w:left="567" w:hanging="567"/>
        <w:rPr>
          <w:rFonts w:eastAsia="Times New Roman"/>
          <w:color w:val="000000"/>
          <w:sz w:val="22"/>
          <w:szCs w:val="22"/>
          <w:lang w:val="en-GB" w:eastAsia="en-GB"/>
        </w:rPr>
      </w:pPr>
      <w:r>
        <w:rPr>
          <w:rFonts w:eastAsia="Times New Roman"/>
          <w:color w:val="000000"/>
          <w:sz w:val="22"/>
          <w:szCs w:val="22"/>
          <w:lang w:val="en-GB" w:eastAsia="en-GB"/>
        </w:rPr>
        <w:t xml:space="preserve">(c) </w:t>
      </w:r>
      <w:r>
        <w:rPr>
          <w:rFonts w:eastAsia="Times New Roman"/>
          <w:color w:val="000000"/>
          <w:sz w:val="22"/>
          <w:szCs w:val="22"/>
          <w:lang w:val="en-GB" w:eastAsia="en-GB"/>
        </w:rPr>
        <w:tab/>
        <w:t xml:space="preserve">Direct Entry </w:t>
      </w:r>
    </w:p>
    <w:p w14:paraId="086FF956" w14:textId="77777777" w:rsidR="00AE0F62" w:rsidRDefault="007070A8">
      <w:pPr>
        <w:spacing w:after="104"/>
        <w:ind w:left="567" w:right="160"/>
        <w:jc w:val="both"/>
        <w:rPr>
          <w:rFonts w:eastAsia="Times New Roman"/>
          <w:color w:val="000000"/>
          <w:sz w:val="23"/>
          <w:szCs w:val="22"/>
          <w:lang w:val="en-GB" w:eastAsia="en-GB"/>
        </w:rPr>
      </w:pPr>
      <w:r>
        <w:rPr>
          <w:rFonts w:eastAsia="Times New Roman"/>
          <w:color w:val="000000"/>
          <w:sz w:val="22"/>
          <w:szCs w:val="22"/>
          <w:lang w:val="en-GB" w:eastAsia="en-GB"/>
        </w:rPr>
        <w:t xml:space="preserve">Prospective candidates of the Department must have a minimum of five (5) credit in WASC; GCE or NECO in Biology or Agricultural science, English Language, Mathematics and Chemistry.  The other credits could come from </w:t>
      </w:r>
      <w:r>
        <w:rPr>
          <w:rFonts w:eastAsia="Times New Roman"/>
          <w:color w:val="000000"/>
          <w:sz w:val="22"/>
          <w:szCs w:val="22"/>
          <w:lang w:val="en-GB" w:eastAsia="en-GB"/>
        </w:rPr>
        <w:t>Economics, Commerce, Geography and Government.</w:t>
      </w:r>
      <w:r>
        <w:rPr>
          <w:rFonts w:eastAsia="Times New Roman"/>
          <w:color w:val="000000"/>
          <w:sz w:val="23"/>
          <w:szCs w:val="22"/>
          <w:lang w:val="en-GB" w:eastAsia="en-GB"/>
        </w:rPr>
        <w:t xml:space="preserve">  The candidates who may fall in category two (Direct entry) must possess NCE, OND, or HND (at credit level) in addition to the minimum entry requirement for the JME candidates. </w:t>
      </w:r>
    </w:p>
    <w:p w14:paraId="7749363E" w14:textId="77777777" w:rsidR="00AE0F62" w:rsidRDefault="007070A8">
      <w:pPr>
        <w:spacing w:after="108" w:line="249" w:lineRule="auto"/>
        <w:ind w:right="147"/>
        <w:jc w:val="both"/>
        <w:rPr>
          <w:rFonts w:eastAsia="Times New Roman"/>
          <w:color w:val="000000"/>
          <w:sz w:val="23"/>
          <w:szCs w:val="22"/>
          <w:lang w:val="en-GB" w:eastAsia="en-GB"/>
        </w:rPr>
      </w:pPr>
      <w:r>
        <w:rPr>
          <w:rFonts w:eastAsia="Times New Roman"/>
          <w:color w:val="000000"/>
          <w:sz w:val="23"/>
          <w:szCs w:val="22"/>
          <w:lang w:val="en-GB" w:eastAsia="en-GB"/>
        </w:rPr>
        <w:t xml:space="preserve">Graduation Requirements </w:t>
      </w:r>
    </w:p>
    <w:p w14:paraId="4D028FEE" w14:textId="77777777" w:rsidR="00AE0F62" w:rsidRDefault="007070A8">
      <w:pPr>
        <w:numPr>
          <w:ilvl w:val="1"/>
          <w:numId w:val="11"/>
        </w:numPr>
        <w:spacing w:after="132" w:line="248" w:lineRule="auto"/>
        <w:ind w:left="567" w:right="160" w:hanging="567"/>
        <w:jc w:val="both"/>
        <w:rPr>
          <w:rFonts w:eastAsia="Times New Roman"/>
          <w:color w:val="000000"/>
          <w:sz w:val="23"/>
          <w:szCs w:val="22"/>
          <w:lang w:val="en-GB" w:eastAsia="en-GB"/>
        </w:rPr>
      </w:pPr>
      <w:r>
        <w:rPr>
          <w:rFonts w:eastAsia="Times New Roman"/>
          <w:color w:val="000000"/>
          <w:sz w:val="23"/>
          <w:szCs w:val="22"/>
          <w:lang w:val="en-GB" w:eastAsia="en-GB"/>
        </w:rPr>
        <w:t>A stud</w:t>
      </w:r>
      <w:r>
        <w:rPr>
          <w:rFonts w:eastAsia="Times New Roman"/>
          <w:color w:val="000000"/>
          <w:sz w:val="23"/>
          <w:szCs w:val="22"/>
          <w:lang w:val="en-GB" w:eastAsia="en-GB"/>
        </w:rPr>
        <w:t xml:space="preserve">ent must satisfy the requirements for the Supervised Industrial Work Experience Scheme (SIWES) before he/she can graduate. </w:t>
      </w:r>
    </w:p>
    <w:p w14:paraId="2F242653" w14:textId="77777777" w:rsidR="00AE0F62" w:rsidRDefault="007070A8">
      <w:pPr>
        <w:numPr>
          <w:ilvl w:val="1"/>
          <w:numId w:val="11"/>
        </w:numPr>
        <w:spacing w:after="111" w:line="248" w:lineRule="auto"/>
        <w:ind w:left="567" w:right="160" w:hanging="567"/>
        <w:jc w:val="both"/>
        <w:rPr>
          <w:rFonts w:eastAsia="Times New Roman"/>
          <w:color w:val="000000"/>
          <w:sz w:val="23"/>
          <w:szCs w:val="22"/>
          <w:lang w:val="en-GB" w:eastAsia="en-GB"/>
        </w:rPr>
      </w:pPr>
      <w:r>
        <w:rPr>
          <w:rFonts w:eastAsia="Times New Roman"/>
          <w:color w:val="000000"/>
          <w:sz w:val="23"/>
          <w:szCs w:val="22"/>
          <w:lang w:val="en-GB" w:eastAsia="en-GB"/>
        </w:rPr>
        <w:lastRenderedPageBreak/>
        <w:t xml:space="preserve">Have a minimum CGPA of 1.00 in all units attempted and completed that is required for graduation. </w:t>
      </w:r>
    </w:p>
    <w:p w14:paraId="457C943D" w14:textId="77777777" w:rsidR="00AE0F62" w:rsidRDefault="007070A8">
      <w:pPr>
        <w:numPr>
          <w:ilvl w:val="1"/>
          <w:numId w:val="11"/>
        </w:numPr>
        <w:spacing w:after="131" w:line="248" w:lineRule="auto"/>
        <w:ind w:left="567" w:right="160" w:hanging="567"/>
        <w:jc w:val="both"/>
        <w:rPr>
          <w:rFonts w:eastAsia="Times New Roman"/>
          <w:color w:val="000000"/>
          <w:sz w:val="23"/>
          <w:szCs w:val="22"/>
          <w:lang w:val="en-GB" w:eastAsia="en-GB"/>
        </w:rPr>
      </w:pPr>
      <w:r>
        <w:rPr>
          <w:rFonts w:eastAsia="Times New Roman"/>
          <w:color w:val="000000"/>
          <w:sz w:val="23"/>
          <w:szCs w:val="22"/>
          <w:lang w:val="en-GB" w:eastAsia="en-GB"/>
        </w:rPr>
        <w:t xml:space="preserve">The study must earn a minimum of </w:t>
      </w:r>
      <w:r>
        <w:rPr>
          <w:rFonts w:eastAsia="Times New Roman"/>
          <w:color w:val="000000"/>
          <w:sz w:val="23"/>
          <w:szCs w:val="22"/>
          <w:lang w:val="en-GB" w:eastAsia="en-GB"/>
        </w:rPr>
        <w:t xml:space="preserve">150 credit units for a five-year programme, before he/she can graduate. For direct entry into years two and three, a minimum of 120 credit units and 100 credit units respectively must be earned before the student can graduate. </w:t>
      </w:r>
    </w:p>
    <w:p w14:paraId="2CE4C1FA" w14:textId="77777777" w:rsidR="00AE0F62" w:rsidRDefault="007070A8">
      <w:pPr>
        <w:numPr>
          <w:ilvl w:val="1"/>
          <w:numId w:val="11"/>
        </w:numPr>
        <w:spacing w:after="107" w:line="248" w:lineRule="auto"/>
        <w:ind w:left="567" w:right="160" w:hanging="567"/>
        <w:jc w:val="both"/>
        <w:rPr>
          <w:rFonts w:eastAsia="Times New Roman"/>
          <w:color w:val="000000"/>
          <w:sz w:val="23"/>
          <w:szCs w:val="22"/>
          <w:lang w:val="en-GB" w:eastAsia="en-GB"/>
        </w:rPr>
      </w:pPr>
      <w:r>
        <w:rPr>
          <w:rFonts w:eastAsia="Times New Roman"/>
          <w:color w:val="000000"/>
          <w:sz w:val="23"/>
          <w:szCs w:val="22"/>
          <w:lang w:val="en-GB" w:eastAsia="en-GB"/>
        </w:rPr>
        <w:t>The student must be found wo</w:t>
      </w:r>
      <w:r>
        <w:rPr>
          <w:rFonts w:eastAsia="Times New Roman"/>
          <w:color w:val="000000"/>
          <w:sz w:val="23"/>
          <w:szCs w:val="22"/>
          <w:lang w:val="en-GB" w:eastAsia="en-GB"/>
        </w:rPr>
        <w:t xml:space="preserve">rthy in learning and character. </w:t>
      </w:r>
    </w:p>
    <w:p w14:paraId="71754E62" w14:textId="77777777" w:rsidR="00AE0F62" w:rsidRDefault="007070A8">
      <w:pPr>
        <w:spacing w:after="104" w:line="248" w:lineRule="auto"/>
        <w:ind w:left="567" w:right="160"/>
        <w:jc w:val="both"/>
        <w:rPr>
          <w:rFonts w:eastAsia="Times New Roman"/>
          <w:color w:val="000000"/>
          <w:sz w:val="23"/>
          <w:szCs w:val="22"/>
          <w:lang w:val="en-GB" w:eastAsia="en-GB"/>
        </w:rPr>
      </w:pPr>
      <w:r>
        <w:rPr>
          <w:rFonts w:eastAsia="Times New Roman"/>
          <w:color w:val="000000"/>
          <w:sz w:val="23"/>
          <w:szCs w:val="22"/>
          <w:lang w:val="en-GB" w:eastAsia="en-GB"/>
        </w:rPr>
        <w:t xml:space="preserve">The grade obtained by a student in any of the courses he/she offers and is duly registered for, depends on his/her performances in the continuous assessment and final examination. </w:t>
      </w:r>
    </w:p>
    <w:p w14:paraId="2B432A29" w14:textId="77777777" w:rsidR="00AE0F62" w:rsidRDefault="007070A8">
      <w:pPr>
        <w:spacing w:line="259" w:lineRule="auto"/>
        <w:rPr>
          <w:rFonts w:eastAsia="Times New Roman"/>
          <w:color w:val="000000"/>
          <w:sz w:val="22"/>
          <w:szCs w:val="22"/>
          <w:lang w:val="en-GB" w:eastAsia="en-GB"/>
        </w:rPr>
      </w:pPr>
      <w:r>
        <w:rPr>
          <w:rFonts w:eastAsia="Times New Roman"/>
          <w:color w:val="000000"/>
          <w:sz w:val="22"/>
          <w:szCs w:val="22"/>
          <w:lang w:val="en-GB" w:eastAsia="en-GB"/>
        </w:rPr>
        <w:t xml:space="preserve"> </w:t>
      </w:r>
    </w:p>
    <w:p w14:paraId="087DE87E" w14:textId="77777777" w:rsidR="00AE0F62" w:rsidRDefault="00AE0F62">
      <w:pPr>
        <w:pStyle w:val="Body"/>
        <w:jc w:val="center"/>
        <w:rPr>
          <w:rStyle w:val="im"/>
          <w:b/>
          <w:bCs/>
          <w:sz w:val="22"/>
          <w:szCs w:val="22"/>
          <w:lang w:val="en-GB"/>
        </w:rPr>
      </w:pPr>
    </w:p>
    <w:p w14:paraId="42B02DCE" w14:textId="77777777" w:rsidR="00AE0F62" w:rsidRDefault="007070A8">
      <w:pPr>
        <w:pStyle w:val="Body"/>
        <w:jc w:val="center"/>
        <w:rPr>
          <w:rStyle w:val="im"/>
          <w:b/>
          <w:bCs/>
          <w:sz w:val="22"/>
          <w:szCs w:val="22"/>
          <w:lang w:val="en-GB"/>
        </w:rPr>
      </w:pPr>
      <w:r>
        <w:rPr>
          <w:rStyle w:val="im"/>
          <w:b/>
          <w:bCs/>
          <w:sz w:val="22"/>
          <w:szCs w:val="22"/>
          <w:lang w:val="en-GB"/>
        </w:rPr>
        <w:t>500 LEVEL (YEAR 5) COURSES</w:t>
      </w:r>
    </w:p>
    <w:p w14:paraId="5CFB5A66" w14:textId="77777777" w:rsidR="00AE0F62" w:rsidRDefault="007070A8">
      <w:pPr>
        <w:pStyle w:val="Body"/>
        <w:tabs>
          <w:tab w:val="center" w:pos="3194"/>
          <w:tab w:val="left" w:pos="5319"/>
        </w:tabs>
        <w:rPr>
          <w:rStyle w:val="im"/>
          <w:b/>
          <w:bCs/>
          <w:caps/>
          <w:sz w:val="22"/>
          <w:szCs w:val="22"/>
          <w:lang w:val="en-GB"/>
        </w:rPr>
      </w:pPr>
      <w:r>
        <w:rPr>
          <w:rStyle w:val="im"/>
          <w:b/>
          <w:bCs/>
          <w:caps/>
          <w:sz w:val="22"/>
          <w:szCs w:val="22"/>
          <w:lang w:val="en-GB"/>
        </w:rPr>
        <w:tab/>
      </w:r>
      <w:r>
        <w:rPr>
          <w:rStyle w:val="im"/>
          <w:b/>
          <w:bCs/>
          <w:caps/>
          <w:sz w:val="22"/>
          <w:szCs w:val="22"/>
          <w:lang w:val="en-GB"/>
        </w:rPr>
        <w:t>Agricultural Economics OPTION</w:t>
      </w:r>
      <w:r>
        <w:rPr>
          <w:rStyle w:val="im"/>
          <w:b/>
          <w:bCs/>
          <w:caps/>
          <w:sz w:val="22"/>
          <w:szCs w:val="22"/>
          <w:lang w:val="en-GB"/>
        </w:rPr>
        <w:tab/>
      </w:r>
    </w:p>
    <w:tbl>
      <w:tblPr>
        <w:tblW w:w="65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8"/>
        <w:gridCol w:w="1742"/>
        <w:gridCol w:w="718"/>
        <w:gridCol w:w="889"/>
        <w:gridCol w:w="1539"/>
        <w:gridCol w:w="718"/>
      </w:tblGrid>
      <w:tr w:rsidR="00AE0F62" w14:paraId="234CFAA2" w14:textId="77777777">
        <w:trPr>
          <w:trHeight w:val="241"/>
          <w:jc w:val="center"/>
        </w:trPr>
        <w:tc>
          <w:tcPr>
            <w:tcW w:w="34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F1418" w14:textId="77777777" w:rsidR="00AE0F62" w:rsidRDefault="007070A8">
            <w:pPr>
              <w:pStyle w:val="Body"/>
              <w:jc w:val="center"/>
              <w:rPr>
                <w:lang w:val="en-GB"/>
              </w:rPr>
            </w:pPr>
            <w:r>
              <w:rPr>
                <w:rStyle w:val="im"/>
                <w:b/>
                <w:bCs/>
                <w:sz w:val="22"/>
                <w:szCs w:val="22"/>
                <w:lang w:val="en-GB"/>
              </w:rPr>
              <w:t>First semester</w:t>
            </w:r>
          </w:p>
        </w:tc>
        <w:tc>
          <w:tcPr>
            <w:tcW w:w="31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5A5FE" w14:textId="77777777" w:rsidR="00AE0F62" w:rsidRDefault="007070A8">
            <w:pPr>
              <w:pStyle w:val="Body"/>
              <w:jc w:val="center"/>
              <w:rPr>
                <w:lang w:val="en-GB"/>
              </w:rPr>
            </w:pPr>
            <w:r>
              <w:rPr>
                <w:rStyle w:val="im"/>
                <w:b/>
                <w:bCs/>
                <w:sz w:val="22"/>
                <w:szCs w:val="22"/>
                <w:lang w:val="en-GB"/>
              </w:rPr>
              <w:t>Second semester</w:t>
            </w:r>
          </w:p>
        </w:tc>
      </w:tr>
      <w:tr w:rsidR="00AE0F62" w14:paraId="435A535C" w14:textId="77777777">
        <w:trPr>
          <w:trHeight w:val="48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91CE" w14:textId="77777777" w:rsidR="00AE0F62" w:rsidRDefault="007070A8">
            <w:pPr>
              <w:pStyle w:val="Body"/>
              <w:jc w:val="both"/>
              <w:rPr>
                <w:lang w:val="en-GB"/>
              </w:rPr>
            </w:pPr>
            <w:r>
              <w:rPr>
                <w:rStyle w:val="im"/>
                <w:b/>
                <w:bCs/>
                <w:sz w:val="22"/>
                <w:szCs w:val="22"/>
                <w:lang w:val="en-GB"/>
              </w:rPr>
              <w:t xml:space="preserve">Course Codes                                                                    </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1857B" w14:textId="77777777" w:rsidR="00AE0F62" w:rsidRDefault="007070A8">
            <w:pPr>
              <w:pStyle w:val="Body"/>
              <w:jc w:val="both"/>
              <w:rPr>
                <w:lang w:val="en-GB"/>
              </w:rPr>
            </w:pPr>
            <w:r>
              <w:rPr>
                <w:rStyle w:val="im"/>
                <w:b/>
                <w:bCs/>
                <w:sz w:val="22"/>
                <w:szCs w:val="22"/>
                <w:lang w:val="en-GB"/>
              </w:rPr>
              <w:t>Course Titles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501B9" w14:textId="77777777" w:rsidR="00AE0F62" w:rsidRDefault="007070A8">
            <w:pPr>
              <w:pStyle w:val="Body"/>
              <w:jc w:val="both"/>
              <w:rPr>
                <w:lang w:val="en-GB"/>
              </w:rPr>
            </w:pPr>
            <w:r>
              <w:rPr>
                <w:rStyle w:val="im"/>
                <w:b/>
                <w:bCs/>
                <w:sz w:val="22"/>
                <w:szCs w:val="22"/>
                <w:lang w:val="en-GB"/>
              </w:rPr>
              <w:t>Units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B3E60" w14:textId="77777777" w:rsidR="00AE0F62" w:rsidRDefault="007070A8">
            <w:pPr>
              <w:pStyle w:val="Body"/>
              <w:jc w:val="both"/>
              <w:rPr>
                <w:lang w:val="en-GB"/>
              </w:rPr>
            </w:pPr>
            <w:r>
              <w:rPr>
                <w:rStyle w:val="im"/>
                <w:b/>
                <w:bCs/>
                <w:sz w:val="22"/>
                <w:szCs w:val="22"/>
                <w:lang w:val="en-GB"/>
              </w:rPr>
              <w:t>Course Codes</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10F01" w14:textId="77777777" w:rsidR="00AE0F62" w:rsidRDefault="007070A8">
            <w:pPr>
              <w:pStyle w:val="Body"/>
              <w:jc w:val="both"/>
              <w:rPr>
                <w:lang w:val="en-GB"/>
              </w:rPr>
            </w:pPr>
            <w:r>
              <w:rPr>
                <w:rStyle w:val="im"/>
                <w:b/>
                <w:bCs/>
                <w:sz w:val="22"/>
                <w:szCs w:val="22"/>
                <w:lang w:val="en-GB"/>
              </w:rPr>
              <w:t>Course Titles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35EA4" w14:textId="77777777" w:rsidR="00AE0F62" w:rsidRDefault="007070A8">
            <w:pPr>
              <w:pStyle w:val="Body"/>
              <w:jc w:val="both"/>
              <w:rPr>
                <w:lang w:val="en-GB"/>
              </w:rPr>
            </w:pPr>
            <w:r>
              <w:rPr>
                <w:rStyle w:val="im"/>
                <w:b/>
                <w:bCs/>
                <w:sz w:val="22"/>
                <w:szCs w:val="22"/>
                <w:lang w:val="en-GB"/>
              </w:rPr>
              <w:t>Units</w:t>
            </w:r>
          </w:p>
        </w:tc>
      </w:tr>
      <w:tr w:rsidR="00AE0F62" w14:paraId="6C8696E5" w14:textId="77777777">
        <w:trPr>
          <w:trHeight w:val="72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59FA4" w14:textId="77777777" w:rsidR="00AE0F62" w:rsidRDefault="007070A8">
            <w:pPr>
              <w:pStyle w:val="Body"/>
              <w:jc w:val="both"/>
              <w:rPr>
                <w:lang w:val="en-GB"/>
              </w:rPr>
            </w:pPr>
            <w:r>
              <w:rPr>
                <w:rStyle w:val="im"/>
                <w:sz w:val="22"/>
                <w:szCs w:val="22"/>
                <w:lang w:val="en-GB"/>
              </w:rPr>
              <w:t>AEE 501.1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7815F" w14:textId="77777777" w:rsidR="00AE0F62" w:rsidRDefault="007070A8">
            <w:pPr>
              <w:pStyle w:val="Body"/>
              <w:jc w:val="both"/>
              <w:rPr>
                <w:lang w:val="en-GB"/>
              </w:rPr>
            </w:pPr>
            <w:r>
              <w:rPr>
                <w:rStyle w:val="im"/>
                <w:sz w:val="22"/>
                <w:szCs w:val="22"/>
                <w:lang w:val="en-GB"/>
              </w:rPr>
              <w:t>Social Research Methods and Statistics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2D296" w14:textId="77777777" w:rsidR="00AE0F62" w:rsidRDefault="007070A8">
            <w:pPr>
              <w:pStyle w:val="Body"/>
              <w:jc w:val="both"/>
              <w:rPr>
                <w:lang w:val="en-GB"/>
              </w:rPr>
            </w:pPr>
            <w:r>
              <w:rPr>
                <w:rStyle w:val="im"/>
                <w:sz w:val="22"/>
                <w:szCs w:val="22"/>
                <w:lang w:val="en-GB"/>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97004" w14:textId="77777777" w:rsidR="00AE0F62" w:rsidRDefault="007070A8">
            <w:pPr>
              <w:pStyle w:val="Body"/>
              <w:jc w:val="both"/>
              <w:rPr>
                <w:lang w:val="en-GB"/>
              </w:rPr>
            </w:pPr>
            <w:r>
              <w:rPr>
                <w:rStyle w:val="im"/>
                <w:sz w:val="22"/>
                <w:szCs w:val="22"/>
                <w:lang w:val="en-GB"/>
              </w:rPr>
              <w:t xml:space="preserve">AGE </w:t>
            </w:r>
            <w:r>
              <w:rPr>
                <w:rStyle w:val="im"/>
                <w:sz w:val="22"/>
                <w:szCs w:val="22"/>
                <w:lang w:val="en-GB"/>
              </w:rPr>
              <w:t>500.2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004F9" w14:textId="77777777" w:rsidR="00AE0F62" w:rsidRDefault="007070A8">
            <w:pPr>
              <w:pStyle w:val="Body"/>
              <w:jc w:val="both"/>
              <w:rPr>
                <w:lang w:val="en-GB"/>
              </w:rPr>
            </w:pPr>
            <w:r>
              <w:rPr>
                <w:rStyle w:val="im"/>
                <w:sz w:val="22"/>
                <w:szCs w:val="22"/>
                <w:lang w:val="en-GB"/>
              </w:rPr>
              <w:t>Seminar</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959F2" w14:textId="77777777" w:rsidR="00AE0F62" w:rsidRDefault="007070A8">
            <w:pPr>
              <w:pStyle w:val="Body"/>
              <w:jc w:val="both"/>
              <w:rPr>
                <w:lang w:val="en-GB"/>
              </w:rPr>
            </w:pPr>
            <w:r>
              <w:rPr>
                <w:rStyle w:val="im"/>
                <w:sz w:val="22"/>
                <w:szCs w:val="22"/>
                <w:lang w:val="en-GB"/>
              </w:rPr>
              <w:t>1</w:t>
            </w:r>
          </w:p>
        </w:tc>
      </w:tr>
      <w:tr w:rsidR="00AE0F62" w14:paraId="1954EB94" w14:textId="77777777">
        <w:trPr>
          <w:trHeight w:val="72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05216" w14:textId="77777777" w:rsidR="00AE0F62" w:rsidRDefault="007070A8">
            <w:pPr>
              <w:pStyle w:val="Body"/>
              <w:jc w:val="both"/>
              <w:rPr>
                <w:lang w:val="en-GB"/>
              </w:rPr>
            </w:pPr>
            <w:r>
              <w:rPr>
                <w:rStyle w:val="im"/>
                <w:sz w:val="22"/>
                <w:szCs w:val="22"/>
                <w:lang w:val="en-GB"/>
              </w:rPr>
              <w:t>AGE 501.1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CF771" w14:textId="77777777" w:rsidR="00AE0F62" w:rsidRDefault="007070A8">
            <w:pPr>
              <w:pStyle w:val="Body"/>
              <w:jc w:val="both"/>
              <w:rPr>
                <w:lang w:val="en-GB"/>
              </w:rPr>
            </w:pPr>
            <w:r>
              <w:rPr>
                <w:rStyle w:val="im"/>
                <w:sz w:val="22"/>
                <w:szCs w:val="22"/>
                <w:lang w:val="en-GB"/>
              </w:rPr>
              <w:t>Econometrics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A73BC" w14:textId="77777777" w:rsidR="00AE0F62" w:rsidRDefault="007070A8">
            <w:pPr>
              <w:pStyle w:val="Body"/>
              <w:jc w:val="both"/>
              <w:rPr>
                <w:lang w:val="en-GB"/>
              </w:rPr>
            </w:pPr>
            <w:r>
              <w:rPr>
                <w:rStyle w:val="im"/>
                <w:sz w:val="22"/>
                <w:szCs w:val="22"/>
                <w:lang w:val="en-GB"/>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9B445" w14:textId="77777777" w:rsidR="00AE0F62" w:rsidRDefault="007070A8">
            <w:pPr>
              <w:pStyle w:val="Body"/>
              <w:jc w:val="both"/>
              <w:rPr>
                <w:lang w:val="en-GB"/>
              </w:rPr>
            </w:pPr>
            <w:r>
              <w:rPr>
                <w:rStyle w:val="im"/>
                <w:sz w:val="22"/>
                <w:szCs w:val="22"/>
                <w:lang w:val="en-GB"/>
              </w:rPr>
              <w:t>AGE 507.2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5387F" w14:textId="77777777" w:rsidR="00AE0F62" w:rsidRDefault="007070A8">
            <w:pPr>
              <w:pStyle w:val="Body"/>
              <w:jc w:val="both"/>
              <w:rPr>
                <w:lang w:val="en-GB"/>
              </w:rPr>
            </w:pPr>
            <w:r>
              <w:rPr>
                <w:rStyle w:val="im"/>
                <w:sz w:val="22"/>
                <w:szCs w:val="22"/>
                <w:lang w:val="en-GB"/>
              </w:rPr>
              <w:t>Principles of Cooperative Practice</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5504F" w14:textId="77777777" w:rsidR="00AE0F62" w:rsidRDefault="007070A8">
            <w:pPr>
              <w:pStyle w:val="Body"/>
              <w:jc w:val="both"/>
              <w:rPr>
                <w:lang w:val="en-GB"/>
              </w:rPr>
            </w:pPr>
            <w:r>
              <w:rPr>
                <w:rStyle w:val="im"/>
                <w:sz w:val="22"/>
                <w:szCs w:val="22"/>
                <w:lang w:val="en-GB"/>
              </w:rPr>
              <w:t>2</w:t>
            </w:r>
          </w:p>
        </w:tc>
      </w:tr>
      <w:tr w:rsidR="00AE0F62" w14:paraId="01AF722F" w14:textId="77777777">
        <w:trPr>
          <w:trHeight w:val="72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0E8BB" w14:textId="77777777" w:rsidR="00AE0F62" w:rsidRDefault="007070A8">
            <w:pPr>
              <w:pStyle w:val="Body"/>
              <w:jc w:val="both"/>
              <w:rPr>
                <w:lang w:val="en-GB"/>
              </w:rPr>
            </w:pPr>
            <w:r>
              <w:rPr>
                <w:rStyle w:val="im"/>
                <w:sz w:val="22"/>
                <w:szCs w:val="22"/>
                <w:lang w:val="en-GB"/>
              </w:rPr>
              <w:t>AGX 505.1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126B" w14:textId="77777777" w:rsidR="00AE0F62" w:rsidRDefault="007070A8">
            <w:pPr>
              <w:pStyle w:val="Body"/>
              <w:jc w:val="both"/>
              <w:rPr>
                <w:lang w:val="en-GB"/>
              </w:rPr>
            </w:pPr>
            <w:r>
              <w:rPr>
                <w:rStyle w:val="im"/>
                <w:sz w:val="22"/>
                <w:szCs w:val="22"/>
                <w:lang w:val="en-GB"/>
              </w:rPr>
              <w:t>Rural Sociology</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6E808" w14:textId="77777777" w:rsidR="00AE0F62" w:rsidRDefault="007070A8">
            <w:pPr>
              <w:pStyle w:val="Body"/>
              <w:jc w:val="both"/>
              <w:rPr>
                <w:lang w:val="en-GB"/>
              </w:rPr>
            </w:pPr>
            <w:r>
              <w:rPr>
                <w:rStyle w:val="im"/>
                <w:sz w:val="22"/>
                <w:szCs w:val="22"/>
                <w:lang w:val="en-GB"/>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81BD7" w14:textId="77777777" w:rsidR="00AE0F62" w:rsidRDefault="007070A8">
            <w:pPr>
              <w:pStyle w:val="Body"/>
              <w:jc w:val="both"/>
              <w:rPr>
                <w:lang w:val="en-GB"/>
              </w:rPr>
            </w:pPr>
            <w:r>
              <w:rPr>
                <w:rStyle w:val="im"/>
                <w:sz w:val="22"/>
                <w:szCs w:val="22"/>
                <w:lang w:val="en-GB"/>
              </w:rPr>
              <w:t>AGE 508.2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8B25D" w14:textId="77777777" w:rsidR="00AE0F62" w:rsidRDefault="007070A8">
            <w:pPr>
              <w:pStyle w:val="Body"/>
              <w:jc w:val="both"/>
              <w:rPr>
                <w:lang w:val="en-GB"/>
              </w:rPr>
            </w:pPr>
            <w:r>
              <w:rPr>
                <w:rStyle w:val="im"/>
                <w:sz w:val="22"/>
                <w:szCs w:val="22"/>
                <w:lang w:val="en-GB"/>
              </w:rPr>
              <w:t>Agri-Business Management and Finance</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F8401" w14:textId="77777777" w:rsidR="00AE0F62" w:rsidRDefault="007070A8">
            <w:pPr>
              <w:pStyle w:val="Body"/>
              <w:jc w:val="both"/>
              <w:rPr>
                <w:lang w:val="en-GB"/>
              </w:rPr>
            </w:pPr>
            <w:r>
              <w:rPr>
                <w:rStyle w:val="im"/>
                <w:sz w:val="22"/>
                <w:szCs w:val="22"/>
                <w:lang w:val="en-GB"/>
              </w:rPr>
              <w:t>2</w:t>
            </w:r>
          </w:p>
        </w:tc>
      </w:tr>
      <w:tr w:rsidR="00AE0F62" w14:paraId="528746BC" w14:textId="77777777">
        <w:trPr>
          <w:trHeight w:val="96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38A17" w14:textId="77777777" w:rsidR="00AE0F62" w:rsidRDefault="007070A8">
            <w:pPr>
              <w:pStyle w:val="Body"/>
              <w:jc w:val="both"/>
              <w:rPr>
                <w:lang w:val="en-GB"/>
              </w:rPr>
            </w:pPr>
            <w:r>
              <w:rPr>
                <w:rStyle w:val="im"/>
                <w:sz w:val="22"/>
                <w:szCs w:val="22"/>
                <w:lang w:val="en-GB"/>
              </w:rPr>
              <w:t>AGE 502.1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F0E9E" w14:textId="77777777" w:rsidR="00AE0F62" w:rsidRDefault="007070A8">
            <w:pPr>
              <w:pStyle w:val="Body"/>
              <w:jc w:val="both"/>
              <w:rPr>
                <w:lang w:val="en-GB"/>
              </w:rPr>
            </w:pPr>
            <w:r>
              <w:rPr>
                <w:rStyle w:val="im"/>
                <w:sz w:val="22"/>
                <w:szCs w:val="22"/>
                <w:lang w:val="en-GB"/>
              </w:rPr>
              <w:t xml:space="preserve">Agricultural Marketing and </w:t>
            </w:r>
            <w:r>
              <w:rPr>
                <w:rStyle w:val="im"/>
                <w:sz w:val="22"/>
                <w:szCs w:val="22"/>
                <w:lang w:val="en-GB"/>
              </w:rPr>
              <w:lastRenderedPageBreak/>
              <w:t>Product Price Analysis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C6440" w14:textId="77777777" w:rsidR="00AE0F62" w:rsidRDefault="007070A8">
            <w:pPr>
              <w:pStyle w:val="Body"/>
              <w:jc w:val="both"/>
              <w:rPr>
                <w:lang w:val="en-GB"/>
              </w:rPr>
            </w:pPr>
            <w:r>
              <w:rPr>
                <w:rStyle w:val="im"/>
                <w:sz w:val="22"/>
                <w:szCs w:val="22"/>
                <w:lang w:val="en-GB"/>
              </w:rPr>
              <w:lastRenderedPageBreak/>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2EB66" w14:textId="77777777" w:rsidR="00AE0F62" w:rsidRDefault="007070A8">
            <w:pPr>
              <w:pStyle w:val="Body"/>
              <w:jc w:val="both"/>
              <w:rPr>
                <w:lang w:val="en-GB"/>
              </w:rPr>
            </w:pPr>
            <w:r>
              <w:rPr>
                <w:rStyle w:val="im"/>
                <w:sz w:val="22"/>
                <w:szCs w:val="22"/>
                <w:lang w:val="en-GB"/>
              </w:rPr>
              <w:t>AGE 509.2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C5A2D" w14:textId="77777777" w:rsidR="00AE0F62" w:rsidRDefault="007070A8">
            <w:pPr>
              <w:pStyle w:val="Body"/>
              <w:jc w:val="both"/>
              <w:rPr>
                <w:lang w:val="en-GB"/>
              </w:rPr>
            </w:pPr>
            <w:r>
              <w:rPr>
                <w:rStyle w:val="im"/>
                <w:sz w:val="22"/>
                <w:szCs w:val="22"/>
                <w:lang w:val="en-GB"/>
              </w:rPr>
              <w:t xml:space="preserve">Agricultural Project Management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86DD8" w14:textId="77777777" w:rsidR="00AE0F62" w:rsidRDefault="007070A8">
            <w:pPr>
              <w:pStyle w:val="Body"/>
              <w:jc w:val="both"/>
              <w:rPr>
                <w:lang w:val="en-GB"/>
              </w:rPr>
            </w:pPr>
            <w:r>
              <w:rPr>
                <w:rStyle w:val="im"/>
                <w:sz w:val="22"/>
                <w:szCs w:val="22"/>
                <w:lang w:val="en-GB"/>
              </w:rPr>
              <w:t>2</w:t>
            </w:r>
          </w:p>
        </w:tc>
      </w:tr>
      <w:tr w:rsidR="00AE0F62" w14:paraId="28252B6B" w14:textId="77777777">
        <w:trPr>
          <w:trHeight w:val="96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50611" w14:textId="77777777" w:rsidR="00AE0F62" w:rsidRDefault="007070A8">
            <w:pPr>
              <w:pStyle w:val="Body"/>
              <w:jc w:val="both"/>
              <w:rPr>
                <w:lang w:val="en-GB"/>
              </w:rPr>
            </w:pPr>
            <w:r>
              <w:rPr>
                <w:rStyle w:val="im"/>
                <w:sz w:val="22"/>
                <w:szCs w:val="22"/>
                <w:lang w:val="en-GB"/>
              </w:rPr>
              <w:lastRenderedPageBreak/>
              <w:t>AGE 503.1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9B9A8" w14:textId="77777777" w:rsidR="00AE0F62" w:rsidRDefault="007070A8">
            <w:pPr>
              <w:pStyle w:val="Body"/>
              <w:jc w:val="both"/>
              <w:rPr>
                <w:lang w:val="en-GB"/>
              </w:rPr>
            </w:pPr>
            <w:r>
              <w:rPr>
                <w:rStyle w:val="im"/>
                <w:sz w:val="22"/>
                <w:szCs w:val="22"/>
                <w:lang w:val="en-GB"/>
              </w:rPr>
              <w:t>Agricultural Development Policy and Planning</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309DD" w14:textId="77777777" w:rsidR="00AE0F62" w:rsidRDefault="007070A8">
            <w:pPr>
              <w:pStyle w:val="Body"/>
              <w:jc w:val="both"/>
              <w:rPr>
                <w:lang w:val="en-GB"/>
              </w:rPr>
            </w:pPr>
            <w:r>
              <w:rPr>
                <w:rStyle w:val="im"/>
                <w:sz w:val="22"/>
                <w:szCs w:val="22"/>
                <w:lang w:val="en-GB"/>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84451" w14:textId="77777777" w:rsidR="00AE0F62" w:rsidRDefault="007070A8">
            <w:pPr>
              <w:pStyle w:val="Body"/>
              <w:jc w:val="both"/>
              <w:rPr>
                <w:lang w:val="en-GB"/>
              </w:rPr>
            </w:pPr>
            <w:r>
              <w:rPr>
                <w:rStyle w:val="im"/>
                <w:sz w:val="22"/>
                <w:szCs w:val="22"/>
                <w:lang w:val="en-GB"/>
              </w:rPr>
              <w:t>AGE 510.2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499C" w14:textId="77777777" w:rsidR="00AE0F62" w:rsidRDefault="007070A8">
            <w:pPr>
              <w:pStyle w:val="Body"/>
              <w:jc w:val="both"/>
              <w:rPr>
                <w:lang w:val="en-GB"/>
              </w:rPr>
            </w:pPr>
            <w:r>
              <w:rPr>
                <w:rStyle w:val="im"/>
                <w:sz w:val="22"/>
                <w:szCs w:val="22"/>
                <w:lang w:val="en-GB"/>
              </w:rPr>
              <w:t>International Trade in Agriculture</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C5817" w14:textId="77777777" w:rsidR="00AE0F62" w:rsidRDefault="007070A8">
            <w:pPr>
              <w:pStyle w:val="Body"/>
              <w:jc w:val="both"/>
              <w:rPr>
                <w:lang w:val="en-GB"/>
              </w:rPr>
            </w:pPr>
            <w:r>
              <w:rPr>
                <w:rStyle w:val="im"/>
                <w:sz w:val="22"/>
                <w:szCs w:val="22"/>
                <w:lang w:val="en-GB"/>
              </w:rPr>
              <w:t>2</w:t>
            </w:r>
          </w:p>
        </w:tc>
      </w:tr>
      <w:tr w:rsidR="00AE0F62" w14:paraId="178FE749" w14:textId="77777777">
        <w:trPr>
          <w:trHeight w:val="72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A6715" w14:textId="77777777" w:rsidR="00AE0F62" w:rsidRDefault="007070A8">
            <w:pPr>
              <w:pStyle w:val="Body"/>
              <w:jc w:val="both"/>
              <w:rPr>
                <w:lang w:val="en-GB"/>
              </w:rPr>
            </w:pPr>
            <w:r>
              <w:rPr>
                <w:rStyle w:val="im"/>
                <w:sz w:val="22"/>
                <w:szCs w:val="22"/>
                <w:lang w:val="en-GB"/>
              </w:rPr>
              <w:t>AGE 504.1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81DAE" w14:textId="77777777" w:rsidR="00AE0F62" w:rsidRDefault="007070A8">
            <w:pPr>
              <w:pStyle w:val="Body"/>
              <w:jc w:val="both"/>
              <w:rPr>
                <w:lang w:val="en-GB"/>
              </w:rPr>
            </w:pPr>
            <w:r>
              <w:rPr>
                <w:rStyle w:val="im"/>
                <w:sz w:val="22"/>
                <w:szCs w:val="22"/>
                <w:lang w:val="en-GB"/>
              </w:rPr>
              <w:t>Farm Management and Accounting</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DADC9" w14:textId="77777777" w:rsidR="00AE0F62" w:rsidRDefault="007070A8">
            <w:pPr>
              <w:pStyle w:val="Body"/>
              <w:jc w:val="both"/>
              <w:rPr>
                <w:lang w:val="en-GB"/>
              </w:rPr>
            </w:pPr>
            <w:r>
              <w:rPr>
                <w:rStyle w:val="im"/>
                <w:sz w:val="22"/>
                <w:szCs w:val="22"/>
                <w:lang w:val="en-GB"/>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7EEF9" w14:textId="77777777" w:rsidR="00AE0F62" w:rsidRDefault="007070A8">
            <w:pPr>
              <w:pStyle w:val="Body"/>
              <w:jc w:val="both"/>
              <w:rPr>
                <w:lang w:val="en-GB"/>
              </w:rPr>
            </w:pPr>
            <w:r>
              <w:rPr>
                <w:rStyle w:val="im"/>
                <w:sz w:val="22"/>
                <w:szCs w:val="22"/>
                <w:lang w:val="en-GB"/>
              </w:rPr>
              <w:t>AGE 511.2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411DF" w14:textId="77777777" w:rsidR="00AE0F62" w:rsidRDefault="007070A8">
            <w:pPr>
              <w:pStyle w:val="Body"/>
              <w:jc w:val="both"/>
              <w:rPr>
                <w:lang w:val="en-GB"/>
              </w:rPr>
            </w:pPr>
            <w:r>
              <w:rPr>
                <w:rStyle w:val="im"/>
                <w:sz w:val="22"/>
                <w:szCs w:val="22"/>
                <w:lang w:val="en-GB"/>
              </w:rPr>
              <w:t xml:space="preserve">Production Economics </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CA51C" w14:textId="77777777" w:rsidR="00AE0F62" w:rsidRDefault="007070A8">
            <w:pPr>
              <w:pStyle w:val="Body"/>
              <w:jc w:val="both"/>
              <w:rPr>
                <w:lang w:val="en-GB"/>
              </w:rPr>
            </w:pPr>
            <w:r>
              <w:rPr>
                <w:rStyle w:val="im"/>
                <w:sz w:val="22"/>
                <w:szCs w:val="22"/>
                <w:lang w:val="en-GB"/>
              </w:rPr>
              <w:t>2</w:t>
            </w:r>
          </w:p>
        </w:tc>
      </w:tr>
      <w:tr w:rsidR="00AE0F62" w14:paraId="031B23FE" w14:textId="77777777">
        <w:trPr>
          <w:trHeight w:val="96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31141" w14:textId="77777777" w:rsidR="00AE0F62" w:rsidRDefault="007070A8">
            <w:pPr>
              <w:pStyle w:val="Body"/>
              <w:jc w:val="both"/>
              <w:rPr>
                <w:lang w:val="en-GB"/>
              </w:rPr>
            </w:pPr>
            <w:r>
              <w:rPr>
                <w:rStyle w:val="im"/>
                <w:sz w:val="22"/>
                <w:szCs w:val="22"/>
                <w:lang w:val="en-GB"/>
              </w:rPr>
              <w:t>AGX 501.1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EF372" w14:textId="77777777" w:rsidR="00AE0F62" w:rsidRDefault="007070A8">
            <w:pPr>
              <w:pStyle w:val="Body"/>
              <w:jc w:val="both"/>
              <w:rPr>
                <w:lang w:val="en-GB"/>
              </w:rPr>
            </w:pPr>
            <w:r>
              <w:rPr>
                <w:rStyle w:val="im"/>
                <w:sz w:val="22"/>
                <w:szCs w:val="22"/>
                <w:lang w:val="en-GB"/>
              </w:rPr>
              <w:t xml:space="preserve">Programme Development and </w:t>
            </w:r>
            <w:r>
              <w:rPr>
                <w:rStyle w:val="im"/>
                <w:sz w:val="22"/>
                <w:szCs w:val="22"/>
                <w:lang w:val="en-GB"/>
              </w:rPr>
              <w:t>Planning in Agric Extension</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31315" w14:textId="77777777" w:rsidR="00AE0F62" w:rsidRDefault="007070A8">
            <w:pPr>
              <w:pStyle w:val="Body"/>
              <w:jc w:val="both"/>
              <w:rPr>
                <w:lang w:val="en-GB"/>
              </w:rPr>
            </w:pPr>
            <w:r>
              <w:rPr>
                <w:rStyle w:val="im"/>
                <w:sz w:val="22"/>
                <w:szCs w:val="22"/>
                <w:lang w:val="en-GB"/>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AFB16" w14:textId="77777777" w:rsidR="00AE0F62" w:rsidRDefault="007070A8">
            <w:pPr>
              <w:pStyle w:val="Body"/>
              <w:jc w:val="both"/>
              <w:rPr>
                <w:lang w:val="en-GB"/>
              </w:rPr>
            </w:pPr>
            <w:r>
              <w:rPr>
                <w:rStyle w:val="im"/>
                <w:sz w:val="22"/>
                <w:szCs w:val="22"/>
                <w:lang w:val="en-GB"/>
              </w:rPr>
              <w:t>AGX 510.2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D3474" w14:textId="77777777" w:rsidR="00AE0F62" w:rsidRDefault="007070A8">
            <w:pPr>
              <w:pStyle w:val="Body"/>
              <w:jc w:val="both"/>
              <w:rPr>
                <w:lang w:val="en-GB"/>
              </w:rPr>
            </w:pPr>
            <w:r>
              <w:rPr>
                <w:rStyle w:val="im"/>
                <w:sz w:val="22"/>
                <w:szCs w:val="22"/>
                <w:lang w:val="en-GB"/>
              </w:rPr>
              <w:t>Leadership and Group Dynamics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08CFE" w14:textId="77777777" w:rsidR="00AE0F62" w:rsidRDefault="007070A8">
            <w:pPr>
              <w:pStyle w:val="Body"/>
              <w:jc w:val="both"/>
              <w:rPr>
                <w:lang w:val="en-GB"/>
              </w:rPr>
            </w:pPr>
            <w:r>
              <w:rPr>
                <w:rStyle w:val="im"/>
                <w:sz w:val="22"/>
                <w:szCs w:val="22"/>
                <w:lang w:val="en-GB"/>
              </w:rPr>
              <w:t>2</w:t>
            </w:r>
          </w:p>
        </w:tc>
      </w:tr>
      <w:tr w:rsidR="00AE0F62" w14:paraId="43140FEA" w14:textId="77777777">
        <w:trPr>
          <w:trHeight w:val="618"/>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8E5D7" w14:textId="77777777" w:rsidR="00AE0F62" w:rsidRDefault="007070A8">
            <w:pPr>
              <w:pStyle w:val="Body"/>
              <w:jc w:val="both"/>
              <w:rPr>
                <w:lang w:val="en-GB"/>
              </w:rPr>
            </w:pPr>
            <w:r>
              <w:rPr>
                <w:rStyle w:val="im"/>
                <w:sz w:val="22"/>
                <w:szCs w:val="22"/>
                <w:lang w:val="en-GB"/>
              </w:rPr>
              <w:t>AGE 505.1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FA69B" w14:textId="77777777" w:rsidR="00AE0F62" w:rsidRDefault="007070A8">
            <w:pPr>
              <w:pStyle w:val="Body"/>
              <w:jc w:val="both"/>
              <w:rPr>
                <w:lang w:val="en-GB"/>
              </w:rPr>
            </w:pPr>
            <w:r>
              <w:rPr>
                <w:rStyle w:val="im"/>
                <w:sz w:val="22"/>
                <w:szCs w:val="22"/>
                <w:lang w:val="en-GB"/>
              </w:rPr>
              <w:t>Micro-Economics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8B623" w14:textId="77777777" w:rsidR="00AE0F62" w:rsidRDefault="007070A8">
            <w:pPr>
              <w:pStyle w:val="Body"/>
              <w:jc w:val="both"/>
              <w:rPr>
                <w:lang w:val="en-GB"/>
              </w:rPr>
            </w:pPr>
            <w:r>
              <w:rPr>
                <w:rStyle w:val="im"/>
                <w:sz w:val="22"/>
                <w:szCs w:val="22"/>
                <w:lang w:val="en-GB"/>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1672D" w14:textId="77777777" w:rsidR="00AE0F62" w:rsidRDefault="007070A8">
            <w:pPr>
              <w:pStyle w:val="Body"/>
              <w:jc w:val="both"/>
              <w:rPr>
                <w:lang w:val="en-GB"/>
              </w:rPr>
            </w:pPr>
            <w:r>
              <w:rPr>
                <w:rStyle w:val="im"/>
                <w:sz w:val="22"/>
                <w:szCs w:val="22"/>
                <w:lang w:val="en-GB"/>
              </w:rPr>
              <w:t>AGE 599.2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55DBC" w14:textId="77777777" w:rsidR="00AE0F62" w:rsidRDefault="007070A8">
            <w:pPr>
              <w:pStyle w:val="Body"/>
              <w:jc w:val="both"/>
              <w:rPr>
                <w:lang w:val="en-GB"/>
              </w:rPr>
            </w:pPr>
            <w:r>
              <w:rPr>
                <w:rStyle w:val="im"/>
                <w:sz w:val="22"/>
                <w:szCs w:val="22"/>
                <w:lang w:val="en-GB"/>
              </w:rPr>
              <w:t>Research Project</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A3A4" w14:textId="77777777" w:rsidR="00AE0F62" w:rsidRDefault="007070A8">
            <w:pPr>
              <w:pStyle w:val="Body"/>
              <w:jc w:val="both"/>
              <w:rPr>
                <w:lang w:val="en-GB"/>
              </w:rPr>
            </w:pPr>
            <w:r>
              <w:rPr>
                <w:rStyle w:val="im"/>
                <w:sz w:val="22"/>
                <w:szCs w:val="22"/>
                <w:lang w:val="en-GB"/>
              </w:rPr>
              <w:t>6</w:t>
            </w:r>
          </w:p>
        </w:tc>
      </w:tr>
      <w:tr w:rsidR="00AE0F62" w14:paraId="185B0270" w14:textId="77777777">
        <w:trPr>
          <w:trHeight w:val="72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2D849" w14:textId="77777777" w:rsidR="00AE0F62" w:rsidRDefault="007070A8">
            <w:pPr>
              <w:pStyle w:val="Body"/>
              <w:jc w:val="both"/>
              <w:rPr>
                <w:lang w:val="en-GB"/>
              </w:rPr>
            </w:pPr>
            <w:r>
              <w:rPr>
                <w:rStyle w:val="im"/>
                <w:sz w:val="22"/>
                <w:szCs w:val="22"/>
                <w:lang w:val="en-GB"/>
              </w:rPr>
              <w:t>AGE 506.1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3E9C1" w14:textId="77777777" w:rsidR="00AE0F62" w:rsidRDefault="007070A8">
            <w:pPr>
              <w:pStyle w:val="Body"/>
              <w:jc w:val="both"/>
              <w:rPr>
                <w:lang w:val="en-GB"/>
              </w:rPr>
            </w:pPr>
            <w:r>
              <w:rPr>
                <w:rStyle w:val="im"/>
                <w:sz w:val="22"/>
                <w:szCs w:val="22"/>
                <w:lang w:val="en-GB"/>
              </w:rPr>
              <w:t>Resource and Environmental Economics</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668B3" w14:textId="77777777" w:rsidR="00AE0F62" w:rsidRDefault="007070A8">
            <w:pPr>
              <w:pStyle w:val="Body"/>
              <w:jc w:val="both"/>
              <w:rPr>
                <w:lang w:val="en-GB"/>
              </w:rPr>
            </w:pPr>
            <w:r>
              <w:rPr>
                <w:rStyle w:val="im"/>
                <w:sz w:val="22"/>
                <w:szCs w:val="22"/>
                <w:lang w:val="en-GB"/>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798F" w14:textId="77777777" w:rsidR="00AE0F62" w:rsidRDefault="00AE0F62">
            <w:pPr>
              <w:rPr>
                <w:lang w:val="en-GB"/>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A46B9" w14:textId="77777777" w:rsidR="00AE0F62" w:rsidRDefault="00AE0F62">
            <w:pPr>
              <w:rPr>
                <w:lang w:val="en-G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78671" w14:textId="77777777" w:rsidR="00AE0F62" w:rsidRDefault="00AE0F62">
            <w:pPr>
              <w:rPr>
                <w:lang w:val="en-GB"/>
              </w:rPr>
            </w:pPr>
          </w:p>
        </w:tc>
      </w:tr>
      <w:tr w:rsidR="00AE0F62" w14:paraId="655D7752" w14:textId="77777777">
        <w:trPr>
          <w:trHeight w:val="48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9442" w14:textId="77777777" w:rsidR="00AE0F62" w:rsidRDefault="007070A8">
            <w:pPr>
              <w:pStyle w:val="Body"/>
              <w:jc w:val="both"/>
              <w:rPr>
                <w:lang w:val="en-GB"/>
              </w:rPr>
            </w:pPr>
            <w:r>
              <w:rPr>
                <w:rStyle w:val="im"/>
                <w:sz w:val="22"/>
                <w:szCs w:val="22"/>
                <w:lang w:val="en-GB"/>
              </w:rPr>
              <w:t>AGR 502.1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D960C" w14:textId="77777777" w:rsidR="00AE0F62" w:rsidRDefault="007070A8">
            <w:pPr>
              <w:pStyle w:val="Body"/>
              <w:jc w:val="both"/>
              <w:rPr>
                <w:lang w:val="en-GB"/>
              </w:rPr>
            </w:pPr>
            <w:r>
              <w:rPr>
                <w:rStyle w:val="im"/>
                <w:sz w:val="22"/>
                <w:szCs w:val="22"/>
                <w:lang w:val="en-GB"/>
              </w:rPr>
              <w:t>Advances in Agriculture</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4658C" w14:textId="77777777" w:rsidR="00AE0F62" w:rsidRDefault="007070A8">
            <w:pPr>
              <w:pStyle w:val="Body"/>
              <w:jc w:val="both"/>
              <w:rPr>
                <w:lang w:val="en-GB"/>
              </w:rPr>
            </w:pPr>
            <w:r>
              <w:rPr>
                <w:rStyle w:val="im"/>
                <w:sz w:val="22"/>
                <w:szCs w:val="22"/>
                <w:lang w:val="en-GB"/>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8C97E" w14:textId="77777777" w:rsidR="00AE0F62" w:rsidRDefault="00AE0F62">
            <w:pPr>
              <w:rPr>
                <w:lang w:val="en-GB"/>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78CB3" w14:textId="77777777" w:rsidR="00AE0F62" w:rsidRDefault="00AE0F62">
            <w:pPr>
              <w:rPr>
                <w:lang w:val="en-G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61065" w14:textId="77777777" w:rsidR="00AE0F62" w:rsidRDefault="00AE0F62">
            <w:pPr>
              <w:rPr>
                <w:lang w:val="en-GB"/>
              </w:rPr>
            </w:pPr>
          </w:p>
        </w:tc>
      </w:tr>
      <w:tr w:rsidR="00AE0F62" w14:paraId="4561F5EF" w14:textId="77777777">
        <w:trPr>
          <w:trHeight w:val="24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C1CA0" w14:textId="77777777" w:rsidR="00AE0F62" w:rsidRDefault="007070A8">
            <w:pPr>
              <w:pStyle w:val="Body"/>
              <w:jc w:val="both"/>
              <w:rPr>
                <w:lang w:val="en-GB"/>
              </w:rPr>
            </w:pPr>
            <w:r>
              <w:rPr>
                <w:rStyle w:val="im"/>
                <w:b/>
                <w:bCs/>
                <w:sz w:val="22"/>
                <w:szCs w:val="22"/>
                <w:lang w:val="en-GB"/>
              </w:rPr>
              <w:t>TOTAL</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1D1E" w14:textId="77777777" w:rsidR="00AE0F62" w:rsidRDefault="00AE0F62">
            <w:pPr>
              <w:rPr>
                <w:lang w:val="en-G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E1F3E" w14:textId="77777777" w:rsidR="00AE0F62" w:rsidRDefault="007070A8">
            <w:pPr>
              <w:pStyle w:val="Body"/>
              <w:jc w:val="both"/>
              <w:rPr>
                <w:lang w:val="en-GB"/>
              </w:rPr>
            </w:pPr>
            <w:r>
              <w:rPr>
                <w:rStyle w:val="im"/>
                <w:b/>
                <w:bCs/>
                <w:sz w:val="22"/>
                <w:szCs w:val="22"/>
                <w:lang w:val="en-GB"/>
              </w:rPr>
              <w:t>20</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BC5DB" w14:textId="77777777" w:rsidR="00AE0F62" w:rsidRDefault="00AE0F62">
            <w:pPr>
              <w:pStyle w:val="Body"/>
              <w:jc w:val="both"/>
              <w:rPr>
                <w:lang w:val="en-GB"/>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889A3" w14:textId="77777777" w:rsidR="00AE0F62" w:rsidRDefault="00AE0F62">
            <w:pPr>
              <w:rPr>
                <w:lang w:val="en-G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2BAF7" w14:textId="77777777" w:rsidR="00AE0F62" w:rsidRDefault="007070A8">
            <w:pPr>
              <w:pStyle w:val="Body"/>
              <w:jc w:val="both"/>
              <w:rPr>
                <w:lang w:val="en-GB"/>
              </w:rPr>
            </w:pPr>
            <w:r>
              <w:rPr>
                <w:rStyle w:val="im"/>
                <w:b/>
                <w:bCs/>
                <w:sz w:val="22"/>
                <w:szCs w:val="22"/>
                <w:lang w:val="en-GB"/>
              </w:rPr>
              <w:t>19</w:t>
            </w:r>
          </w:p>
        </w:tc>
      </w:tr>
    </w:tbl>
    <w:p w14:paraId="3F937F7B" w14:textId="77777777" w:rsidR="00AE0F62" w:rsidRDefault="00AE0F62">
      <w:pPr>
        <w:pStyle w:val="Body"/>
        <w:widowControl w:val="0"/>
        <w:jc w:val="center"/>
        <w:rPr>
          <w:rStyle w:val="im"/>
          <w:b/>
          <w:bCs/>
          <w:caps/>
          <w:sz w:val="22"/>
          <w:szCs w:val="22"/>
          <w:lang w:val="en-GB"/>
        </w:rPr>
      </w:pPr>
    </w:p>
    <w:p w14:paraId="2A7630D8" w14:textId="77777777" w:rsidR="00AE0F62" w:rsidRDefault="007070A8">
      <w:pPr>
        <w:pStyle w:val="Body"/>
        <w:jc w:val="both"/>
        <w:rPr>
          <w:rStyle w:val="im"/>
          <w:b/>
          <w:bCs/>
          <w:caps/>
          <w:sz w:val="22"/>
          <w:szCs w:val="22"/>
          <w:lang w:val="en-GB"/>
        </w:rPr>
      </w:pPr>
      <w:r>
        <w:rPr>
          <w:rStyle w:val="im"/>
          <w:b/>
          <w:bCs/>
          <w:sz w:val="22"/>
          <w:szCs w:val="22"/>
          <w:lang w:val="en-GB"/>
        </w:rPr>
        <w:t xml:space="preserve">Total units = 39 </w:t>
      </w:r>
    </w:p>
    <w:p w14:paraId="1F011F5F" w14:textId="77777777" w:rsidR="00AE0F62" w:rsidRDefault="007070A8">
      <w:pPr>
        <w:pStyle w:val="Body"/>
        <w:jc w:val="both"/>
        <w:rPr>
          <w:rStyle w:val="im"/>
          <w:b/>
          <w:bCs/>
          <w:sz w:val="22"/>
          <w:szCs w:val="22"/>
          <w:lang w:val="en-GB"/>
        </w:rPr>
      </w:pPr>
      <w:r>
        <w:rPr>
          <w:rStyle w:val="im"/>
          <w:b/>
          <w:bCs/>
          <w:sz w:val="22"/>
          <w:szCs w:val="22"/>
          <w:lang w:val="en-GB"/>
        </w:rPr>
        <w:t>CUMULATIVE UNITS</w:t>
      </w:r>
    </w:p>
    <w:p w14:paraId="5D8A5FF1" w14:textId="77777777" w:rsidR="00AE0F62" w:rsidRDefault="007070A8">
      <w:pPr>
        <w:pStyle w:val="Body"/>
        <w:jc w:val="both"/>
        <w:rPr>
          <w:rStyle w:val="im"/>
          <w:sz w:val="22"/>
          <w:szCs w:val="22"/>
          <w:lang w:val="en-GB"/>
        </w:rPr>
      </w:pPr>
      <w:r>
        <w:rPr>
          <w:rStyle w:val="im"/>
          <w:sz w:val="22"/>
          <w:szCs w:val="22"/>
          <w:lang w:val="en-GB"/>
        </w:rPr>
        <w:t>Agricultural Economics          182 units</w:t>
      </w:r>
    </w:p>
    <w:p w14:paraId="5662D516" w14:textId="77777777" w:rsidR="00AE0F62" w:rsidRDefault="00AE0F62">
      <w:pPr>
        <w:pStyle w:val="Body"/>
        <w:jc w:val="both"/>
        <w:rPr>
          <w:rStyle w:val="im"/>
          <w:sz w:val="22"/>
          <w:szCs w:val="22"/>
          <w:lang w:val="en-GB"/>
        </w:rPr>
      </w:pPr>
    </w:p>
    <w:p w14:paraId="7F81CC90"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MANAGEMENT 100 LEVEL (YEAR 1) COURSES </w:t>
      </w:r>
    </w:p>
    <w:p w14:paraId="65ACAF7B" w14:textId="77777777" w:rsidR="00AE0F62" w:rsidRDefault="00AE0F62">
      <w:pPr>
        <w:pStyle w:val="Body"/>
        <w:jc w:val="both"/>
        <w:rPr>
          <w:rFonts w:cs="Times New Roman"/>
          <w:sz w:val="22"/>
          <w:szCs w:val="22"/>
          <w:lang w:val="en-GB"/>
        </w:rPr>
      </w:pPr>
    </w:p>
    <w:p w14:paraId="00682344" w14:textId="77777777" w:rsidR="00AE0F62" w:rsidRDefault="00AE0F62">
      <w:pPr>
        <w:pStyle w:val="Body"/>
        <w:jc w:val="both"/>
        <w:rPr>
          <w:rFonts w:cs="Times New Roman"/>
          <w:sz w:val="22"/>
          <w:szCs w:val="22"/>
          <w:lang w:val="en-GB"/>
        </w:rPr>
      </w:pPr>
    </w:p>
    <w:p w14:paraId="49057713" w14:textId="77777777" w:rsidR="00AE0F62" w:rsidRDefault="00AE0F62">
      <w:pPr>
        <w:pStyle w:val="Body"/>
        <w:jc w:val="both"/>
        <w:rPr>
          <w:rFonts w:cs="Times New Roman"/>
          <w:sz w:val="22"/>
          <w:szCs w:val="22"/>
          <w:lang w:val="en-GB"/>
        </w:rPr>
      </w:pPr>
    </w:p>
    <w:tbl>
      <w:tblPr>
        <w:tblW w:w="5115" w:type="pct"/>
        <w:tblInd w:w="-147" w:type="dxa"/>
        <w:tblCellMar>
          <w:top w:w="57" w:type="dxa"/>
          <w:left w:w="0" w:type="dxa"/>
          <w:right w:w="0" w:type="dxa"/>
        </w:tblCellMar>
        <w:tblLook w:val="04A0" w:firstRow="1" w:lastRow="0" w:firstColumn="1" w:lastColumn="0" w:noHBand="0" w:noVBand="1"/>
      </w:tblPr>
      <w:tblGrid>
        <w:gridCol w:w="948"/>
        <w:gridCol w:w="1690"/>
        <w:gridCol w:w="542"/>
        <w:gridCol w:w="881"/>
        <w:gridCol w:w="1926"/>
        <w:gridCol w:w="539"/>
      </w:tblGrid>
      <w:tr w:rsidR="00AE0F62" w14:paraId="46B908A8" w14:textId="77777777">
        <w:trPr>
          <w:trHeight w:val="269"/>
        </w:trPr>
        <w:tc>
          <w:tcPr>
            <w:tcW w:w="2435" w:type="pct"/>
            <w:gridSpan w:val="3"/>
            <w:tcBorders>
              <w:top w:val="single" w:sz="4" w:space="0" w:color="000000"/>
              <w:left w:val="single" w:sz="4" w:space="0" w:color="000000"/>
              <w:bottom w:val="single" w:sz="4" w:space="0" w:color="000000"/>
              <w:right w:val="single" w:sz="4" w:space="0" w:color="000000"/>
            </w:tcBorders>
          </w:tcPr>
          <w:p w14:paraId="02C34C71" w14:textId="77777777" w:rsidR="00AE0F62" w:rsidRDefault="007070A8">
            <w:pPr>
              <w:pStyle w:val="Body"/>
              <w:jc w:val="both"/>
              <w:rPr>
                <w:rFonts w:cs="Times New Roman"/>
                <w:sz w:val="22"/>
                <w:szCs w:val="22"/>
                <w:lang w:val="en-GB"/>
              </w:rPr>
            </w:pPr>
            <w:r>
              <w:rPr>
                <w:rFonts w:cs="Times New Roman"/>
                <w:sz w:val="22"/>
                <w:szCs w:val="22"/>
                <w:lang w:val="en-GB"/>
              </w:rPr>
              <w:lastRenderedPageBreak/>
              <w:t xml:space="preserve">FIRST SEMESTER </w:t>
            </w:r>
          </w:p>
        </w:tc>
        <w:tc>
          <w:tcPr>
            <w:tcW w:w="2565" w:type="pct"/>
            <w:gridSpan w:val="3"/>
            <w:tcBorders>
              <w:top w:val="single" w:sz="4" w:space="0" w:color="000000"/>
              <w:left w:val="single" w:sz="4" w:space="0" w:color="000000"/>
              <w:bottom w:val="single" w:sz="4" w:space="0" w:color="000000"/>
              <w:right w:val="single" w:sz="2" w:space="0" w:color="000000"/>
            </w:tcBorders>
          </w:tcPr>
          <w:p w14:paraId="1520CD4E" w14:textId="77777777" w:rsidR="00AE0F62" w:rsidRDefault="007070A8">
            <w:pPr>
              <w:pStyle w:val="Body"/>
              <w:jc w:val="both"/>
              <w:rPr>
                <w:rFonts w:cs="Times New Roman"/>
                <w:sz w:val="22"/>
                <w:szCs w:val="22"/>
                <w:lang w:val="en-GB"/>
              </w:rPr>
            </w:pPr>
            <w:r>
              <w:rPr>
                <w:rFonts w:cs="Times New Roman"/>
                <w:sz w:val="22"/>
                <w:szCs w:val="22"/>
                <w:lang w:val="en-GB"/>
              </w:rPr>
              <w:t xml:space="preserve">SECOND SEMESTER </w:t>
            </w:r>
          </w:p>
        </w:tc>
      </w:tr>
      <w:tr w:rsidR="00AE0F62" w14:paraId="4CA06B7C" w14:textId="77777777">
        <w:trPr>
          <w:trHeight w:val="545"/>
        </w:trPr>
        <w:tc>
          <w:tcPr>
            <w:tcW w:w="726" w:type="pct"/>
            <w:tcBorders>
              <w:top w:val="single" w:sz="4" w:space="0" w:color="000000"/>
              <w:left w:val="single" w:sz="4" w:space="0" w:color="000000"/>
              <w:bottom w:val="single" w:sz="4" w:space="0" w:color="000000"/>
              <w:right w:val="single" w:sz="4" w:space="0" w:color="000000"/>
            </w:tcBorders>
          </w:tcPr>
          <w:p w14:paraId="3F14E048" w14:textId="77777777" w:rsidR="00AE0F62" w:rsidRDefault="007070A8">
            <w:pPr>
              <w:pStyle w:val="Body"/>
              <w:jc w:val="both"/>
              <w:rPr>
                <w:rFonts w:cs="Times New Roman"/>
                <w:sz w:val="22"/>
                <w:szCs w:val="22"/>
                <w:lang w:val="en-GB"/>
              </w:rPr>
            </w:pPr>
            <w:r>
              <w:rPr>
                <w:rFonts w:cs="Times New Roman"/>
                <w:sz w:val="22"/>
                <w:szCs w:val="22"/>
                <w:lang w:val="en-GB"/>
              </w:rPr>
              <w:t xml:space="preserve">Course </w:t>
            </w:r>
          </w:p>
          <w:p w14:paraId="557E5064" w14:textId="77777777" w:rsidR="00AE0F62" w:rsidRDefault="007070A8">
            <w:pPr>
              <w:pStyle w:val="Body"/>
              <w:jc w:val="both"/>
              <w:rPr>
                <w:rFonts w:cs="Times New Roman"/>
                <w:sz w:val="22"/>
                <w:szCs w:val="22"/>
                <w:lang w:val="en-GB"/>
              </w:rPr>
            </w:pPr>
            <w:r>
              <w:rPr>
                <w:rFonts w:cs="Times New Roman"/>
                <w:sz w:val="22"/>
                <w:szCs w:val="22"/>
                <w:lang w:val="en-GB"/>
              </w:rPr>
              <w:t xml:space="preserve">Codes </w:t>
            </w:r>
          </w:p>
        </w:tc>
        <w:tc>
          <w:tcPr>
            <w:tcW w:w="1295" w:type="pct"/>
            <w:tcBorders>
              <w:top w:val="single" w:sz="4" w:space="0" w:color="000000"/>
              <w:left w:val="single" w:sz="4" w:space="0" w:color="000000"/>
              <w:bottom w:val="single" w:sz="4" w:space="0" w:color="000000"/>
              <w:right w:val="single" w:sz="4" w:space="0" w:color="000000"/>
            </w:tcBorders>
          </w:tcPr>
          <w:p w14:paraId="22F9AA5A" w14:textId="77777777" w:rsidR="00AE0F62" w:rsidRDefault="007070A8">
            <w:pPr>
              <w:pStyle w:val="Body"/>
              <w:jc w:val="both"/>
              <w:rPr>
                <w:rFonts w:cs="Times New Roman"/>
                <w:sz w:val="22"/>
                <w:szCs w:val="22"/>
                <w:lang w:val="en-GB"/>
              </w:rPr>
            </w:pPr>
            <w:r>
              <w:rPr>
                <w:rFonts w:cs="Times New Roman"/>
                <w:sz w:val="22"/>
                <w:szCs w:val="22"/>
                <w:lang w:val="en-GB"/>
              </w:rPr>
              <w:t xml:space="preserve">Course Titles </w:t>
            </w:r>
          </w:p>
        </w:tc>
        <w:tc>
          <w:tcPr>
            <w:tcW w:w="415" w:type="pct"/>
            <w:tcBorders>
              <w:top w:val="single" w:sz="4" w:space="0" w:color="000000"/>
              <w:left w:val="single" w:sz="4" w:space="0" w:color="000000"/>
              <w:bottom w:val="single" w:sz="4" w:space="0" w:color="000000"/>
              <w:right w:val="single" w:sz="4" w:space="0" w:color="000000"/>
            </w:tcBorders>
          </w:tcPr>
          <w:p w14:paraId="37288F81" w14:textId="77777777" w:rsidR="00AE0F62" w:rsidRDefault="007070A8">
            <w:pPr>
              <w:pStyle w:val="Body"/>
              <w:jc w:val="both"/>
              <w:rPr>
                <w:rFonts w:cs="Times New Roman"/>
                <w:sz w:val="22"/>
                <w:szCs w:val="22"/>
                <w:lang w:val="en-GB"/>
              </w:rPr>
            </w:pPr>
            <w:r>
              <w:rPr>
                <w:rFonts w:cs="Times New Roman"/>
                <w:sz w:val="22"/>
                <w:szCs w:val="22"/>
                <w:lang w:val="en-GB"/>
              </w:rPr>
              <w:t xml:space="preserve">Units </w:t>
            </w:r>
          </w:p>
        </w:tc>
        <w:tc>
          <w:tcPr>
            <w:tcW w:w="675" w:type="pct"/>
            <w:tcBorders>
              <w:top w:val="single" w:sz="4" w:space="0" w:color="000000"/>
              <w:left w:val="single" w:sz="4" w:space="0" w:color="000000"/>
              <w:bottom w:val="single" w:sz="4" w:space="0" w:color="000000"/>
              <w:right w:val="single" w:sz="4" w:space="0" w:color="000000"/>
            </w:tcBorders>
          </w:tcPr>
          <w:p w14:paraId="4DF96646" w14:textId="77777777" w:rsidR="00AE0F62" w:rsidRDefault="007070A8">
            <w:pPr>
              <w:pStyle w:val="Body"/>
              <w:jc w:val="both"/>
              <w:rPr>
                <w:rFonts w:cs="Times New Roman"/>
                <w:sz w:val="22"/>
                <w:szCs w:val="22"/>
                <w:lang w:val="en-GB"/>
              </w:rPr>
            </w:pPr>
            <w:r>
              <w:rPr>
                <w:rFonts w:cs="Times New Roman"/>
                <w:sz w:val="22"/>
                <w:szCs w:val="22"/>
                <w:lang w:val="en-GB"/>
              </w:rPr>
              <w:t xml:space="preserve">Course </w:t>
            </w:r>
          </w:p>
          <w:p w14:paraId="460D258B" w14:textId="77777777" w:rsidR="00AE0F62" w:rsidRDefault="007070A8">
            <w:pPr>
              <w:pStyle w:val="Body"/>
              <w:jc w:val="both"/>
              <w:rPr>
                <w:rFonts w:cs="Times New Roman"/>
                <w:sz w:val="22"/>
                <w:szCs w:val="22"/>
                <w:lang w:val="en-GB"/>
              </w:rPr>
            </w:pPr>
            <w:r>
              <w:rPr>
                <w:rFonts w:cs="Times New Roman"/>
                <w:sz w:val="22"/>
                <w:szCs w:val="22"/>
                <w:lang w:val="en-GB"/>
              </w:rPr>
              <w:t xml:space="preserve">Codes </w:t>
            </w:r>
          </w:p>
        </w:tc>
        <w:tc>
          <w:tcPr>
            <w:tcW w:w="1476" w:type="pct"/>
            <w:tcBorders>
              <w:top w:val="single" w:sz="4" w:space="0" w:color="000000"/>
              <w:left w:val="single" w:sz="4" w:space="0" w:color="000000"/>
              <w:bottom w:val="single" w:sz="4" w:space="0" w:color="000000"/>
              <w:right w:val="single" w:sz="2" w:space="0" w:color="000000"/>
            </w:tcBorders>
          </w:tcPr>
          <w:p w14:paraId="6FCCC877" w14:textId="77777777" w:rsidR="00AE0F62" w:rsidRDefault="007070A8">
            <w:pPr>
              <w:pStyle w:val="Body"/>
              <w:jc w:val="both"/>
              <w:rPr>
                <w:rFonts w:cs="Times New Roman"/>
                <w:sz w:val="22"/>
                <w:szCs w:val="22"/>
                <w:lang w:val="en-GB"/>
              </w:rPr>
            </w:pPr>
            <w:r>
              <w:rPr>
                <w:rFonts w:cs="Times New Roman"/>
                <w:sz w:val="22"/>
                <w:szCs w:val="22"/>
                <w:lang w:val="en-GB"/>
              </w:rPr>
              <w:t xml:space="preserve">Course Titles </w:t>
            </w:r>
          </w:p>
        </w:tc>
        <w:tc>
          <w:tcPr>
            <w:tcW w:w="414" w:type="pct"/>
            <w:tcBorders>
              <w:top w:val="single" w:sz="4" w:space="0" w:color="000000"/>
              <w:left w:val="single" w:sz="2" w:space="0" w:color="000000"/>
              <w:bottom w:val="single" w:sz="4" w:space="0" w:color="000000"/>
              <w:right w:val="single" w:sz="2" w:space="0" w:color="000000"/>
            </w:tcBorders>
          </w:tcPr>
          <w:p w14:paraId="632E9900" w14:textId="77777777" w:rsidR="00AE0F62" w:rsidRDefault="007070A8">
            <w:pPr>
              <w:pStyle w:val="Body"/>
              <w:jc w:val="both"/>
              <w:rPr>
                <w:rFonts w:cs="Times New Roman"/>
                <w:sz w:val="22"/>
                <w:szCs w:val="22"/>
                <w:lang w:val="en-GB"/>
              </w:rPr>
            </w:pPr>
            <w:r>
              <w:rPr>
                <w:rFonts w:cs="Times New Roman"/>
                <w:sz w:val="22"/>
                <w:szCs w:val="22"/>
                <w:lang w:val="en-GB"/>
              </w:rPr>
              <w:t xml:space="preserve">Units </w:t>
            </w:r>
          </w:p>
        </w:tc>
      </w:tr>
      <w:tr w:rsidR="00AE0F62" w14:paraId="0E4AC47A" w14:textId="77777777">
        <w:trPr>
          <w:trHeight w:val="542"/>
        </w:trPr>
        <w:tc>
          <w:tcPr>
            <w:tcW w:w="726" w:type="pct"/>
            <w:tcBorders>
              <w:top w:val="single" w:sz="4" w:space="0" w:color="000000"/>
              <w:left w:val="single" w:sz="4" w:space="0" w:color="000000"/>
              <w:bottom w:val="single" w:sz="4" w:space="0" w:color="000000"/>
              <w:right w:val="single" w:sz="4" w:space="0" w:color="000000"/>
            </w:tcBorders>
          </w:tcPr>
          <w:p w14:paraId="0CC7FE25" w14:textId="77777777" w:rsidR="00AE0F62" w:rsidRDefault="007070A8">
            <w:pPr>
              <w:pStyle w:val="Body"/>
              <w:rPr>
                <w:rFonts w:cs="Times New Roman"/>
                <w:sz w:val="22"/>
                <w:szCs w:val="22"/>
                <w:lang w:val="en-GB"/>
              </w:rPr>
            </w:pPr>
            <w:r>
              <w:rPr>
                <w:rFonts w:cs="Times New Roman"/>
                <w:sz w:val="22"/>
                <w:szCs w:val="22"/>
                <w:lang w:val="en-GB"/>
              </w:rPr>
              <w:t xml:space="preserve">GST 111  </w:t>
            </w:r>
          </w:p>
        </w:tc>
        <w:tc>
          <w:tcPr>
            <w:tcW w:w="1295" w:type="pct"/>
            <w:tcBorders>
              <w:top w:val="single" w:sz="4" w:space="0" w:color="000000"/>
              <w:left w:val="single" w:sz="4" w:space="0" w:color="000000"/>
              <w:bottom w:val="single" w:sz="4" w:space="0" w:color="000000"/>
              <w:right w:val="single" w:sz="4" w:space="0" w:color="000000"/>
            </w:tcBorders>
          </w:tcPr>
          <w:p w14:paraId="0F025851" w14:textId="77777777" w:rsidR="00AE0F62" w:rsidRDefault="007070A8">
            <w:pPr>
              <w:pStyle w:val="Body"/>
              <w:jc w:val="both"/>
              <w:rPr>
                <w:rFonts w:cs="Times New Roman"/>
                <w:sz w:val="22"/>
                <w:szCs w:val="22"/>
                <w:lang w:val="en-GB"/>
              </w:rPr>
            </w:pPr>
            <w:r>
              <w:rPr>
                <w:rFonts w:cs="Times New Roman"/>
                <w:sz w:val="22"/>
                <w:szCs w:val="22"/>
                <w:lang w:val="en-GB"/>
              </w:rPr>
              <w:t xml:space="preserve">Communication </w:t>
            </w:r>
            <w:r>
              <w:rPr>
                <w:rFonts w:cs="Times New Roman"/>
                <w:sz w:val="22"/>
                <w:szCs w:val="22"/>
                <w:lang w:val="en-GB"/>
              </w:rPr>
              <w:tab/>
              <w:t xml:space="preserve">in </w:t>
            </w:r>
          </w:p>
          <w:p w14:paraId="44C2C84B" w14:textId="77777777" w:rsidR="00AE0F62" w:rsidRDefault="007070A8">
            <w:pPr>
              <w:pStyle w:val="Body"/>
              <w:jc w:val="both"/>
              <w:rPr>
                <w:rFonts w:cs="Times New Roman"/>
                <w:sz w:val="22"/>
                <w:szCs w:val="22"/>
                <w:lang w:val="en-GB"/>
              </w:rPr>
            </w:pPr>
            <w:r>
              <w:rPr>
                <w:rFonts w:cs="Times New Roman"/>
                <w:sz w:val="22"/>
                <w:szCs w:val="22"/>
                <w:lang w:val="en-GB"/>
              </w:rPr>
              <w:t xml:space="preserve">English </w:t>
            </w:r>
          </w:p>
        </w:tc>
        <w:tc>
          <w:tcPr>
            <w:tcW w:w="415" w:type="pct"/>
            <w:tcBorders>
              <w:top w:val="single" w:sz="4" w:space="0" w:color="000000"/>
              <w:left w:val="single" w:sz="4" w:space="0" w:color="000000"/>
              <w:bottom w:val="single" w:sz="4" w:space="0" w:color="000000"/>
              <w:right w:val="single" w:sz="4" w:space="0" w:color="000000"/>
            </w:tcBorders>
          </w:tcPr>
          <w:p w14:paraId="29298275"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675" w:type="pct"/>
            <w:tcBorders>
              <w:top w:val="single" w:sz="4" w:space="0" w:color="000000"/>
              <w:left w:val="single" w:sz="4" w:space="0" w:color="000000"/>
              <w:bottom w:val="single" w:sz="4" w:space="0" w:color="000000"/>
              <w:right w:val="single" w:sz="4" w:space="0" w:color="000000"/>
            </w:tcBorders>
          </w:tcPr>
          <w:p w14:paraId="1A48E698" w14:textId="77777777" w:rsidR="00AE0F62" w:rsidRDefault="007070A8">
            <w:pPr>
              <w:pStyle w:val="Body"/>
              <w:jc w:val="both"/>
              <w:rPr>
                <w:rFonts w:cs="Times New Roman"/>
                <w:sz w:val="22"/>
                <w:szCs w:val="22"/>
                <w:lang w:val="en-GB"/>
              </w:rPr>
            </w:pPr>
            <w:r>
              <w:rPr>
                <w:rFonts w:cs="Times New Roman"/>
                <w:sz w:val="22"/>
                <w:szCs w:val="22"/>
                <w:lang w:val="en-GB"/>
              </w:rPr>
              <w:t xml:space="preserve">GST 112  </w:t>
            </w:r>
          </w:p>
        </w:tc>
        <w:tc>
          <w:tcPr>
            <w:tcW w:w="1476" w:type="pct"/>
            <w:tcBorders>
              <w:top w:val="single" w:sz="4" w:space="0" w:color="000000"/>
              <w:left w:val="single" w:sz="4" w:space="0" w:color="000000"/>
              <w:bottom w:val="single" w:sz="4" w:space="0" w:color="000000"/>
              <w:right w:val="single" w:sz="2" w:space="0" w:color="000000"/>
            </w:tcBorders>
          </w:tcPr>
          <w:p w14:paraId="2EACC4FB" w14:textId="77777777" w:rsidR="00AE0F62" w:rsidRDefault="007070A8">
            <w:pPr>
              <w:pStyle w:val="Body"/>
              <w:jc w:val="both"/>
              <w:rPr>
                <w:rFonts w:cs="Times New Roman"/>
                <w:sz w:val="22"/>
                <w:szCs w:val="22"/>
                <w:lang w:val="en-GB"/>
              </w:rPr>
            </w:pPr>
            <w:r>
              <w:rPr>
                <w:rFonts w:cs="Times New Roman"/>
                <w:sz w:val="22"/>
                <w:szCs w:val="22"/>
                <w:lang w:val="en-GB"/>
              </w:rPr>
              <w:t xml:space="preserve">Nigerian </w:t>
            </w:r>
            <w:r>
              <w:rPr>
                <w:rFonts w:cs="Times New Roman"/>
                <w:sz w:val="22"/>
                <w:szCs w:val="22"/>
                <w:lang w:val="en-GB"/>
              </w:rPr>
              <w:tab/>
              <w:t xml:space="preserve">Peoples </w:t>
            </w:r>
            <w:r>
              <w:rPr>
                <w:rFonts w:cs="Times New Roman"/>
                <w:sz w:val="22"/>
                <w:szCs w:val="22"/>
                <w:lang w:val="en-GB"/>
              </w:rPr>
              <w:tab/>
              <w:t xml:space="preserve">and </w:t>
            </w:r>
          </w:p>
          <w:p w14:paraId="3C4FF75F" w14:textId="77777777" w:rsidR="00AE0F62" w:rsidRDefault="007070A8">
            <w:pPr>
              <w:pStyle w:val="Body"/>
              <w:jc w:val="both"/>
              <w:rPr>
                <w:rFonts w:cs="Times New Roman"/>
                <w:sz w:val="22"/>
                <w:szCs w:val="22"/>
                <w:lang w:val="en-GB"/>
              </w:rPr>
            </w:pPr>
            <w:r>
              <w:rPr>
                <w:rFonts w:cs="Times New Roman"/>
                <w:sz w:val="22"/>
                <w:szCs w:val="22"/>
                <w:lang w:val="en-GB"/>
              </w:rPr>
              <w:t xml:space="preserve">Culture </w:t>
            </w:r>
          </w:p>
        </w:tc>
        <w:tc>
          <w:tcPr>
            <w:tcW w:w="414" w:type="pct"/>
            <w:tcBorders>
              <w:top w:val="single" w:sz="4" w:space="0" w:color="000000"/>
              <w:left w:val="single" w:sz="2" w:space="0" w:color="000000"/>
              <w:bottom w:val="single" w:sz="4" w:space="0" w:color="000000"/>
              <w:right w:val="single" w:sz="2" w:space="0" w:color="000000"/>
            </w:tcBorders>
          </w:tcPr>
          <w:p w14:paraId="17373EBC"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6853D316" w14:textId="77777777">
        <w:trPr>
          <w:trHeight w:val="1046"/>
        </w:trPr>
        <w:tc>
          <w:tcPr>
            <w:tcW w:w="726" w:type="pct"/>
            <w:tcBorders>
              <w:top w:val="single" w:sz="4" w:space="0" w:color="000000"/>
              <w:left w:val="single" w:sz="4" w:space="0" w:color="000000"/>
              <w:bottom w:val="single" w:sz="4" w:space="0" w:color="000000"/>
              <w:right w:val="single" w:sz="4" w:space="0" w:color="000000"/>
            </w:tcBorders>
          </w:tcPr>
          <w:p w14:paraId="6C8456D5" w14:textId="77777777" w:rsidR="00AE0F62" w:rsidRDefault="007070A8">
            <w:pPr>
              <w:pStyle w:val="Body"/>
              <w:jc w:val="both"/>
              <w:rPr>
                <w:rFonts w:cs="Times New Roman"/>
                <w:sz w:val="22"/>
                <w:szCs w:val="22"/>
                <w:lang w:val="en-GB"/>
              </w:rPr>
            </w:pPr>
            <w:r>
              <w:rPr>
                <w:rFonts w:cs="Times New Roman"/>
                <w:sz w:val="22"/>
                <w:szCs w:val="22"/>
                <w:lang w:val="en-GB"/>
              </w:rPr>
              <w:t xml:space="preserve">AGG </w:t>
            </w:r>
          </w:p>
          <w:p w14:paraId="06489447" w14:textId="77777777" w:rsidR="00AE0F62" w:rsidRDefault="007070A8">
            <w:pPr>
              <w:pStyle w:val="Body"/>
              <w:jc w:val="both"/>
              <w:rPr>
                <w:rFonts w:cs="Times New Roman"/>
                <w:sz w:val="22"/>
                <w:szCs w:val="22"/>
                <w:lang w:val="en-GB"/>
              </w:rPr>
            </w:pPr>
            <w:r>
              <w:rPr>
                <w:rFonts w:cs="Times New Roman"/>
                <w:sz w:val="22"/>
                <w:szCs w:val="22"/>
                <w:lang w:val="en-GB"/>
              </w:rPr>
              <w:t xml:space="preserve">102 </w:t>
            </w:r>
          </w:p>
        </w:tc>
        <w:tc>
          <w:tcPr>
            <w:tcW w:w="1295" w:type="pct"/>
            <w:tcBorders>
              <w:top w:val="single" w:sz="4" w:space="0" w:color="000000"/>
              <w:left w:val="single" w:sz="4" w:space="0" w:color="000000"/>
              <w:bottom w:val="single" w:sz="4" w:space="0" w:color="000000"/>
              <w:right w:val="single" w:sz="4" w:space="0" w:color="000000"/>
            </w:tcBorders>
          </w:tcPr>
          <w:p w14:paraId="7CB34919" w14:textId="77777777" w:rsidR="00AE0F62" w:rsidRDefault="007070A8">
            <w:pPr>
              <w:pStyle w:val="Body"/>
              <w:jc w:val="both"/>
              <w:rPr>
                <w:rFonts w:cs="Times New Roman"/>
                <w:sz w:val="22"/>
                <w:szCs w:val="22"/>
                <w:lang w:val="en-GB"/>
              </w:rPr>
            </w:pPr>
            <w:r>
              <w:rPr>
                <w:rFonts w:cs="Times New Roman"/>
                <w:sz w:val="22"/>
                <w:szCs w:val="22"/>
                <w:lang w:val="en-GB"/>
              </w:rPr>
              <w:t xml:space="preserve">Introduction </w:t>
            </w:r>
            <w:r>
              <w:rPr>
                <w:rFonts w:cs="Times New Roman"/>
                <w:sz w:val="22"/>
                <w:szCs w:val="22"/>
                <w:lang w:val="en-GB"/>
              </w:rPr>
              <w:tab/>
              <w:t xml:space="preserve">to </w:t>
            </w:r>
          </w:p>
          <w:p w14:paraId="148A4463" w14:textId="77777777" w:rsidR="00AE0F62" w:rsidRDefault="007070A8">
            <w:pPr>
              <w:pStyle w:val="Body"/>
              <w:jc w:val="both"/>
              <w:rPr>
                <w:rFonts w:cs="Times New Roman"/>
                <w:sz w:val="22"/>
                <w:szCs w:val="22"/>
                <w:lang w:val="en-GB"/>
              </w:rPr>
            </w:pPr>
            <w:r>
              <w:rPr>
                <w:rFonts w:cs="Times New Roman"/>
                <w:sz w:val="22"/>
                <w:szCs w:val="22"/>
                <w:lang w:val="en-GB"/>
              </w:rPr>
              <w:t xml:space="preserve">Agriculture  I </w:t>
            </w:r>
          </w:p>
        </w:tc>
        <w:tc>
          <w:tcPr>
            <w:tcW w:w="415" w:type="pct"/>
            <w:tcBorders>
              <w:top w:val="single" w:sz="4" w:space="0" w:color="000000"/>
              <w:left w:val="single" w:sz="4" w:space="0" w:color="000000"/>
              <w:bottom w:val="single" w:sz="4" w:space="0" w:color="000000"/>
              <w:right w:val="single" w:sz="4" w:space="0" w:color="000000"/>
            </w:tcBorders>
          </w:tcPr>
          <w:p w14:paraId="438E6C09"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675" w:type="pct"/>
            <w:tcBorders>
              <w:top w:val="single" w:sz="4" w:space="0" w:color="000000"/>
              <w:left w:val="single" w:sz="4" w:space="0" w:color="000000"/>
              <w:bottom w:val="single" w:sz="4" w:space="0" w:color="000000"/>
              <w:right w:val="single" w:sz="4" w:space="0" w:color="000000"/>
            </w:tcBorders>
          </w:tcPr>
          <w:p w14:paraId="12CF7FB7" w14:textId="77777777" w:rsidR="00AE0F62" w:rsidRDefault="007070A8">
            <w:pPr>
              <w:pStyle w:val="Body"/>
              <w:rPr>
                <w:rFonts w:cs="Times New Roman"/>
                <w:sz w:val="22"/>
                <w:szCs w:val="22"/>
                <w:lang w:val="en-GB"/>
              </w:rPr>
            </w:pPr>
            <w:r>
              <w:rPr>
                <w:rFonts w:cs="Times New Roman"/>
                <w:sz w:val="22"/>
                <w:szCs w:val="22"/>
                <w:lang w:val="en-GB"/>
              </w:rPr>
              <w:t xml:space="preserve">AGG 112/ </w:t>
            </w:r>
          </w:p>
          <w:p w14:paraId="2A8B83EF" w14:textId="77777777" w:rsidR="00AE0F62" w:rsidRDefault="007070A8">
            <w:pPr>
              <w:pStyle w:val="Body"/>
              <w:jc w:val="both"/>
              <w:rPr>
                <w:rFonts w:cs="Times New Roman"/>
                <w:sz w:val="22"/>
                <w:szCs w:val="22"/>
                <w:lang w:val="en-GB"/>
              </w:rPr>
            </w:pPr>
            <w:r>
              <w:rPr>
                <w:rFonts w:cs="Times New Roman"/>
                <w:sz w:val="22"/>
                <w:szCs w:val="22"/>
                <w:lang w:val="en-GB"/>
              </w:rPr>
              <w:t xml:space="preserve">AGR </w:t>
            </w:r>
          </w:p>
          <w:p w14:paraId="3C3A442D" w14:textId="77777777" w:rsidR="00AE0F62" w:rsidRDefault="007070A8">
            <w:pPr>
              <w:pStyle w:val="Body"/>
              <w:jc w:val="both"/>
              <w:rPr>
                <w:rFonts w:cs="Times New Roman"/>
                <w:sz w:val="22"/>
                <w:szCs w:val="22"/>
                <w:lang w:val="en-GB"/>
              </w:rPr>
            </w:pPr>
            <w:r>
              <w:rPr>
                <w:rFonts w:cs="Times New Roman"/>
                <w:sz w:val="22"/>
                <w:szCs w:val="22"/>
                <w:lang w:val="en-GB"/>
              </w:rPr>
              <w:t xml:space="preserve">101.2 </w:t>
            </w:r>
          </w:p>
        </w:tc>
        <w:tc>
          <w:tcPr>
            <w:tcW w:w="1476" w:type="pct"/>
            <w:tcBorders>
              <w:top w:val="single" w:sz="4" w:space="0" w:color="000000"/>
              <w:left w:val="single" w:sz="4" w:space="0" w:color="000000"/>
              <w:bottom w:val="single" w:sz="4" w:space="0" w:color="000000"/>
              <w:right w:val="single" w:sz="2" w:space="0" w:color="000000"/>
            </w:tcBorders>
          </w:tcPr>
          <w:p w14:paraId="1B084C3F" w14:textId="77777777" w:rsidR="00AE0F62" w:rsidRDefault="007070A8">
            <w:pPr>
              <w:pStyle w:val="Body"/>
              <w:rPr>
                <w:rFonts w:cs="Times New Roman"/>
                <w:sz w:val="22"/>
                <w:szCs w:val="22"/>
                <w:lang w:val="en-GB"/>
              </w:rPr>
            </w:pPr>
            <w:r>
              <w:rPr>
                <w:rFonts w:cs="Times New Roman"/>
                <w:sz w:val="22"/>
                <w:szCs w:val="22"/>
                <w:lang w:val="en-GB"/>
              </w:rPr>
              <w:t xml:space="preserve">Introduction to Agriculture II/ </w:t>
            </w:r>
          </w:p>
          <w:p w14:paraId="0637A14E" w14:textId="77777777" w:rsidR="00AE0F62" w:rsidRDefault="007070A8">
            <w:pPr>
              <w:pStyle w:val="Body"/>
              <w:jc w:val="both"/>
              <w:rPr>
                <w:rFonts w:cs="Times New Roman"/>
                <w:sz w:val="22"/>
                <w:szCs w:val="22"/>
                <w:lang w:val="en-GB"/>
              </w:rPr>
            </w:pPr>
            <w:r>
              <w:rPr>
                <w:rFonts w:cs="Times New Roman"/>
                <w:sz w:val="22"/>
                <w:szCs w:val="22"/>
                <w:lang w:val="en-GB"/>
              </w:rPr>
              <w:t xml:space="preserve">Introductory Statistics for </w:t>
            </w:r>
          </w:p>
          <w:p w14:paraId="3FBF0503" w14:textId="77777777" w:rsidR="00AE0F62" w:rsidRDefault="007070A8">
            <w:pPr>
              <w:pStyle w:val="Body"/>
              <w:jc w:val="both"/>
              <w:rPr>
                <w:rFonts w:cs="Times New Roman"/>
                <w:sz w:val="22"/>
                <w:szCs w:val="22"/>
                <w:lang w:val="en-GB"/>
              </w:rPr>
            </w:pPr>
            <w:r>
              <w:rPr>
                <w:rFonts w:cs="Times New Roman"/>
                <w:sz w:val="22"/>
                <w:szCs w:val="22"/>
                <w:lang w:val="en-GB"/>
              </w:rPr>
              <w:t xml:space="preserve">Agriculture </w:t>
            </w:r>
          </w:p>
        </w:tc>
        <w:tc>
          <w:tcPr>
            <w:tcW w:w="414" w:type="pct"/>
            <w:tcBorders>
              <w:top w:val="single" w:sz="4" w:space="0" w:color="000000"/>
              <w:left w:val="single" w:sz="2" w:space="0" w:color="000000"/>
              <w:bottom w:val="single" w:sz="4" w:space="0" w:color="000000"/>
              <w:right w:val="single" w:sz="2" w:space="0" w:color="000000"/>
            </w:tcBorders>
          </w:tcPr>
          <w:p w14:paraId="2BBBF02D"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624D3309" w14:textId="77777777">
        <w:trPr>
          <w:trHeight w:val="547"/>
        </w:trPr>
        <w:tc>
          <w:tcPr>
            <w:tcW w:w="726" w:type="pct"/>
            <w:tcBorders>
              <w:top w:val="single" w:sz="4" w:space="0" w:color="000000"/>
              <w:left w:val="single" w:sz="4" w:space="0" w:color="000000"/>
              <w:bottom w:val="single" w:sz="4" w:space="0" w:color="000000"/>
              <w:right w:val="single" w:sz="4" w:space="0" w:color="000000"/>
            </w:tcBorders>
          </w:tcPr>
          <w:p w14:paraId="371E08F4" w14:textId="77777777" w:rsidR="00AE0F62" w:rsidRDefault="007070A8">
            <w:pPr>
              <w:pStyle w:val="Body"/>
              <w:jc w:val="both"/>
              <w:rPr>
                <w:rFonts w:cs="Times New Roman"/>
                <w:sz w:val="22"/>
                <w:szCs w:val="22"/>
                <w:lang w:val="en-GB"/>
              </w:rPr>
            </w:pPr>
            <w:r>
              <w:rPr>
                <w:rFonts w:cs="Times New Roman"/>
                <w:sz w:val="22"/>
                <w:szCs w:val="22"/>
                <w:lang w:val="en-GB"/>
              </w:rPr>
              <w:t xml:space="preserve">BIO 101  </w:t>
            </w:r>
          </w:p>
        </w:tc>
        <w:tc>
          <w:tcPr>
            <w:tcW w:w="1295" w:type="pct"/>
            <w:tcBorders>
              <w:top w:val="single" w:sz="4" w:space="0" w:color="000000"/>
              <w:left w:val="single" w:sz="4" w:space="0" w:color="000000"/>
              <w:bottom w:val="single" w:sz="4" w:space="0" w:color="000000"/>
              <w:right w:val="single" w:sz="4" w:space="0" w:color="000000"/>
            </w:tcBorders>
          </w:tcPr>
          <w:p w14:paraId="1C1EE176" w14:textId="77777777" w:rsidR="00AE0F62" w:rsidRDefault="007070A8">
            <w:pPr>
              <w:pStyle w:val="Body"/>
              <w:jc w:val="both"/>
              <w:rPr>
                <w:rFonts w:cs="Times New Roman"/>
                <w:sz w:val="22"/>
                <w:szCs w:val="22"/>
                <w:lang w:val="en-GB"/>
              </w:rPr>
            </w:pPr>
            <w:r>
              <w:rPr>
                <w:rFonts w:cs="Times New Roman"/>
                <w:sz w:val="22"/>
                <w:szCs w:val="22"/>
                <w:lang w:val="en-GB"/>
              </w:rPr>
              <w:t xml:space="preserve">General Biology  </w:t>
            </w:r>
          </w:p>
        </w:tc>
        <w:tc>
          <w:tcPr>
            <w:tcW w:w="415" w:type="pct"/>
            <w:tcBorders>
              <w:top w:val="single" w:sz="4" w:space="0" w:color="000000"/>
              <w:left w:val="single" w:sz="4" w:space="0" w:color="000000"/>
              <w:bottom w:val="single" w:sz="4" w:space="0" w:color="000000"/>
              <w:right w:val="single" w:sz="4" w:space="0" w:color="000000"/>
            </w:tcBorders>
          </w:tcPr>
          <w:p w14:paraId="75C1E24F"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675" w:type="pct"/>
            <w:tcBorders>
              <w:top w:val="single" w:sz="4" w:space="0" w:color="000000"/>
              <w:left w:val="single" w:sz="4" w:space="0" w:color="000000"/>
              <w:bottom w:val="single" w:sz="4" w:space="0" w:color="000000"/>
              <w:right w:val="single" w:sz="4" w:space="0" w:color="000000"/>
            </w:tcBorders>
          </w:tcPr>
          <w:p w14:paraId="22F33BC1" w14:textId="77777777" w:rsidR="00AE0F62" w:rsidRDefault="007070A8">
            <w:pPr>
              <w:pStyle w:val="Body"/>
              <w:rPr>
                <w:rFonts w:cs="Times New Roman"/>
                <w:sz w:val="22"/>
                <w:szCs w:val="22"/>
                <w:lang w:val="en-GB"/>
              </w:rPr>
            </w:pPr>
            <w:r>
              <w:rPr>
                <w:rFonts w:cs="Times New Roman"/>
                <w:sz w:val="22"/>
                <w:szCs w:val="22"/>
                <w:lang w:val="en-GB"/>
              </w:rPr>
              <w:t xml:space="preserve">CHM 102   </w:t>
            </w:r>
          </w:p>
        </w:tc>
        <w:tc>
          <w:tcPr>
            <w:tcW w:w="1476" w:type="pct"/>
            <w:tcBorders>
              <w:top w:val="single" w:sz="4" w:space="0" w:color="000000"/>
              <w:left w:val="single" w:sz="4" w:space="0" w:color="000000"/>
              <w:bottom w:val="single" w:sz="4" w:space="0" w:color="000000"/>
              <w:right w:val="single" w:sz="2" w:space="0" w:color="000000"/>
            </w:tcBorders>
          </w:tcPr>
          <w:p w14:paraId="6F2EC908" w14:textId="77777777" w:rsidR="00AE0F62" w:rsidRDefault="007070A8">
            <w:pPr>
              <w:pStyle w:val="Body"/>
              <w:jc w:val="both"/>
              <w:rPr>
                <w:rFonts w:cs="Times New Roman"/>
                <w:sz w:val="22"/>
                <w:szCs w:val="22"/>
                <w:lang w:val="en-GB"/>
              </w:rPr>
            </w:pPr>
            <w:r>
              <w:rPr>
                <w:rFonts w:cs="Times New Roman"/>
                <w:sz w:val="22"/>
                <w:szCs w:val="22"/>
                <w:lang w:val="en-GB"/>
              </w:rPr>
              <w:t xml:space="preserve">General Chemistry II          </w:t>
            </w:r>
          </w:p>
        </w:tc>
        <w:tc>
          <w:tcPr>
            <w:tcW w:w="414" w:type="pct"/>
            <w:tcBorders>
              <w:top w:val="single" w:sz="4" w:space="0" w:color="000000"/>
              <w:left w:val="single" w:sz="2" w:space="0" w:color="000000"/>
              <w:bottom w:val="single" w:sz="4" w:space="0" w:color="000000"/>
              <w:right w:val="single" w:sz="2" w:space="0" w:color="000000"/>
            </w:tcBorders>
          </w:tcPr>
          <w:p w14:paraId="0B8EF983"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6DBEFB10" w14:textId="77777777">
        <w:trPr>
          <w:trHeight w:val="544"/>
        </w:trPr>
        <w:tc>
          <w:tcPr>
            <w:tcW w:w="726" w:type="pct"/>
            <w:tcBorders>
              <w:top w:val="single" w:sz="4" w:space="0" w:color="000000"/>
              <w:left w:val="single" w:sz="4" w:space="0" w:color="000000"/>
              <w:bottom w:val="single" w:sz="2" w:space="0" w:color="000000"/>
              <w:right w:val="single" w:sz="4" w:space="0" w:color="000000"/>
            </w:tcBorders>
          </w:tcPr>
          <w:p w14:paraId="27CF2BD4" w14:textId="77777777" w:rsidR="00AE0F62" w:rsidRDefault="007070A8">
            <w:pPr>
              <w:pStyle w:val="Body"/>
              <w:jc w:val="both"/>
              <w:rPr>
                <w:rFonts w:cs="Times New Roman"/>
                <w:sz w:val="22"/>
                <w:szCs w:val="22"/>
                <w:lang w:val="en-GB"/>
              </w:rPr>
            </w:pPr>
            <w:r>
              <w:rPr>
                <w:rFonts w:cs="Times New Roman"/>
                <w:sz w:val="22"/>
                <w:szCs w:val="22"/>
                <w:lang w:val="en-GB"/>
              </w:rPr>
              <w:t xml:space="preserve">BIO 107 </w:t>
            </w:r>
          </w:p>
        </w:tc>
        <w:tc>
          <w:tcPr>
            <w:tcW w:w="1295" w:type="pct"/>
            <w:tcBorders>
              <w:top w:val="single" w:sz="4" w:space="0" w:color="000000"/>
              <w:left w:val="single" w:sz="4" w:space="0" w:color="000000"/>
              <w:bottom w:val="single" w:sz="2" w:space="0" w:color="000000"/>
              <w:right w:val="single" w:sz="4" w:space="0" w:color="000000"/>
            </w:tcBorders>
          </w:tcPr>
          <w:p w14:paraId="7ACEEC16" w14:textId="77777777" w:rsidR="00AE0F62" w:rsidRDefault="007070A8">
            <w:pPr>
              <w:pStyle w:val="Body"/>
              <w:jc w:val="both"/>
              <w:rPr>
                <w:rFonts w:cs="Times New Roman"/>
                <w:sz w:val="22"/>
                <w:szCs w:val="22"/>
                <w:lang w:val="en-GB"/>
              </w:rPr>
            </w:pPr>
            <w:r>
              <w:rPr>
                <w:rFonts w:cs="Times New Roman"/>
                <w:sz w:val="22"/>
                <w:szCs w:val="22"/>
                <w:lang w:val="en-GB"/>
              </w:rPr>
              <w:t xml:space="preserve">General </w:t>
            </w:r>
            <w:r>
              <w:rPr>
                <w:rFonts w:cs="Times New Roman"/>
                <w:sz w:val="22"/>
                <w:szCs w:val="22"/>
                <w:lang w:val="en-GB"/>
              </w:rPr>
              <w:tab/>
              <w:t xml:space="preserve">Biology </w:t>
            </w:r>
          </w:p>
          <w:p w14:paraId="1362AFE4" w14:textId="77777777" w:rsidR="00AE0F62" w:rsidRDefault="007070A8">
            <w:pPr>
              <w:pStyle w:val="Body"/>
              <w:jc w:val="both"/>
              <w:rPr>
                <w:rFonts w:cs="Times New Roman"/>
                <w:sz w:val="22"/>
                <w:szCs w:val="22"/>
                <w:lang w:val="en-GB"/>
              </w:rPr>
            </w:pPr>
            <w:r>
              <w:rPr>
                <w:rFonts w:cs="Times New Roman"/>
                <w:sz w:val="22"/>
                <w:szCs w:val="22"/>
                <w:lang w:val="en-GB"/>
              </w:rPr>
              <w:t xml:space="preserve">Practical I      </w:t>
            </w:r>
          </w:p>
        </w:tc>
        <w:tc>
          <w:tcPr>
            <w:tcW w:w="415" w:type="pct"/>
            <w:tcBorders>
              <w:top w:val="single" w:sz="4" w:space="0" w:color="000000"/>
              <w:left w:val="single" w:sz="4" w:space="0" w:color="000000"/>
              <w:bottom w:val="single" w:sz="2" w:space="0" w:color="000000"/>
              <w:right w:val="single" w:sz="4" w:space="0" w:color="000000"/>
            </w:tcBorders>
          </w:tcPr>
          <w:p w14:paraId="2A835342" w14:textId="77777777" w:rsidR="00AE0F62" w:rsidRDefault="007070A8">
            <w:pPr>
              <w:pStyle w:val="Body"/>
              <w:jc w:val="both"/>
              <w:rPr>
                <w:rFonts w:cs="Times New Roman"/>
                <w:sz w:val="22"/>
                <w:szCs w:val="22"/>
                <w:lang w:val="en-GB"/>
              </w:rPr>
            </w:pPr>
            <w:r>
              <w:rPr>
                <w:rFonts w:cs="Times New Roman"/>
                <w:sz w:val="22"/>
                <w:szCs w:val="22"/>
                <w:lang w:val="en-GB"/>
              </w:rPr>
              <w:t xml:space="preserve">1 </w:t>
            </w:r>
          </w:p>
        </w:tc>
        <w:tc>
          <w:tcPr>
            <w:tcW w:w="675" w:type="pct"/>
            <w:tcBorders>
              <w:top w:val="single" w:sz="4" w:space="0" w:color="000000"/>
              <w:left w:val="single" w:sz="4" w:space="0" w:color="000000"/>
              <w:bottom w:val="single" w:sz="2" w:space="0" w:color="000000"/>
              <w:right w:val="single" w:sz="4" w:space="0" w:color="000000"/>
            </w:tcBorders>
          </w:tcPr>
          <w:p w14:paraId="08CFD77E" w14:textId="77777777" w:rsidR="00AE0F62" w:rsidRDefault="007070A8">
            <w:pPr>
              <w:pStyle w:val="Body"/>
              <w:jc w:val="both"/>
              <w:rPr>
                <w:rFonts w:cs="Times New Roman"/>
                <w:sz w:val="22"/>
                <w:szCs w:val="22"/>
                <w:lang w:val="en-GB"/>
              </w:rPr>
            </w:pPr>
            <w:r>
              <w:rPr>
                <w:rFonts w:cs="Times New Roman"/>
                <w:sz w:val="22"/>
                <w:szCs w:val="22"/>
                <w:lang w:val="en-GB"/>
              </w:rPr>
              <w:t xml:space="preserve">CHM108 </w:t>
            </w:r>
          </w:p>
        </w:tc>
        <w:tc>
          <w:tcPr>
            <w:tcW w:w="1476" w:type="pct"/>
            <w:tcBorders>
              <w:top w:val="single" w:sz="4" w:space="0" w:color="000000"/>
              <w:left w:val="single" w:sz="4" w:space="0" w:color="000000"/>
              <w:bottom w:val="single" w:sz="2" w:space="0" w:color="000000"/>
              <w:right w:val="single" w:sz="2" w:space="0" w:color="000000"/>
            </w:tcBorders>
          </w:tcPr>
          <w:p w14:paraId="461FB4C4" w14:textId="77777777" w:rsidR="00AE0F62" w:rsidRDefault="007070A8">
            <w:pPr>
              <w:pStyle w:val="Body"/>
              <w:jc w:val="both"/>
              <w:rPr>
                <w:rFonts w:cs="Times New Roman"/>
                <w:sz w:val="22"/>
                <w:szCs w:val="22"/>
                <w:lang w:val="en-GB"/>
              </w:rPr>
            </w:pPr>
            <w:r>
              <w:rPr>
                <w:rFonts w:cs="Times New Roman"/>
                <w:sz w:val="22"/>
                <w:szCs w:val="22"/>
                <w:lang w:val="en-GB"/>
              </w:rPr>
              <w:t xml:space="preserve">General </w:t>
            </w:r>
            <w:r>
              <w:rPr>
                <w:rFonts w:cs="Times New Roman"/>
                <w:sz w:val="22"/>
                <w:szCs w:val="22"/>
                <w:lang w:val="en-GB"/>
              </w:rPr>
              <w:tab/>
              <w:t xml:space="preserve">Chemistry </w:t>
            </w:r>
          </w:p>
          <w:p w14:paraId="7BB882C7" w14:textId="77777777" w:rsidR="00AE0F62" w:rsidRDefault="007070A8">
            <w:pPr>
              <w:pStyle w:val="Body"/>
              <w:jc w:val="both"/>
              <w:rPr>
                <w:rFonts w:cs="Times New Roman"/>
                <w:sz w:val="22"/>
                <w:szCs w:val="22"/>
                <w:lang w:val="en-GB"/>
              </w:rPr>
            </w:pPr>
            <w:r>
              <w:rPr>
                <w:rFonts w:cs="Times New Roman"/>
                <w:sz w:val="22"/>
                <w:szCs w:val="22"/>
                <w:lang w:val="en-GB"/>
              </w:rPr>
              <w:t xml:space="preserve">Practical II </w:t>
            </w:r>
          </w:p>
        </w:tc>
        <w:tc>
          <w:tcPr>
            <w:tcW w:w="414" w:type="pct"/>
            <w:tcBorders>
              <w:top w:val="single" w:sz="4" w:space="0" w:color="000000"/>
              <w:left w:val="single" w:sz="2" w:space="0" w:color="000000"/>
              <w:bottom w:val="single" w:sz="2" w:space="0" w:color="000000"/>
              <w:right w:val="single" w:sz="2" w:space="0" w:color="000000"/>
            </w:tcBorders>
          </w:tcPr>
          <w:p w14:paraId="16267E6C"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77FE16D0" w14:textId="77777777">
        <w:trPr>
          <w:trHeight w:val="544"/>
        </w:trPr>
        <w:tc>
          <w:tcPr>
            <w:tcW w:w="726" w:type="pct"/>
            <w:tcBorders>
              <w:top w:val="single" w:sz="2" w:space="0" w:color="000000"/>
              <w:left w:val="single" w:sz="4" w:space="0" w:color="000000"/>
              <w:bottom w:val="single" w:sz="4" w:space="0" w:color="000000"/>
              <w:right w:val="single" w:sz="4" w:space="0" w:color="000000"/>
            </w:tcBorders>
          </w:tcPr>
          <w:p w14:paraId="72BFB804" w14:textId="77777777" w:rsidR="00AE0F62" w:rsidRDefault="007070A8">
            <w:pPr>
              <w:pStyle w:val="Body"/>
              <w:jc w:val="both"/>
              <w:rPr>
                <w:rFonts w:cs="Times New Roman"/>
                <w:sz w:val="22"/>
                <w:szCs w:val="22"/>
                <w:lang w:val="en-GB"/>
              </w:rPr>
            </w:pPr>
            <w:r>
              <w:rPr>
                <w:rFonts w:cs="Times New Roman"/>
                <w:sz w:val="22"/>
                <w:szCs w:val="22"/>
                <w:lang w:val="en-GB"/>
              </w:rPr>
              <w:t xml:space="preserve">CHM </w:t>
            </w:r>
          </w:p>
          <w:p w14:paraId="6C268D11" w14:textId="77777777" w:rsidR="00AE0F62" w:rsidRDefault="007070A8">
            <w:pPr>
              <w:pStyle w:val="Body"/>
              <w:jc w:val="both"/>
              <w:rPr>
                <w:rFonts w:cs="Times New Roman"/>
                <w:sz w:val="22"/>
                <w:szCs w:val="22"/>
                <w:lang w:val="en-GB"/>
              </w:rPr>
            </w:pPr>
            <w:r>
              <w:rPr>
                <w:rFonts w:cs="Times New Roman"/>
                <w:sz w:val="22"/>
                <w:szCs w:val="22"/>
                <w:lang w:val="en-GB"/>
              </w:rPr>
              <w:t xml:space="preserve">101           </w:t>
            </w:r>
          </w:p>
        </w:tc>
        <w:tc>
          <w:tcPr>
            <w:tcW w:w="1295" w:type="pct"/>
            <w:tcBorders>
              <w:top w:val="single" w:sz="2" w:space="0" w:color="000000"/>
              <w:left w:val="single" w:sz="4" w:space="0" w:color="000000"/>
              <w:bottom w:val="single" w:sz="4" w:space="0" w:color="000000"/>
              <w:right w:val="single" w:sz="4" w:space="0" w:color="000000"/>
            </w:tcBorders>
          </w:tcPr>
          <w:p w14:paraId="5EE368A7" w14:textId="77777777" w:rsidR="00AE0F62" w:rsidRDefault="007070A8">
            <w:pPr>
              <w:pStyle w:val="Body"/>
              <w:jc w:val="both"/>
              <w:rPr>
                <w:rFonts w:cs="Times New Roman"/>
                <w:sz w:val="22"/>
                <w:szCs w:val="22"/>
                <w:lang w:val="en-GB"/>
              </w:rPr>
            </w:pPr>
            <w:r>
              <w:rPr>
                <w:rFonts w:cs="Times New Roman"/>
                <w:sz w:val="22"/>
                <w:szCs w:val="22"/>
                <w:lang w:val="en-GB"/>
              </w:rPr>
              <w:t xml:space="preserve">General Chemistry I     </w:t>
            </w:r>
          </w:p>
        </w:tc>
        <w:tc>
          <w:tcPr>
            <w:tcW w:w="415" w:type="pct"/>
            <w:tcBorders>
              <w:top w:val="single" w:sz="2" w:space="0" w:color="000000"/>
              <w:left w:val="single" w:sz="4" w:space="0" w:color="000000"/>
              <w:bottom w:val="single" w:sz="4" w:space="0" w:color="000000"/>
              <w:right w:val="single" w:sz="4" w:space="0" w:color="000000"/>
            </w:tcBorders>
          </w:tcPr>
          <w:p w14:paraId="530B9D6E" w14:textId="77777777" w:rsidR="00AE0F62" w:rsidRDefault="007070A8">
            <w:pPr>
              <w:pStyle w:val="Body"/>
              <w:jc w:val="both"/>
              <w:rPr>
                <w:rFonts w:cs="Times New Roman"/>
                <w:sz w:val="22"/>
                <w:szCs w:val="22"/>
                <w:lang w:val="en-GB"/>
              </w:rPr>
            </w:pPr>
            <w:r>
              <w:rPr>
                <w:rFonts w:cs="Times New Roman"/>
                <w:sz w:val="22"/>
                <w:szCs w:val="22"/>
                <w:lang w:val="en-GB"/>
              </w:rPr>
              <w:t xml:space="preserve"> 2 </w:t>
            </w:r>
          </w:p>
        </w:tc>
        <w:tc>
          <w:tcPr>
            <w:tcW w:w="675" w:type="pct"/>
            <w:tcBorders>
              <w:top w:val="single" w:sz="2" w:space="0" w:color="000000"/>
              <w:left w:val="single" w:sz="4" w:space="0" w:color="000000"/>
              <w:bottom w:val="single" w:sz="4" w:space="0" w:color="000000"/>
              <w:right w:val="single" w:sz="4" w:space="0" w:color="000000"/>
            </w:tcBorders>
          </w:tcPr>
          <w:p w14:paraId="3AC3645F" w14:textId="77777777" w:rsidR="00AE0F62" w:rsidRDefault="007070A8">
            <w:pPr>
              <w:pStyle w:val="Body"/>
              <w:jc w:val="both"/>
              <w:rPr>
                <w:rFonts w:cs="Times New Roman"/>
                <w:sz w:val="22"/>
                <w:szCs w:val="22"/>
                <w:lang w:val="en-GB"/>
              </w:rPr>
            </w:pPr>
            <w:r>
              <w:rPr>
                <w:rFonts w:cs="Times New Roman"/>
                <w:sz w:val="22"/>
                <w:szCs w:val="22"/>
                <w:lang w:val="en-GB"/>
              </w:rPr>
              <w:t xml:space="preserve">PHY 102 </w:t>
            </w:r>
          </w:p>
        </w:tc>
        <w:tc>
          <w:tcPr>
            <w:tcW w:w="1476" w:type="pct"/>
            <w:tcBorders>
              <w:top w:val="single" w:sz="2" w:space="0" w:color="000000"/>
              <w:left w:val="single" w:sz="4" w:space="0" w:color="000000"/>
              <w:bottom w:val="single" w:sz="4" w:space="0" w:color="000000"/>
              <w:right w:val="single" w:sz="2" w:space="0" w:color="000000"/>
            </w:tcBorders>
          </w:tcPr>
          <w:p w14:paraId="4BE76A1E" w14:textId="77777777" w:rsidR="00AE0F62" w:rsidRDefault="007070A8">
            <w:pPr>
              <w:pStyle w:val="Body"/>
              <w:jc w:val="both"/>
              <w:rPr>
                <w:rFonts w:cs="Times New Roman"/>
                <w:sz w:val="22"/>
                <w:szCs w:val="22"/>
                <w:lang w:val="en-GB"/>
              </w:rPr>
            </w:pPr>
            <w:r>
              <w:rPr>
                <w:rFonts w:cs="Times New Roman"/>
                <w:sz w:val="22"/>
                <w:szCs w:val="22"/>
                <w:lang w:val="en-GB"/>
              </w:rPr>
              <w:t xml:space="preserve">General Physics II   </w:t>
            </w:r>
          </w:p>
        </w:tc>
        <w:tc>
          <w:tcPr>
            <w:tcW w:w="414" w:type="pct"/>
            <w:tcBorders>
              <w:top w:val="single" w:sz="2" w:space="0" w:color="000000"/>
              <w:left w:val="single" w:sz="2" w:space="0" w:color="000000"/>
              <w:bottom w:val="single" w:sz="4" w:space="0" w:color="000000"/>
              <w:right w:val="single" w:sz="2" w:space="0" w:color="000000"/>
            </w:tcBorders>
          </w:tcPr>
          <w:p w14:paraId="2AF8F999"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40750783" w14:textId="77777777">
        <w:trPr>
          <w:trHeight w:val="544"/>
        </w:trPr>
        <w:tc>
          <w:tcPr>
            <w:tcW w:w="726" w:type="pct"/>
            <w:tcBorders>
              <w:top w:val="single" w:sz="4" w:space="0" w:color="000000"/>
              <w:left w:val="single" w:sz="4" w:space="0" w:color="000000"/>
              <w:bottom w:val="single" w:sz="2" w:space="0" w:color="000000"/>
              <w:right w:val="single" w:sz="4" w:space="0" w:color="000000"/>
            </w:tcBorders>
          </w:tcPr>
          <w:p w14:paraId="5AEE0D69" w14:textId="77777777" w:rsidR="00AE0F62" w:rsidRDefault="007070A8">
            <w:pPr>
              <w:pStyle w:val="Body"/>
              <w:jc w:val="both"/>
              <w:rPr>
                <w:rFonts w:cs="Times New Roman"/>
                <w:sz w:val="22"/>
                <w:szCs w:val="22"/>
                <w:lang w:val="en-GB"/>
              </w:rPr>
            </w:pPr>
            <w:r>
              <w:rPr>
                <w:rFonts w:cs="Times New Roman"/>
                <w:sz w:val="22"/>
                <w:szCs w:val="22"/>
                <w:lang w:val="en-GB"/>
              </w:rPr>
              <w:t xml:space="preserve">CHM </w:t>
            </w:r>
          </w:p>
          <w:p w14:paraId="0730820E" w14:textId="77777777" w:rsidR="00AE0F62" w:rsidRDefault="007070A8">
            <w:pPr>
              <w:pStyle w:val="Body"/>
              <w:jc w:val="both"/>
              <w:rPr>
                <w:rFonts w:cs="Times New Roman"/>
                <w:sz w:val="22"/>
                <w:szCs w:val="22"/>
                <w:lang w:val="en-GB"/>
              </w:rPr>
            </w:pPr>
            <w:r>
              <w:rPr>
                <w:rFonts w:cs="Times New Roman"/>
                <w:sz w:val="22"/>
                <w:szCs w:val="22"/>
                <w:lang w:val="en-GB"/>
              </w:rPr>
              <w:t xml:space="preserve">107           </w:t>
            </w:r>
          </w:p>
        </w:tc>
        <w:tc>
          <w:tcPr>
            <w:tcW w:w="1295" w:type="pct"/>
            <w:tcBorders>
              <w:top w:val="single" w:sz="4" w:space="0" w:color="000000"/>
              <w:left w:val="single" w:sz="4" w:space="0" w:color="000000"/>
              <w:bottom w:val="single" w:sz="2" w:space="0" w:color="000000"/>
              <w:right w:val="single" w:sz="4" w:space="0" w:color="000000"/>
            </w:tcBorders>
          </w:tcPr>
          <w:p w14:paraId="27D4E081" w14:textId="77777777" w:rsidR="00AE0F62" w:rsidRDefault="007070A8">
            <w:pPr>
              <w:pStyle w:val="Body"/>
              <w:jc w:val="both"/>
              <w:rPr>
                <w:rFonts w:cs="Times New Roman"/>
                <w:sz w:val="22"/>
                <w:szCs w:val="22"/>
                <w:lang w:val="en-GB"/>
              </w:rPr>
            </w:pPr>
            <w:r>
              <w:rPr>
                <w:rFonts w:cs="Times New Roman"/>
                <w:sz w:val="22"/>
                <w:szCs w:val="22"/>
                <w:lang w:val="en-GB"/>
              </w:rPr>
              <w:t xml:space="preserve">General </w:t>
            </w:r>
            <w:r>
              <w:rPr>
                <w:rFonts w:cs="Times New Roman"/>
                <w:sz w:val="22"/>
                <w:szCs w:val="22"/>
                <w:lang w:val="en-GB"/>
              </w:rPr>
              <w:tab/>
            </w:r>
            <w:r>
              <w:rPr>
                <w:rFonts w:cs="Times New Roman"/>
                <w:sz w:val="22"/>
                <w:szCs w:val="22"/>
                <w:lang w:val="en-GB"/>
              </w:rPr>
              <w:t xml:space="preserve">Chemistry </w:t>
            </w:r>
          </w:p>
          <w:p w14:paraId="417DC507" w14:textId="77777777" w:rsidR="00AE0F62" w:rsidRDefault="007070A8">
            <w:pPr>
              <w:pStyle w:val="Body"/>
              <w:jc w:val="both"/>
              <w:rPr>
                <w:rFonts w:cs="Times New Roman"/>
                <w:sz w:val="22"/>
                <w:szCs w:val="22"/>
                <w:lang w:val="en-GB"/>
              </w:rPr>
            </w:pPr>
            <w:r>
              <w:rPr>
                <w:rFonts w:cs="Times New Roman"/>
                <w:sz w:val="22"/>
                <w:szCs w:val="22"/>
                <w:lang w:val="en-GB"/>
              </w:rPr>
              <w:t xml:space="preserve">Practical I                      </w:t>
            </w:r>
          </w:p>
        </w:tc>
        <w:tc>
          <w:tcPr>
            <w:tcW w:w="415" w:type="pct"/>
            <w:tcBorders>
              <w:top w:val="single" w:sz="4" w:space="0" w:color="000000"/>
              <w:left w:val="single" w:sz="4" w:space="0" w:color="000000"/>
              <w:bottom w:val="single" w:sz="2" w:space="0" w:color="000000"/>
              <w:right w:val="single" w:sz="4" w:space="0" w:color="000000"/>
            </w:tcBorders>
          </w:tcPr>
          <w:p w14:paraId="7AADE0C6" w14:textId="77777777" w:rsidR="00AE0F62" w:rsidRDefault="007070A8">
            <w:pPr>
              <w:pStyle w:val="Body"/>
              <w:jc w:val="both"/>
              <w:rPr>
                <w:rFonts w:cs="Times New Roman"/>
                <w:sz w:val="22"/>
                <w:szCs w:val="22"/>
                <w:lang w:val="en-GB"/>
              </w:rPr>
            </w:pPr>
            <w:r>
              <w:rPr>
                <w:rFonts w:cs="Times New Roman"/>
                <w:sz w:val="22"/>
                <w:szCs w:val="22"/>
                <w:lang w:val="en-GB"/>
              </w:rPr>
              <w:t xml:space="preserve">1 </w:t>
            </w:r>
          </w:p>
        </w:tc>
        <w:tc>
          <w:tcPr>
            <w:tcW w:w="675" w:type="pct"/>
            <w:tcBorders>
              <w:top w:val="single" w:sz="4" w:space="0" w:color="000000"/>
              <w:left w:val="single" w:sz="4" w:space="0" w:color="000000"/>
              <w:bottom w:val="single" w:sz="2" w:space="0" w:color="000000"/>
              <w:right w:val="single" w:sz="4" w:space="0" w:color="000000"/>
            </w:tcBorders>
          </w:tcPr>
          <w:p w14:paraId="5B5AED98" w14:textId="77777777" w:rsidR="00AE0F62" w:rsidRDefault="007070A8">
            <w:pPr>
              <w:pStyle w:val="Body"/>
              <w:jc w:val="both"/>
              <w:rPr>
                <w:rFonts w:cs="Times New Roman"/>
                <w:sz w:val="22"/>
                <w:szCs w:val="22"/>
                <w:lang w:val="en-GB"/>
              </w:rPr>
            </w:pPr>
            <w:r>
              <w:rPr>
                <w:rFonts w:cs="Times New Roman"/>
                <w:sz w:val="22"/>
                <w:szCs w:val="22"/>
                <w:lang w:val="en-GB"/>
              </w:rPr>
              <w:t xml:space="preserve">PHY 108 </w:t>
            </w:r>
          </w:p>
        </w:tc>
        <w:tc>
          <w:tcPr>
            <w:tcW w:w="1476" w:type="pct"/>
            <w:tcBorders>
              <w:top w:val="single" w:sz="4" w:space="0" w:color="000000"/>
              <w:left w:val="single" w:sz="4" w:space="0" w:color="000000"/>
              <w:bottom w:val="single" w:sz="2" w:space="0" w:color="000000"/>
              <w:right w:val="single" w:sz="2" w:space="0" w:color="000000"/>
            </w:tcBorders>
          </w:tcPr>
          <w:p w14:paraId="02377249" w14:textId="77777777" w:rsidR="00AE0F62" w:rsidRDefault="007070A8">
            <w:pPr>
              <w:pStyle w:val="Body"/>
              <w:jc w:val="both"/>
              <w:rPr>
                <w:rFonts w:cs="Times New Roman"/>
                <w:sz w:val="22"/>
                <w:szCs w:val="22"/>
                <w:lang w:val="en-GB"/>
              </w:rPr>
            </w:pPr>
            <w:r>
              <w:rPr>
                <w:rFonts w:cs="Times New Roman"/>
                <w:sz w:val="22"/>
                <w:szCs w:val="22"/>
                <w:lang w:val="en-GB"/>
              </w:rPr>
              <w:t xml:space="preserve">General Physics Practical </w:t>
            </w:r>
          </w:p>
          <w:p w14:paraId="25684C82" w14:textId="77777777" w:rsidR="00AE0F62" w:rsidRDefault="007070A8">
            <w:pPr>
              <w:pStyle w:val="Body"/>
              <w:jc w:val="both"/>
              <w:rPr>
                <w:rFonts w:cs="Times New Roman"/>
                <w:sz w:val="22"/>
                <w:szCs w:val="22"/>
                <w:lang w:val="en-GB"/>
              </w:rPr>
            </w:pPr>
            <w:r>
              <w:rPr>
                <w:rFonts w:cs="Times New Roman"/>
                <w:sz w:val="22"/>
                <w:szCs w:val="22"/>
                <w:lang w:val="en-GB"/>
              </w:rPr>
              <w:t xml:space="preserve">II  </w:t>
            </w:r>
          </w:p>
        </w:tc>
        <w:tc>
          <w:tcPr>
            <w:tcW w:w="414" w:type="pct"/>
            <w:tcBorders>
              <w:top w:val="single" w:sz="4" w:space="0" w:color="000000"/>
              <w:left w:val="single" w:sz="2" w:space="0" w:color="000000"/>
              <w:bottom w:val="single" w:sz="2" w:space="0" w:color="000000"/>
              <w:right w:val="single" w:sz="2" w:space="0" w:color="000000"/>
            </w:tcBorders>
          </w:tcPr>
          <w:p w14:paraId="2B16D87F" w14:textId="77777777" w:rsidR="00AE0F62" w:rsidRDefault="007070A8">
            <w:pPr>
              <w:pStyle w:val="Body"/>
              <w:jc w:val="both"/>
              <w:rPr>
                <w:rFonts w:cs="Times New Roman"/>
                <w:sz w:val="22"/>
                <w:szCs w:val="22"/>
                <w:lang w:val="en-GB"/>
              </w:rPr>
            </w:pPr>
            <w:r>
              <w:rPr>
                <w:rFonts w:cs="Times New Roman"/>
                <w:sz w:val="22"/>
                <w:szCs w:val="22"/>
                <w:lang w:val="en-GB"/>
              </w:rPr>
              <w:t xml:space="preserve">1 </w:t>
            </w:r>
          </w:p>
        </w:tc>
      </w:tr>
      <w:tr w:rsidR="00AE0F62" w14:paraId="686EA04D" w14:textId="77777777">
        <w:trPr>
          <w:trHeight w:val="546"/>
        </w:trPr>
        <w:tc>
          <w:tcPr>
            <w:tcW w:w="726" w:type="pct"/>
            <w:tcBorders>
              <w:top w:val="single" w:sz="2" w:space="0" w:color="000000"/>
              <w:left w:val="single" w:sz="4" w:space="0" w:color="000000"/>
              <w:bottom w:val="single" w:sz="4" w:space="0" w:color="000000"/>
              <w:right w:val="single" w:sz="4" w:space="0" w:color="000000"/>
            </w:tcBorders>
          </w:tcPr>
          <w:p w14:paraId="4FCD3BC9" w14:textId="77777777" w:rsidR="00AE0F62" w:rsidRDefault="007070A8">
            <w:pPr>
              <w:pStyle w:val="Body"/>
              <w:jc w:val="both"/>
              <w:rPr>
                <w:rFonts w:cs="Times New Roman"/>
                <w:sz w:val="22"/>
                <w:szCs w:val="22"/>
                <w:lang w:val="en-GB"/>
              </w:rPr>
            </w:pPr>
            <w:r>
              <w:rPr>
                <w:rFonts w:cs="Times New Roman"/>
                <w:sz w:val="22"/>
                <w:szCs w:val="22"/>
                <w:lang w:val="en-GB"/>
              </w:rPr>
              <w:t xml:space="preserve">MTH </w:t>
            </w:r>
          </w:p>
          <w:p w14:paraId="7900366A" w14:textId="77777777" w:rsidR="00AE0F62" w:rsidRDefault="007070A8">
            <w:pPr>
              <w:pStyle w:val="Body"/>
              <w:jc w:val="both"/>
              <w:rPr>
                <w:rFonts w:cs="Times New Roman"/>
                <w:sz w:val="22"/>
                <w:szCs w:val="22"/>
                <w:lang w:val="en-GB"/>
              </w:rPr>
            </w:pPr>
            <w:r>
              <w:rPr>
                <w:rFonts w:cs="Times New Roman"/>
                <w:sz w:val="22"/>
                <w:szCs w:val="22"/>
                <w:lang w:val="en-GB"/>
              </w:rPr>
              <w:t xml:space="preserve">101 </w:t>
            </w:r>
          </w:p>
        </w:tc>
        <w:tc>
          <w:tcPr>
            <w:tcW w:w="1295" w:type="pct"/>
            <w:tcBorders>
              <w:top w:val="single" w:sz="2" w:space="0" w:color="000000"/>
              <w:left w:val="single" w:sz="4" w:space="0" w:color="000000"/>
              <w:bottom w:val="single" w:sz="4" w:space="0" w:color="000000"/>
              <w:right w:val="single" w:sz="4" w:space="0" w:color="000000"/>
            </w:tcBorders>
          </w:tcPr>
          <w:p w14:paraId="6FE88752" w14:textId="77777777" w:rsidR="00AE0F62" w:rsidRDefault="007070A8">
            <w:pPr>
              <w:pStyle w:val="Body"/>
              <w:jc w:val="both"/>
              <w:rPr>
                <w:rFonts w:cs="Times New Roman"/>
                <w:sz w:val="22"/>
                <w:szCs w:val="22"/>
                <w:lang w:val="en-GB"/>
              </w:rPr>
            </w:pPr>
            <w:r>
              <w:rPr>
                <w:rFonts w:cs="Times New Roman"/>
                <w:sz w:val="22"/>
                <w:szCs w:val="22"/>
                <w:lang w:val="en-GB"/>
              </w:rPr>
              <w:t xml:space="preserve">Elementary </w:t>
            </w:r>
          </w:p>
          <w:p w14:paraId="01D26079" w14:textId="77777777" w:rsidR="00AE0F62" w:rsidRDefault="007070A8">
            <w:pPr>
              <w:pStyle w:val="Body"/>
              <w:jc w:val="both"/>
              <w:rPr>
                <w:rFonts w:cs="Times New Roman"/>
                <w:sz w:val="22"/>
                <w:szCs w:val="22"/>
                <w:lang w:val="en-GB"/>
              </w:rPr>
            </w:pPr>
            <w:r>
              <w:rPr>
                <w:rFonts w:cs="Times New Roman"/>
                <w:sz w:val="22"/>
                <w:szCs w:val="22"/>
                <w:lang w:val="en-GB"/>
              </w:rPr>
              <w:t xml:space="preserve">Mathematics 1  </w:t>
            </w:r>
          </w:p>
        </w:tc>
        <w:tc>
          <w:tcPr>
            <w:tcW w:w="415" w:type="pct"/>
            <w:tcBorders>
              <w:top w:val="single" w:sz="2" w:space="0" w:color="000000"/>
              <w:left w:val="single" w:sz="4" w:space="0" w:color="000000"/>
              <w:bottom w:val="single" w:sz="4" w:space="0" w:color="000000"/>
              <w:right w:val="single" w:sz="4" w:space="0" w:color="000000"/>
            </w:tcBorders>
          </w:tcPr>
          <w:p w14:paraId="50F6D86D"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675" w:type="pct"/>
            <w:tcBorders>
              <w:top w:val="single" w:sz="2" w:space="0" w:color="000000"/>
              <w:left w:val="single" w:sz="4" w:space="0" w:color="000000"/>
              <w:bottom w:val="single" w:sz="4" w:space="0" w:color="000000"/>
              <w:right w:val="single" w:sz="4" w:space="0" w:color="000000"/>
            </w:tcBorders>
          </w:tcPr>
          <w:p w14:paraId="27120C42" w14:textId="77777777" w:rsidR="00AE0F62" w:rsidRDefault="007070A8">
            <w:pPr>
              <w:pStyle w:val="Body"/>
              <w:rPr>
                <w:rFonts w:cs="Times New Roman"/>
                <w:sz w:val="22"/>
                <w:szCs w:val="22"/>
                <w:lang w:val="en-GB"/>
              </w:rPr>
            </w:pPr>
            <w:r>
              <w:rPr>
                <w:rFonts w:cs="Times New Roman"/>
                <w:sz w:val="22"/>
                <w:szCs w:val="22"/>
                <w:lang w:val="en-GB"/>
              </w:rPr>
              <w:t xml:space="preserve">MTH 102  </w:t>
            </w:r>
          </w:p>
        </w:tc>
        <w:tc>
          <w:tcPr>
            <w:tcW w:w="1476" w:type="pct"/>
            <w:tcBorders>
              <w:top w:val="single" w:sz="2" w:space="0" w:color="000000"/>
              <w:left w:val="single" w:sz="4" w:space="0" w:color="000000"/>
              <w:bottom w:val="single" w:sz="4" w:space="0" w:color="000000"/>
              <w:right w:val="single" w:sz="2" w:space="0" w:color="000000"/>
            </w:tcBorders>
          </w:tcPr>
          <w:p w14:paraId="65FEA3E9" w14:textId="77777777" w:rsidR="00AE0F62" w:rsidRDefault="007070A8">
            <w:pPr>
              <w:pStyle w:val="Body"/>
              <w:rPr>
                <w:rFonts w:cs="Times New Roman"/>
                <w:sz w:val="22"/>
                <w:szCs w:val="22"/>
                <w:lang w:val="en-GB"/>
              </w:rPr>
            </w:pPr>
            <w:r>
              <w:rPr>
                <w:rFonts w:cs="Times New Roman"/>
                <w:sz w:val="22"/>
                <w:szCs w:val="22"/>
                <w:lang w:val="en-GB"/>
              </w:rPr>
              <w:t xml:space="preserve">Elementary Mathematics </w:t>
            </w:r>
          </w:p>
          <w:p w14:paraId="00371D2A" w14:textId="77777777" w:rsidR="00AE0F62" w:rsidRDefault="007070A8">
            <w:pPr>
              <w:pStyle w:val="Body"/>
              <w:jc w:val="both"/>
              <w:rPr>
                <w:rFonts w:cs="Times New Roman"/>
                <w:sz w:val="22"/>
                <w:szCs w:val="22"/>
                <w:lang w:val="en-GB"/>
              </w:rPr>
            </w:pPr>
            <w:r>
              <w:rPr>
                <w:rFonts w:cs="Times New Roman"/>
                <w:sz w:val="22"/>
                <w:szCs w:val="22"/>
                <w:lang w:val="en-GB"/>
              </w:rPr>
              <w:t xml:space="preserve">II </w:t>
            </w:r>
          </w:p>
        </w:tc>
        <w:tc>
          <w:tcPr>
            <w:tcW w:w="414" w:type="pct"/>
            <w:tcBorders>
              <w:top w:val="single" w:sz="2" w:space="0" w:color="000000"/>
              <w:left w:val="single" w:sz="2" w:space="0" w:color="000000"/>
              <w:bottom w:val="single" w:sz="4" w:space="0" w:color="000000"/>
              <w:right w:val="single" w:sz="2" w:space="0" w:color="000000"/>
            </w:tcBorders>
          </w:tcPr>
          <w:p w14:paraId="147B75D9"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14947122" w14:textId="77777777">
        <w:trPr>
          <w:trHeight w:val="544"/>
        </w:trPr>
        <w:tc>
          <w:tcPr>
            <w:tcW w:w="726" w:type="pct"/>
            <w:tcBorders>
              <w:top w:val="single" w:sz="4" w:space="0" w:color="000000"/>
              <w:left w:val="single" w:sz="4" w:space="0" w:color="000000"/>
              <w:bottom w:val="single" w:sz="2" w:space="0" w:color="000000"/>
              <w:right w:val="single" w:sz="4" w:space="0" w:color="000000"/>
            </w:tcBorders>
          </w:tcPr>
          <w:p w14:paraId="54609D3F" w14:textId="77777777" w:rsidR="00AE0F62" w:rsidRDefault="007070A8">
            <w:pPr>
              <w:pStyle w:val="Body"/>
              <w:rPr>
                <w:rFonts w:cs="Times New Roman"/>
                <w:sz w:val="22"/>
                <w:szCs w:val="22"/>
                <w:lang w:val="en-GB"/>
              </w:rPr>
            </w:pPr>
            <w:r>
              <w:rPr>
                <w:rFonts w:cs="Times New Roman"/>
                <w:sz w:val="22"/>
                <w:szCs w:val="22"/>
                <w:lang w:val="en-GB"/>
              </w:rPr>
              <w:t xml:space="preserve">PHY 101  </w:t>
            </w:r>
          </w:p>
        </w:tc>
        <w:tc>
          <w:tcPr>
            <w:tcW w:w="1295" w:type="pct"/>
            <w:tcBorders>
              <w:top w:val="single" w:sz="4" w:space="0" w:color="000000"/>
              <w:left w:val="single" w:sz="4" w:space="0" w:color="000000"/>
              <w:bottom w:val="single" w:sz="2" w:space="0" w:color="000000"/>
              <w:right w:val="single" w:sz="4" w:space="0" w:color="000000"/>
            </w:tcBorders>
          </w:tcPr>
          <w:p w14:paraId="2F4E59E2" w14:textId="77777777" w:rsidR="00AE0F62" w:rsidRDefault="007070A8">
            <w:pPr>
              <w:pStyle w:val="Body"/>
              <w:jc w:val="both"/>
              <w:rPr>
                <w:rFonts w:cs="Times New Roman"/>
                <w:sz w:val="22"/>
                <w:szCs w:val="22"/>
                <w:lang w:val="en-GB"/>
              </w:rPr>
            </w:pPr>
            <w:r>
              <w:rPr>
                <w:rFonts w:cs="Times New Roman"/>
                <w:sz w:val="22"/>
                <w:szCs w:val="22"/>
                <w:lang w:val="en-GB"/>
              </w:rPr>
              <w:t xml:space="preserve">General Physics I          </w:t>
            </w:r>
          </w:p>
        </w:tc>
        <w:tc>
          <w:tcPr>
            <w:tcW w:w="415" w:type="pct"/>
            <w:tcBorders>
              <w:top w:val="single" w:sz="4" w:space="0" w:color="000000"/>
              <w:left w:val="single" w:sz="4" w:space="0" w:color="000000"/>
              <w:bottom w:val="single" w:sz="2" w:space="0" w:color="000000"/>
              <w:right w:val="single" w:sz="4" w:space="0" w:color="000000"/>
            </w:tcBorders>
          </w:tcPr>
          <w:p w14:paraId="482534AF"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675" w:type="pct"/>
            <w:vMerge w:val="restart"/>
            <w:tcBorders>
              <w:top w:val="single" w:sz="4" w:space="0" w:color="000000"/>
              <w:left w:val="single" w:sz="4" w:space="0" w:color="000000"/>
              <w:bottom w:val="single" w:sz="2" w:space="0" w:color="000000"/>
              <w:right w:val="single" w:sz="4" w:space="0" w:color="000000"/>
            </w:tcBorders>
          </w:tcPr>
          <w:p w14:paraId="450D0730" w14:textId="77777777" w:rsidR="00AE0F62" w:rsidRDefault="007070A8">
            <w:pPr>
              <w:pStyle w:val="Body"/>
              <w:rPr>
                <w:rFonts w:cs="Times New Roman"/>
                <w:sz w:val="22"/>
                <w:szCs w:val="22"/>
                <w:lang w:val="en-GB"/>
              </w:rPr>
            </w:pPr>
            <w:r>
              <w:rPr>
                <w:rFonts w:cs="Times New Roman"/>
                <w:sz w:val="22"/>
                <w:szCs w:val="22"/>
                <w:lang w:val="en-GB"/>
              </w:rPr>
              <w:t xml:space="preserve">FSB 102.2 </w:t>
            </w:r>
          </w:p>
        </w:tc>
        <w:tc>
          <w:tcPr>
            <w:tcW w:w="1476" w:type="pct"/>
            <w:vMerge w:val="restart"/>
            <w:tcBorders>
              <w:top w:val="single" w:sz="4" w:space="0" w:color="000000"/>
              <w:left w:val="single" w:sz="4" w:space="0" w:color="000000"/>
              <w:bottom w:val="single" w:sz="2" w:space="0" w:color="000000"/>
              <w:right w:val="single" w:sz="2" w:space="0" w:color="000000"/>
            </w:tcBorders>
          </w:tcPr>
          <w:p w14:paraId="59C5EBF4" w14:textId="77777777" w:rsidR="00AE0F62" w:rsidRDefault="007070A8">
            <w:pPr>
              <w:pStyle w:val="Body"/>
              <w:jc w:val="both"/>
              <w:rPr>
                <w:rFonts w:cs="Times New Roman"/>
                <w:sz w:val="22"/>
                <w:szCs w:val="22"/>
                <w:lang w:val="en-GB"/>
              </w:rPr>
            </w:pPr>
            <w:r>
              <w:rPr>
                <w:rFonts w:cs="Times New Roman"/>
                <w:sz w:val="22"/>
                <w:szCs w:val="22"/>
                <w:lang w:val="en-GB"/>
              </w:rPr>
              <w:t xml:space="preserve">General Biology II </w:t>
            </w:r>
          </w:p>
        </w:tc>
        <w:tc>
          <w:tcPr>
            <w:tcW w:w="414" w:type="pct"/>
            <w:vMerge w:val="restart"/>
            <w:tcBorders>
              <w:top w:val="single" w:sz="4" w:space="0" w:color="000000"/>
              <w:left w:val="single" w:sz="2" w:space="0" w:color="000000"/>
              <w:bottom w:val="single" w:sz="2" w:space="0" w:color="000000"/>
              <w:right w:val="single" w:sz="2" w:space="0" w:color="000000"/>
            </w:tcBorders>
          </w:tcPr>
          <w:p w14:paraId="635CB55D" w14:textId="77777777" w:rsidR="00AE0F62" w:rsidRDefault="007070A8">
            <w:pPr>
              <w:pStyle w:val="Body"/>
              <w:jc w:val="both"/>
              <w:rPr>
                <w:rFonts w:cs="Times New Roman"/>
                <w:sz w:val="22"/>
                <w:szCs w:val="22"/>
                <w:lang w:val="en-GB"/>
              </w:rPr>
            </w:pPr>
            <w:r>
              <w:rPr>
                <w:rFonts w:cs="Times New Roman"/>
                <w:sz w:val="22"/>
                <w:szCs w:val="22"/>
                <w:lang w:val="en-GB"/>
              </w:rPr>
              <w:t xml:space="preserve">3 </w:t>
            </w:r>
          </w:p>
        </w:tc>
      </w:tr>
      <w:tr w:rsidR="00AE0F62" w14:paraId="279276F4" w14:textId="77777777">
        <w:trPr>
          <w:trHeight w:val="544"/>
        </w:trPr>
        <w:tc>
          <w:tcPr>
            <w:tcW w:w="726" w:type="pct"/>
            <w:tcBorders>
              <w:top w:val="single" w:sz="2" w:space="0" w:color="000000"/>
              <w:left w:val="single" w:sz="4" w:space="0" w:color="000000"/>
              <w:bottom w:val="single" w:sz="4" w:space="0" w:color="000000"/>
              <w:right w:val="single" w:sz="4" w:space="0" w:color="000000"/>
            </w:tcBorders>
          </w:tcPr>
          <w:p w14:paraId="0F800335" w14:textId="77777777" w:rsidR="00AE0F62" w:rsidRDefault="007070A8">
            <w:pPr>
              <w:pStyle w:val="Body"/>
              <w:rPr>
                <w:rFonts w:cs="Times New Roman"/>
                <w:sz w:val="22"/>
                <w:szCs w:val="22"/>
                <w:lang w:val="en-GB"/>
              </w:rPr>
            </w:pPr>
            <w:r>
              <w:rPr>
                <w:rFonts w:cs="Times New Roman"/>
                <w:sz w:val="22"/>
                <w:szCs w:val="22"/>
                <w:lang w:val="en-GB"/>
              </w:rPr>
              <w:t xml:space="preserve">PHY 107  </w:t>
            </w:r>
          </w:p>
        </w:tc>
        <w:tc>
          <w:tcPr>
            <w:tcW w:w="1295" w:type="pct"/>
            <w:tcBorders>
              <w:top w:val="single" w:sz="2" w:space="0" w:color="000000"/>
              <w:left w:val="single" w:sz="4" w:space="0" w:color="000000"/>
              <w:bottom w:val="single" w:sz="4" w:space="0" w:color="000000"/>
              <w:right w:val="single" w:sz="4" w:space="0" w:color="000000"/>
            </w:tcBorders>
          </w:tcPr>
          <w:p w14:paraId="03224033" w14:textId="77777777" w:rsidR="00AE0F62" w:rsidRDefault="007070A8">
            <w:pPr>
              <w:pStyle w:val="Body"/>
              <w:jc w:val="both"/>
              <w:rPr>
                <w:rFonts w:cs="Times New Roman"/>
                <w:sz w:val="22"/>
                <w:szCs w:val="22"/>
                <w:lang w:val="en-GB"/>
              </w:rPr>
            </w:pPr>
            <w:r>
              <w:rPr>
                <w:rFonts w:cs="Times New Roman"/>
                <w:sz w:val="22"/>
                <w:szCs w:val="22"/>
                <w:lang w:val="en-GB"/>
              </w:rPr>
              <w:t xml:space="preserve">General </w:t>
            </w:r>
            <w:r>
              <w:rPr>
                <w:rFonts w:cs="Times New Roman"/>
                <w:sz w:val="22"/>
                <w:szCs w:val="22"/>
                <w:lang w:val="en-GB"/>
              </w:rPr>
              <w:tab/>
              <w:t xml:space="preserve">Physics </w:t>
            </w:r>
          </w:p>
          <w:p w14:paraId="13176314" w14:textId="77777777" w:rsidR="00AE0F62" w:rsidRDefault="007070A8">
            <w:pPr>
              <w:pStyle w:val="Body"/>
              <w:jc w:val="both"/>
              <w:rPr>
                <w:rFonts w:cs="Times New Roman"/>
                <w:sz w:val="22"/>
                <w:szCs w:val="22"/>
                <w:lang w:val="en-GB"/>
              </w:rPr>
            </w:pPr>
            <w:r>
              <w:rPr>
                <w:rFonts w:cs="Times New Roman"/>
                <w:sz w:val="22"/>
                <w:szCs w:val="22"/>
                <w:lang w:val="en-GB"/>
              </w:rPr>
              <w:t xml:space="preserve">Practical I                      </w:t>
            </w:r>
          </w:p>
        </w:tc>
        <w:tc>
          <w:tcPr>
            <w:tcW w:w="415" w:type="pct"/>
            <w:tcBorders>
              <w:top w:val="single" w:sz="2" w:space="0" w:color="000000"/>
              <w:left w:val="single" w:sz="4" w:space="0" w:color="000000"/>
              <w:bottom w:val="single" w:sz="4" w:space="0" w:color="000000"/>
              <w:right w:val="single" w:sz="4" w:space="0" w:color="000000"/>
            </w:tcBorders>
          </w:tcPr>
          <w:p w14:paraId="43C7F4F5" w14:textId="77777777" w:rsidR="00AE0F62" w:rsidRDefault="007070A8">
            <w:pPr>
              <w:pStyle w:val="Body"/>
              <w:jc w:val="both"/>
              <w:rPr>
                <w:rFonts w:cs="Times New Roman"/>
                <w:sz w:val="22"/>
                <w:szCs w:val="22"/>
                <w:lang w:val="en-GB"/>
              </w:rPr>
            </w:pPr>
            <w:r>
              <w:rPr>
                <w:rFonts w:cs="Times New Roman"/>
                <w:sz w:val="22"/>
                <w:szCs w:val="22"/>
                <w:lang w:val="en-GB"/>
              </w:rPr>
              <w:t xml:space="preserve">1 </w:t>
            </w:r>
          </w:p>
        </w:tc>
        <w:tc>
          <w:tcPr>
            <w:tcW w:w="675" w:type="pct"/>
            <w:vMerge/>
            <w:tcBorders>
              <w:top w:val="nil"/>
              <w:left w:val="single" w:sz="4" w:space="0" w:color="000000"/>
              <w:bottom w:val="nil"/>
              <w:right w:val="single" w:sz="4" w:space="0" w:color="000000"/>
            </w:tcBorders>
          </w:tcPr>
          <w:p w14:paraId="495E2A19" w14:textId="77777777" w:rsidR="00AE0F62" w:rsidRDefault="00AE0F62">
            <w:pPr>
              <w:pStyle w:val="Body"/>
              <w:jc w:val="both"/>
              <w:rPr>
                <w:rFonts w:cs="Times New Roman"/>
                <w:sz w:val="22"/>
                <w:szCs w:val="22"/>
                <w:lang w:val="en-GB"/>
              </w:rPr>
            </w:pPr>
          </w:p>
        </w:tc>
        <w:tc>
          <w:tcPr>
            <w:tcW w:w="1476" w:type="pct"/>
            <w:vMerge/>
            <w:tcBorders>
              <w:top w:val="nil"/>
              <w:left w:val="single" w:sz="4" w:space="0" w:color="000000"/>
              <w:bottom w:val="nil"/>
              <w:right w:val="single" w:sz="2" w:space="0" w:color="000000"/>
            </w:tcBorders>
          </w:tcPr>
          <w:p w14:paraId="0A6FB95B" w14:textId="77777777" w:rsidR="00AE0F62" w:rsidRDefault="00AE0F62">
            <w:pPr>
              <w:pStyle w:val="Body"/>
              <w:jc w:val="both"/>
              <w:rPr>
                <w:rFonts w:cs="Times New Roman"/>
                <w:sz w:val="22"/>
                <w:szCs w:val="22"/>
                <w:lang w:val="en-GB"/>
              </w:rPr>
            </w:pPr>
          </w:p>
        </w:tc>
        <w:tc>
          <w:tcPr>
            <w:tcW w:w="414" w:type="pct"/>
            <w:vMerge/>
            <w:tcBorders>
              <w:top w:val="nil"/>
              <w:left w:val="single" w:sz="2" w:space="0" w:color="000000"/>
              <w:bottom w:val="nil"/>
              <w:right w:val="single" w:sz="2" w:space="0" w:color="000000"/>
            </w:tcBorders>
          </w:tcPr>
          <w:p w14:paraId="002E2937" w14:textId="77777777" w:rsidR="00AE0F62" w:rsidRDefault="00AE0F62">
            <w:pPr>
              <w:pStyle w:val="Body"/>
              <w:jc w:val="both"/>
              <w:rPr>
                <w:rFonts w:cs="Times New Roman"/>
                <w:sz w:val="22"/>
                <w:szCs w:val="22"/>
                <w:lang w:val="en-GB"/>
              </w:rPr>
            </w:pPr>
          </w:p>
        </w:tc>
      </w:tr>
      <w:tr w:rsidR="00AE0F62" w14:paraId="40F9F6A2" w14:textId="77777777">
        <w:trPr>
          <w:trHeight w:val="544"/>
        </w:trPr>
        <w:tc>
          <w:tcPr>
            <w:tcW w:w="726" w:type="pct"/>
            <w:tcBorders>
              <w:top w:val="single" w:sz="4" w:space="0" w:color="000000"/>
              <w:left w:val="single" w:sz="4" w:space="0" w:color="000000"/>
              <w:bottom w:val="single" w:sz="2" w:space="0" w:color="000000"/>
              <w:right w:val="single" w:sz="4" w:space="0" w:color="000000"/>
            </w:tcBorders>
          </w:tcPr>
          <w:p w14:paraId="51F22D04" w14:textId="77777777" w:rsidR="00AE0F62" w:rsidRDefault="007070A8">
            <w:pPr>
              <w:pStyle w:val="Body"/>
              <w:jc w:val="both"/>
              <w:rPr>
                <w:rFonts w:cs="Times New Roman"/>
                <w:sz w:val="22"/>
                <w:szCs w:val="22"/>
                <w:lang w:val="en-GB"/>
              </w:rPr>
            </w:pPr>
            <w:r>
              <w:rPr>
                <w:rFonts w:cs="Times New Roman"/>
                <w:sz w:val="22"/>
                <w:szCs w:val="22"/>
                <w:lang w:val="en-GB"/>
              </w:rPr>
              <w:t xml:space="preserve">MTH </w:t>
            </w:r>
          </w:p>
          <w:p w14:paraId="623510AA" w14:textId="77777777" w:rsidR="00AE0F62" w:rsidRDefault="007070A8">
            <w:pPr>
              <w:pStyle w:val="Body"/>
              <w:jc w:val="both"/>
              <w:rPr>
                <w:rFonts w:cs="Times New Roman"/>
                <w:sz w:val="22"/>
                <w:szCs w:val="22"/>
                <w:lang w:val="en-GB"/>
              </w:rPr>
            </w:pPr>
            <w:r>
              <w:rPr>
                <w:rFonts w:cs="Times New Roman"/>
                <w:sz w:val="22"/>
                <w:szCs w:val="22"/>
                <w:lang w:val="en-GB"/>
              </w:rPr>
              <w:t xml:space="preserve">120.1 </w:t>
            </w:r>
          </w:p>
        </w:tc>
        <w:tc>
          <w:tcPr>
            <w:tcW w:w="1295" w:type="pct"/>
            <w:tcBorders>
              <w:top w:val="single" w:sz="4" w:space="0" w:color="000000"/>
              <w:left w:val="single" w:sz="4" w:space="0" w:color="000000"/>
              <w:bottom w:val="single" w:sz="2" w:space="0" w:color="000000"/>
              <w:right w:val="single" w:sz="4" w:space="0" w:color="000000"/>
            </w:tcBorders>
          </w:tcPr>
          <w:p w14:paraId="6C2CD048" w14:textId="77777777" w:rsidR="00AE0F62" w:rsidRDefault="007070A8">
            <w:pPr>
              <w:pStyle w:val="Body"/>
              <w:jc w:val="both"/>
              <w:rPr>
                <w:rFonts w:cs="Times New Roman"/>
                <w:sz w:val="22"/>
                <w:szCs w:val="22"/>
                <w:lang w:val="en-GB"/>
              </w:rPr>
            </w:pPr>
            <w:r>
              <w:rPr>
                <w:rFonts w:cs="Times New Roman"/>
                <w:sz w:val="22"/>
                <w:szCs w:val="22"/>
                <w:lang w:val="en-GB"/>
              </w:rPr>
              <w:t xml:space="preserve">Calculus </w:t>
            </w:r>
          </w:p>
        </w:tc>
        <w:tc>
          <w:tcPr>
            <w:tcW w:w="415" w:type="pct"/>
            <w:tcBorders>
              <w:top w:val="single" w:sz="4" w:space="0" w:color="000000"/>
              <w:left w:val="single" w:sz="4" w:space="0" w:color="000000"/>
              <w:bottom w:val="single" w:sz="2" w:space="0" w:color="000000"/>
              <w:right w:val="single" w:sz="4" w:space="0" w:color="000000"/>
            </w:tcBorders>
          </w:tcPr>
          <w:p w14:paraId="48274075" w14:textId="77777777" w:rsidR="00AE0F62" w:rsidRDefault="007070A8">
            <w:pPr>
              <w:pStyle w:val="Body"/>
              <w:jc w:val="both"/>
              <w:rPr>
                <w:rFonts w:cs="Times New Roman"/>
                <w:sz w:val="22"/>
                <w:szCs w:val="22"/>
                <w:lang w:val="en-GB"/>
              </w:rPr>
            </w:pPr>
            <w:r>
              <w:rPr>
                <w:rFonts w:cs="Times New Roman"/>
                <w:sz w:val="22"/>
                <w:szCs w:val="22"/>
                <w:lang w:val="en-GB"/>
              </w:rPr>
              <w:t xml:space="preserve">3 </w:t>
            </w:r>
          </w:p>
        </w:tc>
        <w:tc>
          <w:tcPr>
            <w:tcW w:w="675" w:type="pct"/>
            <w:vMerge/>
            <w:tcBorders>
              <w:top w:val="nil"/>
              <w:left w:val="single" w:sz="4" w:space="0" w:color="000000"/>
              <w:bottom w:val="single" w:sz="2" w:space="0" w:color="000000"/>
              <w:right w:val="single" w:sz="4" w:space="0" w:color="000000"/>
            </w:tcBorders>
          </w:tcPr>
          <w:p w14:paraId="4EF4F328" w14:textId="77777777" w:rsidR="00AE0F62" w:rsidRDefault="00AE0F62">
            <w:pPr>
              <w:pStyle w:val="Body"/>
              <w:jc w:val="both"/>
              <w:rPr>
                <w:rFonts w:cs="Times New Roman"/>
                <w:sz w:val="22"/>
                <w:szCs w:val="22"/>
                <w:lang w:val="en-GB"/>
              </w:rPr>
            </w:pPr>
          </w:p>
        </w:tc>
        <w:tc>
          <w:tcPr>
            <w:tcW w:w="1476" w:type="pct"/>
            <w:vMerge/>
            <w:tcBorders>
              <w:top w:val="nil"/>
              <w:left w:val="single" w:sz="4" w:space="0" w:color="000000"/>
              <w:bottom w:val="single" w:sz="2" w:space="0" w:color="000000"/>
              <w:right w:val="single" w:sz="2" w:space="0" w:color="000000"/>
            </w:tcBorders>
          </w:tcPr>
          <w:p w14:paraId="50E051DB" w14:textId="77777777" w:rsidR="00AE0F62" w:rsidRDefault="00AE0F62">
            <w:pPr>
              <w:pStyle w:val="Body"/>
              <w:jc w:val="both"/>
              <w:rPr>
                <w:rFonts w:cs="Times New Roman"/>
                <w:sz w:val="22"/>
                <w:szCs w:val="22"/>
                <w:lang w:val="en-GB"/>
              </w:rPr>
            </w:pPr>
          </w:p>
        </w:tc>
        <w:tc>
          <w:tcPr>
            <w:tcW w:w="414" w:type="pct"/>
            <w:vMerge/>
            <w:tcBorders>
              <w:top w:val="nil"/>
              <w:left w:val="single" w:sz="2" w:space="0" w:color="000000"/>
              <w:bottom w:val="single" w:sz="2" w:space="0" w:color="000000"/>
              <w:right w:val="single" w:sz="2" w:space="0" w:color="000000"/>
            </w:tcBorders>
          </w:tcPr>
          <w:p w14:paraId="38D01F07" w14:textId="77777777" w:rsidR="00AE0F62" w:rsidRDefault="00AE0F62">
            <w:pPr>
              <w:pStyle w:val="Body"/>
              <w:jc w:val="both"/>
              <w:rPr>
                <w:rFonts w:cs="Times New Roman"/>
                <w:sz w:val="22"/>
                <w:szCs w:val="22"/>
                <w:lang w:val="en-GB"/>
              </w:rPr>
            </w:pPr>
          </w:p>
        </w:tc>
      </w:tr>
      <w:tr w:rsidR="00AE0F62" w14:paraId="61619EE6" w14:textId="77777777">
        <w:trPr>
          <w:trHeight w:val="287"/>
        </w:trPr>
        <w:tc>
          <w:tcPr>
            <w:tcW w:w="726" w:type="pct"/>
            <w:tcBorders>
              <w:top w:val="single" w:sz="2" w:space="0" w:color="000000"/>
              <w:left w:val="single" w:sz="4" w:space="0" w:color="000000"/>
              <w:bottom w:val="single" w:sz="4" w:space="0" w:color="000000"/>
              <w:right w:val="single" w:sz="4" w:space="0" w:color="000000"/>
            </w:tcBorders>
          </w:tcPr>
          <w:p w14:paraId="081A129C" w14:textId="77777777" w:rsidR="00AE0F62" w:rsidRDefault="007070A8">
            <w:pPr>
              <w:pStyle w:val="Body"/>
              <w:rPr>
                <w:rFonts w:cs="Times New Roman"/>
                <w:sz w:val="22"/>
                <w:szCs w:val="22"/>
                <w:lang w:val="en-GB"/>
              </w:rPr>
            </w:pPr>
            <w:r>
              <w:rPr>
                <w:rFonts w:cs="Times New Roman"/>
                <w:sz w:val="22"/>
                <w:szCs w:val="22"/>
                <w:lang w:val="en-GB"/>
              </w:rPr>
              <w:t xml:space="preserve">TOTAL </w:t>
            </w:r>
          </w:p>
        </w:tc>
        <w:tc>
          <w:tcPr>
            <w:tcW w:w="1295" w:type="pct"/>
            <w:tcBorders>
              <w:top w:val="single" w:sz="2" w:space="0" w:color="000000"/>
              <w:left w:val="single" w:sz="4" w:space="0" w:color="000000"/>
              <w:bottom w:val="single" w:sz="4" w:space="0" w:color="000000"/>
              <w:right w:val="single" w:sz="4" w:space="0" w:color="000000"/>
            </w:tcBorders>
          </w:tcPr>
          <w:p w14:paraId="48104833"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415" w:type="pct"/>
            <w:tcBorders>
              <w:top w:val="single" w:sz="2" w:space="0" w:color="000000"/>
              <w:left w:val="single" w:sz="4" w:space="0" w:color="000000"/>
              <w:bottom w:val="single" w:sz="4" w:space="0" w:color="000000"/>
              <w:right w:val="single" w:sz="4" w:space="0" w:color="000000"/>
            </w:tcBorders>
          </w:tcPr>
          <w:p w14:paraId="0B65BCA6" w14:textId="77777777" w:rsidR="00AE0F62" w:rsidRDefault="007070A8">
            <w:pPr>
              <w:pStyle w:val="Body"/>
              <w:jc w:val="both"/>
              <w:rPr>
                <w:rFonts w:cs="Times New Roman"/>
                <w:sz w:val="22"/>
                <w:szCs w:val="22"/>
                <w:lang w:val="en-GB"/>
              </w:rPr>
            </w:pPr>
            <w:r>
              <w:rPr>
                <w:rFonts w:cs="Times New Roman"/>
                <w:sz w:val="22"/>
                <w:szCs w:val="22"/>
                <w:lang w:val="en-GB"/>
              </w:rPr>
              <w:t xml:space="preserve">15 </w:t>
            </w:r>
          </w:p>
        </w:tc>
        <w:tc>
          <w:tcPr>
            <w:tcW w:w="675" w:type="pct"/>
            <w:tcBorders>
              <w:top w:val="single" w:sz="2" w:space="0" w:color="000000"/>
              <w:left w:val="single" w:sz="4" w:space="0" w:color="000000"/>
              <w:bottom w:val="single" w:sz="4" w:space="0" w:color="000000"/>
              <w:right w:val="single" w:sz="4" w:space="0" w:color="000000"/>
            </w:tcBorders>
          </w:tcPr>
          <w:p w14:paraId="2D178E02"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1476" w:type="pct"/>
            <w:tcBorders>
              <w:top w:val="single" w:sz="2" w:space="0" w:color="000000"/>
              <w:left w:val="single" w:sz="4" w:space="0" w:color="000000"/>
              <w:bottom w:val="single" w:sz="4" w:space="0" w:color="000000"/>
              <w:right w:val="single" w:sz="2" w:space="0" w:color="000000"/>
            </w:tcBorders>
          </w:tcPr>
          <w:p w14:paraId="7534BCD7"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414" w:type="pct"/>
            <w:tcBorders>
              <w:top w:val="single" w:sz="2" w:space="0" w:color="000000"/>
              <w:left w:val="single" w:sz="2" w:space="0" w:color="000000"/>
              <w:bottom w:val="single" w:sz="4" w:space="0" w:color="000000"/>
              <w:right w:val="single" w:sz="2" w:space="0" w:color="000000"/>
            </w:tcBorders>
          </w:tcPr>
          <w:p w14:paraId="5701715D" w14:textId="77777777" w:rsidR="00AE0F62" w:rsidRDefault="007070A8">
            <w:pPr>
              <w:pStyle w:val="Body"/>
              <w:jc w:val="both"/>
              <w:rPr>
                <w:rFonts w:cs="Times New Roman"/>
                <w:sz w:val="22"/>
                <w:szCs w:val="22"/>
                <w:lang w:val="en-GB"/>
              </w:rPr>
            </w:pPr>
            <w:r>
              <w:rPr>
                <w:rFonts w:cs="Times New Roman"/>
                <w:sz w:val="22"/>
                <w:szCs w:val="22"/>
                <w:lang w:val="en-GB"/>
              </w:rPr>
              <w:t xml:space="preserve">15 </w:t>
            </w:r>
          </w:p>
        </w:tc>
      </w:tr>
    </w:tbl>
    <w:p w14:paraId="1D472B78" w14:textId="77777777" w:rsidR="00AE0F62" w:rsidRDefault="007070A8">
      <w:pPr>
        <w:pStyle w:val="Body"/>
        <w:rPr>
          <w:rFonts w:cs="Times New Roman"/>
          <w:sz w:val="22"/>
          <w:szCs w:val="22"/>
          <w:lang w:val="en-GB"/>
        </w:rPr>
      </w:pPr>
      <w:r>
        <w:rPr>
          <w:rFonts w:cs="Times New Roman"/>
          <w:sz w:val="22"/>
          <w:szCs w:val="22"/>
          <w:lang w:val="en-GB"/>
        </w:rPr>
        <w:t xml:space="preserve">Total = 30 Units </w:t>
      </w:r>
    </w:p>
    <w:p w14:paraId="5B2BD054" w14:textId="77777777" w:rsidR="00AE0F62" w:rsidRDefault="007070A8">
      <w:pPr>
        <w:pStyle w:val="Body"/>
        <w:jc w:val="both"/>
        <w:rPr>
          <w:rFonts w:cs="Times New Roman"/>
          <w:sz w:val="22"/>
          <w:szCs w:val="22"/>
          <w:lang w:val="en-GB"/>
        </w:rPr>
      </w:pPr>
      <w:r>
        <w:rPr>
          <w:rFonts w:cs="Times New Roman"/>
          <w:sz w:val="22"/>
          <w:szCs w:val="22"/>
          <w:lang w:val="en-GB"/>
        </w:rPr>
        <w:lastRenderedPageBreak/>
        <w:t xml:space="preserve"> </w:t>
      </w:r>
    </w:p>
    <w:p w14:paraId="3721A129"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p w14:paraId="7599F58A" w14:textId="77777777" w:rsidR="00AE0F62" w:rsidRDefault="007070A8">
      <w:pPr>
        <w:pStyle w:val="Body"/>
        <w:jc w:val="both"/>
        <w:rPr>
          <w:rFonts w:cs="Times New Roman"/>
          <w:sz w:val="22"/>
          <w:szCs w:val="22"/>
          <w:lang w:val="en-GB"/>
        </w:rPr>
      </w:pPr>
      <w:r>
        <w:rPr>
          <w:rFonts w:cs="Times New Roman"/>
          <w:sz w:val="22"/>
          <w:szCs w:val="22"/>
          <w:lang w:val="en-GB"/>
        </w:rPr>
        <w:t xml:space="preserve">200 LEVEL (YEAR 2) COURSES </w:t>
      </w:r>
    </w:p>
    <w:tbl>
      <w:tblPr>
        <w:tblW w:w="5000" w:type="pct"/>
        <w:tblCellMar>
          <w:top w:w="57" w:type="dxa"/>
          <w:left w:w="0" w:type="dxa"/>
          <w:right w:w="40" w:type="dxa"/>
        </w:tblCellMar>
        <w:tblLook w:val="04A0" w:firstRow="1" w:lastRow="0" w:firstColumn="1" w:lastColumn="0" w:noHBand="0" w:noVBand="1"/>
      </w:tblPr>
      <w:tblGrid>
        <w:gridCol w:w="744"/>
        <w:gridCol w:w="1763"/>
        <w:gridCol w:w="517"/>
        <w:gridCol w:w="1006"/>
        <w:gridCol w:w="1830"/>
        <w:gridCol w:w="517"/>
      </w:tblGrid>
      <w:tr w:rsidR="00AE0F62" w14:paraId="17D10D79" w14:textId="77777777">
        <w:trPr>
          <w:trHeight w:val="269"/>
        </w:trPr>
        <w:tc>
          <w:tcPr>
            <w:tcW w:w="672" w:type="pct"/>
            <w:tcBorders>
              <w:top w:val="single" w:sz="4" w:space="0" w:color="000000"/>
              <w:left w:val="single" w:sz="4" w:space="0" w:color="000000"/>
              <w:bottom w:val="single" w:sz="4" w:space="0" w:color="000000"/>
              <w:right w:val="nil"/>
            </w:tcBorders>
          </w:tcPr>
          <w:p w14:paraId="68F7316A" w14:textId="77777777" w:rsidR="00AE0F62" w:rsidRDefault="00AE0F62">
            <w:pPr>
              <w:pStyle w:val="Body"/>
              <w:jc w:val="both"/>
              <w:rPr>
                <w:rFonts w:cs="Times New Roman"/>
                <w:sz w:val="22"/>
                <w:szCs w:val="22"/>
                <w:lang w:val="en-GB"/>
              </w:rPr>
            </w:pPr>
          </w:p>
        </w:tc>
        <w:tc>
          <w:tcPr>
            <w:tcW w:w="1471" w:type="pct"/>
            <w:tcBorders>
              <w:top w:val="single" w:sz="4" w:space="0" w:color="000000"/>
              <w:left w:val="nil"/>
              <w:bottom w:val="single" w:sz="4" w:space="0" w:color="000000"/>
              <w:right w:val="single" w:sz="2" w:space="0" w:color="000000"/>
            </w:tcBorders>
          </w:tcPr>
          <w:p w14:paraId="1E6D05CD" w14:textId="77777777" w:rsidR="00AE0F62" w:rsidRDefault="007070A8">
            <w:pPr>
              <w:pStyle w:val="Body"/>
              <w:jc w:val="both"/>
              <w:rPr>
                <w:rFonts w:cs="Times New Roman"/>
                <w:sz w:val="22"/>
                <w:szCs w:val="22"/>
                <w:lang w:val="en-GB"/>
              </w:rPr>
            </w:pPr>
            <w:r>
              <w:rPr>
                <w:rFonts w:cs="Times New Roman"/>
                <w:sz w:val="22"/>
                <w:szCs w:val="22"/>
                <w:lang w:val="en-GB"/>
              </w:rPr>
              <w:t xml:space="preserve">First Semester </w:t>
            </w:r>
          </w:p>
        </w:tc>
        <w:tc>
          <w:tcPr>
            <w:tcW w:w="387" w:type="pct"/>
            <w:tcBorders>
              <w:top w:val="single" w:sz="4" w:space="0" w:color="000000"/>
              <w:left w:val="single" w:sz="2" w:space="0" w:color="000000"/>
              <w:bottom w:val="single" w:sz="4" w:space="0" w:color="000000"/>
              <w:right w:val="nil"/>
            </w:tcBorders>
          </w:tcPr>
          <w:p w14:paraId="4F157BCA" w14:textId="77777777" w:rsidR="00AE0F62" w:rsidRDefault="00AE0F62">
            <w:pPr>
              <w:pStyle w:val="Body"/>
              <w:jc w:val="both"/>
              <w:rPr>
                <w:rFonts w:cs="Times New Roman"/>
                <w:sz w:val="22"/>
                <w:szCs w:val="22"/>
                <w:lang w:val="en-GB"/>
              </w:rPr>
            </w:pPr>
          </w:p>
        </w:tc>
        <w:tc>
          <w:tcPr>
            <w:tcW w:w="554" w:type="pct"/>
            <w:tcBorders>
              <w:top w:val="single" w:sz="4" w:space="0" w:color="000000"/>
              <w:left w:val="nil"/>
              <w:bottom w:val="single" w:sz="4" w:space="0" w:color="000000"/>
              <w:right w:val="nil"/>
            </w:tcBorders>
          </w:tcPr>
          <w:p w14:paraId="72BE6002" w14:textId="77777777" w:rsidR="00AE0F62" w:rsidRDefault="00AE0F62">
            <w:pPr>
              <w:pStyle w:val="Body"/>
              <w:jc w:val="both"/>
              <w:rPr>
                <w:rFonts w:cs="Times New Roman"/>
                <w:sz w:val="22"/>
                <w:szCs w:val="22"/>
                <w:lang w:val="en-GB"/>
              </w:rPr>
            </w:pPr>
          </w:p>
        </w:tc>
        <w:tc>
          <w:tcPr>
            <w:tcW w:w="1523" w:type="pct"/>
            <w:tcBorders>
              <w:top w:val="single" w:sz="4" w:space="0" w:color="000000"/>
              <w:left w:val="nil"/>
              <w:bottom w:val="single" w:sz="4" w:space="0" w:color="000000"/>
              <w:right w:val="nil"/>
            </w:tcBorders>
          </w:tcPr>
          <w:p w14:paraId="7F3C747B" w14:textId="77777777" w:rsidR="00AE0F62" w:rsidRDefault="007070A8">
            <w:pPr>
              <w:pStyle w:val="Body"/>
              <w:jc w:val="both"/>
              <w:rPr>
                <w:rFonts w:cs="Times New Roman"/>
                <w:sz w:val="22"/>
                <w:szCs w:val="22"/>
                <w:lang w:val="en-GB"/>
              </w:rPr>
            </w:pPr>
            <w:r>
              <w:rPr>
                <w:rFonts w:cs="Times New Roman"/>
                <w:sz w:val="22"/>
                <w:szCs w:val="22"/>
                <w:lang w:val="en-GB"/>
              </w:rPr>
              <w:t xml:space="preserve">Second Semester </w:t>
            </w:r>
          </w:p>
        </w:tc>
        <w:tc>
          <w:tcPr>
            <w:tcW w:w="393" w:type="pct"/>
            <w:tcBorders>
              <w:top w:val="single" w:sz="4" w:space="0" w:color="000000"/>
              <w:left w:val="nil"/>
              <w:bottom w:val="single" w:sz="4" w:space="0" w:color="000000"/>
              <w:right w:val="single" w:sz="4" w:space="0" w:color="000000"/>
            </w:tcBorders>
            <w:vAlign w:val="center"/>
          </w:tcPr>
          <w:p w14:paraId="42E8AF79" w14:textId="77777777" w:rsidR="00AE0F62" w:rsidRDefault="00AE0F62">
            <w:pPr>
              <w:pStyle w:val="Body"/>
              <w:jc w:val="both"/>
              <w:rPr>
                <w:rFonts w:cs="Times New Roman"/>
                <w:sz w:val="22"/>
                <w:szCs w:val="22"/>
                <w:lang w:val="en-GB"/>
              </w:rPr>
            </w:pPr>
          </w:p>
        </w:tc>
      </w:tr>
      <w:tr w:rsidR="00AE0F62" w14:paraId="160BC856" w14:textId="77777777">
        <w:trPr>
          <w:trHeight w:val="528"/>
        </w:trPr>
        <w:tc>
          <w:tcPr>
            <w:tcW w:w="672" w:type="pct"/>
            <w:tcBorders>
              <w:top w:val="single" w:sz="4" w:space="0" w:color="000000"/>
              <w:left w:val="single" w:sz="4" w:space="0" w:color="000000"/>
              <w:bottom w:val="single" w:sz="4" w:space="0" w:color="000000"/>
              <w:right w:val="single" w:sz="4" w:space="0" w:color="000000"/>
            </w:tcBorders>
          </w:tcPr>
          <w:p w14:paraId="3D269A92" w14:textId="77777777" w:rsidR="00AE0F62" w:rsidRDefault="007070A8">
            <w:pPr>
              <w:pStyle w:val="Body"/>
              <w:jc w:val="both"/>
              <w:rPr>
                <w:rFonts w:cs="Times New Roman"/>
                <w:sz w:val="22"/>
                <w:szCs w:val="22"/>
                <w:lang w:val="en-GB"/>
              </w:rPr>
            </w:pPr>
            <w:r>
              <w:rPr>
                <w:rFonts w:cs="Times New Roman"/>
                <w:sz w:val="22"/>
                <w:szCs w:val="22"/>
                <w:lang w:val="en-GB"/>
              </w:rPr>
              <w:t xml:space="preserve">Course </w:t>
            </w:r>
          </w:p>
          <w:p w14:paraId="1CDFE9F9" w14:textId="77777777" w:rsidR="00AE0F62" w:rsidRDefault="007070A8">
            <w:pPr>
              <w:pStyle w:val="Body"/>
              <w:jc w:val="both"/>
              <w:rPr>
                <w:rFonts w:cs="Times New Roman"/>
                <w:sz w:val="22"/>
                <w:szCs w:val="22"/>
                <w:lang w:val="en-GB"/>
              </w:rPr>
            </w:pPr>
            <w:r>
              <w:rPr>
                <w:rFonts w:cs="Times New Roman"/>
                <w:sz w:val="22"/>
                <w:szCs w:val="22"/>
                <w:lang w:val="en-GB"/>
              </w:rPr>
              <w:t xml:space="preserve">Codes </w:t>
            </w:r>
          </w:p>
        </w:tc>
        <w:tc>
          <w:tcPr>
            <w:tcW w:w="1471" w:type="pct"/>
            <w:tcBorders>
              <w:top w:val="single" w:sz="4" w:space="0" w:color="000000"/>
              <w:left w:val="single" w:sz="4" w:space="0" w:color="000000"/>
              <w:bottom w:val="single" w:sz="4" w:space="0" w:color="000000"/>
              <w:right w:val="single" w:sz="2" w:space="0" w:color="000000"/>
            </w:tcBorders>
          </w:tcPr>
          <w:p w14:paraId="24248700" w14:textId="77777777" w:rsidR="00AE0F62" w:rsidRDefault="007070A8">
            <w:pPr>
              <w:pStyle w:val="Body"/>
              <w:jc w:val="both"/>
              <w:rPr>
                <w:rFonts w:cs="Times New Roman"/>
                <w:sz w:val="22"/>
                <w:szCs w:val="22"/>
                <w:lang w:val="en-GB"/>
              </w:rPr>
            </w:pPr>
            <w:r>
              <w:rPr>
                <w:rFonts w:cs="Times New Roman"/>
                <w:sz w:val="22"/>
                <w:szCs w:val="22"/>
                <w:lang w:val="en-GB"/>
              </w:rPr>
              <w:t xml:space="preserve">e Course Titles </w:t>
            </w:r>
          </w:p>
        </w:tc>
        <w:tc>
          <w:tcPr>
            <w:tcW w:w="387" w:type="pct"/>
            <w:tcBorders>
              <w:top w:val="single" w:sz="4" w:space="0" w:color="000000"/>
              <w:left w:val="single" w:sz="2" w:space="0" w:color="000000"/>
              <w:bottom w:val="single" w:sz="4" w:space="0" w:color="000000"/>
              <w:right w:val="single" w:sz="4" w:space="0" w:color="000000"/>
            </w:tcBorders>
          </w:tcPr>
          <w:p w14:paraId="1F5FB2EC" w14:textId="77777777" w:rsidR="00AE0F62" w:rsidRDefault="007070A8">
            <w:pPr>
              <w:pStyle w:val="Body"/>
              <w:jc w:val="both"/>
              <w:rPr>
                <w:rFonts w:cs="Times New Roman"/>
                <w:sz w:val="22"/>
                <w:szCs w:val="22"/>
                <w:lang w:val="en-GB"/>
              </w:rPr>
            </w:pPr>
            <w:r>
              <w:rPr>
                <w:rFonts w:cs="Times New Roman"/>
                <w:sz w:val="22"/>
                <w:szCs w:val="22"/>
                <w:lang w:val="en-GB"/>
              </w:rPr>
              <w:t xml:space="preserve">Units </w:t>
            </w:r>
          </w:p>
        </w:tc>
        <w:tc>
          <w:tcPr>
            <w:tcW w:w="554" w:type="pct"/>
            <w:tcBorders>
              <w:top w:val="single" w:sz="4" w:space="0" w:color="000000"/>
              <w:left w:val="single" w:sz="4" w:space="0" w:color="000000"/>
              <w:bottom w:val="single" w:sz="4" w:space="0" w:color="000000"/>
              <w:right w:val="single" w:sz="4" w:space="0" w:color="000000"/>
            </w:tcBorders>
          </w:tcPr>
          <w:p w14:paraId="3B3C7BD4" w14:textId="77777777" w:rsidR="00AE0F62" w:rsidRDefault="007070A8">
            <w:pPr>
              <w:pStyle w:val="Body"/>
              <w:jc w:val="both"/>
              <w:rPr>
                <w:rFonts w:cs="Times New Roman"/>
                <w:sz w:val="22"/>
                <w:szCs w:val="22"/>
                <w:lang w:val="en-GB"/>
              </w:rPr>
            </w:pPr>
            <w:r>
              <w:rPr>
                <w:rFonts w:cs="Times New Roman"/>
                <w:sz w:val="22"/>
                <w:szCs w:val="22"/>
                <w:lang w:val="en-GB"/>
              </w:rPr>
              <w:t xml:space="preserve">Course Codes </w:t>
            </w:r>
          </w:p>
        </w:tc>
        <w:tc>
          <w:tcPr>
            <w:tcW w:w="1523" w:type="pct"/>
            <w:tcBorders>
              <w:top w:val="single" w:sz="4" w:space="0" w:color="000000"/>
              <w:left w:val="single" w:sz="4" w:space="0" w:color="000000"/>
              <w:bottom w:val="single" w:sz="4" w:space="0" w:color="000000"/>
              <w:right w:val="single" w:sz="2" w:space="0" w:color="000000"/>
            </w:tcBorders>
          </w:tcPr>
          <w:p w14:paraId="75E07EFC" w14:textId="77777777" w:rsidR="00AE0F62" w:rsidRDefault="007070A8">
            <w:pPr>
              <w:pStyle w:val="Body"/>
              <w:jc w:val="both"/>
              <w:rPr>
                <w:rFonts w:cs="Times New Roman"/>
                <w:sz w:val="22"/>
                <w:szCs w:val="22"/>
                <w:lang w:val="en-GB"/>
              </w:rPr>
            </w:pPr>
            <w:r>
              <w:rPr>
                <w:rFonts w:cs="Times New Roman"/>
                <w:sz w:val="22"/>
                <w:szCs w:val="22"/>
                <w:lang w:val="en-GB"/>
              </w:rPr>
              <w:t xml:space="preserve">Course Titles </w:t>
            </w:r>
          </w:p>
        </w:tc>
        <w:tc>
          <w:tcPr>
            <w:tcW w:w="393" w:type="pct"/>
            <w:tcBorders>
              <w:top w:val="single" w:sz="4" w:space="0" w:color="000000"/>
              <w:left w:val="single" w:sz="2" w:space="0" w:color="000000"/>
              <w:bottom w:val="single" w:sz="4" w:space="0" w:color="000000"/>
              <w:right w:val="single" w:sz="4" w:space="0" w:color="000000"/>
            </w:tcBorders>
          </w:tcPr>
          <w:p w14:paraId="6F563B82" w14:textId="77777777" w:rsidR="00AE0F62" w:rsidRDefault="007070A8">
            <w:pPr>
              <w:pStyle w:val="Body"/>
              <w:jc w:val="both"/>
              <w:rPr>
                <w:rFonts w:cs="Times New Roman"/>
                <w:sz w:val="22"/>
                <w:szCs w:val="22"/>
                <w:lang w:val="en-GB"/>
              </w:rPr>
            </w:pPr>
            <w:r>
              <w:rPr>
                <w:rFonts w:cs="Times New Roman"/>
                <w:sz w:val="22"/>
                <w:szCs w:val="22"/>
                <w:lang w:val="en-GB"/>
              </w:rPr>
              <w:t xml:space="preserve">Units </w:t>
            </w:r>
          </w:p>
        </w:tc>
      </w:tr>
      <w:tr w:rsidR="00AE0F62" w14:paraId="60D06F7A" w14:textId="77777777">
        <w:trPr>
          <w:trHeight w:val="528"/>
        </w:trPr>
        <w:tc>
          <w:tcPr>
            <w:tcW w:w="672" w:type="pct"/>
            <w:tcBorders>
              <w:top w:val="single" w:sz="4" w:space="0" w:color="000000"/>
              <w:left w:val="single" w:sz="4" w:space="0" w:color="000000"/>
              <w:bottom w:val="single" w:sz="4" w:space="0" w:color="000000"/>
              <w:right w:val="single" w:sz="4" w:space="0" w:color="000000"/>
            </w:tcBorders>
          </w:tcPr>
          <w:p w14:paraId="23A58BBD" w14:textId="77777777" w:rsidR="00AE0F62" w:rsidRDefault="007070A8">
            <w:pPr>
              <w:pStyle w:val="Body"/>
              <w:rPr>
                <w:rFonts w:cs="Times New Roman"/>
                <w:sz w:val="22"/>
                <w:szCs w:val="22"/>
                <w:lang w:val="en-GB"/>
              </w:rPr>
            </w:pPr>
            <w:r>
              <w:rPr>
                <w:rFonts w:cs="Times New Roman"/>
                <w:sz w:val="22"/>
                <w:szCs w:val="22"/>
                <w:lang w:val="en-GB"/>
              </w:rPr>
              <w:t xml:space="preserve">AGR 201.1 </w:t>
            </w:r>
          </w:p>
        </w:tc>
        <w:tc>
          <w:tcPr>
            <w:tcW w:w="1471" w:type="pct"/>
            <w:tcBorders>
              <w:top w:val="single" w:sz="4" w:space="0" w:color="000000"/>
              <w:left w:val="single" w:sz="4" w:space="0" w:color="000000"/>
              <w:bottom w:val="single" w:sz="4" w:space="0" w:color="000000"/>
              <w:right w:val="single" w:sz="2" w:space="0" w:color="000000"/>
            </w:tcBorders>
          </w:tcPr>
          <w:p w14:paraId="571B3DF9" w14:textId="77777777" w:rsidR="00AE0F62" w:rsidRDefault="007070A8">
            <w:pPr>
              <w:pStyle w:val="Body"/>
              <w:jc w:val="both"/>
              <w:rPr>
                <w:rFonts w:cs="Times New Roman"/>
                <w:sz w:val="22"/>
                <w:szCs w:val="22"/>
                <w:lang w:val="en-GB"/>
              </w:rPr>
            </w:pPr>
            <w:r>
              <w:rPr>
                <w:rFonts w:cs="Times New Roman"/>
                <w:sz w:val="22"/>
                <w:szCs w:val="22"/>
                <w:lang w:val="en-GB"/>
              </w:rPr>
              <w:t xml:space="preserve">General Agriculture </w:t>
            </w:r>
          </w:p>
        </w:tc>
        <w:tc>
          <w:tcPr>
            <w:tcW w:w="387" w:type="pct"/>
            <w:tcBorders>
              <w:top w:val="single" w:sz="4" w:space="0" w:color="000000"/>
              <w:left w:val="single" w:sz="2" w:space="0" w:color="000000"/>
              <w:bottom w:val="single" w:sz="4" w:space="0" w:color="000000"/>
              <w:right w:val="single" w:sz="4" w:space="0" w:color="000000"/>
            </w:tcBorders>
          </w:tcPr>
          <w:p w14:paraId="669B8080"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554" w:type="pct"/>
            <w:tcBorders>
              <w:top w:val="single" w:sz="4" w:space="0" w:color="000000"/>
              <w:left w:val="single" w:sz="4" w:space="0" w:color="000000"/>
              <w:bottom w:val="single" w:sz="4" w:space="0" w:color="000000"/>
              <w:right w:val="single" w:sz="4" w:space="0" w:color="000000"/>
            </w:tcBorders>
          </w:tcPr>
          <w:p w14:paraId="7C6563F8" w14:textId="77777777" w:rsidR="00AE0F62" w:rsidRDefault="007070A8">
            <w:pPr>
              <w:pStyle w:val="Body"/>
              <w:jc w:val="both"/>
              <w:rPr>
                <w:rFonts w:cs="Times New Roman"/>
                <w:sz w:val="22"/>
                <w:szCs w:val="22"/>
                <w:lang w:val="en-GB"/>
              </w:rPr>
            </w:pPr>
            <w:r>
              <w:rPr>
                <w:rFonts w:cs="Times New Roman"/>
                <w:sz w:val="22"/>
                <w:szCs w:val="22"/>
                <w:lang w:val="en-GB"/>
              </w:rPr>
              <w:t xml:space="preserve">CPS </w:t>
            </w:r>
          </w:p>
          <w:p w14:paraId="37778105" w14:textId="77777777" w:rsidR="00AE0F62" w:rsidRDefault="007070A8">
            <w:pPr>
              <w:pStyle w:val="Body"/>
              <w:jc w:val="both"/>
              <w:rPr>
                <w:rFonts w:cs="Times New Roman"/>
                <w:sz w:val="22"/>
                <w:szCs w:val="22"/>
                <w:lang w:val="en-GB"/>
              </w:rPr>
            </w:pPr>
            <w:r>
              <w:rPr>
                <w:rFonts w:cs="Times New Roman"/>
                <w:sz w:val="22"/>
                <w:szCs w:val="22"/>
                <w:lang w:val="en-GB"/>
              </w:rPr>
              <w:t xml:space="preserve">202.2 </w:t>
            </w:r>
          </w:p>
        </w:tc>
        <w:tc>
          <w:tcPr>
            <w:tcW w:w="1523" w:type="pct"/>
            <w:tcBorders>
              <w:top w:val="single" w:sz="4" w:space="0" w:color="000000"/>
              <w:left w:val="single" w:sz="4" w:space="0" w:color="000000"/>
              <w:bottom w:val="single" w:sz="4" w:space="0" w:color="000000"/>
              <w:right w:val="single" w:sz="2" w:space="0" w:color="000000"/>
            </w:tcBorders>
          </w:tcPr>
          <w:p w14:paraId="02A6CB5E" w14:textId="77777777" w:rsidR="00AE0F62" w:rsidRDefault="007070A8">
            <w:pPr>
              <w:pStyle w:val="Body"/>
              <w:jc w:val="both"/>
              <w:rPr>
                <w:rFonts w:cs="Times New Roman"/>
                <w:sz w:val="22"/>
                <w:szCs w:val="22"/>
                <w:lang w:val="en-GB"/>
              </w:rPr>
            </w:pPr>
            <w:r>
              <w:rPr>
                <w:rFonts w:cs="Times New Roman"/>
                <w:sz w:val="22"/>
                <w:szCs w:val="22"/>
                <w:lang w:val="en-GB"/>
              </w:rPr>
              <w:t xml:space="preserve">Principles of Crop Production </w:t>
            </w:r>
          </w:p>
        </w:tc>
        <w:tc>
          <w:tcPr>
            <w:tcW w:w="393" w:type="pct"/>
            <w:tcBorders>
              <w:top w:val="single" w:sz="4" w:space="0" w:color="000000"/>
              <w:left w:val="single" w:sz="2" w:space="0" w:color="000000"/>
              <w:bottom w:val="single" w:sz="4" w:space="0" w:color="000000"/>
              <w:right w:val="single" w:sz="4" w:space="0" w:color="000000"/>
            </w:tcBorders>
          </w:tcPr>
          <w:p w14:paraId="07E77A7A"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7C782ECE" w14:textId="77777777">
        <w:trPr>
          <w:trHeight w:val="530"/>
        </w:trPr>
        <w:tc>
          <w:tcPr>
            <w:tcW w:w="672" w:type="pct"/>
            <w:tcBorders>
              <w:top w:val="single" w:sz="4" w:space="0" w:color="000000"/>
              <w:left w:val="single" w:sz="4" w:space="0" w:color="000000"/>
              <w:bottom w:val="single" w:sz="4" w:space="0" w:color="000000"/>
              <w:right w:val="single" w:sz="4" w:space="0" w:color="000000"/>
            </w:tcBorders>
          </w:tcPr>
          <w:p w14:paraId="0967F177" w14:textId="77777777" w:rsidR="00AE0F62" w:rsidRDefault="007070A8">
            <w:pPr>
              <w:pStyle w:val="Body"/>
              <w:jc w:val="both"/>
              <w:rPr>
                <w:rFonts w:cs="Times New Roman"/>
                <w:sz w:val="22"/>
                <w:szCs w:val="22"/>
                <w:lang w:val="en-GB"/>
              </w:rPr>
            </w:pPr>
            <w:r>
              <w:rPr>
                <w:rFonts w:cs="Times New Roman"/>
                <w:sz w:val="22"/>
                <w:szCs w:val="22"/>
                <w:lang w:val="en-GB"/>
              </w:rPr>
              <w:t xml:space="preserve">ENT 211.1 </w:t>
            </w:r>
          </w:p>
        </w:tc>
        <w:tc>
          <w:tcPr>
            <w:tcW w:w="1471" w:type="pct"/>
            <w:tcBorders>
              <w:top w:val="single" w:sz="4" w:space="0" w:color="000000"/>
              <w:left w:val="single" w:sz="4" w:space="0" w:color="000000"/>
              <w:bottom w:val="single" w:sz="4" w:space="0" w:color="000000"/>
              <w:right w:val="single" w:sz="2" w:space="0" w:color="000000"/>
            </w:tcBorders>
          </w:tcPr>
          <w:p w14:paraId="6FC2BC42" w14:textId="77777777" w:rsidR="00AE0F62" w:rsidRDefault="007070A8">
            <w:pPr>
              <w:pStyle w:val="Body"/>
              <w:jc w:val="both"/>
              <w:rPr>
                <w:rFonts w:cs="Times New Roman"/>
                <w:sz w:val="22"/>
                <w:szCs w:val="22"/>
                <w:lang w:val="en-GB"/>
              </w:rPr>
            </w:pPr>
            <w:r>
              <w:rPr>
                <w:rFonts w:cs="Times New Roman"/>
                <w:sz w:val="22"/>
                <w:szCs w:val="22"/>
                <w:lang w:val="en-GB"/>
              </w:rPr>
              <w:t xml:space="preserve">Entrepreneurship and Innovation </w:t>
            </w:r>
          </w:p>
        </w:tc>
        <w:tc>
          <w:tcPr>
            <w:tcW w:w="387" w:type="pct"/>
            <w:tcBorders>
              <w:top w:val="single" w:sz="4" w:space="0" w:color="000000"/>
              <w:left w:val="single" w:sz="2" w:space="0" w:color="000000"/>
              <w:bottom w:val="single" w:sz="4" w:space="0" w:color="000000"/>
              <w:right w:val="single" w:sz="4" w:space="0" w:color="000000"/>
            </w:tcBorders>
          </w:tcPr>
          <w:p w14:paraId="545BFB7E"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554" w:type="pct"/>
            <w:tcBorders>
              <w:top w:val="single" w:sz="4" w:space="0" w:color="000000"/>
              <w:left w:val="single" w:sz="4" w:space="0" w:color="000000"/>
              <w:bottom w:val="single" w:sz="4" w:space="0" w:color="000000"/>
              <w:right w:val="single" w:sz="4" w:space="0" w:color="000000"/>
            </w:tcBorders>
          </w:tcPr>
          <w:p w14:paraId="2F7C2A5F" w14:textId="77777777" w:rsidR="00AE0F62" w:rsidRDefault="007070A8">
            <w:pPr>
              <w:pStyle w:val="Body"/>
              <w:jc w:val="both"/>
              <w:rPr>
                <w:rFonts w:cs="Times New Roman"/>
                <w:sz w:val="22"/>
                <w:szCs w:val="22"/>
                <w:lang w:val="en-GB"/>
              </w:rPr>
            </w:pPr>
            <w:r>
              <w:rPr>
                <w:rFonts w:cs="Times New Roman"/>
                <w:sz w:val="22"/>
                <w:szCs w:val="22"/>
                <w:lang w:val="en-GB"/>
              </w:rPr>
              <w:t xml:space="preserve">AGF </w:t>
            </w:r>
          </w:p>
          <w:p w14:paraId="7AFB93B3" w14:textId="77777777" w:rsidR="00AE0F62" w:rsidRDefault="007070A8">
            <w:pPr>
              <w:pStyle w:val="Body"/>
              <w:jc w:val="both"/>
              <w:rPr>
                <w:rFonts w:cs="Times New Roman"/>
                <w:sz w:val="22"/>
                <w:szCs w:val="22"/>
                <w:lang w:val="en-GB"/>
              </w:rPr>
            </w:pPr>
            <w:r>
              <w:rPr>
                <w:rFonts w:cs="Times New Roman"/>
                <w:sz w:val="22"/>
                <w:szCs w:val="22"/>
                <w:lang w:val="en-GB"/>
              </w:rPr>
              <w:t xml:space="preserve">201.2 </w:t>
            </w:r>
          </w:p>
        </w:tc>
        <w:tc>
          <w:tcPr>
            <w:tcW w:w="1523" w:type="pct"/>
            <w:tcBorders>
              <w:top w:val="single" w:sz="4" w:space="0" w:color="000000"/>
              <w:left w:val="single" w:sz="4" w:space="0" w:color="000000"/>
              <w:bottom w:val="single" w:sz="4" w:space="0" w:color="000000"/>
              <w:right w:val="single" w:sz="2" w:space="0" w:color="000000"/>
            </w:tcBorders>
          </w:tcPr>
          <w:p w14:paraId="72689630" w14:textId="77777777" w:rsidR="00AE0F62" w:rsidRDefault="007070A8">
            <w:pPr>
              <w:pStyle w:val="Body"/>
              <w:jc w:val="both"/>
              <w:rPr>
                <w:rFonts w:cs="Times New Roman"/>
                <w:sz w:val="22"/>
                <w:szCs w:val="22"/>
                <w:lang w:val="en-GB"/>
              </w:rPr>
            </w:pPr>
            <w:r>
              <w:rPr>
                <w:rFonts w:cs="Times New Roman"/>
                <w:sz w:val="22"/>
                <w:szCs w:val="22"/>
                <w:lang w:val="en-GB"/>
              </w:rPr>
              <w:t xml:space="preserve">Farm Practice </w:t>
            </w:r>
          </w:p>
        </w:tc>
        <w:tc>
          <w:tcPr>
            <w:tcW w:w="393" w:type="pct"/>
            <w:tcBorders>
              <w:top w:val="single" w:sz="4" w:space="0" w:color="000000"/>
              <w:left w:val="single" w:sz="2" w:space="0" w:color="000000"/>
              <w:bottom w:val="single" w:sz="4" w:space="0" w:color="000000"/>
              <w:right w:val="single" w:sz="4" w:space="0" w:color="000000"/>
            </w:tcBorders>
          </w:tcPr>
          <w:p w14:paraId="2C7FAFD3"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0FFF46E0" w14:textId="77777777">
        <w:trPr>
          <w:trHeight w:val="787"/>
        </w:trPr>
        <w:tc>
          <w:tcPr>
            <w:tcW w:w="672" w:type="pct"/>
            <w:tcBorders>
              <w:top w:val="single" w:sz="4" w:space="0" w:color="000000"/>
              <w:left w:val="single" w:sz="4" w:space="0" w:color="000000"/>
              <w:bottom w:val="single" w:sz="4" w:space="0" w:color="000000"/>
              <w:right w:val="single" w:sz="4" w:space="0" w:color="000000"/>
            </w:tcBorders>
          </w:tcPr>
          <w:p w14:paraId="1E0A61B5" w14:textId="77777777" w:rsidR="00AE0F62" w:rsidRDefault="007070A8">
            <w:pPr>
              <w:pStyle w:val="Body"/>
              <w:rPr>
                <w:rFonts w:cs="Times New Roman"/>
                <w:sz w:val="22"/>
                <w:szCs w:val="22"/>
                <w:lang w:val="en-GB"/>
              </w:rPr>
            </w:pPr>
            <w:r>
              <w:rPr>
                <w:rFonts w:cs="Times New Roman"/>
                <w:sz w:val="22"/>
                <w:szCs w:val="22"/>
                <w:lang w:val="en-GB"/>
              </w:rPr>
              <w:t>UPH-AEA-</w:t>
            </w:r>
          </w:p>
          <w:p w14:paraId="0DED74D2" w14:textId="77777777" w:rsidR="00AE0F62" w:rsidRDefault="007070A8">
            <w:pPr>
              <w:pStyle w:val="Body"/>
              <w:jc w:val="both"/>
              <w:rPr>
                <w:rFonts w:cs="Times New Roman"/>
                <w:sz w:val="22"/>
                <w:szCs w:val="22"/>
                <w:lang w:val="en-GB"/>
              </w:rPr>
            </w:pPr>
            <w:r>
              <w:rPr>
                <w:rFonts w:cs="Times New Roman"/>
                <w:sz w:val="22"/>
                <w:szCs w:val="22"/>
                <w:lang w:val="en-GB"/>
              </w:rPr>
              <w:t xml:space="preserve">201.1 </w:t>
            </w:r>
          </w:p>
        </w:tc>
        <w:tc>
          <w:tcPr>
            <w:tcW w:w="1471" w:type="pct"/>
            <w:tcBorders>
              <w:top w:val="single" w:sz="4" w:space="0" w:color="000000"/>
              <w:left w:val="single" w:sz="4" w:space="0" w:color="000000"/>
              <w:bottom w:val="single" w:sz="4" w:space="0" w:color="000000"/>
              <w:right w:val="single" w:sz="2" w:space="0" w:color="000000"/>
            </w:tcBorders>
          </w:tcPr>
          <w:p w14:paraId="01ECC499" w14:textId="77777777" w:rsidR="00AE0F62" w:rsidRDefault="007070A8">
            <w:pPr>
              <w:pStyle w:val="Body"/>
              <w:jc w:val="both"/>
              <w:rPr>
                <w:rFonts w:cs="Times New Roman"/>
                <w:sz w:val="22"/>
                <w:szCs w:val="22"/>
                <w:lang w:val="en-GB"/>
              </w:rPr>
            </w:pPr>
            <w:r>
              <w:rPr>
                <w:rFonts w:cs="Times New Roman"/>
                <w:sz w:val="22"/>
                <w:szCs w:val="22"/>
                <w:lang w:val="en-GB"/>
              </w:rPr>
              <w:t xml:space="preserve">Principle of Micro &amp; Macro Economics  </w:t>
            </w:r>
          </w:p>
        </w:tc>
        <w:tc>
          <w:tcPr>
            <w:tcW w:w="387" w:type="pct"/>
            <w:tcBorders>
              <w:top w:val="single" w:sz="4" w:space="0" w:color="000000"/>
              <w:left w:val="single" w:sz="2" w:space="0" w:color="000000"/>
              <w:bottom w:val="single" w:sz="4" w:space="0" w:color="000000"/>
              <w:right w:val="single" w:sz="4" w:space="0" w:color="000000"/>
            </w:tcBorders>
          </w:tcPr>
          <w:p w14:paraId="542D4D58"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554" w:type="pct"/>
            <w:tcBorders>
              <w:top w:val="single" w:sz="4" w:space="0" w:color="000000"/>
              <w:left w:val="single" w:sz="4" w:space="0" w:color="000000"/>
              <w:bottom w:val="single" w:sz="4" w:space="0" w:color="000000"/>
              <w:right w:val="single" w:sz="4" w:space="0" w:color="000000"/>
            </w:tcBorders>
          </w:tcPr>
          <w:p w14:paraId="042238FE" w14:textId="77777777" w:rsidR="00AE0F62" w:rsidRDefault="007070A8">
            <w:pPr>
              <w:pStyle w:val="Body"/>
              <w:jc w:val="both"/>
              <w:rPr>
                <w:rFonts w:cs="Times New Roman"/>
                <w:sz w:val="22"/>
                <w:szCs w:val="22"/>
                <w:lang w:val="en-GB"/>
              </w:rPr>
            </w:pPr>
            <w:r>
              <w:rPr>
                <w:rFonts w:cs="Times New Roman"/>
                <w:sz w:val="22"/>
                <w:szCs w:val="22"/>
                <w:lang w:val="en-GB"/>
              </w:rPr>
              <w:t>UPHAEA-</w:t>
            </w:r>
          </w:p>
          <w:p w14:paraId="57252E6A" w14:textId="77777777" w:rsidR="00AE0F62" w:rsidRDefault="007070A8">
            <w:pPr>
              <w:pStyle w:val="Body"/>
              <w:jc w:val="both"/>
              <w:rPr>
                <w:rFonts w:cs="Times New Roman"/>
                <w:sz w:val="22"/>
                <w:szCs w:val="22"/>
                <w:lang w:val="en-GB"/>
              </w:rPr>
            </w:pPr>
            <w:r>
              <w:rPr>
                <w:rFonts w:cs="Times New Roman"/>
                <w:sz w:val="22"/>
                <w:szCs w:val="22"/>
                <w:lang w:val="en-GB"/>
              </w:rPr>
              <w:t xml:space="preserve">202.2 </w:t>
            </w:r>
          </w:p>
        </w:tc>
        <w:tc>
          <w:tcPr>
            <w:tcW w:w="1523" w:type="pct"/>
            <w:tcBorders>
              <w:top w:val="single" w:sz="4" w:space="0" w:color="000000"/>
              <w:left w:val="single" w:sz="4" w:space="0" w:color="000000"/>
              <w:bottom w:val="single" w:sz="4" w:space="0" w:color="000000"/>
              <w:right w:val="single" w:sz="2" w:space="0" w:color="000000"/>
            </w:tcBorders>
          </w:tcPr>
          <w:p w14:paraId="45DD34BF" w14:textId="77777777" w:rsidR="00AE0F62" w:rsidRDefault="007070A8">
            <w:pPr>
              <w:pStyle w:val="Body"/>
              <w:jc w:val="both"/>
              <w:rPr>
                <w:rFonts w:cs="Times New Roman"/>
                <w:sz w:val="22"/>
                <w:szCs w:val="22"/>
                <w:lang w:val="en-GB"/>
              </w:rPr>
            </w:pPr>
            <w:r>
              <w:rPr>
                <w:rFonts w:cs="Times New Roman"/>
                <w:sz w:val="22"/>
                <w:szCs w:val="22"/>
                <w:lang w:val="en-GB"/>
              </w:rPr>
              <w:t xml:space="preserve">Digital Agriculture for Business Intelligence </w:t>
            </w:r>
          </w:p>
        </w:tc>
        <w:tc>
          <w:tcPr>
            <w:tcW w:w="393" w:type="pct"/>
            <w:tcBorders>
              <w:top w:val="single" w:sz="4" w:space="0" w:color="000000"/>
              <w:left w:val="single" w:sz="2" w:space="0" w:color="000000"/>
              <w:bottom w:val="single" w:sz="4" w:space="0" w:color="000000"/>
              <w:right w:val="single" w:sz="4" w:space="0" w:color="000000"/>
            </w:tcBorders>
          </w:tcPr>
          <w:p w14:paraId="43D0376B"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36B02AAB" w14:textId="77777777">
        <w:trPr>
          <w:trHeight w:val="787"/>
        </w:trPr>
        <w:tc>
          <w:tcPr>
            <w:tcW w:w="672" w:type="pct"/>
            <w:tcBorders>
              <w:top w:val="single" w:sz="4" w:space="0" w:color="000000"/>
              <w:left w:val="single" w:sz="4" w:space="0" w:color="000000"/>
              <w:bottom w:val="single" w:sz="4" w:space="0" w:color="000000"/>
              <w:right w:val="single" w:sz="4" w:space="0" w:color="000000"/>
            </w:tcBorders>
          </w:tcPr>
          <w:p w14:paraId="7681CCCC" w14:textId="77777777" w:rsidR="00AE0F62" w:rsidRDefault="007070A8">
            <w:pPr>
              <w:pStyle w:val="Body"/>
              <w:rPr>
                <w:rFonts w:cs="Times New Roman"/>
                <w:sz w:val="22"/>
                <w:szCs w:val="22"/>
                <w:lang w:val="en-GB"/>
              </w:rPr>
            </w:pPr>
            <w:r>
              <w:rPr>
                <w:rFonts w:cs="Times New Roman"/>
                <w:sz w:val="22"/>
                <w:szCs w:val="22"/>
                <w:lang w:val="en-GB"/>
              </w:rPr>
              <w:t xml:space="preserve">AGB 203.1 </w:t>
            </w:r>
          </w:p>
        </w:tc>
        <w:tc>
          <w:tcPr>
            <w:tcW w:w="1471" w:type="pct"/>
            <w:tcBorders>
              <w:top w:val="single" w:sz="4" w:space="0" w:color="000000"/>
              <w:left w:val="single" w:sz="4" w:space="0" w:color="000000"/>
              <w:bottom w:val="single" w:sz="4" w:space="0" w:color="000000"/>
              <w:right w:val="single" w:sz="2" w:space="0" w:color="000000"/>
            </w:tcBorders>
          </w:tcPr>
          <w:p w14:paraId="2B6D80E2" w14:textId="77777777" w:rsidR="00AE0F62" w:rsidRDefault="007070A8">
            <w:pPr>
              <w:pStyle w:val="Body"/>
              <w:jc w:val="both"/>
              <w:rPr>
                <w:rFonts w:cs="Times New Roman"/>
                <w:sz w:val="22"/>
                <w:szCs w:val="22"/>
                <w:lang w:val="en-GB"/>
              </w:rPr>
            </w:pPr>
            <w:r>
              <w:rPr>
                <w:rFonts w:cs="Times New Roman"/>
                <w:sz w:val="22"/>
                <w:szCs w:val="22"/>
                <w:lang w:val="en-GB"/>
              </w:rPr>
              <w:t xml:space="preserve">Business Law </w:t>
            </w:r>
          </w:p>
        </w:tc>
        <w:tc>
          <w:tcPr>
            <w:tcW w:w="387" w:type="pct"/>
            <w:tcBorders>
              <w:top w:val="single" w:sz="4" w:space="0" w:color="000000"/>
              <w:left w:val="single" w:sz="2" w:space="0" w:color="000000"/>
              <w:bottom w:val="single" w:sz="4" w:space="0" w:color="000000"/>
              <w:right w:val="single" w:sz="4" w:space="0" w:color="000000"/>
            </w:tcBorders>
          </w:tcPr>
          <w:p w14:paraId="58FE9A4A"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554" w:type="pct"/>
            <w:tcBorders>
              <w:top w:val="single" w:sz="4" w:space="0" w:color="000000"/>
              <w:left w:val="single" w:sz="4" w:space="0" w:color="000000"/>
              <w:bottom w:val="single" w:sz="4" w:space="0" w:color="000000"/>
              <w:right w:val="single" w:sz="4" w:space="0" w:color="000000"/>
            </w:tcBorders>
          </w:tcPr>
          <w:p w14:paraId="0140FB46" w14:textId="77777777" w:rsidR="00AE0F62" w:rsidRDefault="007070A8">
            <w:pPr>
              <w:pStyle w:val="Body"/>
              <w:jc w:val="both"/>
              <w:rPr>
                <w:rFonts w:cs="Times New Roman"/>
                <w:sz w:val="22"/>
                <w:szCs w:val="22"/>
                <w:lang w:val="en-GB"/>
              </w:rPr>
            </w:pPr>
            <w:r>
              <w:rPr>
                <w:rFonts w:cs="Times New Roman"/>
                <w:sz w:val="22"/>
                <w:szCs w:val="22"/>
                <w:lang w:val="en-GB"/>
              </w:rPr>
              <w:t>UPHAEA-</w:t>
            </w:r>
          </w:p>
          <w:p w14:paraId="36F84B17" w14:textId="77777777" w:rsidR="00AE0F62" w:rsidRDefault="007070A8">
            <w:pPr>
              <w:pStyle w:val="Body"/>
              <w:jc w:val="both"/>
              <w:rPr>
                <w:rFonts w:cs="Times New Roman"/>
                <w:sz w:val="22"/>
                <w:szCs w:val="22"/>
                <w:lang w:val="en-GB"/>
              </w:rPr>
            </w:pPr>
            <w:r>
              <w:rPr>
                <w:rFonts w:cs="Times New Roman"/>
                <w:sz w:val="22"/>
                <w:szCs w:val="22"/>
                <w:lang w:val="en-GB"/>
              </w:rPr>
              <w:t xml:space="preserve">203.2 </w:t>
            </w:r>
          </w:p>
        </w:tc>
        <w:tc>
          <w:tcPr>
            <w:tcW w:w="1523" w:type="pct"/>
            <w:tcBorders>
              <w:top w:val="single" w:sz="4" w:space="0" w:color="000000"/>
              <w:left w:val="single" w:sz="4" w:space="0" w:color="000000"/>
              <w:bottom w:val="single" w:sz="4" w:space="0" w:color="000000"/>
              <w:right w:val="single" w:sz="2" w:space="0" w:color="000000"/>
            </w:tcBorders>
          </w:tcPr>
          <w:p w14:paraId="78E1F52E" w14:textId="77777777" w:rsidR="00AE0F62" w:rsidRDefault="007070A8">
            <w:pPr>
              <w:pStyle w:val="Body"/>
              <w:jc w:val="both"/>
              <w:rPr>
                <w:rFonts w:cs="Times New Roman"/>
                <w:sz w:val="22"/>
                <w:szCs w:val="22"/>
                <w:lang w:val="en-GB"/>
              </w:rPr>
            </w:pPr>
            <w:r>
              <w:rPr>
                <w:rFonts w:cs="Times New Roman"/>
                <w:sz w:val="22"/>
                <w:szCs w:val="22"/>
                <w:lang w:val="en-GB"/>
              </w:rPr>
              <w:t xml:space="preserve">Introduction to </w:t>
            </w:r>
          </w:p>
          <w:p w14:paraId="198BBBD8" w14:textId="77777777" w:rsidR="00AE0F62" w:rsidRDefault="007070A8">
            <w:pPr>
              <w:pStyle w:val="Body"/>
              <w:jc w:val="both"/>
              <w:rPr>
                <w:rFonts w:cs="Times New Roman"/>
                <w:sz w:val="22"/>
                <w:szCs w:val="22"/>
                <w:lang w:val="en-GB"/>
              </w:rPr>
            </w:pPr>
            <w:r>
              <w:rPr>
                <w:rFonts w:cs="Times New Roman"/>
                <w:sz w:val="22"/>
                <w:szCs w:val="22"/>
                <w:lang w:val="en-GB"/>
              </w:rPr>
              <w:t xml:space="preserve">Environmental issues in </w:t>
            </w:r>
          </w:p>
          <w:p w14:paraId="66F6B1AA" w14:textId="77777777" w:rsidR="00AE0F62" w:rsidRDefault="007070A8">
            <w:pPr>
              <w:pStyle w:val="Body"/>
              <w:jc w:val="both"/>
              <w:rPr>
                <w:rFonts w:cs="Times New Roman"/>
                <w:sz w:val="22"/>
                <w:szCs w:val="22"/>
                <w:lang w:val="en-GB"/>
              </w:rPr>
            </w:pPr>
            <w:r>
              <w:rPr>
                <w:rFonts w:cs="Times New Roman"/>
                <w:sz w:val="22"/>
                <w:szCs w:val="22"/>
                <w:lang w:val="en-GB"/>
              </w:rPr>
              <w:t xml:space="preserve">Agriculture </w:t>
            </w:r>
          </w:p>
        </w:tc>
        <w:tc>
          <w:tcPr>
            <w:tcW w:w="393" w:type="pct"/>
            <w:tcBorders>
              <w:top w:val="single" w:sz="4" w:space="0" w:color="000000"/>
              <w:left w:val="single" w:sz="2" w:space="0" w:color="000000"/>
              <w:bottom w:val="single" w:sz="4" w:space="0" w:color="000000"/>
              <w:right w:val="single" w:sz="4" w:space="0" w:color="000000"/>
            </w:tcBorders>
          </w:tcPr>
          <w:p w14:paraId="349874B7"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78380EBA" w14:textId="77777777">
        <w:trPr>
          <w:trHeight w:val="528"/>
        </w:trPr>
        <w:tc>
          <w:tcPr>
            <w:tcW w:w="672" w:type="pct"/>
            <w:tcBorders>
              <w:top w:val="single" w:sz="4" w:space="0" w:color="000000"/>
              <w:left w:val="single" w:sz="4" w:space="0" w:color="000000"/>
              <w:bottom w:val="single" w:sz="4" w:space="0" w:color="000000"/>
              <w:right w:val="single" w:sz="4" w:space="0" w:color="000000"/>
            </w:tcBorders>
          </w:tcPr>
          <w:p w14:paraId="2E145D85" w14:textId="77777777" w:rsidR="00AE0F62" w:rsidRDefault="007070A8">
            <w:pPr>
              <w:pStyle w:val="Body"/>
              <w:rPr>
                <w:rFonts w:cs="Times New Roman"/>
                <w:sz w:val="22"/>
                <w:szCs w:val="22"/>
                <w:lang w:val="en-GB"/>
              </w:rPr>
            </w:pPr>
            <w:r>
              <w:rPr>
                <w:rFonts w:cs="Times New Roman"/>
                <w:sz w:val="22"/>
                <w:szCs w:val="22"/>
                <w:lang w:val="en-GB"/>
              </w:rPr>
              <w:t xml:space="preserve">AGB 201.1  </w:t>
            </w:r>
          </w:p>
        </w:tc>
        <w:tc>
          <w:tcPr>
            <w:tcW w:w="1471" w:type="pct"/>
            <w:tcBorders>
              <w:top w:val="single" w:sz="4" w:space="0" w:color="000000"/>
              <w:left w:val="single" w:sz="4" w:space="0" w:color="000000"/>
              <w:bottom w:val="single" w:sz="4" w:space="0" w:color="000000"/>
              <w:right w:val="single" w:sz="2" w:space="0" w:color="000000"/>
            </w:tcBorders>
          </w:tcPr>
          <w:p w14:paraId="5E41CB12" w14:textId="77777777" w:rsidR="00AE0F62" w:rsidRDefault="007070A8">
            <w:pPr>
              <w:pStyle w:val="Body"/>
              <w:jc w:val="both"/>
              <w:rPr>
                <w:rFonts w:cs="Times New Roman"/>
                <w:sz w:val="22"/>
                <w:szCs w:val="22"/>
                <w:lang w:val="en-GB"/>
              </w:rPr>
            </w:pPr>
            <w:r>
              <w:rPr>
                <w:rFonts w:cs="Times New Roman"/>
                <w:sz w:val="22"/>
                <w:szCs w:val="22"/>
                <w:lang w:val="en-GB"/>
              </w:rPr>
              <w:t xml:space="preserve">Introduction to Agribusiness </w:t>
            </w:r>
          </w:p>
        </w:tc>
        <w:tc>
          <w:tcPr>
            <w:tcW w:w="387" w:type="pct"/>
            <w:tcBorders>
              <w:top w:val="single" w:sz="4" w:space="0" w:color="000000"/>
              <w:left w:val="single" w:sz="2" w:space="0" w:color="000000"/>
              <w:bottom w:val="single" w:sz="4" w:space="0" w:color="000000"/>
              <w:right w:val="single" w:sz="4" w:space="0" w:color="000000"/>
            </w:tcBorders>
          </w:tcPr>
          <w:p w14:paraId="589B165D"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554" w:type="pct"/>
            <w:tcBorders>
              <w:top w:val="single" w:sz="4" w:space="0" w:color="000000"/>
              <w:left w:val="single" w:sz="4" w:space="0" w:color="000000"/>
              <w:bottom w:val="single" w:sz="4" w:space="0" w:color="000000"/>
              <w:right w:val="single" w:sz="4" w:space="0" w:color="000000"/>
            </w:tcBorders>
          </w:tcPr>
          <w:p w14:paraId="213E49EC" w14:textId="77777777" w:rsidR="00AE0F62" w:rsidRDefault="007070A8">
            <w:pPr>
              <w:pStyle w:val="Body"/>
              <w:jc w:val="both"/>
              <w:rPr>
                <w:rFonts w:cs="Times New Roman"/>
                <w:sz w:val="22"/>
                <w:szCs w:val="22"/>
                <w:lang w:val="en-GB"/>
              </w:rPr>
            </w:pPr>
            <w:r>
              <w:rPr>
                <w:rFonts w:cs="Times New Roman"/>
                <w:sz w:val="22"/>
                <w:szCs w:val="22"/>
                <w:lang w:val="en-GB"/>
              </w:rPr>
              <w:t xml:space="preserve">ANS </w:t>
            </w:r>
          </w:p>
          <w:p w14:paraId="705C1D9F" w14:textId="77777777" w:rsidR="00AE0F62" w:rsidRDefault="007070A8">
            <w:pPr>
              <w:pStyle w:val="Body"/>
              <w:jc w:val="both"/>
              <w:rPr>
                <w:rFonts w:cs="Times New Roman"/>
                <w:sz w:val="22"/>
                <w:szCs w:val="22"/>
                <w:lang w:val="en-GB"/>
              </w:rPr>
            </w:pPr>
            <w:r>
              <w:rPr>
                <w:rFonts w:cs="Times New Roman"/>
                <w:sz w:val="22"/>
                <w:szCs w:val="22"/>
                <w:lang w:val="en-GB"/>
              </w:rPr>
              <w:t xml:space="preserve">202.2 </w:t>
            </w:r>
          </w:p>
        </w:tc>
        <w:tc>
          <w:tcPr>
            <w:tcW w:w="1523" w:type="pct"/>
            <w:tcBorders>
              <w:top w:val="single" w:sz="4" w:space="0" w:color="000000"/>
              <w:left w:val="single" w:sz="4" w:space="0" w:color="000000"/>
              <w:bottom w:val="single" w:sz="4" w:space="0" w:color="000000"/>
              <w:right w:val="single" w:sz="2" w:space="0" w:color="000000"/>
            </w:tcBorders>
          </w:tcPr>
          <w:p w14:paraId="2FB9C018" w14:textId="77777777" w:rsidR="00AE0F62" w:rsidRDefault="007070A8">
            <w:pPr>
              <w:pStyle w:val="Body"/>
              <w:jc w:val="both"/>
              <w:rPr>
                <w:rFonts w:cs="Times New Roman"/>
                <w:sz w:val="22"/>
                <w:szCs w:val="22"/>
                <w:lang w:val="en-GB"/>
              </w:rPr>
            </w:pPr>
            <w:r>
              <w:rPr>
                <w:rFonts w:cs="Times New Roman"/>
                <w:sz w:val="22"/>
                <w:szCs w:val="22"/>
                <w:lang w:val="en-GB"/>
              </w:rPr>
              <w:t xml:space="preserve">Principles of Animal </w:t>
            </w:r>
          </w:p>
          <w:p w14:paraId="624F1C61" w14:textId="77777777" w:rsidR="00AE0F62" w:rsidRDefault="007070A8">
            <w:pPr>
              <w:pStyle w:val="Body"/>
              <w:jc w:val="both"/>
              <w:rPr>
                <w:rFonts w:cs="Times New Roman"/>
                <w:sz w:val="22"/>
                <w:szCs w:val="22"/>
                <w:lang w:val="en-GB"/>
              </w:rPr>
            </w:pPr>
            <w:r>
              <w:rPr>
                <w:rFonts w:cs="Times New Roman"/>
                <w:sz w:val="22"/>
                <w:szCs w:val="22"/>
                <w:lang w:val="en-GB"/>
              </w:rPr>
              <w:t xml:space="preserve">Production                       </w:t>
            </w:r>
          </w:p>
        </w:tc>
        <w:tc>
          <w:tcPr>
            <w:tcW w:w="393" w:type="pct"/>
            <w:tcBorders>
              <w:top w:val="single" w:sz="4" w:space="0" w:color="000000"/>
              <w:left w:val="single" w:sz="2" w:space="0" w:color="000000"/>
              <w:bottom w:val="single" w:sz="4" w:space="0" w:color="000000"/>
              <w:right w:val="single" w:sz="4" w:space="0" w:color="000000"/>
            </w:tcBorders>
          </w:tcPr>
          <w:p w14:paraId="23CC984E"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50E4EB0D" w14:textId="77777777">
        <w:trPr>
          <w:trHeight w:val="528"/>
        </w:trPr>
        <w:tc>
          <w:tcPr>
            <w:tcW w:w="672" w:type="pct"/>
            <w:tcBorders>
              <w:top w:val="single" w:sz="4" w:space="0" w:color="000000"/>
              <w:left w:val="single" w:sz="4" w:space="0" w:color="000000"/>
              <w:bottom w:val="single" w:sz="4" w:space="0" w:color="000000"/>
              <w:right w:val="single" w:sz="4" w:space="0" w:color="000000"/>
            </w:tcBorders>
          </w:tcPr>
          <w:p w14:paraId="4F7CA254" w14:textId="77777777" w:rsidR="00AE0F62" w:rsidRDefault="007070A8">
            <w:pPr>
              <w:pStyle w:val="Body"/>
              <w:jc w:val="both"/>
              <w:rPr>
                <w:rFonts w:cs="Times New Roman"/>
                <w:sz w:val="22"/>
                <w:szCs w:val="22"/>
                <w:lang w:val="en-GB"/>
              </w:rPr>
            </w:pPr>
            <w:r>
              <w:rPr>
                <w:rFonts w:cs="Times New Roman"/>
                <w:sz w:val="22"/>
                <w:szCs w:val="22"/>
                <w:lang w:val="en-GB"/>
              </w:rPr>
              <w:t xml:space="preserve">SOS 201.1 </w:t>
            </w:r>
          </w:p>
        </w:tc>
        <w:tc>
          <w:tcPr>
            <w:tcW w:w="1471" w:type="pct"/>
            <w:tcBorders>
              <w:top w:val="single" w:sz="4" w:space="0" w:color="000000"/>
              <w:left w:val="single" w:sz="4" w:space="0" w:color="000000"/>
              <w:bottom w:val="single" w:sz="4" w:space="0" w:color="000000"/>
              <w:right w:val="single" w:sz="2" w:space="0" w:color="000000"/>
            </w:tcBorders>
          </w:tcPr>
          <w:p w14:paraId="67E04154" w14:textId="77777777" w:rsidR="00AE0F62" w:rsidRDefault="007070A8">
            <w:pPr>
              <w:pStyle w:val="Body"/>
              <w:jc w:val="both"/>
              <w:rPr>
                <w:rFonts w:cs="Times New Roman"/>
                <w:sz w:val="22"/>
                <w:szCs w:val="22"/>
                <w:lang w:val="en-GB"/>
              </w:rPr>
            </w:pPr>
            <w:r>
              <w:rPr>
                <w:rFonts w:cs="Times New Roman"/>
                <w:sz w:val="22"/>
                <w:szCs w:val="22"/>
                <w:lang w:val="en-GB"/>
              </w:rPr>
              <w:t xml:space="preserve">Introduction to Soil Science </w:t>
            </w:r>
          </w:p>
        </w:tc>
        <w:tc>
          <w:tcPr>
            <w:tcW w:w="387" w:type="pct"/>
            <w:tcBorders>
              <w:top w:val="single" w:sz="4" w:space="0" w:color="000000"/>
              <w:left w:val="single" w:sz="2" w:space="0" w:color="000000"/>
              <w:bottom w:val="single" w:sz="4" w:space="0" w:color="000000"/>
              <w:right w:val="single" w:sz="4" w:space="0" w:color="000000"/>
            </w:tcBorders>
          </w:tcPr>
          <w:p w14:paraId="0AC5A94B"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554" w:type="pct"/>
            <w:tcBorders>
              <w:top w:val="single" w:sz="4" w:space="0" w:color="000000"/>
              <w:left w:val="single" w:sz="4" w:space="0" w:color="000000"/>
              <w:bottom w:val="single" w:sz="4" w:space="0" w:color="000000"/>
              <w:right w:val="single" w:sz="4" w:space="0" w:color="000000"/>
            </w:tcBorders>
          </w:tcPr>
          <w:p w14:paraId="1752BD97" w14:textId="77777777" w:rsidR="00AE0F62" w:rsidRDefault="007070A8">
            <w:pPr>
              <w:pStyle w:val="Body"/>
              <w:jc w:val="both"/>
              <w:rPr>
                <w:rFonts w:cs="Times New Roman"/>
                <w:sz w:val="22"/>
                <w:szCs w:val="22"/>
                <w:lang w:val="en-GB"/>
              </w:rPr>
            </w:pPr>
            <w:r>
              <w:rPr>
                <w:rFonts w:cs="Times New Roman"/>
                <w:sz w:val="22"/>
                <w:szCs w:val="22"/>
                <w:lang w:val="en-GB"/>
              </w:rPr>
              <w:t xml:space="preserve">FSH </w:t>
            </w:r>
          </w:p>
          <w:p w14:paraId="2FF0E123" w14:textId="77777777" w:rsidR="00AE0F62" w:rsidRDefault="007070A8">
            <w:pPr>
              <w:pStyle w:val="Body"/>
              <w:jc w:val="both"/>
              <w:rPr>
                <w:rFonts w:cs="Times New Roman"/>
                <w:sz w:val="22"/>
                <w:szCs w:val="22"/>
                <w:lang w:val="en-GB"/>
              </w:rPr>
            </w:pPr>
            <w:r>
              <w:rPr>
                <w:rFonts w:cs="Times New Roman"/>
                <w:sz w:val="22"/>
                <w:szCs w:val="22"/>
                <w:lang w:val="en-GB"/>
              </w:rPr>
              <w:t xml:space="preserve">201.2 </w:t>
            </w:r>
          </w:p>
        </w:tc>
        <w:tc>
          <w:tcPr>
            <w:tcW w:w="1523" w:type="pct"/>
            <w:tcBorders>
              <w:top w:val="single" w:sz="4" w:space="0" w:color="000000"/>
              <w:left w:val="single" w:sz="4" w:space="0" w:color="000000"/>
              <w:bottom w:val="single" w:sz="4" w:space="0" w:color="000000"/>
              <w:right w:val="single" w:sz="2" w:space="0" w:color="000000"/>
            </w:tcBorders>
          </w:tcPr>
          <w:p w14:paraId="25E4DA50" w14:textId="77777777" w:rsidR="00AE0F62" w:rsidRDefault="007070A8">
            <w:pPr>
              <w:pStyle w:val="Body"/>
              <w:jc w:val="both"/>
              <w:rPr>
                <w:rFonts w:cs="Times New Roman"/>
                <w:sz w:val="22"/>
                <w:szCs w:val="22"/>
                <w:lang w:val="en-GB"/>
              </w:rPr>
            </w:pPr>
            <w:r>
              <w:rPr>
                <w:rFonts w:cs="Times New Roman"/>
                <w:sz w:val="22"/>
                <w:szCs w:val="22"/>
                <w:lang w:val="en-GB"/>
              </w:rPr>
              <w:t xml:space="preserve">Introduction to Fisheries &amp; </w:t>
            </w:r>
          </w:p>
          <w:p w14:paraId="74AAE7B4" w14:textId="77777777" w:rsidR="00AE0F62" w:rsidRDefault="007070A8">
            <w:pPr>
              <w:pStyle w:val="Body"/>
              <w:jc w:val="both"/>
              <w:rPr>
                <w:rFonts w:cs="Times New Roman"/>
                <w:sz w:val="22"/>
                <w:szCs w:val="22"/>
                <w:lang w:val="en-GB"/>
              </w:rPr>
            </w:pPr>
            <w:r>
              <w:rPr>
                <w:rFonts w:cs="Times New Roman"/>
                <w:sz w:val="22"/>
                <w:szCs w:val="22"/>
                <w:lang w:val="en-GB"/>
              </w:rPr>
              <w:t xml:space="preserve">Aquaculture </w:t>
            </w:r>
          </w:p>
        </w:tc>
        <w:tc>
          <w:tcPr>
            <w:tcW w:w="393" w:type="pct"/>
            <w:tcBorders>
              <w:top w:val="single" w:sz="4" w:space="0" w:color="000000"/>
              <w:left w:val="single" w:sz="2" w:space="0" w:color="000000"/>
              <w:bottom w:val="single" w:sz="4" w:space="0" w:color="000000"/>
              <w:right w:val="single" w:sz="4" w:space="0" w:color="000000"/>
            </w:tcBorders>
          </w:tcPr>
          <w:p w14:paraId="58595B4C"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6EEFC886" w14:textId="77777777">
        <w:trPr>
          <w:trHeight w:val="787"/>
        </w:trPr>
        <w:tc>
          <w:tcPr>
            <w:tcW w:w="672" w:type="pct"/>
            <w:tcBorders>
              <w:top w:val="single" w:sz="4" w:space="0" w:color="000000"/>
              <w:left w:val="single" w:sz="4" w:space="0" w:color="000000"/>
              <w:bottom w:val="single" w:sz="4" w:space="0" w:color="000000"/>
              <w:right w:val="single" w:sz="4" w:space="0" w:color="000000"/>
            </w:tcBorders>
          </w:tcPr>
          <w:p w14:paraId="3808932E" w14:textId="77777777" w:rsidR="00AE0F62" w:rsidRDefault="007070A8">
            <w:pPr>
              <w:pStyle w:val="Body"/>
              <w:jc w:val="both"/>
              <w:rPr>
                <w:rFonts w:cs="Times New Roman"/>
                <w:sz w:val="22"/>
                <w:szCs w:val="22"/>
                <w:lang w:val="en-GB"/>
              </w:rPr>
            </w:pPr>
            <w:r>
              <w:rPr>
                <w:rFonts w:cs="Times New Roman"/>
                <w:sz w:val="22"/>
                <w:szCs w:val="22"/>
                <w:lang w:val="en-GB"/>
              </w:rPr>
              <w:t xml:space="preserve">AGR </w:t>
            </w:r>
          </w:p>
          <w:p w14:paraId="470A080F" w14:textId="77777777" w:rsidR="00AE0F62" w:rsidRDefault="007070A8">
            <w:pPr>
              <w:pStyle w:val="Body"/>
              <w:jc w:val="both"/>
              <w:rPr>
                <w:rFonts w:cs="Times New Roman"/>
                <w:sz w:val="22"/>
                <w:szCs w:val="22"/>
                <w:lang w:val="en-GB"/>
              </w:rPr>
            </w:pPr>
            <w:r>
              <w:rPr>
                <w:rFonts w:cs="Times New Roman"/>
                <w:sz w:val="22"/>
                <w:szCs w:val="22"/>
                <w:lang w:val="en-GB"/>
              </w:rPr>
              <w:t xml:space="preserve">2CS.1 </w:t>
            </w:r>
          </w:p>
        </w:tc>
        <w:tc>
          <w:tcPr>
            <w:tcW w:w="1471" w:type="pct"/>
            <w:tcBorders>
              <w:top w:val="single" w:sz="4" w:space="0" w:color="000000"/>
              <w:left w:val="single" w:sz="4" w:space="0" w:color="000000"/>
              <w:bottom w:val="single" w:sz="4" w:space="0" w:color="000000"/>
              <w:right w:val="single" w:sz="2" w:space="0" w:color="000000"/>
            </w:tcBorders>
          </w:tcPr>
          <w:p w14:paraId="76E5A026" w14:textId="77777777" w:rsidR="00AE0F62" w:rsidRDefault="007070A8">
            <w:pPr>
              <w:pStyle w:val="Body"/>
              <w:jc w:val="both"/>
              <w:rPr>
                <w:rFonts w:cs="Times New Roman"/>
                <w:sz w:val="22"/>
                <w:szCs w:val="22"/>
                <w:lang w:val="en-GB"/>
              </w:rPr>
            </w:pPr>
            <w:r>
              <w:rPr>
                <w:rFonts w:cs="Times New Roman"/>
                <w:sz w:val="22"/>
                <w:szCs w:val="22"/>
                <w:lang w:val="en-GB"/>
              </w:rPr>
              <w:t xml:space="preserve">Community Service </w:t>
            </w:r>
          </w:p>
        </w:tc>
        <w:tc>
          <w:tcPr>
            <w:tcW w:w="387" w:type="pct"/>
            <w:tcBorders>
              <w:top w:val="single" w:sz="4" w:space="0" w:color="000000"/>
              <w:left w:val="single" w:sz="2" w:space="0" w:color="000000"/>
              <w:bottom w:val="single" w:sz="4" w:space="0" w:color="000000"/>
              <w:right w:val="single" w:sz="4" w:space="0" w:color="000000"/>
            </w:tcBorders>
          </w:tcPr>
          <w:p w14:paraId="371E35DB" w14:textId="77777777" w:rsidR="00AE0F62" w:rsidRDefault="007070A8">
            <w:pPr>
              <w:pStyle w:val="Body"/>
              <w:jc w:val="both"/>
              <w:rPr>
                <w:rFonts w:cs="Times New Roman"/>
                <w:sz w:val="22"/>
                <w:szCs w:val="22"/>
                <w:lang w:val="en-GB"/>
              </w:rPr>
            </w:pPr>
            <w:r>
              <w:rPr>
                <w:rFonts w:cs="Times New Roman"/>
                <w:sz w:val="22"/>
                <w:szCs w:val="22"/>
                <w:lang w:val="en-GB"/>
              </w:rPr>
              <w:t xml:space="preserve">1 </w:t>
            </w:r>
          </w:p>
        </w:tc>
        <w:tc>
          <w:tcPr>
            <w:tcW w:w="554" w:type="pct"/>
            <w:tcBorders>
              <w:top w:val="single" w:sz="4" w:space="0" w:color="000000"/>
              <w:left w:val="single" w:sz="4" w:space="0" w:color="000000"/>
              <w:bottom w:val="single" w:sz="4" w:space="0" w:color="000000"/>
              <w:right w:val="single" w:sz="4" w:space="0" w:color="000000"/>
            </w:tcBorders>
          </w:tcPr>
          <w:p w14:paraId="7B2CEB39" w14:textId="77777777" w:rsidR="00AE0F62" w:rsidRDefault="007070A8">
            <w:pPr>
              <w:pStyle w:val="Body"/>
              <w:jc w:val="both"/>
              <w:rPr>
                <w:rFonts w:cs="Times New Roman"/>
                <w:sz w:val="22"/>
                <w:szCs w:val="22"/>
                <w:lang w:val="en-GB"/>
              </w:rPr>
            </w:pPr>
            <w:r>
              <w:rPr>
                <w:rFonts w:cs="Times New Roman"/>
                <w:sz w:val="22"/>
                <w:szCs w:val="22"/>
                <w:lang w:val="en-GB"/>
              </w:rPr>
              <w:t xml:space="preserve">AGR </w:t>
            </w:r>
          </w:p>
          <w:p w14:paraId="33C6706B" w14:textId="77777777" w:rsidR="00AE0F62" w:rsidRDefault="007070A8">
            <w:pPr>
              <w:pStyle w:val="Body"/>
              <w:jc w:val="both"/>
              <w:rPr>
                <w:rFonts w:cs="Times New Roman"/>
                <w:sz w:val="22"/>
                <w:szCs w:val="22"/>
                <w:lang w:val="en-GB"/>
              </w:rPr>
            </w:pPr>
            <w:r>
              <w:rPr>
                <w:rFonts w:cs="Times New Roman"/>
                <w:sz w:val="22"/>
                <w:szCs w:val="22"/>
                <w:lang w:val="en-GB"/>
              </w:rPr>
              <w:t xml:space="preserve">206.2 </w:t>
            </w:r>
          </w:p>
        </w:tc>
        <w:tc>
          <w:tcPr>
            <w:tcW w:w="1523" w:type="pct"/>
            <w:tcBorders>
              <w:top w:val="single" w:sz="4" w:space="0" w:color="000000"/>
              <w:left w:val="single" w:sz="4" w:space="0" w:color="000000"/>
              <w:bottom w:val="single" w:sz="4" w:space="0" w:color="000000"/>
              <w:right w:val="single" w:sz="2" w:space="0" w:color="000000"/>
            </w:tcBorders>
          </w:tcPr>
          <w:p w14:paraId="16EF0714" w14:textId="77777777" w:rsidR="00AE0F62" w:rsidRDefault="007070A8">
            <w:pPr>
              <w:pStyle w:val="Body"/>
              <w:jc w:val="both"/>
              <w:rPr>
                <w:rFonts w:cs="Times New Roman"/>
                <w:sz w:val="22"/>
                <w:szCs w:val="22"/>
                <w:lang w:val="en-GB"/>
              </w:rPr>
            </w:pPr>
            <w:r>
              <w:rPr>
                <w:rFonts w:cs="Times New Roman"/>
                <w:sz w:val="22"/>
                <w:szCs w:val="22"/>
                <w:lang w:val="en-GB"/>
              </w:rPr>
              <w:t xml:space="preserve">Principles of Family and </w:t>
            </w:r>
          </w:p>
          <w:p w14:paraId="2CF7EEDE" w14:textId="77777777" w:rsidR="00AE0F62" w:rsidRDefault="007070A8">
            <w:pPr>
              <w:pStyle w:val="Body"/>
              <w:jc w:val="both"/>
              <w:rPr>
                <w:rFonts w:cs="Times New Roman"/>
                <w:sz w:val="22"/>
                <w:szCs w:val="22"/>
                <w:lang w:val="en-GB"/>
              </w:rPr>
            </w:pPr>
            <w:r>
              <w:rPr>
                <w:rFonts w:cs="Times New Roman"/>
                <w:sz w:val="22"/>
                <w:szCs w:val="22"/>
                <w:lang w:val="en-GB"/>
              </w:rPr>
              <w:t xml:space="preserve">Consumer Sciences, Food </w:t>
            </w:r>
          </w:p>
          <w:p w14:paraId="06EBF98F" w14:textId="77777777" w:rsidR="00AE0F62" w:rsidRDefault="007070A8">
            <w:pPr>
              <w:pStyle w:val="Body"/>
              <w:jc w:val="both"/>
              <w:rPr>
                <w:rFonts w:cs="Times New Roman"/>
                <w:sz w:val="22"/>
                <w:szCs w:val="22"/>
                <w:lang w:val="en-GB"/>
              </w:rPr>
            </w:pPr>
            <w:r>
              <w:rPr>
                <w:rFonts w:cs="Times New Roman"/>
                <w:sz w:val="22"/>
                <w:szCs w:val="22"/>
                <w:lang w:val="en-GB"/>
              </w:rPr>
              <w:t xml:space="preserve">Science and Technology  </w:t>
            </w:r>
          </w:p>
        </w:tc>
        <w:tc>
          <w:tcPr>
            <w:tcW w:w="393" w:type="pct"/>
            <w:tcBorders>
              <w:top w:val="single" w:sz="4" w:space="0" w:color="000000"/>
              <w:left w:val="single" w:sz="2" w:space="0" w:color="000000"/>
              <w:bottom w:val="single" w:sz="4" w:space="0" w:color="000000"/>
              <w:right w:val="single" w:sz="4" w:space="0" w:color="000000"/>
            </w:tcBorders>
          </w:tcPr>
          <w:p w14:paraId="0E658193"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0B36E599" w14:textId="77777777">
        <w:trPr>
          <w:trHeight w:val="847"/>
        </w:trPr>
        <w:tc>
          <w:tcPr>
            <w:tcW w:w="672" w:type="pct"/>
            <w:tcBorders>
              <w:top w:val="single" w:sz="4" w:space="0" w:color="000000"/>
              <w:left w:val="single" w:sz="4" w:space="0" w:color="000000"/>
              <w:bottom w:val="single" w:sz="4" w:space="0" w:color="000000"/>
              <w:right w:val="single" w:sz="4" w:space="0" w:color="000000"/>
            </w:tcBorders>
          </w:tcPr>
          <w:p w14:paraId="384CEA96" w14:textId="77777777" w:rsidR="00AE0F62" w:rsidRDefault="007070A8">
            <w:pPr>
              <w:pStyle w:val="Body"/>
              <w:rPr>
                <w:rFonts w:cs="Times New Roman"/>
                <w:sz w:val="22"/>
                <w:szCs w:val="22"/>
                <w:lang w:val="en-GB"/>
              </w:rPr>
            </w:pPr>
            <w:r>
              <w:rPr>
                <w:rFonts w:cs="Times New Roman"/>
                <w:sz w:val="22"/>
                <w:szCs w:val="22"/>
                <w:lang w:val="en-GB"/>
              </w:rPr>
              <w:t xml:space="preserve">FWL 201.1 </w:t>
            </w:r>
          </w:p>
          <w:p w14:paraId="10F6C8D6"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p w14:paraId="0D70D244"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1471" w:type="pct"/>
            <w:tcBorders>
              <w:top w:val="single" w:sz="4" w:space="0" w:color="000000"/>
              <w:left w:val="single" w:sz="4" w:space="0" w:color="000000"/>
              <w:bottom w:val="single" w:sz="4" w:space="0" w:color="000000"/>
              <w:right w:val="single" w:sz="2" w:space="0" w:color="000000"/>
            </w:tcBorders>
          </w:tcPr>
          <w:p w14:paraId="7900AFAA" w14:textId="77777777" w:rsidR="00AE0F62" w:rsidRDefault="007070A8">
            <w:pPr>
              <w:pStyle w:val="Body"/>
              <w:jc w:val="both"/>
              <w:rPr>
                <w:rFonts w:cs="Times New Roman"/>
                <w:sz w:val="22"/>
                <w:szCs w:val="22"/>
                <w:lang w:val="en-GB"/>
              </w:rPr>
            </w:pPr>
            <w:r>
              <w:rPr>
                <w:rFonts w:cs="Times New Roman"/>
                <w:sz w:val="22"/>
                <w:szCs w:val="22"/>
                <w:lang w:val="en-GB"/>
              </w:rPr>
              <w:t xml:space="preserve">Introduction to Forestry and  </w:t>
            </w:r>
          </w:p>
          <w:p w14:paraId="750830DF" w14:textId="77777777" w:rsidR="00AE0F62" w:rsidRDefault="007070A8">
            <w:pPr>
              <w:pStyle w:val="Body"/>
              <w:jc w:val="both"/>
              <w:rPr>
                <w:rFonts w:cs="Times New Roman"/>
                <w:sz w:val="22"/>
                <w:szCs w:val="22"/>
                <w:lang w:val="en-GB"/>
              </w:rPr>
            </w:pPr>
            <w:r>
              <w:rPr>
                <w:rFonts w:cs="Times New Roman"/>
                <w:sz w:val="22"/>
                <w:szCs w:val="22"/>
                <w:lang w:val="en-GB"/>
              </w:rPr>
              <w:t xml:space="preserve">Wildlife Management </w:t>
            </w:r>
          </w:p>
        </w:tc>
        <w:tc>
          <w:tcPr>
            <w:tcW w:w="387" w:type="pct"/>
            <w:tcBorders>
              <w:top w:val="single" w:sz="4" w:space="0" w:color="000000"/>
              <w:left w:val="single" w:sz="2" w:space="0" w:color="000000"/>
              <w:bottom w:val="single" w:sz="4" w:space="0" w:color="000000"/>
              <w:right w:val="single" w:sz="4" w:space="0" w:color="000000"/>
            </w:tcBorders>
          </w:tcPr>
          <w:p w14:paraId="0FC28D46"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554" w:type="pct"/>
            <w:tcBorders>
              <w:top w:val="single" w:sz="4" w:space="0" w:color="000000"/>
              <w:left w:val="single" w:sz="4" w:space="0" w:color="000000"/>
              <w:bottom w:val="single" w:sz="4" w:space="0" w:color="000000"/>
              <w:right w:val="single" w:sz="4" w:space="0" w:color="000000"/>
            </w:tcBorders>
          </w:tcPr>
          <w:p w14:paraId="142C3401" w14:textId="77777777" w:rsidR="00AE0F62" w:rsidRDefault="007070A8">
            <w:pPr>
              <w:pStyle w:val="Body"/>
              <w:jc w:val="both"/>
              <w:rPr>
                <w:rFonts w:cs="Times New Roman"/>
                <w:sz w:val="22"/>
                <w:szCs w:val="22"/>
                <w:lang w:val="en-GB"/>
              </w:rPr>
            </w:pPr>
            <w:r>
              <w:rPr>
                <w:rFonts w:cs="Times New Roman"/>
                <w:sz w:val="22"/>
                <w:szCs w:val="22"/>
                <w:lang w:val="en-GB"/>
              </w:rPr>
              <w:t>UPHAEA-</w:t>
            </w:r>
          </w:p>
          <w:p w14:paraId="52F3DA84" w14:textId="77777777" w:rsidR="00AE0F62" w:rsidRDefault="007070A8">
            <w:pPr>
              <w:pStyle w:val="Body"/>
              <w:jc w:val="both"/>
              <w:rPr>
                <w:rFonts w:cs="Times New Roman"/>
                <w:sz w:val="22"/>
                <w:szCs w:val="22"/>
                <w:lang w:val="en-GB"/>
              </w:rPr>
            </w:pPr>
            <w:r>
              <w:rPr>
                <w:rFonts w:cs="Times New Roman"/>
                <w:sz w:val="22"/>
                <w:szCs w:val="22"/>
                <w:lang w:val="en-GB"/>
              </w:rPr>
              <w:t xml:space="preserve">204.2 </w:t>
            </w:r>
          </w:p>
        </w:tc>
        <w:tc>
          <w:tcPr>
            <w:tcW w:w="1523" w:type="pct"/>
            <w:tcBorders>
              <w:top w:val="single" w:sz="4" w:space="0" w:color="000000"/>
              <w:left w:val="single" w:sz="4" w:space="0" w:color="000000"/>
              <w:bottom w:val="single" w:sz="4" w:space="0" w:color="000000"/>
              <w:right w:val="single" w:sz="2" w:space="0" w:color="000000"/>
            </w:tcBorders>
          </w:tcPr>
          <w:p w14:paraId="607B1C9C" w14:textId="77777777" w:rsidR="00AE0F62" w:rsidRDefault="007070A8">
            <w:pPr>
              <w:pStyle w:val="Body"/>
              <w:jc w:val="both"/>
              <w:rPr>
                <w:rFonts w:cs="Times New Roman"/>
                <w:sz w:val="22"/>
                <w:szCs w:val="22"/>
                <w:lang w:val="en-GB"/>
              </w:rPr>
            </w:pPr>
            <w:r>
              <w:rPr>
                <w:rFonts w:cs="Times New Roman"/>
                <w:sz w:val="22"/>
                <w:szCs w:val="22"/>
                <w:lang w:val="en-GB"/>
              </w:rPr>
              <w:t xml:space="preserve">Introduction to Business </w:t>
            </w:r>
          </w:p>
          <w:p w14:paraId="46B3BED5" w14:textId="77777777" w:rsidR="00AE0F62" w:rsidRDefault="007070A8">
            <w:pPr>
              <w:pStyle w:val="Body"/>
              <w:jc w:val="both"/>
              <w:rPr>
                <w:rFonts w:cs="Times New Roman"/>
                <w:sz w:val="22"/>
                <w:szCs w:val="22"/>
                <w:lang w:val="en-GB"/>
              </w:rPr>
            </w:pPr>
            <w:r>
              <w:rPr>
                <w:rFonts w:cs="Times New Roman"/>
                <w:sz w:val="22"/>
                <w:szCs w:val="22"/>
                <w:lang w:val="en-GB"/>
              </w:rPr>
              <w:t xml:space="preserve">Ethics in Agriculture </w:t>
            </w:r>
          </w:p>
        </w:tc>
        <w:tc>
          <w:tcPr>
            <w:tcW w:w="393" w:type="pct"/>
            <w:tcBorders>
              <w:top w:val="single" w:sz="4" w:space="0" w:color="000000"/>
              <w:left w:val="single" w:sz="2" w:space="0" w:color="000000"/>
              <w:bottom w:val="single" w:sz="4" w:space="0" w:color="000000"/>
              <w:right w:val="single" w:sz="4" w:space="0" w:color="000000"/>
            </w:tcBorders>
          </w:tcPr>
          <w:p w14:paraId="1A94E99C"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08E7FE43" w14:textId="77777777">
        <w:trPr>
          <w:trHeight w:val="790"/>
        </w:trPr>
        <w:tc>
          <w:tcPr>
            <w:tcW w:w="672" w:type="pct"/>
            <w:tcBorders>
              <w:top w:val="single" w:sz="4" w:space="0" w:color="000000"/>
              <w:left w:val="single" w:sz="4" w:space="0" w:color="000000"/>
              <w:bottom w:val="single" w:sz="4" w:space="0" w:color="000000"/>
              <w:right w:val="single" w:sz="4" w:space="0" w:color="000000"/>
            </w:tcBorders>
          </w:tcPr>
          <w:p w14:paraId="70EC4ABE" w14:textId="77777777" w:rsidR="00AE0F62" w:rsidRDefault="007070A8">
            <w:pPr>
              <w:pStyle w:val="Body"/>
              <w:rPr>
                <w:rFonts w:cs="Times New Roman"/>
                <w:sz w:val="22"/>
                <w:szCs w:val="22"/>
                <w:lang w:val="en-GB"/>
              </w:rPr>
            </w:pPr>
            <w:r>
              <w:rPr>
                <w:rFonts w:cs="Times New Roman"/>
                <w:sz w:val="22"/>
                <w:szCs w:val="22"/>
                <w:lang w:val="en-GB"/>
              </w:rPr>
              <w:lastRenderedPageBreak/>
              <w:t xml:space="preserve">AGX 201.1 </w:t>
            </w:r>
          </w:p>
        </w:tc>
        <w:tc>
          <w:tcPr>
            <w:tcW w:w="1471" w:type="pct"/>
            <w:tcBorders>
              <w:top w:val="single" w:sz="4" w:space="0" w:color="000000"/>
              <w:left w:val="single" w:sz="4" w:space="0" w:color="000000"/>
              <w:bottom w:val="single" w:sz="4" w:space="0" w:color="000000"/>
              <w:right w:val="single" w:sz="2" w:space="0" w:color="000000"/>
            </w:tcBorders>
          </w:tcPr>
          <w:p w14:paraId="4E46C7CE" w14:textId="77777777" w:rsidR="00AE0F62" w:rsidRDefault="007070A8">
            <w:pPr>
              <w:pStyle w:val="Body"/>
              <w:jc w:val="both"/>
              <w:rPr>
                <w:rFonts w:cs="Times New Roman"/>
                <w:sz w:val="22"/>
                <w:szCs w:val="22"/>
                <w:lang w:val="en-GB"/>
              </w:rPr>
            </w:pPr>
            <w:r>
              <w:rPr>
                <w:rFonts w:cs="Times New Roman"/>
                <w:sz w:val="22"/>
                <w:szCs w:val="22"/>
                <w:lang w:val="en-GB"/>
              </w:rPr>
              <w:t xml:space="preserve">Introduction to Agricultural </w:t>
            </w:r>
          </w:p>
          <w:p w14:paraId="4D26E56E" w14:textId="77777777" w:rsidR="00AE0F62" w:rsidRDefault="007070A8">
            <w:pPr>
              <w:pStyle w:val="Body"/>
              <w:jc w:val="both"/>
              <w:rPr>
                <w:rFonts w:cs="Times New Roman"/>
                <w:sz w:val="22"/>
                <w:szCs w:val="22"/>
                <w:lang w:val="en-GB"/>
              </w:rPr>
            </w:pPr>
            <w:r>
              <w:rPr>
                <w:rFonts w:cs="Times New Roman"/>
                <w:sz w:val="22"/>
                <w:szCs w:val="22"/>
                <w:lang w:val="en-GB"/>
              </w:rPr>
              <w:t xml:space="preserve">Extension and Rural </w:t>
            </w:r>
          </w:p>
          <w:p w14:paraId="5349F67B" w14:textId="77777777" w:rsidR="00AE0F62" w:rsidRDefault="007070A8">
            <w:pPr>
              <w:pStyle w:val="Body"/>
              <w:jc w:val="both"/>
              <w:rPr>
                <w:rFonts w:cs="Times New Roman"/>
                <w:sz w:val="22"/>
                <w:szCs w:val="22"/>
                <w:lang w:val="en-GB"/>
              </w:rPr>
            </w:pPr>
            <w:r>
              <w:rPr>
                <w:rFonts w:cs="Times New Roman"/>
                <w:sz w:val="22"/>
                <w:szCs w:val="22"/>
                <w:lang w:val="en-GB"/>
              </w:rPr>
              <w:t xml:space="preserve">Sociology </w:t>
            </w:r>
          </w:p>
        </w:tc>
        <w:tc>
          <w:tcPr>
            <w:tcW w:w="387" w:type="pct"/>
            <w:tcBorders>
              <w:top w:val="single" w:sz="4" w:space="0" w:color="000000"/>
              <w:left w:val="single" w:sz="2" w:space="0" w:color="000000"/>
              <w:bottom w:val="single" w:sz="4" w:space="0" w:color="000000"/>
              <w:right w:val="single" w:sz="4" w:space="0" w:color="000000"/>
            </w:tcBorders>
          </w:tcPr>
          <w:p w14:paraId="468CB1DD"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554" w:type="pct"/>
            <w:vMerge w:val="restart"/>
            <w:tcBorders>
              <w:top w:val="single" w:sz="4" w:space="0" w:color="000000"/>
              <w:left w:val="single" w:sz="4" w:space="0" w:color="000000"/>
              <w:bottom w:val="single" w:sz="2" w:space="0" w:color="000000"/>
              <w:right w:val="single" w:sz="4" w:space="0" w:color="000000"/>
            </w:tcBorders>
          </w:tcPr>
          <w:p w14:paraId="185F6C2A" w14:textId="77777777" w:rsidR="00AE0F62" w:rsidRDefault="007070A8">
            <w:pPr>
              <w:pStyle w:val="Body"/>
              <w:jc w:val="both"/>
              <w:rPr>
                <w:rFonts w:cs="Times New Roman"/>
                <w:sz w:val="22"/>
                <w:szCs w:val="22"/>
                <w:lang w:val="en-GB"/>
              </w:rPr>
            </w:pPr>
            <w:r>
              <w:rPr>
                <w:rFonts w:cs="Times New Roman"/>
                <w:sz w:val="22"/>
                <w:szCs w:val="22"/>
                <w:lang w:val="en-GB"/>
              </w:rPr>
              <w:t xml:space="preserve">AGB </w:t>
            </w:r>
          </w:p>
          <w:p w14:paraId="21954098" w14:textId="77777777" w:rsidR="00AE0F62" w:rsidRDefault="007070A8">
            <w:pPr>
              <w:pStyle w:val="Body"/>
              <w:jc w:val="both"/>
              <w:rPr>
                <w:rFonts w:cs="Times New Roman"/>
                <w:sz w:val="22"/>
                <w:szCs w:val="22"/>
                <w:lang w:val="en-GB"/>
              </w:rPr>
            </w:pPr>
            <w:r>
              <w:rPr>
                <w:rFonts w:cs="Times New Roman"/>
                <w:sz w:val="22"/>
                <w:szCs w:val="22"/>
                <w:lang w:val="en-GB"/>
              </w:rPr>
              <w:t xml:space="preserve">208.2 </w:t>
            </w:r>
          </w:p>
        </w:tc>
        <w:tc>
          <w:tcPr>
            <w:tcW w:w="1523" w:type="pct"/>
            <w:vMerge w:val="restart"/>
            <w:tcBorders>
              <w:top w:val="single" w:sz="4" w:space="0" w:color="000000"/>
              <w:left w:val="single" w:sz="4" w:space="0" w:color="000000"/>
              <w:bottom w:val="single" w:sz="2" w:space="0" w:color="000000"/>
              <w:right w:val="single" w:sz="2" w:space="0" w:color="000000"/>
            </w:tcBorders>
          </w:tcPr>
          <w:p w14:paraId="03788651"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Finance  </w:t>
            </w:r>
          </w:p>
        </w:tc>
        <w:tc>
          <w:tcPr>
            <w:tcW w:w="393" w:type="pct"/>
            <w:vMerge w:val="restart"/>
            <w:tcBorders>
              <w:top w:val="single" w:sz="4" w:space="0" w:color="000000"/>
              <w:left w:val="single" w:sz="2" w:space="0" w:color="000000"/>
              <w:bottom w:val="single" w:sz="2" w:space="0" w:color="000000"/>
              <w:right w:val="single" w:sz="4" w:space="0" w:color="000000"/>
            </w:tcBorders>
          </w:tcPr>
          <w:p w14:paraId="530FFDAE"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3CF7CD7C" w14:textId="77777777">
        <w:trPr>
          <w:trHeight w:val="528"/>
        </w:trPr>
        <w:tc>
          <w:tcPr>
            <w:tcW w:w="672" w:type="pct"/>
            <w:tcBorders>
              <w:top w:val="single" w:sz="4" w:space="0" w:color="000000"/>
              <w:left w:val="single" w:sz="4" w:space="0" w:color="000000"/>
              <w:bottom w:val="single" w:sz="4" w:space="0" w:color="000000"/>
              <w:right w:val="single" w:sz="4" w:space="0" w:color="000000"/>
            </w:tcBorders>
          </w:tcPr>
          <w:p w14:paraId="0869C81D" w14:textId="77777777" w:rsidR="00AE0F62" w:rsidRDefault="007070A8">
            <w:pPr>
              <w:pStyle w:val="Body"/>
              <w:rPr>
                <w:rFonts w:cs="Times New Roman"/>
                <w:sz w:val="22"/>
                <w:szCs w:val="22"/>
                <w:lang w:val="en-GB"/>
              </w:rPr>
            </w:pPr>
            <w:r>
              <w:rPr>
                <w:rFonts w:cs="Times New Roman"/>
                <w:sz w:val="22"/>
                <w:szCs w:val="22"/>
                <w:lang w:val="en-GB"/>
              </w:rPr>
              <w:t xml:space="preserve">AGR 204.1 </w:t>
            </w:r>
          </w:p>
        </w:tc>
        <w:tc>
          <w:tcPr>
            <w:tcW w:w="1471" w:type="pct"/>
            <w:tcBorders>
              <w:top w:val="single" w:sz="4" w:space="0" w:color="000000"/>
              <w:left w:val="single" w:sz="4" w:space="0" w:color="000000"/>
              <w:bottom w:val="single" w:sz="4" w:space="0" w:color="000000"/>
              <w:right w:val="single" w:sz="2" w:space="0" w:color="000000"/>
            </w:tcBorders>
          </w:tcPr>
          <w:p w14:paraId="47B004B8" w14:textId="77777777" w:rsidR="00AE0F62" w:rsidRDefault="007070A8">
            <w:pPr>
              <w:pStyle w:val="Body"/>
              <w:jc w:val="both"/>
              <w:rPr>
                <w:rFonts w:cs="Times New Roman"/>
                <w:sz w:val="22"/>
                <w:szCs w:val="22"/>
                <w:lang w:val="en-GB"/>
              </w:rPr>
            </w:pPr>
            <w:r>
              <w:rPr>
                <w:rFonts w:cs="Times New Roman"/>
                <w:sz w:val="22"/>
                <w:szCs w:val="22"/>
                <w:lang w:val="en-GB"/>
              </w:rPr>
              <w:t xml:space="preserve">Computer Application to Agriculture </w:t>
            </w:r>
          </w:p>
        </w:tc>
        <w:tc>
          <w:tcPr>
            <w:tcW w:w="387" w:type="pct"/>
            <w:tcBorders>
              <w:top w:val="single" w:sz="4" w:space="0" w:color="000000"/>
              <w:left w:val="single" w:sz="2" w:space="0" w:color="000000"/>
              <w:bottom w:val="single" w:sz="4" w:space="0" w:color="000000"/>
              <w:right w:val="single" w:sz="4" w:space="0" w:color="000000"/>
            </w:tcBorders>
          </w:tcPr>
          <w:p w14:paraId="54E56DA8"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554" w:type="pct"/>
            <w:vMerge/>
            <w:tcBorders>
              <w:top w:val="nil"/>
              <w:left w:val="single" w:sz="4" w:space="0" w:color="000000"/>
              <w:bottom w:val="nil"/>
              <w:right w:val="single" w:sz="4" w:space="0" w:color="000000"/>
            </w:tcBorders>
          </w:tcPr>
          <w:p w14:paraId="7C9695AE" w14:textId="77777777" w:rsidR="00AE0F62" w:rsidRDefault="00AE0F62">
            <w:pPr>
              <w:pStyle w:val="Body"/>
              <w:jc w:val="both"/>
              <w:rPr>
                <w:rFonts w:cs="Times New Roman"/>
                <w:sz w:val="22"/>
                <w:szCs w:val="22"/>
                <w:lang w:val="en-GB"/>
              </w:rPr>
            </w:pPr>
          </w:p>
        </w:tc>
        <w:tc>
          <w:tcPr>
            <w:tcW w:w="1523" w:type="pct"/>
            <w:vMerge/>
            <w:tcBorders>
              <w:top w:val="nil"/>
              <w:left w:val="single" w:sz="4" w:space="0" w:color="000000"/>
              <w:bottom w:val="nil"/>
              <w:right w:val="single" w:sz="2" w:space="0" w:color="000000"/>
            </w:tcBorders>
          </w:tcPr>
          <w:p w14:paraId="240F07E1" w14:textId="77777777" w:rsidR="00AE0F62" w:rsidRDefault="00AE0F62">
            <w:pPr>
              <w:pStyle w:val="Body"/>
              <w:jc w:val="both"/>
              <w:rPr>
                <w:rFonts w:cs="Times New Roman"/>
                <w:sz w:val="22"/>
                <w:szCs w:val="22"/>
                <w:lang w:val="en-GB"/>
              </w:rPr>
            </w:pPr>
          </w:p>
        </w:tc>
        <w:tc>
          <w:tcPr>
            <w:tcW w:w="393" w:type="pct"/>
            <w:vMerge/>
            <w:tcBorders>
              <w:top w:val="nil"/>
              <w:left w:val="single" w:sz="2" w:space="0" w:color="000000"/>
              <w:bottom w:val="nil"/>
              <w:right w:val="single" w:sz="4" w:space="0" w:color="000000"/>
            </w:tcBorders>
          </w:tcPr>
          <w:p w14:paraId="6B1B8799" w14:textId="77777777" w:rsidR="00AE0F62" w:rsidRDefault="00AE0F62">
            <w:pPr>
              <w:pStyle w:val="Body"/>
              <w:jc w:val="both"/>
              <w:rPr>
                <w:rFonts w:cs="Times New Roman"/>
                <w:sz w:val="22"/>
                <w:szCs w:val="22"/>
                <w:lang w:val="en-GB"/>
              </w:rPr>
            </w:pPr>
          </w:p>
        </w:tc>
      </w:tr>
      <w:tr w:rsidR="00AE0F62" w14:paraId="6BC68483" w14:textId="77777777">
        <w:trPr>
          <w:trHeight w:val="527"/>
        </w:trPr>
        <w:tc>
          <w:tcPr>
            <w:tcW w:w="672" w:type="pct"/>
            <w:tcBorders>
              <w:top w:val="single" w:sz="4" w:space="0" w:color="000000"/>
              <w:left w:val="single" w:sz="4" w:space="0" w:color="000000"/>
              <w:bottom w:val="single" w:sz="2" w:space="0" w:color="000000"/>
              <w:right w:val="single" w:sz="4" w:space="0" w:color="000000"/>
            </w:tcBorders>
          </w:tcPr>
          <w:p w14:paraId="787876CB" w14:textId="77777777" w:rsidR="00AE0F62" w:rsidRDefault="007070A8">
            <w:pPr>
              <w:pStyle w:val="Body"/>
              <w:jc w:val="both"/>
              <w:rPr>
                <w:rFonts w:cs="Times New Roman"/>
                <w:sz w:val="22"/>
                <w:szCs w:val="22"/>
                <w:lang w:val="en-GB"/>
              </w:rPr>
            </w:pPr>
            <w:r>
              <w:rPr>
                <w:rFonts w:cs="Times New Roman"/>
                <w:sz w:val="22"/>
                <w:szCs w:val="22"/>
                <w:lang w:val="en-GB"/>
              </w:rPr>
              <w:t xml:space="preserve">GST 212.1 </w:t>
            </w:r>
          </w:p>
        </w:tc>
        <w:tc>
          <w:tcPr>
            <w:tcW w:w="1471" w:type="pct"/>
            <w:tcBorders>
              <w:top w:val="single" w:sz="4" w:space="0" w:color="000000"/>
              <w:left w:val="single" w:sz="4" w:space="0" w:color="000000"/>
              <w:bottom w:val="single" w:sz="2" w:space="0" w:color="000000"/>
              <w:right w:val="single" w:sz="2" w:space="0" w:color="000000"/>
            </w:tcBorders>
          </w:tcPr>
          <w:p w14:paraId="30017680" w14:textId="77777777" w:rsidR="00AE0F62" w:rsidRDefault="007070A8">
            <w:pPr>
              <w:pStyle w:val="Body"/>
              <w:rPr>
                <w:rFonts w:cs="Times New Roman"/>
                <w:sz w:val="22"/>
                <w:szCs w:val="22"/>
                <w:lang w:val="en-GB"/>
              </w:rPr>
            </w:pPr>
            <w:r>
              <w:rPr>
                <w:rFonts w:cs="Times New Roman"/>
                <w:sz w:val="22"/>
                <w:szCs w:val="22"/>
                <w:lang w:val="en-GB"/>
              </w:rPr>
              <w:t xml:space="preserve">Philosophy, Logic and Human Existence </w:t>
            </w:r>
          </w:p>
        </w:tc>
        <w:tc>
          <w:tcPr>
            <w:tcW w:w="387" w:type="pct"/>
            <w:tcBorders>
              <w:top w:val="single" w:sz="4" w:space="0" w:color="000000"/>
              <w:left w:val="single" w:sz="2" w:space="0" w:color="000000"/>
              <w:bottom w:val="single" w:sz="2" w:space="0" w:color="000000"/>
              <w:right w:val="single" w:sz="4" w:space="0" w:color="000000"/>
            </w:tcBorders>
          </w:tcPr>
          <w:p w14:paraId="24A6F121"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554" w:type="pct"/>
            <w:vMerge/>
            <w:tcBorders>
              <w:top w:val="nil"/>
              <w:left w:val="single" w:sz="4" w:space="0" w:color="000000"/>
              <w:bottom w:val="single" w:sz="2" w:space="0" w:color="000000"/>
              <w:right w:val="single" w:sz="4" w:space="0" w:color="000000"/>
            </w:tcBorders>
          </w:tcPr>
          <w:p w14:paraId="4DCE5175" w14:textId="77777777" w:rsidR="00AE0F62" w:rsidRDefault="00AE0F62">
            <w:pPr>
              <w:pStyle w:val="Body"/>
              <w:jc w:val="both"/>
              <w:rPr>
                <w:rFonts w:cs="Times New Roman"/>
                <w:sz w:val="22"/>
                <w:szCs w:val="22"/>
                <w:lang w:val="en-GB"/>
              </w:rPr>
            </w:pPr>
          </w:p>
        </w:tc>
        <w:tc>
          <w:tcPr>
            <w:tcW w:w="1523" w:type="pct"/>
            <w:vMerge/>
            <w:tcBorders>
              <w:top w:val="nil"/>
              <w:left w:val="single" w:sz="4" w:space="0" w:color="000000"/>
              <w:bottom w:val="single" w:sz="2" w:space="0" w:color="000000"/>
              <w:right w:val="single" w:sz="2" w:space="0" w:color="000000"/>
            </w:tcBorders>
          </w:tcPr>
          <w:p w14:paraId="05DFD185" w14:textId="77777777" w:rsidR="00AE0F62" w:rsidRDefault="00AE0F62">
            <w:pPr>
              <w:pStyle w:val="Body"/>
              <w:jc w:val="both"/>
              <w:rPr>
                <w:rFonts w:cs="Times New Roman"/>
                <w:sz w:val="22"/>
                <w:szCs w:val="22"/>
                <w:lang w:val="en-GB"/>
              </w:rPr>
            </w:pPr>
          </w:p>
        </w:tc>
        <w:tc>
          <w:tcPr>
            <w:tcW w:w="393" w:type="pct"/>
            <w:vMerge/>
            <w:tcBorders>
              <w:top w:val="nil"/>
              <w:left w:val="single" w:sz="2" w:space="0" w:color="000000"/>
              <w:bottom w:val="single" w:sz="2" w:space="0" w:color="000000"/>
              <w:right w:val="single" w:sz="4" w:space="0" w:color="000000"/>
            </w:tcBorders>
          </w:tcPr>
          <w:p w14:paraId="376FBE73" w14:textId="77777777" w:rsidR="00AE0F62" w:rsidRDefault="00AE0F62">
            <w:pPr>
              <w:pStyle w:val="Body"/>
              <w:jc w:val="both"/>
              <w:rPr>
                <w:rFonts w:cs="Times New Roman"/>
                <w:sz w:val="22"/>
                <w:szCs w:val="22"/>
                <w:lang w:val="en-GB"/>
              </w:rPr>
            </w:pPr>
          </w:p>
        </w:tc>
      </w:tr>
      <w:tr w:rsidR="00AE0F62" w14:paraId="5B422C3F" w14:textId="77777777">
        <w:trPr>
          <w:trHeight w:val="269"/>
        </w:trPr>
        <w:tc>
          <w:tcPr>
            <w:tcW w:w="672" w:type="pct"/>
            <w:tcBorders>
              <w:top w:val="single" w:sz="2" w:space="0" w:color="000000"/>
              <w:left w:val="single" w:sz="4" w:space="0" w:color="000000"/>
              <w:bottom w:val="single" w:sz="2" w:space="0" w:color="000000"/>
              <w:right w:val="single" w:sz="4" w:space="0" w:color="000000"/>
            </w:tcBorders>
          </w:tcPr>
          <w:p w14:paraId="2AD010F6" w14:textId="77777777" w:rsidR="00AE0F62" w:rsidRDefault="007070A8">
            <w:pPr>
              <w:pStyle w:val="Body"/>
              <w:jc w:val="both"/>
              <w:rPr>
                <w:rFonts w:cs="Times New Roman"/>
                <w:sz w:val="22"/>
                <w:szCs w:val="22"/>
                <w:lang w:val="en-GB"/>
              </w:rPr>
            </w:pPr>
            <w:r>
              <w:rPr>
                <w:rFonts w:cs="Times New Roman"/>
                <w:sz w:val="22"/>
                <w:szCs w:val="22"/>
                <w:lang w:val="en-GB"/>
              </w:rPr>
              <w:t xml:space="preserve">Total </w:t>
            </w:r>
          </w:p>
        </w:tc>
        <w:tc>
          <w:tcPr>
            <w:tcW w:w="1471" w:type="pct"/>
            <w:tcBorders>
              <w:top w:val="single" w:sz="2" w:space="0" w:color="000000"/>
              <w:left w:val="single" w:sz="4" w:space="0" w:color="000000"/>
              <w:bottom w:val="single" w:sz="2" w:space="0" w:color="000000"/>
              <w:right w:val="single" w:sz="2" w:space="0" w:color="000000"/>
            </w:tcBorders>
          </w:tcPr>
          <w:p w14:paraId="5BC1EB01"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387" w:type="pct"/>
            <w:tcBorders>
              <w:top w:val="single" w:sz="2" w:space="0" w:color="000000"/>
              <w:left w:val="single" w:sz="2" w:space="0" w:color="000000"/>
              <w:bottom w:val="single" w:sz="2" w:space="0" w:color="000000"/>
              <w:right w:val="single" w:sz="4" w:space="0" w:color="000000"/>
            </w:tcBorders>
          </w:tcPr>
          <w:p w14:paraId="17604201" w14:textId="77777777" w:rsidR="00AE0F62" w:rsidRDefault="007070A8">
            <w:pPr>
              <w:pStyle w:val="Body"/>
              <w:jc w:val="both"/>
              <w:rPr>
                <w:rFonts w:cs="Times New Roman"/>
                <w:sz w:val="22"/>
                <w:szCs w:val="22"/>
                <w:lang w:val="en-GB"/>
              </w:rPr>
            </w:pPr>
            <w:r>
              <w:rPr>
                <w:rFonts w:cs="Times New Roman"/>
                <w:sz w:val="22"/>
                <w:szCs w:val="22"/>
                <w:lang w:val="en-GB"/>
              </w:rPr>
              <w:t xml:space="preserve">21 </w:t>
            </w:r>
          </w:p>
        </w:tc>
        <w:tc>
          <w:tcPr>
            <w:tcW w:w="554" w:type="pct"/>
            <w:tcBorders>
              <w:top w:val="single" w:sz="2" w:space="0" w:color="000000"/>
              <w:left w:val="single" w:sz="4" w:space="0" w:color="000000"/>
              <w:bottom w:val="single" w:sz="2" w:space="0" w:color="000000"/>
              <w:right w:val="single" w:sz="4" w:space="0" w:color="000000"/>
            </w:tcBorders>
          </w:tcPr>
          <w:p w14:paraId="25DA2D38"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1523" w:type="pct"/>
            <w:tcBorders>
              <w:top w:val="single" w:sz="2" w:space="0" w:color="000000"/>
              <w:left w:val="single" w:sz="4" w:space="0" w:color="000000"/>
              <w:bottom w:val="single" w:sz="2" w:space="0" w:color="000000"/>
              <w:right w:val="single" w:sz="2" w:space="0" w:color="000000"/>
            </w:tcBorders>
          </w:tcPr>
          <w:p w14:paraId="626ECD18"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393" w:type="pct"/>
            <w:tcBorders>
              <w:top w:val="single" w:sz="2" w:space="0" w:color="000000"/>
              <w:left w:val="single" w:sz="2" w:space="0" w:color="000000"/>
              <w:bottom w:val="single" w:sz="2" w:space="0" w:color="000000"/>
              <w:right w:val="single" w:sz="4" w:space="0" w:color="000000"/>
            </w:tcBorders>
          </w:tcPr>
          <w:p w14:paraId="07BDBD6D" w14:textId="77777777" w:rsidR="00AE0F62" w:rsidRDefault="007070A8">
            <w:pPr>
              <w:pStyle w:val="Body"/>
              <w:jc w:val="both"/>
              <w:rPr>
                <w:rFonts w:cs="Times New Roman"/>
                <w:sz w:val="22"/>
                <w:szCs w:val="22"/>
                <w:lang w:val="en-GB"/>
              </w:rPr>
            </w:pPr>
            <w:r>
              <w:rPr>
                <w:rFonts w:cs="Times New Roman"/>
                <w:sz w:val="22"/>
                <w:szCs w:val="22"/>
                <w:lang w:val="en-GB"/>
              </w:rPr>
              <w:t xml:space="preserve">18 </w:t>
            </w:r>
          </w:p>
        </w:tc>
      </w:tr>
    </w:tbl>
    <w:p w14:paraId="03A4D0F6" w14:textId="77777777" w:rsidR="00AE0F62" w:rsidRDefault="007070A8">
      <w:pPr>
        <w:pStyle w:val="Body"/>
        <w:rPr>
          <w:rFonts w:cs="Times New Roman"/>
          <w:sz w:val="22"/>
          <w:szCs w:val="22"/>
          <w:lang w:val="en-GB"/>
        </w:rPr>
      </w:pPr>
      <w:r>
        <w:rPr>
          <w:rFonts w:cs="Times New Roman"/>
          <w:sz w:val="22"/>
          <w:szCs w:val="22"/>
          <w:lang w:val="en-GB"/>
        </w:rPr>
        <w:t xml:space="preserve">Total = 39 Units </w:t>
      </w:r>
    </w:p>
    <w:p w14:paraId="3A2BF457"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p w14:paraId="2EAC2D2C"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p w14:paraId="18E38853" w14:textId="77777777" w:rsidR="00AE0F62" w:rsidRDefault="007070A8">
      <w:pPr>
        <w:pStyle w:val="Body"/>
        <w:jc w:val="both"/>
        <w:rPr>
          <w:rFonts w:cs="Times New Roman"/>
          <w:sz w:val="22"/>
          <w:szCs w:val="22"/>
          <w:lang w:val="en-GB"/>
        </w:rPr>
      </w:pPr>
      <w:r>
        <w:rPr>
          <w:rFonts w:cs="Times New Roman"/>
          <w:sz w:val="22"/>
          <w:szCs w:val="22"/>
          <w:lang w:val="en-GB"/>
        </w:rPr>
        <w:t xml:space="preserve">300 LEVEL (YEAR 3) COURSES      </w:t>
      </w:r>
    </w:p>
    <w:tbl>
      <w:tblPr>
        <w:tblW w:w="5000" w:type="pct"/>
        <w:tblCellMar>
          <w:top w:w="57" w:type="dxa"/>
          <w:left w:w="98" w:type="dxa"/>
          <w:right w:w="0" w:type="dxa"/>
        </w:tblCellMar>
        <w:tblLook w:val="04A0" w:firstRow="1" w:lastRow="0" w:firstColumn="1" w:lastColumn="0" w:noHBand="0" w:noVBand="1"/>
      </w:tblPr>
      <w:tblGrid>
        <w:gridCol w:w="897"/>
        <w:gridCol w:w="1694"/>
        <w:gridCol w:w="490"/>
        <w:gridCol w:w="750"/>
        <w:gridCol w:w="1973"/>
        <w:gridCol w:w="575"/>
      </w:tblGrid>
      <w:tr w:rsidR="00AE0F62" w14:paraId="20D93ACF" w14:textId="77777777">
        <w:trPr>
          <w:trHeight w:val="788"/>
        </w:trPr>
        <w:tc>
          <w:tcPr>
            <w:tcW w:w="2403" w:type="pct"/>
            <w:gridSpan w:val="3"/>
            <w:tcBorders>
              <w:top w:val="single" w:sz="2" w:space="0" w:color="000000"/>
              <w:left w:val="single" w:sz="4" w:space="0" w:color="000000"/>
              <w:bottom w:val="single" w:sz="4" w:space="0" w:color="000000"/>
              <w:right w:val="single" w:sz="4" w:space="0" w:color="000000"/>
            </w:tcBorders>
          </w:tcPr>
          <w:p w14:paraId="4CF3213F" w14:textId="77777777" w:rsidR="00AE0F62" w:rsidRDefault="007070A8">
            <w:pPr>
              <w:pStyle w:val="Body"/>
              <w:jc w:val="both"/>
              <w:rPr>
                <w:rFonts w:cs="Times New Roman"/>
                <w:sz w:val="22"/>
                <w:szCs w:val="22"/>
                <w:lang w:val="en-GB"/>
              </w:rPr>
            </w:pPr>
            <w:r>
              <w:rPr>
                <w:rFonts w:cs="Times New Roman"/>
                <w:sz w:val="22"/>
                <w:szCs w:val="22"/>
                <w:lang w:val="en-GB"/>
              </w:rPr>
              <w:t xml:space="preserve">First Semester                                                          </w:t>
            </w:r>
          </w:p>
          <w:p w14:paraId="11045F2D"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p w14:paraId="540AF7BD"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2170" w:type="pct"/>
            <w:gridSpan w:val="2"/>
            <w:tcBorders>
              <w:top w:val="single" w:sz="2" w:space="0" w:color="000000"/>
              <w:left w:val="single" w:sz="4" w:space="0" w:color="000000"/>
              <w:bottom w:val="single" w:sz="4" w:space="0" w:color="000000"/>
              <w:right w:val="nil"/>
            </w:tcBorders>
          </w:tcPr>
          <w:p w14:paraId="79CB6219" w14:textId="77777777" w:rsidR="00AE0F62" w:rsidRDefault="007070A8">
            <w:pPr>
              <w:pStyle w:val="Body"/>
              <w:jc w:val="both"/>
              <w:rPr>
                <w:rFonts w:cs="Times New Roman"/>
                <w:sz w:val="22"/>
                <w:szCs w:val="22"/>
                <w:lang w:val="en-GB"/>
              </w:rPr>
            </w:pPr>
            <w:r>
              <w:rPr>
                <w:rFonts w:cs="Times New Roman"/>
                <w:sz w:val="22"/>
                <w:szCs w:val="22"/>
                <w:lang w:val="en-GB"/>
              </w:rPr>
              <w:t xml:space="preserve">Second Semester </w:t>
            </w:r>
          </w:p>
        </w:tc>
        <w:tc>
          <w:tcPr>
            <w:tcW w:w="427" w:type="pct"/>
            <w:tcBorders>
              <w:top w:val="single" w:sz="2" w:space="0" w:color="000000"/>
              <w:left w:val="nil"/>
              <w:bottom w:val="single" w:sz="4" w:space="0" w:color="000000"/>
              <w:right w:val="single" w:sz="2" w:space="0" w:color="000000"/>
            </w:tcBorders>
          </w:tcPr>
          <w:p w14:paraId="303D77AA" w14:textId="77777777" w:rsidR="00AE0F62" w:rsidRDefault="00AE0F62">
            <w:pPr>
              <w:pStyle w:val="Body"/>
              <w:jc w:val="both"/>
              <w:rPr>
                <w:rFonts w:cs="Times New Roman"/>
                <w:sz w:val="22"/>
                <w:szCs w:val="22"/>
                <w:lang w:val="en-GB"/>
              </w:rPr>
            </w:pPr>
          </w:p>
        </w:tc>
      </w:tr>
      <w:tr w:rsidR="00AE0F62" w14:paraId="4EFBC35D" w14:textId="77777777">
        <w:trPr>
          <w:trHeight w:val="528"/>
        </w:trPr>
        <w:tc>
          <w:tcPr>
            <w:tcW w:w="721" w:type="pct"/>
            <w:tcBorders>
              <w:top w:val="single" w:sz="4" w:space="0" w:color="000000"/>
              <w:left w:val="single" w:sz="4" w:space="0" w:color="000000"/>
              <w:bottom w:val="single" w:sz="4" w:space="0" w:color="000000"/>
              <w:right w:val="single" w:sz="4" w:space="0" w:color="000000"/>
            </w:tcBorders>
          </w:tcPr>
          <w:p w14:paraId="1A968E4D" w14:textId="77777777" w:rsidR="00AE0F62" w:rsidRDefault="007070A8">
            <w:pPr>
              <w:pStyle w:val="Body"/>
              <w:jc w:val="both"/>
              <w:rPr>
                <w:rFonts w:cs="Times New Roman"/>
                <w:sz w:val="22"/>
                <w:szCs w:val="22"/>
                <w:lang w:val="en-GB"/>
              </w:rPr>
            </w:pPr>
            <w:r>
              <w:rPr>
                <w:rFonts w:cs="Times New Roman"/>
                <w:sz w:val="22"/>
                <w:szCs w:val="22"/>
                <w:lang w:val="en-GB"/>
              </w:rPr>
              <w:t xml:space="preserve">Course </w:t>
            </w:r>
          </w:p>
          <w:p w14:paraId="382F743F" w14:textId="77777777" w:rsidR="00AE0F62" w:rsidRDefault="007070A8">
            <w:pPr>
              <w:pStyle w:val="Body"/>
              <w:jc w:val="both"/>
              <w:rPr>
                <w:rFonts w:cs="Times New Roman"/>
                <w:sz w:val="22"/>
                <w:szCs w:val="22"/>
                <w:lang w:val="en-GB"/>
              </w:rPr>
            </w:pPr>
            <w:r>
              <w:rPr>
                <w:rFonts w:cs="Times New Roman"/>
                <w:sz w:val="22"/>
                <w:szCs w:val="22"/>
                <w:lang w:val="en-GB"/>
              </w:rPr>
              <w:t xml:space="preserve">Codes </w:t>
            </w:r>
          </w:p>
        </w:tc>
        <w:tc>
          <w:tcPr>
            <w:tcW w:w="1346" w:type="pct"/>
            <w:tcBorders>
              <w:top w:val="single" w:sz="4" w:space="0" w:color="000000"/>
              <w:left w:val="single" w:sz="4" w:space="0" w:color="000000"/>
              <w:bottom w:val="single" w:sz="4" w:space="0" w:color="000000"/>
              <w:right w:val="single" w:sz="4" w:space="0" w:color="000000"/>
            </w:tcBorders>
          </w:tcPr>
          <w:p w14:paraId="263445D0" w14:textId="77777777" w:rsidR="00AE0F62" w:rsidRDefault="007070A8">
            <w:pPr>
              <w:pStyle w:val="Body"/>
              <w:jc w:val="both"/>
              <w:rPr>
                <w:rFonts w:cs="Times New Roman"/>
                <w:sz w:val="22"/>
                <w:szCs w:val="22"/>
                <w:lang w:val="en-GB"/>
              </w:rPr>
            </w:pPr>
            <w:r>
              <w:rPr>
                <w:rFonts w:cs="Times New Roman"/>
                <w:sz w:val="22"/>
                <w:szCs w:val="22"/>
                <w:lang w:val="en-GB"/>
              </w:rPr>
              <w:t xml:space="preserve">Course Titles </w:t>
            </w:r>
          </w:p>
        </w:tc>
        <w:tc>
          <w:tcPr>
            <w:tcW w:w="336" w:type="pct"/>
            <w:tcBorders>
              <w:top w:val="single" w:sz="4" w:space="0" w:color="000000"/>
              <w:left w:val="single" w:sz="4" w:space="0" w:color="000000"/>
              <w:bottom w:val="single" w:sz="4" w:space="0" w:color="000000"/>
              <w:right w:val="single" w:sz="4" w:space="0" w:color="000000"/>
            </w:tcBorders>
          </w:tcPr>
          <w:p w14:paraId="7B8CC8A3" w14:textId="77777777" w:rsidR="00AE0F62" w:rsidRDefault="007070A8">
            <w:pPr>
              <w:pStyle w:val="Body"/>
              <w:jc w:val="both"/>
              <w:rPr>
                <w:rFonts w:cs="Times New Roman"/>
                <w:sz w:val="22"/>
                <w:szCs w:val="22"/>
                <w:lang w:val="en-GB"/>
              </w:rPr>
            </w:pPr>
            <w:r>
              <w:rPr>
                <w:rFonts w:cs="Times New Roman"/>
                <w:sz w:val="22"/>
                <w:szCs w:val="22"/>
                <w:lang w:val="en-GB"/>
              </w:rPr>
              <w:t xml:space="preserve">Unit s </w:t>
            </w:r>
          </w:p>
        </w:tc>
        <w:tc>
          <w:tcPr>
            <w:tcW w:w="606" w:type="pct"/>
            <w:tcBorders>
              <w:top w:val="single" w:sz="4" w:space="0" w:color="000000"/>
              <w:left w:val="single" w:sz="4" w:space="0" w:color="000000"/>
              <w:bottom w:val="single" w:sz="4" w:space="0" w:color="000000"/>
              <w:right w:val="single" w:sz="4" w:space="0" w:color="000000"/>
            </w:tcBorders>
          </w:tcPr>
          <w:p w14:paraId="1E6A7EC2" w14:textId="77777777" w:rsidR="00AE0F62" w:rsidRDefault="007070A8">
            <w:pPr>
              <w:pStyle w:val="Body"/>
              <w:jc w:val="both"/>
              <w:rPr>
                <w:rFonts w:cs="Times New Roman"/>
                <w:sz w:val="22"/>
                <w:szCs w:val="22"/>
                <w:lang w:val="en-GB"/>
              </w:rPr>
            </w:pPr>
            <w:r>
              <w:rPr>
                <w:rFonts w:cs="Times New Roman"/>
                <w:sz w:val="22"/>
                <w:szCs w:val="22"/>
                <w:lang w:val="en-GB"/>
              </w:rPr>
              <w:t xml:space="preserve">Course </w:t>
            </w:r>
          </w:p>
          <w:p w14:paraId="6F5926E7" w14:textId="77777777" w:rsidR="00AE0F62" w:rsidRDefault="007070A8">
            <w:pPr>
              <w:pStyle w:val="Body"/>
              <w:jc w:val="both"/>
              <w:rPr>
                <w:rFonts w:cs="Times New Roman"/>
                <w:sz w:val="22"/>
                <w:szCs w:val="22"/>
                <w:lang w:val="en-GB"/>
              </w:rPr>
            </w:pPr>
            <w:r>
              <w:rPr>
                <w:rFonts w:cs="Times New Roman"/>
                <w:sz w:val="22"/>
                <w:szCs w:val="22"/>
                <w:lang w:val="en-GB"/>
              </w:rPr>
              <w:t xml:space="preserve">Codes </w:t>
            </w:r>
          </w:p>
        </w:tc>
        <w:tc>
          <w:tcPr>
            <w:tcW w:w="1564" w:type="pct"/>
            <w:tcBorders>
              <w:top w:val="single" w:sz="4" w:space="0" w:color="000000"/>
              <w:left w:val="single" w:sz="4" w:space="0" w:color="000000"/>
              <w:bottom w:val="single" w:sz="4" w:space="0" w:color="000000"/>
              <w:right w:val="single" w:sz="4" w:space="0" w:color="000000"/>
            </w:tcBorders>
          </w:tcPr>
          <w:p w14:paraId="299B38A6" w14:textId="77777777" w:rsidR="00AE0F62" w:rsidRDefault="007070A8">
            <w:pPr>
              <w:pStyle w:val="Body"/>
              <w:jc w:val="both"/>
              <w:rPr>
                <w:rFonts w:cs="Times New Roman"/>
                <w:sz w:val="22"/>
                <w:szCs w:val="22"/>
                <w:lang w:val="en-GB"/>
              </w:rPr>
            </w:pPr>
            <w:r>
              <w:rPr>
                <w:rFonts w:cs="Times New Roman"/>
                <w:sz w:val="22"/>
                <w:szCs w:val="22"/>
                <w:lang w:val="en-GB"/>
              </w:rPr>
              <w:t xml:space="preserve">Course Titles </w:t>
            </w:r>
          </w:p>
        </w:tc>
        <w:tc>
          <w:tcPr>
            <w:tcW w:w="427" w:type="pct"/>
            <w:tcBorders>
              <w:top w:val="single" w:sz="4" w:space="0" w:color="000000"/>
              <w:left w:val="single" w:sz="4" w:space="0" w:color="000000"/>
              <w:bottom w:val="single" w:sz="4" w:space="0" w:color="000000"/>
              <w:right w:val="single" w:sz="2" w:space="0" w:color="000000"/>
            </w:tcBorders>
          </w:tcPr>
          <w:p w14:paraId="7283ED4C" w14:textId="77777777" w:rsidR="00AE0F62" w:rsidRDefault="007070A8">
            <w:pPr>
              <w:pStyle w:val="Body"/>
              <w:jc w:val="both"/>
              <w:rPr>
                <w:rFonts w:cs="Times New Roman"/>
                <w:sz w:val="22"/>
                <w:szCs w:val="22"/>
                <w:lang w:val="en-GB"/>
              </w:rPr>
            </w:pPr>
            <w:r>
              <w:rPr>
                <w:rFonts w:cs="Times New Roman"/>
                <w:sz w:val="22"/>
                <w:szCs w:val="22"/>
                <w:lang w:val="en-GB"/>
              </w:rPr>
              <w:t xml:space="preserve">Units </w:t>
            </w:r>
          </w:p>
        </w:tc>
      </w:tr>
      <w:tr w:rsidR="00AE0F62" w14:paraId="7F9A6C88" w14:textId="77777777">
        <w:trPr>
          <w:trHeight w:val="790"/>
        </w:trPr>
        <w:tc>
          <w:tcPr>
            <w:tcW w:w="721" w:type="pct"/>
            <w:tcBorders>
              <w:top w:val="single" w:sz="4" w:space="0" w:color="000000"/>
              <w:left w:val="single" w:sz="4" w:space="0" w:color="000000"/>
              <w:bottom w:val="single" w:sz="4" w:space="0" w:color="000000"/>
              <w:right w:val="single" w:sz="4" w:space="0" w:color="000000"/>
            </w:tcBorders>
          </w:tcPr>
          <w:p w14:paraId="51414AB2" w14:textId="77777777" w:rsidR="00AE0F62" w:rsidRDefault="007070A8">
            <w:pPr>
              <w:pStyle w:val="Body"/>
              <w:jc w:val="both"/>
              <w:rPr>
                <w:rFonts w:cs="Times New Roman"/>
                <w:sz w:val="22"/>
                <w:szCs w:val="22"/>
                <w:lang w:val="en-GB"/>
              </w:rPr>
            </w:pPr>
            <w:r>
              <w:rPr>
                <w:rFonts w:cs="Times New Roman"/>
                <w:sz w:val="22"/>
                <w:szCs w:val="22"/>
                <w:lang w:val="en-GB"/>
              </w:rPr>
              <w:t>UPH-AGR-</w:t>
            </w:r>
          </w:p>
          <w:p w14:paraId="14BBA223" w14:textId="77777777" w:rsidR="00AE0F62" w:rsidRDefault="007070A8">
            <w:pPr>
              <w:pStyle w:val="Body"/>
              <w:jc w:val="both"/>
              <w:rPr>
                <w:rFonts w:cs="Times New Roman"/>
                <w:sz w:val="22"/>
                <w:szCs w:val="22"/>
                <w:lang w:val="en-GB"/>
              </w:rPr>
            </w:pPr>
            <w:r>
              <w:rPr>
                <w:rFonts w:cs="Times New Roman"/>
                <w:sz w:val="22"/>
                <w:szCs w:val="22"/>
                <w:lang w:val="en-GB"/>
              </w:rPr>
              <w:t xml:space="preserve">302.1 </w:t>
            </w:r>
          </w:p>
        </w:tc>
        <w:tc>
          <w:tcPr>
            <w:tcW w:w="1346" w:type="pct"/>
            <w:tcBorders>
              <w:top w:val="single" w:sz="4" w:space="0" w:color="000000"/>
              <w:left w:val="single" w:sz="4" w:space="0" w:color="000000"/>
              <w:bottom w:val="single" w:sz="4" w:space="0" w:color="000000"/>
              <w:right w:val="single" w:sz="4" w:space="0" w:color="000000"/>
            </w:tcBorders>
          </w:tcPr>
          <w:p w14:paraId="17D68843" w14:textId="77777777" w:rsidR="00AE0F62" w:rsidRDefault="007070A8">
            <w:pPr>
              <w:pStyle w:val="Body"/>
              <w:rPr>
                <w:rFonts w:cs="Times New Roman"/>
                <w:sz w:val="22"/>
                <w:szCs w:val="22"/>
                <w:lang w:val="en-GB"/>
              </w:rPr>
            </w:pPr>
            <w:r>
              <w:rPr>
                <w:rFonts w:cs="Times New Roman"/>
                <w:sz w:val="22"/>
                <w:szCs w:val="22"/>
                <w:lang w:val="en-GB"/>
              </w:rPr>
              <w:t xml:space="preserve">Agricultural Research and Report Writing </w:t>
            </w:r>
          </w:p>
        </w:tc>
        <w:tc>
          <w:tcPr>
            <w:tcW w:w="336" w:type="pct"/>
            <w:tcBorders>
              <w:top w:val="single" w:sz="4" w:space="0" w:color="000000"/>
              <w:left w:val="single" w:sz="4" w:space="0" w:color="000000"/>
              <w:bottom w:val="single" w:sz="4" w:space="0" w:color="000000"/>
              <w:right w:val="single" w:sz="4" w:space="0" w:color="000000"/>
            </w:tcBorders>
          </w:tcPr>
          <w:p w14:paraId="51F7A254"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606" w:type="pct"/>
            <w:tcBorders>
              <w:top w:val="single" w:sz="4" w:space="0" w:color="000000"/>
              <w:left w:val="single" w:sz="4" w:space="0" w:color="000000"/>
              <w:bottom w:val="single" w:sz="4" w:space="0" w:color="000000"/>
              <w:right w:val="single" w:sz="4" w:space="0" w:color="000000"/>
            </w:tcBorders>
          </w:tcPr>
          <w:p w14:paraId="115CC7CA" w14:textId="77777777" w:rsidR="00AE0F62" w:rsidRDefault="007070A8">
            <w:pPr>
              <w:pStyle w:val="Body"/>
              <w:jc w:val="both"/>
              <w:rPr>
                <w:rFonts w:cs="Times New Roman"/>
                <w:sz w:val="22"/>
                <w:szCs w:val="22"/>
                <w:lang w:val="en-GB"/>
              </w:rPr>
            </w:pPr>
            <w:r>
              <w:rPr>
                <w:rFonts w:cs="Times New Roman"/>
                <w:sz w:val="22"/>
                <w:szCs w:val="22"/>
                <w:lang w:val="en-GB"/>
              </w:rPr>
              <w:t>UPH-</w:t>
            </w:r>
          </w:p>
          <w:p w14:paraId="14A1E48F" w14:textId="77777777" w:rsidR="00AE0F62" w:rsidRDefault="007070A8">
            <w:pPr>
              <w:pStyle w:val="Body"/>
              <w:jc w:val="both"/>
              <w:rPr>
                <w:rFonts w:cs="Times New Roman"/>
                <w:sz w:val="22"/>
                <w:szCs w:val="22"/>
                <w:lang w:val="en-GB"/>
              </w:rPr>
            </w:pPr>
            <w:r>
              <w:rPr>
                <w:rFonts w:cs="Times New Roman"/>
                <w:sz w:val="22"/>
                <w:szCs w:val="22"/>
                <w:lang w:val="en-GB"/>
              </w:rPr>
              <w:t xml:space="preserve">AEA-303 </w:t>
            </w:r>
          </w:p>
        </w:tc>
        <w:tc>
          <w:tcPr>
            <w:tcW w:w="1564" w:type="pct"/>
            <w:tcBorders>
              <w:top w:val="single" w:sz="4" w:space="0" w:color="000000"/>
              <w:left w:val="single" w:sz="4" w:space="0" w:color="000000"/>
              <w:bottom w:val="single" w:sz="4" w:space="0" w:color="000000"/>
              <w:right w:val="single" w:sz="4" w:space="0" w:color="000000"/>
            </w:tcBorders>
          </w:tcPr>
          <w:p w14:paraId="6F04FA56" w14:textId="77777777" w:rsidR="00AE0F62" w:rsidRDefault="007070A8">
            <w:pPr>
              <w:pStyle w:val="Body"/>
              <w:jc w:val="both"/>
              <w:rPr>
                <w:rFonts w:cs="Times New Roman"/>
                <w:sz w:val="22"/>
                <w:szCs w:val="22"/>
                <w:lang w:val="en-GB"/>
              </w:rPr>
            </w:pPr>
            <w:r>
              <w:rPr>
                <w:rFonts w:cs="Times New Roman"/>
                <w:sz w:val="22"/>
                <w:szCs w:val="22"/>
                <w:lang w:val="en-GB"/>
              </w:rPr>
              <w:t xml:space="preserve">Introduction to Human </w:t>
            </w:r>
          </w:p>
          <w:p w14:paraId="352E5A68" w14:textId="77777777" w:rsidR="00AE0F62" w:rsidRDefault="007070A8">
            <w:pPr>
              <w:pStyle w:val="Body"/>
              <w:rPr>
                <w:rFonts w:cs="Times New Roman"/>
                <w:sz w:val="22"/>
                <w:szCs w:val="22"/>
                <w:lang w:val="en-GB"/>
              </w:rPr>
            </w:pPr>
            <w:r>
              <w:rPr>
                <w:rFonts w:cs="Times New Roman"/>
                <w:sz w:val="22"/>
                <w:szCs w:val="22"/>
                <w:lang w:val="en-GB"/>
              </w:rPr>
              <w:t xml:space="preserve">Resource Management, Human </w:t>
            </w:r>
          </w:p>
          <w:p w14:paraId="7FFF9E41" w14:textId="77777777" w:rsidR="00AE0F62" w:rsidRDefault="007070A8">
            <w:pPr>
              <w:pStyle w:val="Body"/>
              <w:jc w:val="both"/>
              <w:rPr>
                <w:rFonts w:cs="Times New Roman"/>
                <w:sz w:val="22"/>
                <w:szCs w:val="22"/>
                <w:lang w:val="en-GB"/>
              </w:rPr>
            </w:pPr>
            <w:r>
              <w:rPr>
                <w:rFonts w:cs="Times New Roman"/>
                <w:sz w:val="22"/>
                <w:szCs w:val="22"/>
                <w:lang w:val="en-GB"/>
              </w:rPr>
              <w:t xml:space="preserve">Relations and Communication </w:t>
            </w:r>
          </w:p>
        </w:tc>
        <w:tc>
          <w:tcPr>
            <w:tcW w:w="427" w:type="pct"/>
            <w:tcBorders>
              <w:top w:val="single" w:sz="4" w:space="0" w:color="000000"/>
              <w:left w:val="single" w:sz="4" w:space="0" w:color="000000"/>
              <w:bottom w:val="single" w:sz="4" w:space="0" w:color="000000"/>
              <w:right w:val="single" w:sz="2" w:space="0" w:color="000000"/>
            </w:tcBorders>
          </w:tcPr>
          <w:p w14:paraId="524E7020"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774A2F2A" w14:textId="77777777">
        <w:trPr>
          <w:trHeight w:val="527"/>
        </w:trPr>
        <w:tc>
          <w:tcPr>
            <w:tcW w:w="721" w:type="pct"/>
            <w:tcBorders>
              <w:top w:val="single" w:sz="4" w:space="0" w:color="000000"/>
              <w:left w:val="single" w:sz="4" w:space="0" w:color="000000"/>
              <w:bottom w:val="single" w:sz="2" w:space="0" w:color="000000"/>
              <w:right w:val="single" w:sz="4" w:space="0" w:color="000000"/>
            </w:tcBorders>
          </w:tcPr>
          <w:p w14:paraId="7C3DC2BD" w14:textId="77777777" w:rsidR="00AE0F62" w:rsidRDefault="007070A8">
            <w:pPr>
              <w:pStyle w:val="Body"/>
              <w:jc w:val="both"/>
              <w:rPr>
                <w:rFonts w:cs="Times New Roman"/>
                <w:sz w:val="22"/>
                <w:szCs w:val="22"/>
                <w:lang w:val="en-GB"/>
              </w:rPr>
            </w:pPr>
            <w:r>
              <w:rPr>
                <w:rFonts w:cs="Times New Roman"/>
                <w:sz w:val="22"/>
                <w:szCs w:val="22"/>
                <w:lang w:val="en-GB"/>
              </w:rPr>
              <w:t xml:space="preserve">UPH-AEA </w:t>
            </w:r>
          </w:p>
          <w:p w14:paraId="521A7683" w14:textId="77777777" w:rsidR="00AE0F62" w:rsidRDefault="007070A8">
            <w:pPr>
              <w:pStyle w:val="Body"/>
              <w:jc w:val="both"/>
              <w:rPr>
                <w:rFonts w:cs="Times New Roman"/>
                <w:sz w:val="22"/>
                <w:szCs w:val="22"/>
                <w:lang w:val="en-GB"/>
              </w:rPr>
            </w:pPr>
            <w:r>
              <w:rPr>
                <w:rFonts w:cs="Times New Roman"/>
                <w:sz w:val="22"/>
                <w:szCs w:val="22"/>
                <w:lang w:val="en-GB"/>
              </w:rPr>
              <w:t xml:space="preserve">302.1  </w:t>
            </w:r>
          </w:p>
        </w:tc>
        <w:tc>
          <w:tcPr>
            <w:tcW w:w="1346" w:type="pct"/>
            <w:tcBorders>
              <w:top w:val="single" w:sz="4" w:space="0" w:color="000000"/>
              <w:left w:val="single" w:sz="4" w:space="0" w:color="000000"/>
              <w:bottom w:val="single" w:sz="2" w:space="0" w:color="000000"/>
              <w:right w:val="single" w:sz="4" w:space="0" w:color="000000"/>
            </w:tcBorders>
          </w:tcPr>
          <w:p w14:paraId="778774D1" w14:textId="77777777" w:rsidR="00AE0F62" w:rsidRDefault="007070A8">
            <w:pPr>
              <w:pStyle w:val="Body"/>
              <w:jc w:val="both"/>
              <w:rPr>
                <w:rFonts w:cs="Times New Roman"/>
                <w:sz w:val="22"/>
                <w:szCs w:val="22"/>
                <w:lang w:val="en-GB"/>
              </w:rPr>
            </w:pPr>
            <w:r>
              <w:rPr>
                <w:rFonts w:cs="Times New Roman"/>
                <w:sz w:val="22"/>
                <w:szCs w:val="22"/>
                <w:lang w:val="en-GB"/>
              </w:rPr>
              <w:t xml:space="preserve">Mathematical Economics for Agriculture </w:t>
            </w:r>
          </w:p>
        </w:tc>
        <w:tc>
          <w:tcPr>
            <w:tcW w:w="336" w:type="pct"/>
            <w:tcBorders>
              <w:top w:val="single" w:sz="4" w:space="0" w:color="000000"/>
              <w:left w:val="single" w:sz="4" w:space="0" w:color="000000"/>
              <w:bottom w:val="single" w:sz="2" w:space="0" w:color="000000"/>
              <w:right w:val="single" w:sz="4" w:space="0" w:color="000000"/>
            </w:tcBorders>
          </w:tcPr>
          <w:p w14:paraId="2F73B398"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606" w:type="pct"/>
            <w:tcBorders>
              <w:top w:val="single" w:sz="4" w:space="0" w:color="000000"/>
              <w:left w:val="single" w:sz="4" w:space="0" w:color="000000"/>
              <w:bottom w:val="single" w:sz="2" w:space="0" w:color="000000"/>
              <w:right w:val="single" w:sz="4" w:space="0" w:color="000000"/>
            </w:tcBorders>
          </w:tcPr>
          <w:p w14:paraId="62E7C904" w14:textId="77777777" w:rsidR="00AE0F62" w:rsidRDefault="007070A8">
            <w:pPr>
              <w:pStyle w:val="Body"/>
              <w:jc w:val="both"/>
              <w:rPr>
                <w:rFonts w:cs="Times New Roman"/>
                <w:sz w:val="22"/>
                <w:szCs w:val="22"/>
                <w:lang w:val="en-GB"/>
              </w:rPr>
            </w:pPr>
            <w:r>
              <w:rPr>
                <w:rFonts w:cs="Times New Roman"/>
                <w:sz w:val="22"/>
                <w:szCs w:val="22"/>
                <w:lang w:val="en-GB"/>
              </w:rPr>
              <w:t xml:space="preserve">AGE </w:t>
            </w:r>
          </w:p>
          <w:p w14:paraId="52AFC557" w14:textId="77777777" w:rsidR="00AE0F62" w:rsidRDefault="007070A8">
            <w:pPr>
              <w:pStyle w:val="Body"/>
              <w:jc w:val="both"/>
              <w:rPr>
                <w:rFonts w:cs="Times New Roman"/>
                <w:sz w:val="22"/>
                <w:szCs w:val="22"/>
                <w:lang w:val="en-GB"/>
              </w:rPr>
            </w:pPr>
            <w:r>
              <w:rPr>
                <w:rFonts w:cs="Times New Roman"/>
                <w:sz w:val="22"/>
                <w:szCs w:val="22"/>
                <w:lang w:val="en-GB"/>
              </w:rPr>
              <w:t xml:space="preserve">303.2 </w:t>
            </w:r>
          </w:p>
        </w:tc>
        <w:tc>
          <w:tcPr>
            <w:tcW w:w="1564" w:type="pct"/>
            <w:tcBorders>
              <w:top w:val="single" w:sz="4" w:space="0" w:color="000000"/>
              <w:left w:val="single" w:sz="4" w:space="0" w:color="000000"/>
              <w:bottom w:val="single" w:sz="2" w:space="0" w:color="000000"/>
              <w:right w:val="single" w:sz="4" w:space="0" w:color="000000"/>
            </w:tcBorders>
          </w:tcPr>
          <w:p w14:paraId="55B33905" w14:textId="77777777" w:rsidR="00AE0F62" w:rsidRDefault="007070A8">
            <w:pPr>
              <w:pStyle w:val="Body"/>
              <w:jc w:val="both"/>
              <w:rPr>
                <w:rFonts w:cs="Times New Roman"/>
                <w:sz w:val="22"/>
                <w:szCs w:val="22"/>
                <w:lang w:val="en-GB"/>
              </w:rPr>
            </w:pPr>
            <w:r>
              <w:rPr>
                <w:rFonts w:cs="Times New Roman"/>
                <w:sz w:val="22"/>
                <w:szCs w:val="22"/>
                <w:lang w:val="en-GB"/>
              </w:rPr>
              <w:t xml:space="preserve">Introduction to Resource and Environmental Economics </w:t>
            </w:r>
          </w:p>
        </w:tc>
        <w:tc>
          <w:tcPr>
            <w:tcW w:w="427" w:type="pct"/>
            <w:tcBorders>
              <w:top w:val="single" w:sz="4" w:space="0" w:color="000000"/>
              <w:left w:val="single" w:sz="4" w:space="0" w:color="000000"/>
              <w:bottom w:val="single" w:sz="2" w:space="0" w:color="000000"/>
              <w:right w:val="single" w:sz="2" w:space="0" w:color="000000"/>
            </w:tcBorders>
          </w:tcPr>
          <w:p w14:paraId="4E2998DA"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3275F430" w14:textId="77777777">
        <w:trPr>
          <w:trHeight w:val="528"/>
        </w:trPr>
        <w:tc>
          <w:tcPr>
            <w:tcW w:w="721" w:type="pct"/>
            <w:tcBorders>
              <w:top w:val="single" w:sz="2" w:space="0" w:color="000000"/>
              <w:left w:val="single" w:sz="4" w:space="0" w:color="000000"/>
              <w:bottom w:val="single" w:sz="2" w:space="0" w:color="000000"/>
              <w:right w:val="single" w:sz="4" w:space="0" w:color="000000"/>
            </w:tcBorders>
          </w:tcPr>
          <w:p w14:paraId="2FC8FCE4" w14:textId="77777777" w:rsidR="00AE0F62" w:rsidRDefault="007070A8">
            <w:pPr>
              <w:pStyle w:val="Body"/>
              <w:jc w:val="both"/>
              <w:rPr>
                <w:rFonts w:cs="Times New Roman"/>
                <w:sz w:val="22"/>
                <w:szCs w:val="22"/>
                <w:lang w:val="en-GB"/>
              </w:rPr>
            </w:pPr>
            <w:r>
              <w:rPr>
                <w:rFonts w:cs="Times New Roman"/>
                <w:sz w:val="22"/>
                <w:szCs w:val="22"/>
                <w:lang w:val="en-GB"/>
              </w:rPr>
              <w:t xml:space="preserve">AGB 301.1   </w:t>
            </w:r>
          </w:p>
        </w:tc>
        <w:tc>
          <w:tcPr>
            <w:tcW w:w="1346" w:type="pct"/>
            <w:tcBorders>
              <w:top w:val="single" w:sz="2" w:space="0" w:color="000000"/>
              <w:left w:val="single" w:sz="4" w:space="0" w:color="000000"/>
              <w:bottom w:val="single" w:sz="2" w:space="0" w:color="000000"/>
              <w:right w:val="single" w:sz="4" w:space="0" w:color="000000"/>
            </w:tcBorders>
          </w:tcPr>
          <w:p w14:paraId="6367F02B"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w:t>
            </w:r>
          </w:p>
          <w:p w14:paraId="7CEBF11E" w14:textId="77777777" w:rsidR="00AE0F62" w:rsidRDefault="007070A8">
            <w:pPr>
              <w:pStyle w:val="Body"/>
              <w:jc w:val="both"/>
              <w:rPr>
                <w:rFonts w:cs="Times New Roman"/>
                <w:sz w:val="22"/>
                <w:szCs w:val="22"/>
                <w:lang w:val="en-GB"/>
              </w:rPr>
            </w:pPr>
            <w:r>
              <w:rPr>
                <w:rFonts w:cs="Times New Roman"/>
                <w:sz w:val="22"/>
                <w:szCs w:val="22"/>
                <w:lang w:val="en-GB"/>
              </w:rPr>
              <w:t xml:space="preserve">Communication Skills   </w:t>
            </w:r>
          </w:p>
        </w:tc>
        <w:tc>
          <w:tcPr>
            <w:tcW w:w="336" w:type="pct"/>
            <w:tcBorders>
              <w:top w:val="single" w:sz="2" w:space="0" w:color="000000"/>
              <w:left w:val="single" w:sz="4" w:space="0" w:color="000000"/>
              <w:bottom w:val="single" w:sz="2" w:space="0" w:color="000000"/>
              <w:right w:val="single" w:sz="4" w:space="0" w:color="000000"/>
            </w:tcBorders>
          </w:tcPr>
          <w:p w14:paraId="5E9E53E6"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606" w:type="pct"/>
            <w:tcBorders>
              <w:top w:val="single" w:sz="2" w:space="0" w:color="000000"/>
              <w:left w:val="single" w:sz="4" w:space="0" w:color="000000"/>
              <w:bottom w:val="single" w:sz="2" w:space="0" w:color="000000"/>
              <w:right w:val="single" w:sz="4" w:space="0" w:color="000000"/>
            </w:tcBorders>
          </w:tcPr>
          <w:p w14:paraId="746026F4" w14:textId="77777777" w:rsidR="00AE0F62" w:rsidRDefault="007070A8">
            <w:pPr>
              <w:pStyle w:val="Body"/>
              <w:jc w:val="both"/>
              <w:rPr>
                <w:rFonts w:cs="Times New Roman"/>
                <w:sz w:val="22"/>
                <w:szCs w:val="22"/>
                <w:lang w:val="en-GB"/>
              </w:rPr>
            </w:pPr>
            <w:r>
              <w:rPr>
                <w:rFonts w:cs="Times New Roman"/>
                <w:sz w:val="22"/>
                <w:szCs w:val="22"/>
                <w:lang w:val="en-GB"/>
              </w:rPr>
              <w:t xml:space="preserve">AGB 301  </w:t>
            </w:r>
          </w:p>
        </w:tc>
        <w:tc>
          <w:tcPr>
            <w:tcW w:w="1564" w:type="pct"/>
            <w:tcBorders>
              <w:top w:val="single" w:sz="2" w:space="0" w:color="000000"/>
              <w:left w:val="single" w:sz="4" w:space="0" w:color="000000"/>
              <w:bottom w:val="single" w:sz="2" w:space="0" w:color="000000"/>
              <w:right w:val="single" w:sz="4" w:space="0" w:color="000000"/>
            </w:tcBorders>
          </w:tcPr>
          <w:p w14:paraId="49C17BD7"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Study Tour </w:t>
            </w:r>
          </w:p>
        </w:tc>
        <w:tc>
          <w:tcPr>
            <w:tcW w:w="427" w:type="pct"/>
            <w:tcBorders>
              <w:top w:val="single" w:sz="2" w:space="0" w:color="000000"/>
              <w:left w:val="single" w:sz="4" w:space="0" w:color="000000"/>
              <w:bottom w:val="single" w:sz="2" w:space="0" w:color="000000"/>
              <w:right w:val="single" w:sz="2" w:space="0" w:color="000000"/>
            </w:tcBorders>
          </w:tcPr>
          <w:p w14:paraId="5E040386" w14:textId="77777777" w:rsidR="00AE0F62" w:rsidRDefault="007070A8">
            <w:pPr>
              <w:pStyle w:val="Body"/>
              <w:jc w:val="both"/>
              <w:rPr>
                <w:rFonts w:cs="Times New Roman"/>
                <w:sz w:val="22"/>
                <w:szCs w:val="22"/>
                <w:lang w:val="en-GB"/>
              </w:rPr>
            </w:pPr>
            <w:r>
              <w:rPr>
                <w:rFonts w:cs="Times New Roman"/>
                <w:sz w:val="22"/>
                <w:szCs w:val="22"/>
                <w:lang w:val="en-GB"/>
              </w:rPr>
              <w:t xml:space="preserve">1 </w:t>
            </w:r>
          </w:p>
        </w:tc>
      </w:tr>
      <w:tr w:rsidR="00AE0F62" w14:paraId="44453311" w14:textId="77777777">
        <w:trPr>
          <w:trHeight w:val="528"/>
        </w:trPr>
        <w:tc>
          <w:tcPr>
            <w:tcW w:w="721" w:type="pct"/>
            <w:tcBorders>
              <w:top w:val="single" w:sz="2" w:space="0" w:color="000000"/>
              <w:left w:val="single" w:sz="4" w:space="0" w:color="000000"/>
              <w:bottom w:val="single" w:sz="2" w:space="0" w:color="000000"/>
              <w:right w:val="single" w:sz="4" w:space="0" w:color="000000"/>
            </w:tcBorders>
          </w:tcPr>
          <w:p w14:paraId="68999246" w14:textId="77777777" w:rsidR="00AE0F62" w:rsidRDefault="007070A8">
            <w:pPr>
              <w:pStyle w:val="Body"/>
              <w:jc w:val="both"/>
              <w:rPr>
                <w:rFonts w:cs="Times New Roman"/>
                <w:sz w:val="22"/>
                <w:szCs w:val="22"/>
                <w:lang w:val="en-GB"/>
              </w:rPr>
            </w:pPr>
            <w:r>
              <w:rPr>
                <w:rFonts w:cs="Times New Roman"/>
                <w:sz w:val="22"/>
                <w:szCs w:val="22"/>
                <w:lang w:val="en-GB"/>
              </w:rPr>
              <w:lastRenderedPageBreak/>
              <w:t xml:space="preserve">AGB 302.1  </w:t>
            </w:r>
          </w:p>
        </w:tc>
        <w:tc>
          <w:tcPr>
            <w:tcW w:w="1346" w:type="pct"/>
            <w:tcBorders>
              <w:top w:val="single" w:sz="2" w:space="0" w:color="000000"/>
              <w:left w:val="single" w:sz="4" w:space="0" w:color="000000"/>
              <w:bottom w:val="single" w:sz="2" w:space="0" w:color="000000"/>
              <w:right w:val="single" w:sz="4" w:space="0" w:color="000000"/>
            </w:tcBorders>
          </w:tcPr>
          <w:p w14:paraId="039A6407" w14:textId="77777777" w:rsidR="00AE0F62" w:rsidRDefault="007070A8">
            <w:pPr>
              <w:pStyle w:val="Body"/>
              <w:jc w:val="both"/>
              <w:rPr>
                <w:rFonts w:cs="Times New Roman"/>
                <w:sz w:val="22"/>
                <w:szCs w:val="22"/>
                <w:lang w:val="en-GB"/>
              </w:rPr>
            </w:pPr>
            <w:r>
              <w:rPr>
                <w:rFonts w:cs="Times New Roman"/>
                <w:sz w:val="22"/>
                <w:szCs w:val="22"/>
                <w:lang w:val="en-GB"/>
              </w:rPr>
              <w:t xml:space="preserve">Quantitative Analysis  </w:t>
            </w:r>
          </w:p>
        </w:tc>
        <w:tc>
          <w:tcPr>
            <w:tcW w:w="336" w:type="pct"/>
            <w:tcBorders>
              <w:top w:val="single" w:sz="2" w:space="0" w:color="000000"/>
              <w:left w:val="single" w:sz="4" w:space="0" w:color="000000"/>
              <w:bottom w:val="single" w:sz="2" w:space="0" w:color="000000"/>
              <w:right w:val="single" w:sz="4" w:space="0" w:color="000000"/>
            </w:tcBorders>
          </w:tcPr>
          <w:p w14:paraId="04DDF6F1"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606" w:type="pct"/>
            <w:tcBorders>
              <w:top w:val="single" w:sz="2" w:space="0" w:color="000000"/>
              <w:left w:val="single" w:sz="4" w:space="0" w:color="000000"/>
              <w:bottom w:val="single" w:sz="2" w:space="0" w:color="000000"/>
              <w:right w:val="single" w:sz="4" w:space="0" w:color="000000"/>
            </w:tcBorders>
          </w:tcPr>
          <w:p w14:paraId="3B71E085" w14:textId="77777777" w:rsidR="00AE0F62" w:rsidRDefault="007070A8">
            <w:pPr>
              <w:pStyle w:val="Body"/>
              <w:jc w:val="both"/>
              <w:rPr>
                <w:rFonts w:cs="Times New Roman"/>
                <w:sz w:val="22"/>
                <w:szCs w:val="22"/>
                <w:lang w:val="en-GB"/>
              </w:rPr>
            </w:pPr>
            <w:r>
              <w:rPr>
                <w:rFonts w:cs="Times New Roman"/>
                <w:sz w:val="22"/>
                <w:szCs w:val="22"/>
                <w:lang w:val="en-GB"/>
              </w:rPr>
              <w:t>UPH-</w:t>
            </w:r>
          </w:p>
          <w:p w14:paraId="6AB7E301" w14:textId="77777777" w:rsidR="00AE0F62" w:rsidRDefault="007070A8">
            <w:pPr>
              <w:pStyle w:val="Body"/>
              <w:jc w:val="both"/>
              <w:rPr>
                <w:rFonts w:cs="Times New Roman"/>
                <w:sz w:val="22"/>
                <w:szCs w:val="22"/>
                <w:lang w:val="en-GB"/>
              </w:rPr>
            </w:pPr>
            <w:r>
              <w:rPr>
                <w:rFonts w:cs="Times New Roman"/>
                <w:sz w:val="22"/>
                <w:szCs w:val="22"/>
                <w:lang w:val="en-GB"/>
              </w:rPr>
              <w:t xml:space="preserve">GES-300 </w:t>
            </w:r>
          </w:p>
        </w:tc>
        <w:tc>
          <w:tcPr>
            <w:tcW w:w="1564" w:type="pct"/>
            <w:tcBorders>
              <w:top w:val="single" w:sz="2" w:space="0" w:color="000000"/>
              <w:left w:val="single" w:sz="4" w:space="0" w:color="000000"/>
              <w:bottom w:val="single" w:sz="2" w:space="0" w:color="000000"/>
              <w:right w:val="single" w:sz="4" w:space="0" w:color="000000"/>
            </w:tcBorders>
          </w:tcPr>
          <w:p w14:paraId="0F442025" w14:textId="77777777" w:rsidR="00AE0F62" w:rsidRDefault="007070A8">
            <w:pPr>
              <w:pStyle w:val="Body"/>
              <w:jc w:val="both"/>
              <w:rPr>
                <w:rFonts w:cs="Times New Roman"/>
                <w:sz w:val="22"/>
                <w:szCs w:val="22"/>
                <w:lang w:val="en-GB"/>
              </w:rPr>
            </w:pPr>
            <w:r>
              <w:rPr>
                <w:rFonts w:cs="Times New Roman"/>
                <w:sz w:val="22"/>
                <w:szCs w:val="22"/>
                <w:lang w:val="en-GB"/>
              </w:rPr>
              <w:t xml:space="preserve">Entrepreneurship Project and </w:t>
            </w:r>
          </w:p>
          <w:p w14:paraId="6297A4CB"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Development </w:t>
            </w:r>
            <w:r>
              <w:rPr>
                <w:rFonts w:cs="Times New Roman"/>
                <w:sz w:val="22"/>
                <w:szCs w:val="22"/>
                <w:lang w:val="en-GB"/>
              </w:rPr>
              <w:tab/>
              <w:t xml:space="preserve"> </w:t>
            </w:r>
          </w:p>
        </w:tc>
        <w:tc>
          <w:tcPr>
            <w:tcW w:w="427" w:type="pct"/>
            <w:tcBorders>
              <w:top w:val="single" w:sz="2" w:space="0" w:color="000000"/>
              <w:left w:val="single" w:sz="4" w:space="0" w:color="000000"/>
              <w:bottom w:val="single" w:sz="2" w:space="0" w:color="000000"/>
              <w:right w:val="single" w:sz="2" w:space="0" w:color="000000"/>
            </w:tcBorders>
          </w:tcPr>
          <w:p w14:paraId="104816BE"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2053E487" w14:textId="77777777">
        <w:trPr>
          <w:trHeight w:val="528"/>
        </w:trPr>
        <w:tc>
          <w:tcPr>
            <w:tcW w:w="721" w:type="pct"/>
            <w:tcBorders>
              <w:top w:val="single" w:sz="2" w:space="0" w:color="000000"/>
              <w:left w:val="single" w:sz="4" w:space="0" w:color="000000"/>
              <w:bottom w:val="single" w:sz="2" w:space="0" w:color="000000"/>
              <w:right w:val="single" w:sz="4" w:space="0" w:color="000000"/>
            </w:tcBorders>
          </w:tcPr>
          <w:p w14:paraId="247BCDDC" w14:textId="77777777" w:rsidR="00AE0F62" w:rsidRDefault="007070A8">
            <w:pPr>
              <w:pStyle w:val="Body"/>
              <w:jc w:val="both"/>
              <w:rPr>
                <w:rFonts w:cs="Times New Roman"/>
                <w:sz w:val="22"/>
                <w:szCs w:val="22"/>
                <w:lang w:val="en-GB"/>
              </w:rPr>
            </w:pPr>
            <w:r>
              <w:rPr>
                <w:rFonts w:cs="Times New Roman"/>
                <w:sz w:val="22"/>
                <w:szCs w:val="22"/>
                <w:lang w:val="en-GB"/>
              </w:rPr>
              <w:t xml:space="preserve">AGB 303.1 </w:t>
            </w:r>
          </w:p>
        </w:tc>
        <w:tc>
          <w:tcPr>
            <w:tcW w:w="1346" w:type="pct"/>
            <w:tcBorders>
              <w:top w:val="single" w:sz="2" w:space="0" w:color="000000"/>
              <w:left w:val="single" w:sz="4" w:space="0" w:color="000000"/>
              <w:bottom w:val="single" w:sz="2" w:space="0" w:color="000000"/>
              <w:right w:val="single" w:sz="4" w:space="0" w:color="000000"/>
            </w:tcBorders>
          </w:tcPr>
          <w:p w14:paraId="589FC095" w14:textId="77777777" w:rsidR="00AE0F62" w:rsidRDefault="007070A8">
            <w:pPr>
              <w:pStyle w:val="Body"/>
              <w:rPr>
                <w:rFonts w:cs="Times New Roman"/>
                <w:sz w:val="22"/>
                <w:szCs w:val="22"/>
                <w:lang w:val="en-GB"/>
              </w:rPr>
            </w:pPr>
            <w:r>
              <w:rPr>
                <w:rFonts w:cs="Times New Roman"/>
                <w:sz w:val="22"/>
                <w:szCs w:val="22"/>
                <w:lang w:val="en-GB"/>
              </w:rPr>
              <w:t xml:space="preserve">Agribusiness Marketing and Cooperative   </w:t>
            </w:r>
          </w:p>
        </w:tc>
        <w:tc>
          <w:tcPr>
            <w:tcW w:w="336" w:type="pct"/>
            <w:tcBorders>
              <w:top w:val="single" w:sz="2" w:space="0" w:color="000000"/>
              <w:left w:val="single" w:sz="4" w:space="0" w:color="000000"/>
              <w:bottom w:val="single" w:sz="2" w:space="0" w:color="000000"/>
              <w:right w:val="single" w:sz="4" w:space="0" w:color="000000"/>
            </w:tcBorders>
          </w:tcPr>
          <w:p w14:paraId="34066B40"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606" w:type="pct"/>
            <w:tcBorders>
              <w:top w:val="single" w:sz="2" w:space="0" w:color="000000"/>
              <w:left w:val="single" w:sz="4" w:space="0" w:color="000000"/>
              <w:bottom w:val="single" w:sz="2" w:space="0" w:color="000000"/>
              <w:right w:val="single" w:sz="4" w:space="0" w:color="000000"/>
            </w:tcBorders>
          </w:tcPr>
          <w:p w14:paraId="641286C9" w14:textId="77777777" w:rsidR="00AE0F62" w:rsidRDefault="007070A8">
            <w:pPr>
              <w:pStyle w:val="Body"/>
              <w:jc w:val="both"/>
              <w:rPr>
                <w:rFonts w:cs="Times New Roman"/>
                <w:sz w:val="22"/>
                <w:szCs w:val="22"/>
                <w:lang w:val="en-GB"/>
              </w:rPr>
            </w:pPr>
            <w:r>
              <w:rPr>
                <w:rFonts w:cs="Times New Roman"/>
                <w:sz w:val="22"/>
                <w:szCs w:val="22"/>
                <w:lang w:val="en-GB"/>
              </w:rPr>
              <w:t>UPH-</w:t>
            </w:r>
          </w:p>
          <w:p w14:paraId="0E74E752" w14:textId="77777777" w:rsidR="00AE0F62" w:rsidRDefault="007070A8">
            <w:pPr>
              <w:pStyle w:val="Body"/>
              <w:jc w:val="both"/>
              <w:rPr>
                <w:rFonts w:cs="Times New Roman"/>
                <w:sz w:val="22"/>
                <w:szCs w:val="22"/>
                <w:lang w:val="en-GB"/>
              </w:rPr>
            </w:pPr>
            <w:r>
              <w:rPr>
                <w:rFonts w:cs="Times New Roman"/>
                <w:sz w:val="22"/>
                <w:szCs w:val="22"/>
                <w:lang w:val="en-GB"/>
              </w:rPr>
              <w:t xml:space="preserve">AGF-301 </w:t>
            </w:r>
          </w:p>
        </w:tc>
        <w:tc>
          <w:tcPr>
            <w:tcW w:w="1564" w:type="pct"/>
            <w:tcBorders>
              <w:top w:val="single" w:sz="2" w:space="0" w:color="000000"/>
              <w:left w:val="single" w:sz="4" w:space="0" w:color="000000"/>
              <w:bottom w:val="single" w:sz="2" w:space="0" w:color="000000"/>
              <w:right w:val="single" w:sz="4" w:space="0" w:color="000000"/>
            </w:tcBorders>
          </w:tcPr>
          <w:p w14:paraId="1E416587" w14:textId="77777777" w:rsidR="00AE0F62" w:rsidRDefault="007070A8">
            <w:pPr>
              <w:pStyle w:val="Body"/>
              <w:jc w:val="both"/>
              <w:rPr>
                <w:rFonts w:cs="Times New Roman"/>
                <w:sz w:val="22"/>
                <w:szCs w:val="22"/>
                <w:lang w:val="en-GB"/>
              </w:rPr>
            </w:pPr>
            <w:r>
              <w:rPr>
                <w:rFonts w:cs="Times New Roman"/>
                <w:sz w:val="22"/>
                <w:szCs w:val="22"/>
                <w:lang w:val="en-GB"/>
              </w:rPr>
              <w:t xml:space="preserve">Field Course </w:t>
            </w:r>
          </w:p>
        </w:tc>
        <w:tc>
          <w:tcPr>
            <w:tcW w:w="427" w:type="pct"/>
            <w:tcBorders>
              <w:top w:val="single" w:sz="2" w:space="0" w:color="000000"/>
              <w:left w:val="single" w:sz="4" w:space="0" w:color="000000"/>
              <w:bottom w:val="single" w:sz="2" w:space="0" w:color="000000"/>
              <w:right w:val="single" w:sz="2" w:space="0" w:color="000000"/>
            </w:tcBorders>
          </w:tcPr>
          <w:p w14:paraId="0E851851" w14:textId="77777777" w:rsidR="00AE0F62" w:rsidRDefault="007070A8">
            <w:pPr>
              <w:pStyle w:val="Body"/>
              <w:jc w:val="both"/>
              <w:rPr>
                <w:rFonts w:cs="Times New Roman"/>
                <w:sz w:val="22"/>
                <w:szCs w:val="22"/>
                <w:lang w:val="en-GB"/>
              </w:rPr>
            </w:pPr>
            <w:r>
              <w:rPr>
                <w:rFonts w:cs="Times New Roman"/>
                <w:sz w:val="22"/>
                <w:szCs w:val="22"/>
                <w:lang w:val="en-GB"/>
              </w:rPr>
              <w:t xml:space="preserve">1 </w:t>
            </w:r>
          </w:p>
        </w:tc>
      </w:tr>
      <w:tr w:rsidR="00AE0F62" w14:paraId="451AF8FB" w14:textId="77777777">
        <w:trPr>
          <w:trHeight w:val="787"/>
        </w:trPr>
        <w:tc>
          <w:tcPr>
            <w:tcW w:w="721" w:type="pct"/>
            <w:tcBorders>
              <w:top w:val="single" w:sz="2" w:space="0" w:color="000000"/>
              <w:left w:val="single" w:sz="4" w:space="0" w:color="000000"/>
              <w:bottom w:val="single" w:sz="2" w:space="0" w:color="000000"/>
              <w:right w:val="single" w:sz="4" w:space="0" w:color="000000"/>
            </w:tcBorders>
          </w:tcPr>
          <w:p w14:paraId="6DD7DC84" w14:textId="77777777" w:rsidR="00AE0F62" w:rsidRDefault="007070A8">
            <w:pPr>
              <w:pStyle w:val="Body"/>
              <w:jc w:val="both"/>
              <w:rPr>
                <w:rFonts w:cs="Times New Roman"/>
                <w:sz w:val="22"/>
                <w:szCs w:val="22"/>
                <w:lang w:val="en-GB"/>
              </w:rPr>
            </w:pPr>
            <w:r>
              <w:rPr>
                <w:rFonts w:cs="Times New Roman"/>
                <w:sz w:val="22"/>
                <w:szCs w:val="22"/>
                <w:lang w:val="en-GB"/>
              </w:rPr>
              <w:t xml:space="preserve">AGB 304.1  </w:t>
            </w:r>
          </w:p>
        </w:tc>
        <w:tc>
          <w:tcPr>
            <w:tcW w:w="1346" w:type="pct"/>
            <w:tcBorders>
              <w:top w:val="single" w:sz="2" w:space="0" w:color="000000"/>
              <w:left w:val="single" w:sz="4" w:space="0" w:color="000000"/>
              <w:bottom w:val="single" w:sz="2" w:space="0" w:color="000000"/>
              <w:right w:val="single" w:sz="4" w:space="0" w:color="000000"/>
            </w:tcBorders>
          </w:tcPr>
          <w:p w14:paraId="7E6BF282"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w:t>
            </w:r>
          </w:p>
          <w:p w14:paraId="30F29344" w14:textId="77777777" w:rsidR="00AE0F62" w:rsidRDefault="007070A8">
            <w:pPr>
              <w:pStyle w:val="Body"/>
              <w:jc w:val="both"/>
              <w:rPr>
                <w:rFonts w:cs="Times New Roman"/>
                <w:sz w:val="22"/>
                <w:szCs w:val="22"/>
                <w:lang w:val="en-GB"/>
              </w:rPr>
            </w:pPr>
            <w:r>
              <w:rPr>
                <w:rFonts w:cs="Times New Roman"/>
                <w:sz w:val="22"/>
                <w:szCs w:val="22"/>
                <w:lang w:val="en-GB"/>
              </w:rPr>
              <w:t xml:space="preserve">Management, Theory and </w:t>
            </w:r>
          </w:p>
          <w:p w14:paraId="33FF0893" w14:textId="77777777" w:rsidR="00AE0F62" w:rsidRDefault="007070A8">
            <w:pPr>
              <w:pStyle w:val="Body"/>
              <w:jc w:val="both"/>
              <w:rPr>
                <w:rFonts w:cs="Times New Roman"/>
                <w:sz w:val="22"/>
                <w:szCs w:val="22"/>
                <w:lang w:val="en-GB"/>
              </w:rPr>
            </w:pPr>
            <w:r>
              <w:rPr>
                <w:rFonts w:cs="Times New Roman"/>
                <w:sz w:val="22"/>
                <w:szCs w:val="22"/>
                <w:lang w:val="en-GB"/>
              </w:rPr>
              <w:t xml:space="preserve">Practice     </w:t>
            </w:r>
          </w:p>
        </w:tc>
        <w:tc>
          <w:tcPr>
            <w:tcW w:w="336" w:type="pct"/>
            <w:tcBorders>
              <w:top w:val="single" w:sz="2" w:space="0" w:color="000000"/>
              <w:left w:val="single" w:sz="4" w:space="0" w:color="000000"/>
              <w:bottom w:val="single" w:sz="2" w:space="0" w:color="000000"/>
              <w:right w:val="single" w:sz="4" w:space="0" w:color="000000"/>
            </w:tcBorders>
          </w:tcPr>
          <w:p w14:paraId="441160CA"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606" w:type="pct"/>
            <w:tcBorders>
              <w:top w:val="single" w:sz="2" w:space="0" w:color="000000"/>
              <w:left w:val="single" w:sz="4" w:space="0" w:color="000000"/>
              <w:bottom w:val="single" w:sz="2" w:space="0" w:color="000000"/>
              <w:right w:val="single" w:sz="4" w:space="0" w:color="000000"/>
            </w:tcBorders>
          </w:tcPr>
          <w:p w14:paraId="159E900C" w14:textId="77777777" w:rsidR="00AE0F62" w:rsidRDefault="007070A8">
            <w:pPr>
              <w:pStyle w:val="Body"/>
              <w:jc w:val="both"/>
              <w:rPr>
                <w:rFonts w:cs="Times New Roman"/>
                <w:sz w:val="22"/>
                <w:szCs w:val="22"/>
                <w:lang w:val="en-GB"/>
              </w:rPr>
            </w:pPr>
            <w:r>
              <w:rPr>
                <w:rFonts w:cs="Times New Roman"/>
                <w:sz w:val="22"/>
                <w:szCs w:val="22"/>
                <w:lang w:val="en-GB"/>
              </w:rPr>
              <w:t xml:space="preserve">AGB </w:t>
            </w:r>
          </w:p>
          <w:p w14:paraId="34A67E10" w14:textId="77777777" w:rsidR="00AE0F62" w:rsidRDefault="007070A8">
            <w:pPr>
              <w:pStyle w:val="Body"/>
              <w:jc w:val="both"/>
              <w:rPr>
                <w:rFonts w:cs="Times New Roman"/>
                <w:sz w:val="22"/>
                <w:szCs w:val="22"/>
                <w:lang w:val="en-GB"/>
              </w:rPr>
            </w:pPr>
            <w:r>
              <w:rPr>
                <w:rFonts w:cs="Times New Roman"/>
                <w:sz w:val="22"/>
                <w:szCs w:val="22"/>
                <w:lang w:val="en-GB"/>
              </w:rPr>
              <w:t xml:space="preserve">307.1 </w:t>
            </w:r>
          </w:p>
        </w:tc>
        <w:tc>
          <w:tcPr>
            <w:tcW w:w="1564" w:type="pct"/>
            <w:tcBorders>
              <w:top w:val="single" w:sz="2" w:space="0" w:color="000000"/>
              <w:left w:val="single" w:sz="4" w:space="0" w:color="000000"/>
              <w:bottom w:val="single" w:sz="2" w:space="0" w:color="000000"/>
              <w:right w:val="single" w:sz="4" w:space="0" w:color="000000"/>
            </w:tcBorders>
          </w:tcPr>
          <w:p w14:paraId="383A079F" w14:textId="77777777" w:rsidR="00AE0F62" w:rsidRDefault="007070A8">
            <w:pPr>
              <w:pStyle w:val="Body"/>
              <w:rPr>
                <w:rFonts w:cs="Times New Roman"/>
                <w:sz w:val="22"/>
                <w:szCs w:val="22"/>
                <w:lang w:val="en-GB"/>
              </w:rPr>
            </w:pPr>
            <w:r>
              <w:rPr>
                <w:rFonts w:cs="Times New Roman"/>
                <w:sz w:val="22"/>
                <w:szCs w:val="22"/>
                <w:lang w:val="en-GB"/>
              </w:rPr>
              <w:t xml:space="preserve">Introduction to Application of Computer in Agribusiness </w:t>
            </w:r>
          </w:p>
        </w:tc>
        <w:tc>
          <w:tcPr>
            <w:tcW w:w="427" w:type="pct"/>
            <w:tcBorders>
              <w:top w:val="single" w:sz="2" w:space="0" w:color="000000"/>
              <w:left w:val="single" w:sz="4" w:space="0" w:color="000000"/>
              <w:bottom w:val="single" w:sz="2" w:space="0" w:color="000000"/>
              <w:right w:val="single" w:sz="2" w:space="0" w:color="000000"/>
            </w:tcBorders>
          </w:tcPr>
          <w:p w14:paraId="516FB7BE"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2F4ED631" w14:textId="77777777">
        <w:trPr>
          <w:trHeight w:val="530"/>
        </w:trPr>
        <w:tc>
          <w:tcPr>
            <w:tcW w:w="721" w:type="pct"/>
            <w:tcBorders>
              <w:top w:val="single" w:sz="2" w:space="0" w:color="000000"/>
              <w:left w:val="single" w:sz="4" w:space="0" w:color="000000"/>
              <w:bottom w:val="single" w:sz="2" w:space="0" w:color="000000"/>
              <w:right w:val="single" w:sz="4" w:space="0" w:color="000000"/>
            </w:tcBorders>
          </w:tcPr>
          <w:p w14:paraId="46B26F88" w14:textId="77777777" w:rsidR="00AE0F62" w:rsidRDefault="007070A8">
            <w:pPr>
              <w:pStyle w:val="Body"/>
              <w:jc w:val="both"/>
              <w:rPr>
                <w:rFonts w:cs="Times New Roman"/>
                <w:sz w:val="22"/>
                <w:szCs w:val="22"/>
                <w:lang w:val="en-GB"/>
              </w:rPr>
            </w:pPr>
            <w:r>
              <w:rPr>
                <w:rFonts w:cs="Times New Roman"/>
                <w:sz w:val="22"/>
                <w:szCs w:val="22"/>
                <w:lang w:val="en-GB"/>
              </w:rPr>
              <w:t xml:space="preserve">AGB 305.1 </w:t>
            </w:r>
          </w:p>
        </w:tc>
        <w:tc>
          <w:tcPr>
            <w:tcW w:w="1346" w:type="pct"/>
            <w:tcBorders>
              <w:top w:val="single" w:sz="2" w:space="0" w:color="000000"/>
              <w:left w:val="single" w:sz="4" w:space="0" w:color="000000"/>
              <w:bottom w:val="single" w:sz="2" w:space="0" w:color="000000"/>
              <w:right w:val="single" w:sz="4" w:space="0" w:color="000000"/>
            </w:tcBorders>
          </w:tcPr>
          <w:p w14:paraId="4E5AEE44" w14:textId="77777777" w:rsidR="00AE0F62" w:rsidRDefault="007070A8">
            <w:pPr>
              <w:pStyle w:val="Body"/>
              <w:rPr>
                <w:rFonts w:cs="Times New Roman"/>
                <w:sz w:val="22"/>
                <w:szCs w:val="22"/>
                <w:lang w:val="en-GB"/>
              </w:rPr>
            </w:pPr>
            <w:r>
              <w:rPr>
                <w:rFonts w:cs="Times New Roman"/>
                <w:sz w:val="22"/>
                <w:szCs w:val="22"/>
                <w:lang w:val="en-GB"/>
              </w:rPr>
              <w:t xml:space="preserve">Management Accounting  for Agribusiness    </w:t>
            </w:r>
          </w:p>
        </w:tc>
        <w:tc>
          <w:tcPr>
            <w:tcW w:w="336" w:type="pct"/>
            <w:tcBorders>
              <w:top w:val="single" w:sz="2" w:space="0" w:color="000000"/>
              <w:left w:val="single" w:sz="4" w:space="0" w:color="000000"/>
              <w:bottom w:val="single" w:sz="2" w:space="0" w:color="000000"/>
              <w:right w:val="single" w:sz="4" w:space="0" w:color="000000"/>
            </w:tcBorders>
          </w:tcPr>
          <w:p w14:paraId="72B14C90"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606" w:type="pct"/>
            <w:tcBorders>
              <w:top w:val="single" w:sz="2" w:space="0" w:color="000000"/>
              <w:left w:val="single" w:sz="4" w:space="0" w:color="000000"/>
              <w:bottom w:val="single" w:sz="2" w:space="0" w:color="000000"/>
              <w:right w:val="single" w:sz="4" w:space="0" w:color="000000"/>
            </w:tcBorders>
          </w:tcPr>
          <w:p w14:paraId="38FEA71A" w14:textId="77777777" w:rsidR="00AE0F62" w:rsidRDefault="007070A8">
            <w:pPr>
              <w:pStyle w:val="Body"/>
              <w:jc w:val="both"/>
              <w:rPr>
                <w:rFonts w:cs="Times New Roman"/>
                <w:sz w:val="22"/>
                <w:szCs w:val="22"/>
                <w:lang w:val="en-GB"/>
              </w:rPr>
            </w:pPr>
            <w:r>
              <w:rPr>
                <w:rFonts w:cs="Times New Roman"/>
                <w:sz w:val="22"/>
                <w:szCs w:val="22"/>
                <w:lang w:val="en-GB"/>
              </w:rPr>
              <w:t xml:space="preserve">AGB </w:t>
            </w:r>
          </w:p>
          <w:p w14:paraId="01896401" w14:textId="77777777" w:rsidR="00AE0F62" w:rsidRDefault="007070A8">
            <w:pPr>
              <w:pStyle w:val="Body"/>
              <w:jc w:val="both"/>
              <w:rPr>
                <w:rFonts w:cs="Times New Roman"/>
                <w:sz w:val="22"/>
                <w:szCs w:val="22"/>
                <w:lang w:val="en-GB"/>
              </w:rPr>
            </w:pPr>
            <w:r>
              <w:rPr>
                <w:rFonts w:cs="Times New Roman"/>
                <w:sz w:val="22"/>
                <w:szCs w:val="22"/>
                <w:lang w:val="en-GB"/>
              </w:rPr>
              <w:t xml:space="preserve">308.2 </w:t>
            </w:r>
          </w:p>
        </w:tc>
        <w:tc>
          <w:tcPr>
            <w:tcW w:w="1564" w:type="pct"/>
            <w:tcBorders>
              <w:top w:val="single" w:sz="2" w:space="0" w:color="000000"/>
              <w:left w:val="single" w:sz="4" w:space="0" w:color="000000"/>
              <w:bottom w:val="single" w:sz="2" w:space="0" w:color="000000"/>
              <w:right w:val="single" w:sz="4" w:space="0" w:color="000000"/>
            </w:tcBorders>
          </w:tcPr>
          <w:p w14:paraId="37EB3A30" w14:textId="77777777" w:rsidR="00AE0F62" w:rsidRDefault="007070A8">
            <w:pPr>
              <w:pStyle w:val="Body"/>
              <w:jc w:val="both"/>
              <w:rPr>
                <w:rFonts w:cs="Times New Roman"/>
                <w:sz w:val="22"/>
                <w:szCs w:val="22"/>
                <w:lang w:val="en-GB"/>
              </w:rPr>
            </w:pPr>
            <w:r>
              <w:rPr>
                <w:rFonts w:cs="Times New Roman"/>
                <w:sz w:val="22"/>
                <w:szCs w:val="22"/>
                <w:lang w:val="en-GB"/>
              </w:rPr>
              <w:t xml:space="preserve">Business Mathematics and </w:t>
            </w:r>
          </w:p>
          <w:p w14:paraId="41D3DEF6" w14:textId="77777777" w:rsidR="00AE0F62" w:rsidRDefault="007070A8">
            <w:pPr>
              <w:pStyle w:val="Body"/>
              <w:jc w:val="both"/>
              <w:rPr>
                <w:rFonts w:cs="Times New Roman"/>
                <w:sz w:val="22"/>
                <w:szCs w:val="22"/>
                <w:lang w:val="en-GB"/>
              </w:rPr>
            </w:pPr>
            <w:r>
              <w:rPr>
                <w:rFonts w:cs="Times New Roman"/>
                <w:sz w:val="22"/>
                <w:szCs w:val="22"/>
                <w:lang w:val="en-GB"/>
              </w:rPr>
              <w:t xml:space="preserve">Statistics </w:t>
            </w:r>
          </w:p>
        </w:tc>
        <w:tc>
          <w:tcPr>
            <w:tcW w:w="427" w:type="pct"/>
            <w:tcBorders>
              <w:top w:val="single" w:sz="2" w:space="0" w:color="000000"/>
              <w:left w:val="single" w:sz="4" w:space="0" w:color="000000"/>
              <w:bottom w:val="single" w:sz="2" w:space="0" w:color="000000"/>
              <w:right w:val="single" w:sz="2" w:space="0" w:color="000000"/>
            </w:tcBorders>
          </w:tcPr>
          <w:p w14:paraId="05EA7EBB"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780D0347" w14:textId="77777777">
        <w:trPr>
          <w:trHeight w:val="787"/>
        </w:trPr>
        <w:tc>
          <w:tcPr>
            <w:tcW w:w="721" w:type="pct"/>
            <w:tcBorders>
              <w:top w:val="single" w:sz="4" w:space="0" w:color="000000"/>
              <w:left w:val="single" w:sz="4" w:space="0" w:color="000000"/>
              <w:bottom w:val="single" w:sz="4" w:space="0" w:color="000000"/>
              <w:right w:val="single" w:sz="4" w:space="0" w:color="000000"/>
            </w:tcBorders>
          </w:tcPr>
          <w:p w14:paraId="1AB8AA0E" w14:textId="77777777" w:rsidR="00AE0F62" w:rsidRDefault="007070A8">
            <w:pPr>
              <w:pStyle w:val="Body"/>
              <w:jc w:val="both"/>
              <w:rPr>
                <w:rFonts w:cs="Times New Roman"/>
                <w:sz w:val="22"/>
                <w:szCs w:val="22"/>
                <w:lang w:val="en-GB"/>
              </w:rPr>
            </w:pPr>
            <w:r>
              <w:rPr>
                <w:rFonts w:cs="Times New Roman"/>
                <w:sz w:val="22"/>
                <w:szCs w:val="22"/>
                <w:lang w:val="en-GB"/>
              </w:rPr>
              <w:t xml:space="preserve">AGB 306.1 </w:t>
            </w:r>
          </w:p>
        </w:tc>
        <w:tc>
          <w:tcPr>
            <w:tcW w:w="1346" w:type="pct"/>
            <w:tcBorders>
              <w:top w:val="single" w:sz="4" w:space="0" w:color="000000"/>
              <w:left w:val="single" w:sz="4" w:space="0" w:color="000000"/>
              <w:bottom w:val="single" w:sz="4" w:space="0" w:color="000000"/>
              <w:right w:val="single" w:sz="4" w:space="0" w:color="000000"/>
            </w:tcBorders>
          </w:tcPr>
          <w:p w14:paraId="547EF2CF" w14:textId="77777777" w:rsidR="00AE0F62" w:rsidRDefault="007070A8">
            <w:pPr>
              <w:pStyle w:val="Body"/>
              <w:jc w:val="both"/>
              <w:rPr>
                <w:rFonts w:cs="Times New Roman"/>
                <w:sz w:val="22"/>
                <w:szCs w:val="22"/>
                <w:lang w:val="en-GB"/>
              </w:rPr>
            </w:pPr>
            <w:r>
              <w:rPr>
                <w:rFonts w:cs="Times New Roman"/>
                <w:sz w:val="22"/>
                <w:szCs w:val="22"/>
                <w:lang w:val="en-GB"/>
              </w:rPr>
              <w:t xml:space="preserve">Farm Business </w:t>
            </w:r>
          </w:p>
          <w:p w14:paraId="02BCED2E" w14:textId="77777777" w:rsidR="00AE0F62" w:rsidRDefault="007070A8">
            <w:pPr>
              <w:pStyle w:val="Body"/>
              <w:jc w:val="both"/>
              <w:rPr>
                <w:rFonts w:cs="Times New Roman"/>
                <w:sz w:val="22"/>
                <w:szCs w:val="22"/>
                <w:lang w:val="en-GB"/>
              </w:rPr>
            </w:pPr>
            <w:r>
              <w:rPr>
                <w:rFonts w:cs="Times New Roman"/>
                <w:sz w:val="22"/>
                <w:szCs w:val="22"/>
                <w:lang w:val="en-GB"/>
              </w:rPr>
              <w:t xml:space="preserve">Management and </w:t>
            </w:r>
          </w:p>
          <w:p w14:paraId="1E0B204C" w14:textId="77777777" w:rsidR="00AE0F62" w:rsidRDefault="007070A8">
            <w:pPr>
              <w:pStyle w:val="Body"/>
              <w:jc w:val="both"/>
              <w:rPr>
                <w:rFonts w:cs="Times New Roman"/>
                <w:sz w:val="22"/>
                <w:szCs w:val="22"/>
                <w:lang w:val="en-GB"/>
              </w:rPr>
            </w:pPr>
            <w:r>
              <w:rPr>
                <w:rFonts w:cs="Times New Roman"/>
                <w:sz w:val="22"/>
                <w:szCs w:val="22"/>
                <w:lang w:val="en-GB"/>
              </w:rPr>
              <w:t xml:space="preserve">Production Economics </w:t>
            </w:r>
          </w:p>
        </w:tc>
        <w:tc>
          <w:tcPr>
            <w:tcW w:w="336" w:type="pct"/>
            <w:tcBorders>
              <w:top w:val="single" w:sz="4" w:space="0" w:color="000000"/>
              <w:left w:val="single" w:sz="4" w:space="0" w:color="000000"/>
              <w:bottom w:val="single" w:sz="4" w:space="0" w:color="000000"/>
              <w:right w:val="single" w:sz="4" w:space="0" w:color="000000"/>
            </w:tcBorders>
          </w:tcPr>
          <w:p w14:paraId="19A5A3F4"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606" w:type="pct"/>
            <w:tcBorders>
              <w:top w:val="single" w:sz="4" w:space="0" w:color="000000"/>
              <w:left w:val="single" w:sz="4" w:space="0" w:color="000000"/>
              <w:bottom w:val="single" w:sz="4" w:space="0" w:color="000000"/>
              <w:right w:val="single" w:sz="4" w:space="0" w:color="000000"/>
            </w:tcBorders>
          </w:tcPr>
          <w:p w14:paraId="5DF4FF88" w14:textId="77777777" w:rsidR="00AE0F62" w:rsidRDefault="007070A8">
            <w:pPr>
              <w:pStyle w:val="Body"/>
              <w:jc w:val="both"/>
              <w:rPr>
                <w:rFonts w:cs="Times New Roman"/>
                <w:sz w:val="22"/>
                <w:szCs w:val="22"/>
                <w:lang w:val="en-GB"/>
              </w:rPr>
            </w:pPr>
            <w:r>
              <w:rPr>
                <w:rFonts w:cs="Times New Roman"/>
                <w:sz w:val="22"/>
                <w:szCs w:val="22"/>
                <w:lang w:val="en-GB"/>
              </w:rPr>
              <w:t xml:space="preserve">AGB </w:t>
            </w:r>
          </w:p>
          <w:p w14:paraId="18F19637" w14:textId="77777777" w:rsidR="00AE0F62" w:rsidRDefault="007070A8">
            <w:pPr>
              <w:pStyle w:val="Body"/>
              <w:jc w:val="both"/>
              <w:rPr>
                <w:rFonts w:cs="Times New Roman"/>
                <w:sz w:val="22"/>
                <w:szCs w:val="22"/>
                <w:lang w:val="en-GB"/>
              </w:rPr>
            </w:pPr>
            <w:r>
              <w:rPr>
                <w:rFonts w:cs="Times New Roman"/>
                <w:sz w:val="22"/>
                <w:szCs w:val="22"/>
                <w:lang w:val="en-GB"/>
              </w:rPr>
              <w:t xml:space="preserve">309.2 </w:t>
            </w:r>
          </w:p>
        </w:tc>
        <w:tc>
          <w:tcPr>
            <w:tcW w:w="1564" w:type="pct"/>
            <w:tcBorders>
              <w:top w:val="single" w:sz="4" w:space="0" w:color="000000"/>
              <w:left w:val="single" w:sz="4" w:space="0" w:color="000000"/>
              <w:bottom w:val="single" w:sz="4" w:space="0" w:color="000000"/>
              <w:right w:val="single" w:sz="4" w:space="0" w:color="000000"/>
            </w:tcBorders>
          </w:tcPr>
          <w:p w14:paraId="2FCBE52D" w14:textId="77777777" w:rsidR="00AE0F62" w:rsidRDefault="007070A8">
            <w:pPr>
              <w:pStyle w:val="Body"/>
              <w:jc w:val="both"/>
              <w:rPr>
                <w:rFonts w:cs="Times New Roman"/>
                <w:sz w:val="22"/>
                <w:szCs w:val="22"/>
                <w:lang w:val="en-GB"/>
              </w:rPr>
            </w:pPr>
            <w:r>
              <w:rPr>
                <w:rFonts w:cs="Times New Roman"/>
                <w:sz w:val="22"/>
                <w:szCs w:val="22"/>
                <w:lang w:val="en-GB"/>
              </w:rPr>
              <w:t xml:space="preserve">Introduction to agribusiness II </w:t>
            </w:r>
          </w:p>
        </w:tc>
        <w:tc>
          <w:tcPr>
            <w:tcW w:w="427" w:type="pct"/>
            <w:tcBorders>
              <w:top w:val="single" w:sz="4" w:space="0" w:color="000000"/>
              <w:left w:val="single" w:sz="4" w:space="0" w:color="000000"/>
              <w:bottom w:val="single" w:sz="4" w:space="0" w:color="000000"/>
              <w:right w:val="single" w:sz="2" w:space="0" w:color="000000"/>
            </w:tcBorders>
          </w:tcPr>
          <w:p w14:paraId="431854F1"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12542394" w14:textId="77777777">
        <w:trPr>
          <w:trHeight w:val="787"/>
        </w:trPr>
        <w:tc>
          <w:tcPr>
            <w:tcW w:w="721" w:type="pct"/>
            <w:tcBorders>
              <w:top w:val="single" w:sz="4" w:space="0" w:color="000000"/>
              <w:left w:val="single" w:sz="4" w:space="0" w:color="000000"/>
              <w:bottom w:val="single" w:sz="4" w:space="0" w:color="000000"/>
              <w:right w:val="single" w:sz="4" w:space="0" w:color="000000"/>
            </w:tcBorders>
          </w:tcPr>
          <w:p w14:paraId="46CCCA5E" w14:textId="77777777" w:rsidR="00AE0F62" w:rsidRDefault="007070A8">
            <w:pPr>
              <w:pStyle w:val="Body"/>
              <w:jc w:val="both"/>
              <w:rPr>
                <w:rFonts w:cs="Times New Roman"/>
                <w:sz w:val="22"/>
                <w:szCs w:val="22"/>
                <w:lang w:val="en-GB"/>
              </w:rPr>
            </w:pPr>
            <w:r>
              <w:rPr>
                <w:rFonts w:cs="Times New Roman"/>
                <w:sz w:val="22"/>
                <w:szCs w:val="22"/>
                <w:lang w:val="en-GB"/>
              </w:rPr>
              <w:t xml:space="preserve">AGB 301.1  </w:t>
            </w:r>
          </w:p>
        </w:tc>
        <w:tc>
          <w:tcPr>
            <w:tcW w:w="1346" w:type="pct"/>
            <w:tcBorders>
              <w:top w:val="single" w:sz="4" w:space="0" w:color="000000"/>
              <w:left w:val="single" w:sz="4" w:space="0" w:color="000000"/>
              <w:bottom w:val="single" w:sz="4" w:space="0" w:color="000000"/>
              <w:right w:val="single" w:sz="4" w:space="0" w:color="000000"/>
            </w:tcBorders>
          </w:tcPr>
          <w:p w14:paraId="6BA4FD83" w14:textId="77777777" w:rsidR="00AE0F62" w:rsidRDefault="007070A8">
            <w:pPr>
              <w:pStyle w:val="Body"/>
              <w:jc w:val="both"/>
              <w:rPr>
                <w:rFonts w:cs="Times New Roman"/>
                <w:sz w:val="22"/>
                <w:szCs w:val="22"/>
                <w:lang w:val="en-GB"/>
              </w:rPr>
            </w:pPr>
            <w:r>
              <w:rPr>
                <w:rFonts w:cs="Times New Roman"/>
                <w:sz w:val="22"/>
                <w:szCs w:val="22"/>
                <w:lang w:val="en-GB"/>
              </w:rPr>
              <w:t xml:space="preserve">Introduction to </w:t>
            </w:r>
          </w:p>
          <w:p w14:paraId="69B8E42C" w14:textId="77777777" w:rsidR="00AE0F62" w:rsidRDefault="007070A8">
            <w:pPr>
              <w:pStyle w:val="Body"/>
              <w:jc w:val="both"/>
              <w:rPr>
                <w:rFonts w:cs="Times New Roman"/>
                <w:sz w:val="22"/>
                <w:szCs w:val="22"/>
                <w:lang w:val="en-GB"/>
              </w:rPr>
            </w:pPr>
            <w:r>
              <w:rPr>
                <w:rFonts w:cs="Times New Roman"/>
                <w:sz w:val="22"/>
                <w:szCs w:val="22"/>
                <w:lang w:val="en-GB"/>
              </w:rPr>
              <w:t xml:space="preserve">Application of Computer in Agribusiness 2 </w:t>
            </w:r>
          </w:p>
        </w:tc>
        <w:tc>
          <w:tcPr>
            <w:tcW w:w="336" w:type="pct"/>
            <w:tcBorders>
              <w:top w:val="single" w:sz="4" w:space="0" w:color="000000"/>
              <w:left w:val="single" w:sz="4" w:space="0" w:color="000000"/>
              <w:bottom w:val="single" w:sz="4" w:space="0" w:color="000000"/>
              <w:right w:val="single" w:sz="4" w:space="0" w:color="000000"/>
            </w:tcBorders>
          </w:tcPr>
          <w:p w14:paraId="5911D635"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606" w:type="pct"/>
            <w:tcBorders>
              <w:top w:val="single" w:sz="4" w:space="0" w:color="000000"/>
              <w:left w:val="single" w:sz="4" w:space="0" w:color="000000"/>
              <w:bottom w:val="single" w:sz="4" w:space="0" w:color="000000"/>
              <w:right w:val="single" w:sz="4" w:space="0" w:color="000000"/>
            </w:tcBorders>
          </w:tcPr>
          <w:p w14:paraId="32A250A6" w14:textId="77777777" w:rsidR="00AE0F62" w:rsidRDefault="007070A8">
            <w:pPr>
              <w:pStyle w:val="Body"/>
              <w:jc w:val="both"/>
              <w:rPr>
                <w:rFonts w:cs="Times New Roman"/>
                <w:sz w:val="22"/>
                <w:szCs w:val="22"/>
                <w:lang w:val="en-GB"/>
              </w:rPr>
            </w:pPr>
            <w:r>
              <w:rPr>
                <w:rFonts w:cs="Times New Roman"/>
                <w:sz w:val="22"/>
                <w:szCs w:val="22"/>
                <w:lang w:val="en-GB"/>
              </w:rPr>
              <w:t xml:space="preserve">ENT </w:t>
            </w:r>
          </w:p>
          <w:p w14:paraId="6A5B3D1D" w14:textId="77777777" w:rsidR="00AE0F62" w:rsidRDefault="007070A8">
            <w:pPr>
              <w:pStyle w:val="Body"/>
              <w:jc w:val="both"/>
              <w:rPr>
                <w:rFonts w:cs="Times New Roman"/>
                <w:sz w:val="22"/>
                <w:szCs w:val="22"/>
                <w:lang w:val="en-GB"/>
              </w:rPr>
            </w:pPr>
            <w:r>
              <w:rPr>
                <w:rFonts w:cs="Times New Roman"/>
                <w:sz w:val="22"/>
                <w:szCs w:val="22"/>
                <w:lang w:val="en-GB"/>
              </w:rPr>
              <w:t xml:space="preserve">312.2 </w:t>
            </w:r>
          </w:p>
        </w:tc>
        <w:tc>
          <w:tcPr>
            <w:tcW w:w="1564" w:type="pct"/>
            <w:tcBorders>
              <w:top w:val="single" w:sz="4" w:space="0" w:color="000000"/>
              <w:left w:val="single" w:sz="4" w:space="0" w:color="000000"/>
              <w:bottom w:val="single" w:sz="4" w:space="0" w:color="000000"/>
              <w:right w:val="single" w:sz="4" w:space="0" w:color="000000"/>
            </w:tcBorders>
          </w:tcPr>
          <w:p w14:paraId="062C2246" w14:textId="77777777" w:rsidR="00AE0F62" w:rsidRDefault="007070A8">
            <w:pPr>
              <w:pStyle w:val="Body"/>
              <w:jc w:val="both"/>
              <w:rPr>
                <w:rFonts w:cs="Times New Roman"/>
                <w:sz w:val="22"/>
                <w:szCs w:val="22"/>
                <w:lang w:val="en-GB"/>
              </w:rPr>
            </w:pPr>
            <w:r>
              <w:rPr>
                <w:rFonts w:cs="Times New Roman"/>
                <w:sz w:val="22"/>
                <w:szCs w:val="22"/>
                <w:lang w:val="en-GB"/>
              </w:rPr>
              <w:t xml:space="preserve">Venture Creation      </w:t>
            </w:r>
          </w:p>
        </w:tc>
        <w:tc>
          <w:tcPr>
            <w:tcW w:w="427" w:type="pct"/>
            <w:tcBorders>
              <w:top w:val="single" w:sz="4" w:space="0" w:color="000000"/>
              <w:left w:val="single" w:sz="4" w:space="0" w:color="000000"/>
              <w:bottom w:val="single" w:sz="4" w:space="0" w:color="000000"/>
              <w:right w:val="single" w:sz="2" w:space="0" w:color="000000"/>
            </w:tcBorders>
          </w:tcPr>
          <w:p w14:paraId="566ED621"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4546E892" w14:textId="77777777">
        <w:trPr>
          <w:trHeight w:val="269"/>
        </w:trPr>
        <w:tc>
          <w:tcPr>
            <w:tcW w:w="721" w:type="pct"/>
            <w:tcBorders>
              <w:top w:val="single" w:sz="4" w:space="0" w:color="000000"/>
              <w:left w:val="single" w:sz="4" w:space="0" w:color="000000"/>
              <w:bottom w:val="single" w:sz="4" w:space="0" w:color="000000"/>
              <w:right w:val="single" w:sz="4" w:space="0" w:color="000000"/>
            </w:tcBorders>
          </w:tcPr>
          <w:p w14:paraId="7F77E898" w14:textId="77777777" w:rsidR="00AE0F62" w:rsidRDefault="007070A8">
            <w:pPr>
              <w:pStyle w:val="Body"/>
              <w:jc w:val="both"/>
              <w:rPr>
                <w:rFonts w:cs="Times New Roman"/>
                <w:sz w:val="22"/>
                <w:szCs w:val="22"/>
                <w:lang w:val="en-GB"/>
              </w:rPr>
            </w:pPr>
            <w:r>
              <w:rPr>
                <w:rFonts w:cs="Times New Roman"/>
                <w:sz w:val="22"/>
                <w:szCs w:val="22"/>
                <w:lang w:val="en-GB"/>
              </w:rPr>
              <w:t xml:space="preserve">TOTAL </w:t>
            </w:r>
          </w:p>
        </w:tc>
        <w:tc>
          <w:tcPr>
            <w:tcW w:w="1346" w:type="pct"/>
            <w:tcBorders>
              <w:top w:val="single" w:sz="4" w:space="0" w:color="000000"/>
              <w:left w:val="single" w:sz="4" w:space="0" w:color="000000"/>
              <w:bottom w:val="single" w:sz="4" w:space="0" w:color="000000"/>
              <w:right w:val="single" w:sz="4" w:space="0" w:color="000000"/>
            </w:tcBorders>
          </w:tcPr>
          <w:p w14:paraId="48273A4C"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02326F58" w14:textId="77777777" w:rsidR="00AE0F62" w:rsidRDefault="007070A8">
            <w:pPr>
              <w:pStyle w:val="Body"/>
              <w:jc w:val="both"/>
              <w:rPr>
                <w:rFonts w:cs="Times New Roman"/>
                <w:sz w:val="22"/>
                <w:szCs w:val="22"/>
                <w:lang w:val="en-GB"/>
              </w:rPr>
            </w:pPr>
            <w:r>
              <w:rPr>
                <w:rFonts w:cs="Times New Roman"/>
                <w:sz w:val="22"/>
                <w:szCs w:val="22"/>
                <w:lang w:val="en-GB"/>
              </w:rPr>
              <w:t xml:space="preserve">18 </w:t>
            </w:r>
          </w:p>
        </w:tc>
        <w:tc>
          <w:tcPr>
            <w:tcW w:w="606" w:type="pct"/>
            <w:tcBorders>
              <w:top w:val="single" w:sz="4" w:space="0" w:color="000000"/>
              <w:left w:val="single" w:sz="4" w:space="0" w:color="000000"/>
              <w:bottom w:val="single" w:sz="4" w:space="0" w:color="000000"/>
              <w:right w:val="single" w:sz="4" w:space="0" w:color="000000"/>
            </w:tcBorders>
          </w:tcPr>
          <w:p w14:paraId="608EE28A"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1564" w:type="pct"/>
            <w:tcBorders>
              <w:top w:val="single" w:sz="4" w:space="0" w:color="000000"/>
              <w:left w:val="single" w:sz="4" w:space="0" w:color="000000"/>
              <w:bottom w:val="single" w:sz="4" w:space="0" w:color="000000"/>
              <w:right w:val="single" w:sz="4" w:space="0" w:color="000000"/>
            </w:tcBorders>
          </w:tcPr>
          <w:p w14:paraId="6908C79C"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427" w:type="pct"/>
            <w:tcBorders>
              <w:top w:val="single" w:sz="4" w:space="0" w:color="000000"/>
              <w:left w:val="single" w:sz="4" w:space="0" w:color="000000"/>
              <w:bottom w:val="single" w:sz="4" w:space="0" w:color="000000"/>
              <w:right w:val="single" w:sz="2" w:space="0" w:color="000000"/>
            </w:tcBorders>
          </w:tcPr>
          <w:p w14:paraId="07B80DA1" w14:textId="77777777" w:rsidR="00AE0F62" w:rsidRDefault="007070A8">
            <w:pPr>
              <w:pStyle w:val="Body"/>
              <w:jc w:val="both"/>
              <w:rPr>
                <w:rFonts w:cs="Times New Roman"/>
                <w:sz w:val="22"/>
                <w:szCs w:val="22"/>
                <w:lang w:val="en-GB"/>
              </w:rPr>
            </w:pPr>
            <w:r>
              <w:rPr>
                <w:rFonts w:cs="Times New Roman"/>
                <w:sz w:val="22"/>
                <w:szCs w:val="22"/>
                <w:lang w:val="en-GB"/>
              </w:rPr>
              <w:t xml:space="preserve">16 </w:t>
            </w:r>
          </w:p>
        </w:tc>
      </w:tr>
    </w:tbl>
    <w:p w14:paraId="7CEC3F40" w14:textId="77777777" w:rsidR="00AE0F62" w:rsidRDefault="007070A8">
      <w:pPr>
        <w:pStyle w:val="Body"/>
        <w:rPr>
          <w:rFonts w:cs="Times New Roman"/>
          <w:sz w:val="22"/>
          <w:szCs w:val="22"/>
          <w:lang w:val="en-GB"/>
        </w:rPr>
      </w:pPr>
      <w:r>
        <w:rPr>
          <w:rFonts w:cs="Times New Roman"/>
          <w:sz w:val="22"/>
          <w:szCs w:val="22"/>
          <w:lang w:val="en-GB"/>
        </w:rPr>
        <w:t xml:space="preserve">Total = 34 Units </w:t>
      </w:r>
    </w:p>
    <w:p w14:paraId="5C9433F1"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p w14:paraId="7086F76E" w14:textId="77777777" w:rsidR="00AE0F62" w:rsidRDefault="007070A8">
      <w:pPr>
        <w:pStyle w:val="Body"/>
        <w:rPr>
          <w:rFonts w:cs="Times New Roman"/>
          <w:sz w:val="22"/>
          <w:szCs w:val="22"/>
          <w:lang w:val="en-GB"/>
        </w:rPr>
      </w:pPr>
      <w:r>
        <w:rPr>
          <w:rFonts w:cs="Times New Roman"/>
          <w:sz w:val="22"/>
          <w:szCs w:val="22"/>
          <w:lang w:val="en-GB"/>
        </w:rPr>
        <w:t xml:space="preserve">400 LEVEL(YEAR 4) COURSES </w:t>
      </w:r>
    </w:p>
    <w:tbl>
      <w:tblPr>
        <w:tblW w:w="5000" w:type="pct"/>
        <w:tblCellMar>
          <w:top w:w="57" w:type="dxa"/>
          <w:left w:w="99" w:type="dxa"/>
          <w:right w:w="0" w:type="dxa"/>
        </w:tblCellMar>
        <w:tblLook w:val="04A0" w:firstRow="1" w:lastRow="0" w:firstColumn="1" w:lastColumn="0" w:noHBand="0" w:noVBand="1"/>
      </w:tblPr>
      <w:tblGrid>
        <w:gridCol w:w="923"/>
        <w:gridCol w:w="1797"/>
        <w:gridCol w:w="576"/>
        <w:gridCol w:w="903"/>
        <w:gridCol w:w="1687"/>
        <w:gridCol w:w="491"/>
      </w:tblGrid>
      <w:tr w:rsidR="00AE0F62" w14:paraId="12DEFC37" w14:textId="77777777">
        <w:trPr>
          <w:trHeight w:val="269"/>
        </w:trPr>
        <w:tc>
          <w:tcPr>
            <w:tcW w:w="2147" w:type="pct"/>
            <w:gridSpan w:val="2"/>
            <w:tcBorders>
              <w:top w:val="single" w:sz="4" w:space="0" w:color="000000"/>
              <w:left w:val="single" w:sz="4" w:space="0" w:color="000000"/>
              <w:bottom w:val="single" w:sz="4" w:space="0" w:color="000000"/>
              <w:right w:val="nil"/>
            </w:tcBorders>
          </w:tcPr>
          <w:p w14:paraId="31CFA6C8" w14:textId="77777777" w:rsidR="00AE0F62" w:rsidRDefault="007070A8">
            <w:pPr>
              <w:pStyle w:val="Body"/>
              <w:jc w:val="both"/>
              <w:rPr>
                <w:rFonts w:cs="Times New Roman"/>
                <w:sz w:val="22"/>
                <w:szCs w:val="22"/>
                <w:lang w:val="en-GB"/>
              </w:rPr>
            </w:pPr>
            <w:r>
              <w:rPr>
                <w:rFonts w:cs="Times New Roman"/>
                <w:sz w:val="22"/>
                <w:szCs w:val="22"/>
                <w:lang w:val="en-GB"/>
              </w:rPr>
              <w:t xml:space="preserve">First semester </w:t>
            </w:r>
          </w:p>
        </w:tc>
        <w:tc>
          <w:tcPr>
            <w:tcW w:w="430" w:type="pct"/>
            <w:tcBorders>
              <w:top w:val="single" w:sz="4" w:space="0" w:color="000000"/>
              <w:left w:val="nil"/>
              <w:bottom w:val="single" w:sz="4" w:space="0" w:color="000000"/>
              <w:right w:val="single" w:sz="4" w:space="0" w:color="000000"/>
            </w:tcBorders>
          </w:tcPr>
          <w:p w14:paraId="23A7BF2E" w14:textId="77777777" w:rsidR="00AE0F62" w:rsidRDefault="00AE0F62">
            <w:pPr>
              <w:pStyle w:val="Body"/>
              <w:jc w:val="both"/>
              <w:rPr>
                <w:rFonts w:cs="Times New Roman"/>
                <w:sz w:val="22"/>
                <w:szCs w:val="22"/>
                <w:lang w:val="en-GB"/>
              </w:rPr>
            </w:pPr>
          </w:p>
        </w:tc>
        <w:tc>
          <w:tcPr>
            <w:tcW w:w="2042" w:type="pct"/>
            <w:gridSpan w:val="2"/>
            <w:tcBorders>
              <w:top w:val="single" w:sz="4" w:space="0" w:color="000000"/>
              <w:left w:val="single" w:sz="4" w:space="0" w:color="000000"/>
              <w:bottom w:val="single" w:sz="4" w:space="0" w:color="000000"/>
              <w:right w:val="nil"/>
            </w:tcBorders>
          </w:tcPr>
          <w:p w14:paraId="29637B34" w14:textId="77777777" w:rsidR="00AE0F62" w:rsidRDefault="007070A8">
            <w:pPr>
              <w:pStyle w:val="Body"/>
              <w:jc w:val="both"/>
              <w:rPr>
                <w:rFonts w:cs="Times New Roman"/>
                <w:sz w:val="22"/>
                <w:szCs w:val="22"/>
                <w:lang w:val="en-GB"/>
              </w:rPr>
            </w:pPr>
            <w:r>
              <w:rPr>
                <w:rFonts w:cs="Times New Roman"/>
                <w:sz w:val="22"/>
                <w:szCs w:val="22"/>
                <w:lang w:val="en-GB"/>
              </w:rPr>
              <w:t xml:space="preserve">Second semester </w:t>
            </w:r>
          </w:p>
        </w:tc>
        <w:tc>
          <w:tcPr>
            <w:tcW w:w="380" w:type="pct"/>
            <w:tcBorders>
              <w:top w:val="single" w:sz="4" w:space="0" w:color="000000"/>
              <w:left w:val="nil"/>
              <w:bottom w:val="single" w:sz="4" w:space="0" w:color="000000"/>
              <w:right w:val="single" w:sz="4" w:space="0" w:color="000000"/>
            </w:tcBorders>
          </w:tcPr>
          <w:p w14:paraId="237A25B5" w14:textId="77777777" w:rsidR="00AE0F62" w:rsidRDefault="00AE0F62">
            <w:pPr>
              <w:pStyle w:val="Body"/>
              <w:jc w:val="both"/>
              <w:rPr>
                <w:rFonts w:cs="Times New Roman"/>
                <w:sz w:val="22"/>
                <w:szCs w:val="22"/>
                <w:lang w:val="en-GB"/>
              </w:rPr>
            </w:pPr>
          </w:p>
        </w:tc>
      </w:tr>
      <w:tr w:rsidR="00AE0F62" w14:paraId="0E93D63B" w14:textId="77777777">
        <w:trPr>
          <w:trHeight w:val="530"/>
        </w:trPr>
        <w:tc>
          <w:tcPr>
            <w:tcW w:w="731" w:type="pct"/>
            <w:tcBorders>
              <w:top w:val="single" w:sz="4" w:space="0" w:color="000000"/>
              <w:left w:val="single" w:sz="4" w:space="0" w:color="000000"/>
              <w:bottom w:val="single" w:sz="4" w:space="0" w:color="000000"/>
              <w:right w:val="single" w:sz="4" w:space="0" w:color="000000"/>
            </w:tcBorders>
          </w:tcPr>
          <w:p w14:paraId="1E511491" w14:textId="77777777" w:rsidR="00AE0F62" w:rsidRDefault="007070A8">
            <w:pPr>
              <w:pStyle w:val="Body"/>
              <w:jc w:val="both"/>
              <w:rPr>
                <w:rFonts w:cs="Times New Roman"/>
                <w:sz w:val="22"/>
                <w:szCs w:val="22"/>
                <w:lang w:val="en-GB"/>
              </w:rPr>
            </w:pPr>
            <w:r>
              <w:rPr>
                <w:rFonts w:cs="Times New Roman"/>
                <w:sz w:val="22"/>
                <w:szCs w:val="22"/>
                <w:lang w:val="en-GB"/>
              </w:rPr>
              <w:t xml:space="preserve">Course </w:t>
            </w:r>
          </w:p>
          <w:p w14:paraId="578E5367" w14:textId="77777777" w:rsidR="00AE0F62" w:rsidRDefault="007070A8">
            <w:pPr>
              <w:pStyle w:val="Body"/>
              <w:jc w:val="both"/>
              <w:rPr>
                <w:rFonts w:cs="Times New Roman"/>
                <w:sz w:val="22"/>
                <w:szCs w:val="22"/>
                <w:lang w:val="en-GB"/>
              </w:rPr>
            </w:pPr>
            <w:r>
              <w:rPr>
                <w:rFonts w:cs="Times New Roman"/>
                <w:sz w:val="22"/>
                <w:szCs w:val="22"/>
                <w:lang w:val="en-GB"/>
              </w:rPr>
              <w:t xml:space="preserve">Codes           </w:t>
            </w:r>
          </w:p>
        </w:tc>
        <w:tc>
          <w:tcPr>
            <w:tcW w:w="1416" w:type="pct"/>
            <w:tcBorders>
              <w:top w:val="single" w:sz="4" w:space="0" w:color="000000"/>
              <w:left w:val="single" w:sz="4" w:space="0" w:color="000000"/>
              <w:bottom w:val="single" w:sz="4" w:space="0" w:color="000000"/>
              <w:right w:val="single" w:sz="4" w:space="0" w:color="000000"/>
            </w:tcBorders>
          </w:tcPr>
          <w:p w14:paraId="49FDF81A" w14:textId="77777777" w:rsidR="00AE0F62" w:rsidRDefault="007070A8">
            <w:pPr>
              <w:pStyle w:val="Body"/>
              <w:jc w:val="both"/>
              <w:rPr>
                <w:rFonts w:cs="Times New Roman"/>
                <w:sz w:val="22"/>
                <w:szCs w:val="22"/>
                <w:lang w:val="en-GB"/>
              </w:rPr>
            </w:pPr>
            <w:r>
              <w:rPr>
                <w:rFonts w:cs="Times New Roman"/>
                <w:sz w:val="22"/>
                <w:szCs w:val="22"/>
                <w:lang w:val="en-GB"/>
              </w:rPr>
              <w:t xml:space="preserve">Course Titles </w:t>
            </w:r>
          </w:p>
        </w:tc>
        <w:tc>
          <w:tcPr>
            <w:tcW w:w="430" w:type="pct"/>
            <w:tcBorders>
              <w:top w:val="single" w:sz="4" w:space="0" w:color="000000"/>
              <w:left w:val="single" w:sz="4" w:space="0" w:color="000000"/>
              <w:bottom w:val="single" w:sz="4" w:space="0" w:color="000000"/>
              <w:right w:val="single" w:sz="4" w:space="0" w:color="000000"/>
            </w:tcBorders>
          </w:tcPr>
          <w:p w14:paraId="16DFBE06" w14:textId="77777777" w:rsidR="00AE0F62" w:rsidRDefault="007070A8">
            <w:pPr>
              <w:pStyle w:val="Body"/>
              <w:jc w:val="both"/>
              <w:rPr>
                <w:rFonts w:cs="Times New Roman"/>
                <w:sz w:val="22"/>
                <w:szCs w:val="22"/>
                <w:lang w:val="en-GB"/>
              </w:rPr>
            </w:pPr>
            <w:r>
              <w:rPr>
                <w:rFonts w:cs="Times New Roman"/>
                <w:sz w:val="22"/>
                <w:szCs w:val="22"/>
                <w:lang w:val="en-GB"/>
              </w:rPr>
              <w:t xml:space="preserve">Units </w:t>
            </w:r>
          </w:p>
        </w:tc>
        <w:tc>
          <w:tcPr>
            <w:tcW w:w="714" w:type="pct"/>
            <w:tcBorders>
              <w:top w:val="single" w:sz="4" w:space="0" w:color="000000"/>
              <w:left w:val="single" w:sz="4" w:space="0" w:color="000000"/>
              <w:bottom w:val="single" w:sz="4" w:space="0" w:color="000000"/>
              <w:right w:val="single" w:sz="4" w:space="0" w:color="000000"/>
            </w:tcBorders>
          </w:tcPr>
          <w:p w14:paraId="7C39CD06" w14:textId="77777777" w:rsidR="00AE0F62" w:rsidRDefault="007070A8">
            <w:pPr>
              <w:pStyle w:val="Body"/>
              <w:jc w:val="both"/>
              <w:rPr>
                <w:rFonts w:cs="Times New Roman"/>
                <w:sz w:val="22"/>
                <w:szCs w:val="22"/>
                <w:lang w:val="en-GB"/>
              </w:rPr>
            </w:pPr>
            <w:r>
              <w:rPr>
                <w:rFonts w:cs="Times New Roman"/>
                <w:sz w:val="22"/>
                <w:szCs w:val="22"/>
                <w:lang w:val="en-GB"/>
              </w:rPr>
              <w:t xml:space="preserve">Course </w:t>
            </w:r>
          </w:p>
          <w:p w14:paraId="73B19234" w14:textId="77777777" w:rsidR="00AE0F62" w:rsidRDefault="007070A8">
            <w:pPr>
              <w:pStyle w:val="Body"/>
              <w:jc w:val="both"/>
              <w:rPr>
                <w:rFonts w:cs="Times New Roman"/>
                <w:sz w:val="22"/>
                <w:szCs w:val="22"/>
                <w:lang w:val="en-GB"/>
              </w:rPr>
            </w:pPr>
            <w:r>
              <w:rPr>
                <w:rFonts w:cs="Times New Roman"/>
                <w:sz w:val="22"/>
                <w:szCs w:val="22"/>
                <w:lang w:val="en-GB"/>
              </w:rPr>
              <w:t xml:space="preserve">Codes </w:t>
            </w:r>
          </w:p>
        </w:tc>
        <w:tc>
          <w:tcPr>
            <w:tcW w:w="1329" w:type="pct"/>
            <w:tcBorders>
              <w:top w:val="single" w:sz="4" w:space="0" w:color="000000"/>
              <w:left w:val="single" w:sz="4" w:space="0" w:color="000000"/>
              <w:bottom w:val="single" w:sz="4" w:space="0" w:color="000000"/>
              <w:right w:val="single" w:sz="4" w:space="0" w:color="000000"/>
            </w:tcBorders>
          </w:tcPr>
          <w:p w14:paraId="2CCC62F9" w14:textId="77777777" w:rsidR="00AE0F62" w:rsidRDefault="007070A8">
            <w:pPr>
              <w:pStyle w:val="Body"/>
              <w:jc w:val="both"/>
              <w:rPr>
                <w:rFonts w:cs="Times New Roman"/>
                <w:sz w:val="22"/>
                <w:szCs w:val="22"/>
                <w:lang w:val="en-GB"/>
              </w:rPr>
            </w:pPr>
            <w:r>
              <w:rPr>
                <w:rFonts w:cs="Times New Roman"/>
                <w:sz w:val="22"/>
                <w:szCs w:val="22"/>
                <w:lang w:val="en-GB"/>
              </w:rPr>
              <w:t xml:space="preserve">Course Titles </w:t>
            </w:r>
          </w:p>
        </w:tc>
        <w:tc>
          <w:tcPr>
            <w:tcW w:w="380" w:type="pct"/>
            <w:tcBorders>
              <w:top w:val="single" w:sz="4" w:space="0" w:color="000000"/>
              <w:left w:val="single" w:sz="4" w:space="0" w:color="000000"/>
              <w:bottom w:val="single" w:sz="4" w:space="0" w:color="000000"/>
              <w:right w:val="single" w:sz="4" w:space="0" w:color="000000"/>
            </w:tcBorders>
          </w:tcPr>
          <w:p w14:paraId="077E4F5D" w14:textId="77777777" w:rsidR="00AE0F62" w:rsidRDefault="007070A8">
            <w:pPr>
              <w:pStyle w:val="Body"/>
              <w:jc w:val="both"/>
              <w:rPr>
                <w:rFonts w:cs="Times New Roman"/>
                <w:sz w:val="22"/>
                <w:szCs w:val="22"/>
                <w:lang w:val="en-GB"/>
              </w:rPr>
            </w:pPr>
            <w:r>
              <w:rPr>
                <w:rFonts w:cs="Times New Roman"/>
                <w:sz w:val="22"/>
                <w:szCs w:val="22"/>
                <w:lang w:val="en-GB"/>
              </w:rPr>
              <w:t xml:space="preserve">Unit s </w:t>
            </w:r>
          </w:p>
        </w:tc>
      </w:tr>
      <w:tr w:rsidR="00AE0F62" w14:paraId="2854238B" w14:textId="77777777">
        <w:trPr>
          <w:trHeight w:val="787"/>
        </w:trPr>
        <w:tc>
          <w:tcPr>
            <w:tcW w:w="731" w:type="pct"/>
            <w:tcBorders>
              <w:top w:val="single" w:sz="4" w:space="0" w:color="000000"/>
              <w:left w:val="single" w:sz="4" w:space="0" w:color="000000"/>
              <w:bottom w:val="single" w:sz="4" w:space="0" w:color="000000"/>
              <w:right w:val="single" w:sz="4" w:space="0" w:color="000000"/>
            </w:tcBorders>
          </w:tcPr>
          <w:p w14:paraId="0D374D5B" w14:textId="77777777" w:rsidR="00AE0F62" w:rsidRDefault="007070A8">
            <w:pPr>
              <w:pStyle w:val="Body"/>
              <w:jc w:val="both"/>
              <w:rPr>
                <w:rFonts w:cs="Times New Roman"/>
                <w:sz w:val="22"/>
                <w:szCs w:val="22"/>
                <w:lang w:val="en-GB"/>
              </w:rPr>
            </w:pPr>
            <w:r>
              <w:rPr>
                <w:rFonts w:cs="Times New Roman"/>
                <w:sz w:val="22"/>
                <w:szCs w:val="22"/>
                <w:lang w:val="en-GB"/>
              </w:rPr>
              <w:t>UPH-AEA-</w:t>
            </w:r>
          </w:p>
          <w:p w14:paraId="0EACC9CB" w14:textId="77777777" w:rsidR="00AE0F62" w:rsidRDefault="007070A8">
            <w:pPr>
              <w:pStyle w:val="Body"/>
              <w:jc w:val="both"/>
              <w:rPr>
                <w:rFonts w:cs="Times New Roman"/>
                <w:sz w:val="22"/>
                <w:szCs w:val="22"/>
                <w:lang w:val="en-GB"/>
              </w:rPr>
            </w:pPr>
            <w:r>
              <w:rPr>
                <w:rFonts w:cs="Times New Roman"/>
                <w:sz w:val="22"/>
                <w:szCs w:val="22"/>
                <w:lang w:val="en-GB"/>
              </w:rPr>
              <w:t xml:space="preserve">406.1 </w:t>
            </w:r>
          </w:p>
        </w:tc>
        <w:tc>
          <w:tcPr>
            <w:tcW w:w="1416" w:type="pct"/>
            <w:tcBorders>
              <w:top w:val="single" w:sz="4" w:space="0" w:color="000000"/>
              <w:left w:val="single" w:sz="4" w:space="0" w:color="000000"/>
              <w:bottom w:val="single" w:sz="4" w:space="0" w:color="000000"/>
              <w:right w:val="single" w:sz="4" w:space="0" w:color="000000"/>
            </w:tcBorders>
          </w:tcPr>
          <w:p w14:paraId="7565FEF1" w14:textId="77777777" w:rsidR="00AE0F62" w:rsidRDefault="007070A8">
            <w:pPr>
              <w:pStyle w:val="Body"/>
              <w:jc w:val="both"/>
              <w:rPr>
                <w:rFonts w:cs="Times New Roman"/>
                <w:sz w:val="22"/>
                <w:szCs w:val="22"/>
                <w:lang w:val="en-GB"/>
              </w:rPr>
            </w:pPr>
            <w:r>
              <w:rPr>
                <w:rFonts w:cs="Times New Roman"/>
                <w:sz w:val="22"/>
                <w:szCs w:val="22"/>
                <w:lang w:val="en-GB"/>
              </w:rPr>
              <w:t xml:space="preserve">Farm Management and Accounting </w:t>
            </w:r>
          </w:p>
        </w:tc>
        <w:tc>
          <w:tcPr>
            <w:tcW w:w="430" w:type="pct"/>
            <w:tcBorders>
              <w:top w:val="single" w:sz="4" w:space="0" w:color="000000"/>
              <w:left w:val="single" w:sz="4" w:space="0" w:color="000000"/>
              <w:bottom w:val="single" w:sz="4" w:space="0" w:color="000000"/>
              <w:right w:val="single" w:sz="4" w:space="0" w:color="000000"/>
            </w:tcBorders>
          </w:tcPr>
          <w:p w14:paraId="60436C31"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714" w:type="pct"/>
            <w:tcBorders>
              <w:top w:val="single" w:sz="4" w:space="0" w:color="000000"/>
              <w:left w:val="single" w:sz="4" w:space="0" w:color="000000"/>
              <w:bottom w:val="single" w:sz="4" w:space="0" w:color="000000"/>
              <w:right w:val="single" w:sz="4" w:space="0" w:color="000000"/>
            </w:tcBorders>
          </w:tcPr>
          <w:p w14:paraId="18583CAB" w14:textId="77777777" w:rsidR="00AE0F62" w:rsidRDefault="007070A8">
            <w:pPr>
              <w:pStyle w:val="Body"/>
              <w:rPr>
                <w:rFonts w:cs="Times New Roman"/>
                <w:sz w:val="22"/>
                <w:szCs w:val="22"/>
                <w:lang w:val="en-GB"/>
              </w:rPr>
            </w:pPr>
            <w:r>
              <w:rPr>
                <w:rFonts w:cs="Times New Roman"/>
                <w:sz w:val="22"/>
                <w:szCs w:val="22"/>
                <w:lang w:val="en-GB"/>
              </w:rPr>
              <w:t xml:space="preserve">UPH-AEA- </w:t>
            </w:r>
          </w:p>
          <w:p w14:paraId="0946F2A6" w14:textId="77777777" w:rsidR="00AE0F62" w:rsidRDefault="007070A8">
            <w:pPr>
              <w:pStyle w:val="Body"/>
              <w:jc w:val="both"/>
              <w:rPr>
                <w:rFonts w:cs="Times New Roman"/>
                <w:sz w:val="22"/>
                <w:szCs w:val="22"/>
                <w:lang w:val="en-GB"/>
              </w:rPr>
            </w:pPr>
            <w:r>
              <w:rPr>
                <w:rFonts w:cs="Times New Roman"/>
                <w:sz w:val="22"/>
                <w:szCs w:val="22"/>
                <w:lang w:val="en-GB"/>
              </w:rPr>
              <w:t xml:space="preserve">410 </w:t>
            </w:r>
          </w:p>
        </w:tc>
        <w:tc>
          <w:tcPr>
            <w:tcW w:w="1329" w:type="pct"/>
            <w:tcBorders>
              <w:top w:val="single" w:sz="4" w:space="0" w:color="000000"/>
              <w:left w:val="single" w:sz="4" w:space="0" w:color="000000"/>
              <w:bottom w:val="single" w:sz="4" w:space="0" w:color="000000"/>
              <w:right w:val="single" w:sz="4" w:space="0" w:color="000000"/>
            </w:tcBorders>
          </w:tcPr>
          <w:p w14:paraId="0B917968" w14:textId="77777777" w:rsidR="00AE0F62" w:rsidRDefault="007070A8">
            <w:pPr>
              <w:pStyle w:val="Body"/>
              <w:jc w:val="both"/>
              <w:rPr>
                <w:rFonts w:cs="Times New Roman"/>
                <w:sz w:val="22"/>
                <w:szCs w:val="22"/>
                <w:lang w:val="en-GB"/>
              </w:rPr>
            </w:pPr>
            <w:r>
              <w:rPr>
                <w:rFonts w:cs="Times New Roman"/>
                <w:sz w:val="22"/>
                <w:szCs w:val="22"/>
                <w:lang w:val="en-GB"/>
              </w:rPr>
              <w:t xml:space="preserve">Procurement, </w:t>
            </w:r>
          </w:p>
          <w:p w14:paraId="4AFB30AA" w14:textId="77777777" w:rsidR="00AE0F62" w:rsidRDefault="007070A8">
            <w:pPr>
              <w:pStyle w:val="Body"/>
              <w:jc w:val="both"/>
              <w:rPr>
                <w:rFonts w:cs="Times New Roman"/>
                <w:sz w:val="22"/>
                <w:szCs w:val="22"/>
                <w:lang w:val="en-GB"/>
              </w:rPr>
            </w:pPr>
            <w:r>
              <w:rPr>
                <w:rFonts w:cs="Times New Roman"/>
                <w:sz w:val="22"/>
                <w:szCs w:val="22"/>
                <w:lang w:val="en-GB"/>
              </w:rPr>
              <w:t xml:space="preserve">Logistics, Supply </w:t>
            </w:r>
          </w:p>
          <w:p w14:paraId="38FB5121" w14:textId="77777777" w:rsidR="00AE0F62" w:rsidRDefault="007070A8">
            <w:pPr>
              <w:pStyle w:val="Body"/>
              <w:jc w:val="both"/>
              <w:rPr>
                <w:rFonts w:cs="Times New Roman"/>
                <w:sz w:val="22"/>
                <w:szCs w:val="22"/>
                <w:lang w:val="en-GB"/>
              </w:rPr>
            </w:pPr>
            <w:r>
              <w:rPr>
                <w:rFonts w:cs="Times New Roman"/>
                <w:sz w:val="22"/>
                <w:szCs w:val="22"/>
                <w:lang w:val="en-GB"/>
              </w:rPr>
              <w:t xml:space="preserve">Chain in Agriculture </w:t>
            </w:r>
          </w:p>
        </w:tc>
        <w:tc>
          <w:tcPr>
            <w:tcW w:w="380" w:type="pct"/>
            <w:tcBorders>
              <w:top w:val="single" w:sz="4" w:space="0" w:color="000000"/>
              <w:left w:val="single" w:sz="4" w:space="0" w:color="000000"/>
              <w:bottom w:val="single" w:sz="4" w:space="0" w:color="000000"/>
              <w:right w:val="single" w:sz="4" w:space="0" w:color="000000"/>
            </w:tcBorders>
          </w:tcPr>
          <w:p w14:paraId="37134781"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14A9F72B" w14:textId="77777777">
        <w:trPr>
          <w:trHeight w:val="1306"/>
        </w:trPr>
        <w:tc>
          <w:tcPr>
            <w:tcW w:w="731" w:type="pct"/>
            <w:tcBorders>
              <w:top w:val="single" w:sz="4" w:space="0" w:color="000000"/>
              <w:left w:val="single" w:sz="4" w:space="0" w:color="000000"/>
              <w:bottom w:val="single" w:sz="4" w:space="0" w:color="000000"/>
              <w:right w:val="single" w:sz="4" w:space="0" w:color="000000"/>
            </w:tcBorders>
          </w:tcPr>
          <w:p w14:paraId="65C001F3" w14:textId="77777777" w:rsidR="00AE0F62" w:rsidRDefault="007070A8">
            <w:pPr>
              <w:pStyle w:val="Body"/>
              <w:rPr>
                <w:rFonts w:cs="Times New Roman"/>
                <w:sz w:val="22"/>
                <w:szCs w:val="22"/>
                <w:lang w:val="en-GB"/>
              </w:rPr>
            </w:pPr>
            <w:r>
              <w:rPr>
                <w:rFonts w:cs="Times New Roman"/>
                <w:sz w:val="22"/>
                <w:szCs w:val="22"/>
                <w:lang w:val="en-GB"/>
              </w:rPr>
              <w:lastRenderedPageBreak/>
              <w:t xml:space="preserve">UPH-AEA- </w:t>
            </w:r>
          </w:p>
          <w:p w14:paraId="01B9E6D7" w14:textId="77777777" w:rsidR="00AE0F62" w:rsidRDefault="007070A8">
            <w:pPr>
              <w:pStyle w:val="Body"/>
              <w:jc w:val="both"/>
              <w:rPr>
                <w:rFonts w:cs="Times New Roman"/>
                <w:sz w:val="22"/>
                <w:szCs w:val="22"/>
                <w:lang w:val="en-GB"/>
              </w:rPr>
            </w:pPr>
            <w:r>
              <w:rPr>
                <w:rFonts w:cs="Times New Roman"/>
                <w:sz w:val="22"/>
                <w:szCs w:val="22"/>
                <w:lang w:val="en-GB"/>
              </w:rPr>
              <w:t xml:space="preserve">413.1 </w:t>
            </w:r>
          </w:p>
        </w:tc>
        <w:tc>
          <w:tcPr>
            <w:tcW w:w="1416" w:type="pct"/>
            <w:tcBorders>
              <w:top w:val="single" w:sz="4" w:space="0" w:color="000000"/>
              <w:left w:val="single" w:sz="4" w:space="0" w:color="000000"/>
              <w:bottom w:val="single" w:sz="4" w:space="0" w:color="000000"/>
              <w:right w:val="single" w:sz="4" w:space="0" w:color="000000"/>
            </w:tcBorders>
          </w:tcPr>
          <w:p w14:paraId="3121B22D"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Enterprises and Value Chain </w:t>
            </w:r>
          </w:p>
          <w:p w14:paraId="1894B2C4" w14:textId="77777777" w:rsidR="00AE0F62" w:rsidRDefault="007070A8">
            <w:pPr>
              <w:pStyle w:val="Body"/>
              <w:jc w:val="both"/>
              <w:rPr>
                <w:rFonts w:cs="Times New Roman"/>
                <w:sz w:val="22"/>
                <w:szCs w:val="22"/>
                <w:lang w:val="en-GB"/>
              </w:rPr>
            </w:pPr>
            <w:r>
              <w:rPr>
                <w:rFonts w:cs="Times New Roman"/>
                <w:sz w:val="22"/>
                <w:szCs w:val="22"/>
                <w:lang w:val="en-GB"/>
              </w:rPr>
              <w:t xml:space="preserve">Analysis </w:t>
            </w:r>
          </w:p>
        </w:tc>
        <w:tc>
          <w:tcPr>
            <w:tcW w:w="430" w:type="pct"/>
            <w:tcBorders>
              <w:top w:val="single" w:sz="4" w:space="0" w:color="000000"/>
              <w:left w:val="single" w:sz="4" w:space="0" w:color="000000"/>
              <w:bottom w:val="single" w:sz="4" w:space="0" w:color="000000"/>
              <w:right w:val="single" w:sz="4" w:space="0" w:color="000000"/>
            </w:tcBorders>
          </w:tcPr>
          <w:p w14:paraId="79D11FD1"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714" w:type="pct"/>
            <w:tcBorders>
              <w:top w:val="single" w:sz="4" w:space="0" w:color="000000"/>
              <w:left w:val="single" w:sz="4" w:space="0" w:color="000000"/>
              <w:bottom w:val="single" w:sz="4" w:space="0" w:color="000000"/>
              <w:right w:val="single" w:sz="4" w:space="0" w:color="000000"/>
            </w:tcBorders>
          </w:tcPr>
          <w:p w14:paraId="001923C1" w14:textId="77777777" w:rsidR="00AE0F62" w:rsidRDefault="007070A8">
            <w:pPr>
              <w:pStyle w:val="Body"/>
              <w:rPr>
                <w:rFonts w:cs="Times New Roman"/>
                <w:sz w:val="22"/>
                <w:szCs w:val="22"/>
                <w:lang w:val="en-GB"/>
              </w:rPr>
            </w:pPr>
            <w:r>
              <w:rPr>
                <w:rFonts w:cs="Times New Roman"/>
                <w:sz w:val="22"/>
                <w:szCs w:val="22"/>
                <w:lang w:val="en-GB"/>
              </w:rPr>
              <w:t xml:space="preserve">UPH-AEA- </w:t>
            </w:r>
          </w:p>
          <w:p w14:paraId="397AC201" w14:textId="77777777" w:rsidR="00AE0F62" w:rsidRDefault="007070A8">
            <w:pPr>
              <w:pStyle w:val="Body"/>
              <w:jc w:val="both"/>
              <w:rPr>
                <w:rFonts w:cs="Times New Roman"/>
                <w:sz w:val="22"/>
                <w:szCs w:val="22"/>
                <w:lang w:val="en-GB"/>
              </w:rPr>
            </w:pPr>
            <w:r>
              <w:rPr>
                <w:rFonts w:cs="Times New Roman"/>
                <w:sz w:val="22"/>
                <w:szCs w:val="22"/>
                <w:lang w:val="en-GB"/>
              </w:rPr>
              <w:t xml:space="preserve">412 </w:t>
            </w:r>
          </w:p>
        </w:tc>
        <w:tc>
          <w:tcPr>
            <w:tcW w:w="1329" w:type="pct"/>
            <w:tcBorders>
              <w:top w:val="single" w:sz="4" w:space="0" w:color="000000"/>
              <w:left w:val="single" w:sz="4" w:space="0" w:color="000000"/>
              <w:bottom w:val="single" w:sz="4" w:space="0" w:color="000000"/>
              <w:right w:val="single" w:sz="4" w:space="0" w:color="000000"/>
            </w:tcBorders>
          </w:tcPr>
          <w:p w14:paraId="3DFD751E"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Value </w:t>
            </w:r>
          </w:p>
          <w:p w14:paraId="2F5CA987" w14:textId="77777777" w:rsidR="00AE0F62" w:rsidRDefault="007070A8">
            <w:pPr>
              <w:pStyle w:val="Body"/>
              <w:jc w:val="both"/>
              <w:rPr>
                <w:rFonts w:cs="Times New Roman"/>
                <w:sz w:val="22"/>
                <w:szCs w:val="22"/>
                <w:lang w:val="en-GB"/>
              </w:rPr>
            </w:pPr>
            <w:r>
              <w:rPr>
                <w:rFonts w:cs="Times New Roman"/>
                <w:sz w:val="22"/>
                <w:szCs w:val="22"/>
                <w:lang w:val="en-GB"/>
              </w:rPr>
              <w:t xml:space="preserve">Addition </w:t>
            </w:r>
          </w:p>
          <w:p w14:paraId="2447A225" w14:textId="77777777" w:rsidR="00AE0F62" w:rsidRDefault="007070A8">
            <w:pPr>
              <w:pStyle w:val="Body"/>
              <w:jc w:val="both"/>
              <w:rPr>
                <w:rFonts w:cs="Times New Roman"/>
                <w:sz w:val="22"/>
                <w:szCs w:val="22"/>
                <w:lang w:val="en-GB"/>
              </w:rPr>
            </w:pPr>
            <w:r>
              <w:rPr>
                <w:rFonts w:cs="Times New Roman"/>
                <w:sz w:val="22"/>
                <w:szCs w:val="22"/>
                <w:lang w:val="en-GB"/>
              </w:rPr>
              <w:t xml:space="preserve">Technology, </w:t>
            </w:r>
          </w:p>
          <w:p w14:paraId="690F4815" w14:textId="77777777" w:rsidR="00AE0F62" w:rsidRDefault="007070A8">
            <w:pPr>
              <w:pStyle w:val="Body"/>
              <w:jc w:val="both"/>
              <w:rPr>
                <w:rFonts w:cs="Times New Roman"/>
                <w:sz w:val="22"/>
                <w:szCs w:val="22"/>
                <w:lang w:val="en-GB"/>
              </w:rPr>
            </w:pPr>
            <w:r>
              <w:rPr>
                <w:rFonts w:cs="Times New Roman"/>
                <w:sz w:val="22"/>
                <w:szCs w:val="22"/>
                <w:lang w:val="en-GB"/>
              </w:rPr>
              <w:t xml:space="preserve">Principles and </w:t>
            </w:r>
          </w:p>
          <w:p w14:paraId="07C3D0AE" w14:textId="77777777" w:rsidR="00AE0F62" w:rsidRDefault="007070A8">
            <w:pPr>
              <w:pStyle w:val="Body"/>
              <w:jc w:val="both"/>
              <w:rPr>
                <w:rFonts w:cs="Times New Roman"/>
                <w:sz w:val="22"/>
                <w:szCs w:val="22"/>
                <w:lang w:val="en-GB"/>
              </w:rPr>
            </w:pPr>
            <w:r>
              <w:rPr>
                <w:rFonts w:cs="Times New Roman"/>
                <w:sz w:val="22"/>
                <w:szCs w:val="22"/>
                <w:lang w:val="en-GB"/>
              </w:rPr>
              <w:t xml:space="preserve">Practice </w:t>
            </w:r>
          </w:p>
        </w:tc>
        <w:tc>
          <w:tcPr>
            <w:tcW w:w="380" w:type="pct"/>
            <w:tcBorders>
              <w:top w:val="single" w:sz="4" w:space="0" w:color="000000"/>
              <w:left w:val="single" w:sz="4" w:space="0" w:color="000000"/>
              <w:bottom w:val="single" w:sz="4" w:space="0" w:color="000000"/>
              <w:right w:val="single" w:sz="4" w:space="0" w:color="000000"/>
            </w:tcBorders>
          </w:tcPr>
          <w:p w14:paraId="20244068"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52790773" w14:textId="77777777">
        <w:trPr>
          <w:trHeight w:val="787"/>
        </w:trPr>
        <w:tc>
          <w:tcPr>
            <w:tcW w:w="731" w:type="pct"/>
            <w:tcBorders>
              <w:top w:val="single" w:sz="4" w:space="0" w:color="000000"/>
              <w:left w:val="single" w:sz="4" w:space="0" w:color="000000"/>
              <w:bottom w:val="single" w:sz="4" w:space="0" w:color="000000"/>
              <w:right w:val="single" w:sz="4" w:space="0" w:color="000000"/>
            </w:tcBorders>
          </w:tcPr>
          <w:p w14:paraId="2FCA211F" w14:textId="77777777" w:rsidR="00AE0F62" w:rsidRDefault="007070A8">
            <w:pPr>
              <w:pStyle w:val="Body"/>
              <w:rPr>
                <w:rFonts w:cs="Times New Roman"/>
                <w:sz w:val="22"/>
                <w:szCs w:val="22"/>
                <w:lang w:val="en-GB"/>
              </w:rPr>
            </w:pPr>
            <w:r>
              <w:rPr>
                <w:rFonts w:cs="Times New Roman"/>
                <w:sz w:val="22"/>
                <w:szCs w:val="22"/>
                <w:lang w:val="en-GB"/>
              </w:rPr>
              <w:t xml:space="preserve">AGB 401.3  </w:t>
            </w:r>
          </w:p>
        </w:tc>
        <w:tc>
          <w:tcPr>
            <w:tcW w:w="1416" w:type="pct"/>
            <w:tcBorders>
              <w:top w:val="single" w:sz="4" w:space="0" w:color="000000"/>
              <w:left w:val="single" w:sz="4" w:space="0" w:color="000000"/>
              <w:bottom w:val="single" w:sz="4" w:space="0" w:color="000000"/>
              <w:right w:val="single" w:sz="4" w:space="0" w:color="000000"/>
            </w:tcBorders>
          </w:tcPr>
          <w:p w14:paraId="4C4496AE" w14:textId="77777777" w:rsidR="00AE0F62" w:rsidRDefault="007070A8">
            <w:pPr>
              <w:pStyle w:val="Body"/>
              <w:jc w:val="both"/>
              <w:rPr>
                <w:rFonts w:cs="Times New Roman"/>
                <w:sz w:val="22"/>
                <w:szCs w:val="22"/>
                <w:lang w:val="en-GB"/>
              </w:rPr>
            </w:pPr>
            <w:r>
              <w:rPr>
                <w:rFonts w:cs="Times New Roman"/>
                <w:sz w:val="22"/>
                <w:szCs w:val="22"/>
                <w:lang w:val="en-GB"/>
              </w:rPr>
              <w:t xml:space="preserve">Research </w:t>
            </w:r>
            <w:r>
              <w:rPr>
                <w:rFonts w:cs="Times New Roman"/>
                <w:sz w:val="22"/>
                <w:szCs w:val="22"/>
                <w:lang w:val="en-GB"/>
              </w:rPr>
              <w:tab/>
              <w:t xml:space="preserve">Method </w:t>
            </w:r>
            <w:r>
              <w:rPr>
                <w:rFonts w:cs="Times New Roman"/>
                <w:sz w:val="22"/>
                <w:szCs w:val="22"/>
                <w:lang w:val="en-GB"/>
              </w:rPr>
              <w:tab/>
              <w:t xml:space="preserve">and </w:t>
            </w:r>
          </w:p>
          <w:p w14:paraId="78D98D2E" w14:textId="77777777" w:rsidR="00AE0F62" w:rsidRDefault="007070A8">
            <w:pPr>
              <w:pStyle w:val="Body"/>
              <w:jc w:val="both"/>
              <w:rPr>
                <w:rFonts w:cs="Times New Roman"/>
                <w:sz w:val="22"/>
                <w:szCs w:val="22"/>
                <w:lang w:val="en-GB"/>
              </w:rPr>
            </w:pPr>
            <w:r>
              <w:rPr>
                <w:rFonts w:cs="Times New Roman"/>
                <w:sz w:val="22"/>
                <w:szCs w:val="22"/>
                <w:lang w:val="en-GB"/>
              </w:rPr>
              <w:t xml:space="preserve">Statistics  </w:t>
            </w:r>
          </w:p>
          <w:p w14:paraId="3370E313"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430" w:type="pct"/>
            <w:tcBorders>
              <w:top w:val="single" w:sz="4" w:space="0" w:color="000000"/>
              <w:left w:val="single" w:sz="4" w:space="0" w:color="000000"/>
              <w:bottom w:val="single" w:sz="4" w:space="0" w:color="000000"/>
              <w:right w:val="single" w:sz="4" w:space="0" w:color="000000"/>
            </w:tcBorders>
          </w:tcPr>
          <w:p w14:paraId="1A76BFAE"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714" w:type="pct"/>
            <w:tcBorders>
              <w:top w:val="single" w:sz="4" w:space="0" w:color="000000"/>
              <w:left w:val="single" w:sz="4" w:space="0" w:color="000000"/>
              <w:bottom w:val="single" w:sz="4" w:space="0" w:color="000000"/>
              <w:right w:val="single" w:sz="4" w:space="0" w:color="000000"/>
            </w:tcBorders>
          </w:tcPr>
          <w:p w14:paraId="63057C87" w14:textId="77777777" w:rsidR="00AE0F62" w:rsidRDefault="007070A8">
            <w:pPr>
              <w:pStyle w:val="Body"/>
              <w:rPr>
                <w:rFonts w:cs="Times New Roman"/>
                <w:sz w:val="22"/>
                <w:szCs w:val="22"/>
                <w:lang w:val="en-GB"/>
              </w:rPr>
            </w:pPr>
            <w:r>
              <w:rPr>
                <w:rFonts w:cs="Times New Roman"/>
                <w:sz w:val="22"/>
                <w:szCs w:val="22"/>
                <w:lang w:val="en-GB"/>
              </w:rPr>
              <w:t>UPH-AEA-</w:t>
            </w:r>
          </w:p>
          <w:p w14:paraId="242E3F7E" w14:textId="77777777" w:rsidR="00AE0F62" w:rsidRDefault="007070A8">
            <w:pPr>
              <w:pStyle w:val="Body"/>
              <w:jc w:val="both"/>
              <w:rPr>
                <w:rFonts w:cs="Times New Roman"/>
                <w:sz w:val="22"/>
                <w:szCs w:val="22"/>
                <w:lang w:val="en-GB"/>
              </w:rPr>
            </w:pPr>
            <w:r>
              <w:rPr>
                <w:rFonts w:cs="Times New Roman"/>
                <w:sz w:val="22"/>
                <w:szCs w:val="22"/>
                <w:lang w:val="en-GB"/>
              </w:rPr>
              <w:t xml:space="preserve">415 </w:t>
            </w:r>
          </w:p>
        </w:tc>
        <w:tc>
          <w:tcPr>
            <w:tcW w:w="1329" w:type="pct"/>
            <w:tcBorders>
              <w:top w:val="single" w:sz="4" w:space="0" w:color="000000"/>
              <w:left w:val="single" w:sz="4" w:space="0" w:color="000000"/>
              <w:bottom w:val="single" w:sz="4" w:space="0" w:color="000000"/>
              <w:right w:val="single" w:sz="4" w:space="0" w:color="000000"/>
            </w:tcBorders>
          </w:tcPr>
          <w:p w14:paraId="26917852" w14:textId="77777777" w:rsidR="00AE0F62" w:rsidRDefault="007070A8">
            <w:pPr>
              <w:pStyle w:val="Body"/>
              <w:jc w:val="both"/>
              <w:rPr>
                <w:rFonts w:cs="Times New Roman"/>
                <w:sz w:val="22"/>
                <w:szCs w:val="22"/>
                <w:lang w:val="en-GB"/>
              </w:rPr>
            </w:pPr>
            <w:r>
              <w:rPr>
                <w:rFonts w:cs="Times New Roman"/>
                <w:sz w:val="22"/>
                <w:szCs w:val="22"/>
                <w:lang w:val="en-GB"/>
              </w:rPr>
              <w:t xml:space="preserve">Analysis of </w:t>
            </w:r>
          </w:p>
          <w:p w14:paraId="61EB6DD3"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w:t>
            </w:r>
          </w:p>
          <w:p w14:paraId="02F1E448" w14:textId="77777777" w:rsidR="00AE0F62" w:rsidRDefault="007070A8">
            <w:pPr>
              <w:pStyle w:val="Body"/>
              <w:jc w:val="both"/>
              <w:rPr>
                <w:rFonts w:cs="Times New Roman"/>
                <w:sz w:val="22"/>
                <w:szCs w:val="22"/>
                <w:lang w:val="en-GB"/>
              </w:rPr>
            </w:pPr>
            <w:r>
              <w:rPr>
                <w:rFonts w:cs="Times New Roman"/>
                <w:sz w:val="22"/>
                <w:szCs w:val="22"/>
                <w:lang w:val="en-GB"/>
              </w:rPr>
              <w:t xml:space="preserve">Decisions </w:t>
            </w:r>
          </w:p>
        </w:tc>
        <w:tc>
          <w:tcPr>
            <w:tcW w:w="380" w:type="pct"/>
            <w:tcBorders>
              <w:top w:val="single" w:sz="4" w:space="0" w:color="000000"/>
              <w:left w:val="single" w:sz="4" w:space="0" w:color="000000"/>
              <w:bottom w:val="single" w:sz="4" w:space="0" w:color="000000"/>
              <w:right w:val="single" w:sz="4" w:space="0" w:color="000000"/>
            </w:tcBorders>
          </w:tcPr>
          <w:p w14:paraId="3C6BBE21"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60C09EC1" w14:textId="77777777">
        <w:trPr>
          <w:trHeight w:val="787"/>
        </w:trPr>
        <w:tc>
          <w:tcPr>
            <w:tcW w:w="731" w:type="pct"/>
            <w:tcBorders>
              <w:top w:val="single" w:sz="4" w:space="0" w:color="000000"/>
              <w:left w:val="single" w:sz="4" w:space="0" w:color="000000"/>
              <w:bottom w:val="single" w:sz="4" w:space="0" w:color="000000"/>
              <w:right w:val="single" w:sz="4" w:space="0" w:color="000000"/>
            </w:tcBorders>
          </w:tcPr>
          <w:p w14:paraId="454C7ACE" w14:textId="77777777" w:rsidR="00AE0F62" w:rsidRDefault="007070A8">
            <w:pPr>
              <w:pStyle w:val="Body"/>
              <w:rPr>
                <w:rFonts w:cs="Times New Roman"/>
                <w:sz w:val="22"/>
                <w:szCs w:val="22"/>
                <w:lang w:val="en-GB"/>
              </w:rPr>
            </w:pPr>
            <w:r>
              <w:rPr>
                <w:rFonts w:cs="Times New Roman"/>
                <w:sz w:val="22"/>
                <w:szCs w:val="22"/>
                <w:lang w:val="en-GB"/>
              </w:rPr>
              <w:t xml:space="preserve">AGB 402.1  </w:t>
            </w:r>
          </w:p>
        </w:tc>
        <w:tc>
          <w:tcPr>
            <w:tcW w:w="1416" w:type="pct"/>
            <w:tcBorders>
              <w:top w:val="single" w:sz="4" w:space="0" w:color="000000"/>
              <w:left w:val="single" w:sz="4" w:space="0" w:color="000000"/>
              <w:bottom w:val="single" w:sz="4" w:space="0" w:color="000000"/>
              <w:right w:val="single" w:sz="4" w:space="0" w:color="000000"/>
            </w:tcBorders>
          </w:tcPr>
          <w:p w14:paraId="2FD2386A" w14:textId="77777777" w:rsidR="00AE0F62" w:rsidRDefault="007070A8">
            <w:pPr>
              <w:pStyle w:val="Body"/>
              <w:jc w:val="both"/>
              <w:rPr>
                <w:rFonts w:cs="Times New Roman"/>
                <w:sz w:val="22"/>
                <w:szCs w:val="22"/>
                <w:lang w:val="en-GB"/>
              </w:rPr>
            </w:pPr>
            <w:r>
              <w:rPr>
                <w:rFonts w:cs="Times New Roman"/>
                <w:sz w:val="22"/>
                <w:szCs w:val="22"/>
                <w:lang w:val="en-GB"/>
              </w:rPr>
              <w:t xml:space="preserve">Entrepreneurship and </w:t>
            </w:r>
          </w:p>
          <w:p w14:paraId="64BDD9D5"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w:t>
            </w:r>
          </w:p>
          <w:p w14:paraId="10398EB6" w14:textId="77777777" w:rsidR="00AE0F62" w:rsidRDefault="007070A8">
            <w:pPr>
              <w:pStyle w:val="Body"/>
              <w:jc w:val="both"/>
              <w:rPr>
                <w:rFonts w:cs="Times New Roman"/>
                <w:sz w:val="22"/>
                <w:szCs w:val="22"/>
                <w:lang w:val="en-GB"/>
              </w:rPr>
            </w:pPr>
            <w:r>
              <w:rPr>
                <w:rFonts w:cs="Times New Roman"/>
                <w:sz w:val="22"/>
                <w:szCs w:val="22"/>
                <w:lang w:val="en-GB"/>
              </w:rPr>
              <w:t xml:space="preserve">Development   </w:t>
            </w:r>
          </w:p>
        </w:tc>
        <w:tc>
          <w:tcPr>
            <w:tcW w:w="430" w:type="pct"/>
            <w:tcBorders>
              <w:top w:val="single" w:sz="4" w:space="0" w:color="000000"/>
              <w:left w:val="single" w:sz="4" w:space="0" w:color="000000"/>
              <w:bottom w:val="single" w:sz="4" w:space="0" w:color="000000"/>
              <w:right w:val="single" w:sz="4" w:space="0" w:color="000000"/>
            </w:tcBorders>
          </w:tcPr>
          <w:p w14:paraId="059863DB"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714" w:type="pct"/>
            <w:tcBorders>
              <w:top w:val="single" w:sz="4" w:space="0" w:color="000000"/>
              <w:left w:val="single" w:sz="4" w:space="0" w:color="000000"/>
              <w:bottom w:val="single" w:sz="4" w:space="0" w:color="000000"/>
              <w:right w:val="single" w:sz="4" w:space="0" w:color="000000"/>
            </w:tcBorders>
          </w:tcPr>
          <w:p w14:paraId="4A50CA61" w14:textId="77777777" w:rsidR="00AE0F62" w:rsidRDefault="007070A8">
            <w:pPr>
              <w:pStyle w:val="Body"/>
              <w:jc w:val="both"/>
              <w:rPr>
                <w:rFonts w:cs="Times New Roman"/>
                <w:sz w:val="22"/>
                <w:szCs w:val="22"/>
                <w:lang w:val="en-GB"/>
              </w:rPr>
            </w:pPr>
            <w:r>
              <w:rPr>
                <w:rFonts w:cs="Times New Roman"/>
                <w:sz w:val="22"/>
                <w:szCs w:val="22"/>
                <w:lang w:val="en-GB"/>
              </w:rPr>
              <w:t xml:space="preserve">AGB 407  </w:t>
            </w:r>
          </w:p>
        </w:tc>
        <w:tc>
          <w:tcPr>
            <w:tcW w:w="1329" w:type="pct"/>
            <w:tcBorders>
              <w:top w:val="single" w:sz="4" w:space="0" w:color="000000"/>
              <w:left w:val="single" w:sz="4" w:space="0" w:color="000000"/>
              <w:bottom w:val="single" w:sz="4" w:space="0" w:color="000000"/>
              <w:right w:val="single" w:sz="4" w:space="0" w:color="000000"/>
            </w:tcBorders>
          </w:tcPr>
          <w:p w14:paraId="27DDA865"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w:t>
            </w:r>
          </w:p>
          <w:p w14:paraId="6A8D525A" w14:textId="77777777" w:rsidR="00AE0F62" w:rsidRDefault="007070A8">
            <w:pPr>
              <w:pStyle w:val="Body"/>
              <w:jc w:val="both"/>
              <w:rPr>
                <w:rFonts w:cs="Times New Roman"/>
                <w:sz w:val="22"/>
                <w:szCs w:val="22"/>
                <w:lang w:val="en-GB"/>
              </w:rPr>
            </w:pPr>
            <w:r>
              <w:rPr>
                <w:rFonts w:cs="Times New Roman"/>
                <w:sz w:val="22"/>
                <w:szCs w:val="22"/>
                <w:lang w:val="en-GB"/>
              </w:rPr>
              <w:t xml:space="preserve">Investment and </w:t>
            </w:r>
          </w:p>
          <w:p w14:paraId="5328B534" w14:textId="77777777" w:rsidR="00AE0F62" w:rsidRDefault="007070A8">
            <w:pPr>
              <w:pStyle w:val="Body"/>
              <w:jc w:val="both"/>
              <w:rPr>
                <w:rFonts w:cs="Times New Roman"/>
                <w:sz w:val="22"/>
                <w:szCs w:val="22"/>
                <w:lang w:val="en-GB"/>
              </w:rPr>
            </w:pPr>
            <w:r>
              <w:rPr>
                <w:rFonts w:cs="Times New Roman"/>
                <w:sz w:val="22"/>
                <w:szCs w:val="22"/>
                <w:lang w:val="en-GB"/>
              </w:rPr>
              <w:t xml:space="preserve">Project Analysis </w:t>
            </w:r>
          </w:p>
        </w:tc>
        <w:tc>
          <w:tcPr>
            <w:tcW w:w="380" w:type="pct"/>
            <w:tcBorders>
              <w:top w:val="single" w:sz="4" w:space="0" w:color="000000"/>
              <w:left w:val="single" w:sz="4" w:space="0" w:color="000000"/>
              <w:bottom w:val="single" w:sz="4" w:space="0" w:color="000000"/>
              <w:right w:val="single" w:sz="4" w:space="0" w:color="000000"/>
            </w:tcBorders>
          </w:tcPr>
          <w:p w14:paraId="02EEEBC8"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7B479D34" w14:textId="77777777">
        <w:trPr>
          <w:trHeight w:val="528"/>
        </w:trPr>
        <w:tc>
          <w:tcPr>
            <w:tcW w:w="731" w:type="pct"/>
            <w:tcBorders>
              <w:top w:val="single" w:sz="4" w:space="0" w:color="000000"/>
              <w:left w:val="single" w:sz="4" w:space="0" w:color="000000"/>
              <w:bottom w:val="single" w:sz="4" w:space="0" w:color="000000"/>
              <w:right w:val="single" w:sz="4" w:space="0" w:color="000000"/>
            </w:tcBorders>
          </w:tcPr>
          <w:p w14:paraId="26225146" w14:textId="77777777" w:rsidR="00AE0F62" w:rsidRDefault="007070A8">
            <w:pPr>
              <w:pStyle w:val="Body"/>
              <w:rPr>
                <w:rFonts w:cs="Times New Roman"/>
                <w:sz w:val="22"/>
                <w:szCs w:val="22"/>
                <w:lang w:val="en-GB"/>
              </w:rPr>
            </w:pPr>
            <w:r>
              <w:rPr>
                <w:rFonts w:cs="Times New Roman"/>
                <w:sz w:val="22"/>
                <w:szCs w:val="22"/>
                <w:lang w:val="en-GB"/>
              </w:rPr>
              <w:t xml:space="preserve">AGB 403.1 </w:t>
            </w:r>
          </w:p>
        </w:tc>
        <w:tc>
          <w:tcPr>
            <w:tcW w:w="1416" w:type="pct"/>
            <w:tcBorders>
              <w:top w:val="single" w:sz="4" w:space="0" w:color="000000"/>
              <w:left w:val="single" w:sz="4" w:space="0" w:color="000000"/>
              <w:bottom w:val="single" w:sz="4" w:space="0" w:color="000000"/>
              <w:right w:val="single" w:sz="4" w:space="0" w:color="000000"/>
            </w:tcBorders>
          </w:tcPr>
          <w:p w14:paraId="1F54F13F" w14:textId="77777777" w:rsidR="00AE0F62" w:rsidRDefault="007070A8">
            <w:pPr>
              <w:pStyle w:val="Body"/>
              <w:jc w:val="both"/>
              <w:rPr>
                <w:rFonts w:cs="Times New Roman"/>
                <w:sz w:val="22"/>
                <w:szCs w:val="22"/>
                <w:lang w:val="en-GB"/>
              </w:rPr>
            </w:pPr>
            <w:r>
              <w:rPr>
                <w:rFonts w:cs="Times New Roman"/>
                <w:sz w:val="22"/>
                <w:szCs w:val="22"/>
                <w:lang w:val="en-GB"/>
              </w:rPr>
              <w:t xml:space="preserve">Financial Mgt. &amp; Policy </w:t>
            </w:r>
          </w:p>
          <w:p w14:paraId="528A5A48" w14:textId="77777777" w:rsidR="00AE0F62" w:rsidRDefault="007070A8">
            <w:pPr>
              <w:pStyle w:val="Body"/>
              <w:jc w:val="both"/>
              <w:rPr>
                <w:rFonts w:cs="Times New Roman"/>
                <w:sz w:val="22"/>
                <w:szCs w:val="22"/>
                <w:lang w:val="en-GB"/>
              </w:rPr>
            </w:pPr>
            <w:r>
              <w:rPr>
                <w:rFonts w:cs="Times New Roman"/>
                <w:sz w:val="22"/>
                <w:szCs w:val="22"/>
                <w:lang w:val="en-GB"/>
              </w:rPr>
              <w:t xml:space="preserve">I &amp; II  </w:t>
            </w:r>
          </w:p>
        </w:tc>
        <w:tc>
          <w:tcPr>
            <w:tcW w:w="430" w:type="pct"/>
            <w:tcBorders>
              <w:top w:val="single" w:sz="4" w:space="0" w:color="000000"/>
              <w:left w:val="single" w:sz="4" w:space="0" w:color="000000"/>
              <w:bottom w:val="single" w:sz="4" w:space="0" w:color="000000"/>
              <w:right w:val="single" w:sz="4" w:space="0" w:color="000000"/>
            </w:tcBorders>
          </w:tcPr>
          <w:p w14:paraId="0CBA2822"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714" w:type="pct"/>
            <w:tcBorders>
              <w:top w:val="single" w:sz="4" w:space="0" w:color="000000"/>
              <w:left w:val="single" w:sz="4" w:space="0" w:color="000000"/>
              <w:bottom w:val="single" w:sz="4" w:space="0" w:color="000000"/>
              <w:right w:val="single" w:sz="4" w:space="0" w:color="000000"/>
            </w:tcBorders>
          </w:tcPr>
          <w:p w14:paraId="2FE9100D" w14:textId="77777777" w:rsidR="00AE0F62" w:rsidRDefault="007070A8">
            <w:pPr>
              <w:pStyle w:val="Body"/>
              <w:jc w:val="both"/>
              <w:rPr>
                <w:rFonts w:cs="Times New Roman"/>
                <w:sz w:val="22"/>
                <w:szCs w:val="22"/>
                <w:lang w:val="en-GB"/>
              </w:rPr>
            </w:pPr>
            <w:r>
              <w:rPr>
                <w:rFonts w:cs="Times New Roman"/>
                <w:sz w:val="22"/>
                <w:szCs w:val="22"/>
                <w:lang w:val="en-GB"/>
              </w:rPr>
              <w:t xml:space="preserve">AGB 498  </w:t>
            </w:r>
          </w:p>
        </w:tc>
        <w:tc>
          <w:tcPr>
            <w:tcW w:w="1329" w:type="pct"/>
            <w:tcBorders>
              <w:top w:val="single" w:sz="4" w:space="0" w:color="000000"/>
              <w:left w:val="single" w:sz="4" w:space="0" w:color="000000"/>
              <w:bottom w:val="single" w:sz="4" w:space="0" w:color="000000"/>
              <w:right w:val="single" w:sz="4" w:space="0" w:color="000000"/>
            </w:tcBorders>
          </w:tcPr>
          <w:p w14:paraId="2F0FC4DD" w14:textId="77777777" w:rsidR="00AE0F62" w:rsidRDefault="007070A8">
            <w:pPr>
              <w:pStyle w:val="Body"/>
              <w:jc w:val="both"/>
              <w:rPr>
                <w:rFonts w:cs="Times New Roman"/>
                <w:sz w:val="22"/>
                <w:szCs w:val="22"/>
                <w:lang w:val="en-GB"/>
              </w:rPr>
            </w:pPr>
            <w:r>
              <w:rPr>
                <w:rFonts w:cs="Times New Roman"/>
                <w:sz w:val="22"/>
                <w:szCs w:val="22"/>
                <w:lang w:val="en-GB"/>
              </w:rPr>
              <w:t xml:space="preserve">Seminar in </w:t>
            </w:r>
          </w:p>
          <w:p w14:paraId="14831CBF"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Mgt.  </w:t>
            </w:r>
          </w:p>
        </w:tc>
        <w:tc>
          <w:tcPr>
            <w:tcW w:w="380" w:type="pct"/>
            <w:tcBorders>
              <w:top w:val="single" w:sz="4" w:space="0" w:color="000000"/>
              <w:left w:val="single" w:sz="4" w:space="0" w:color="000000"/>
              <w:bottom w:val="single" w:sz="4" w:space="0" w:color="000000"/>
              <w:right w:val="single" w:sz="4" w:space="0" w:color="000000"/>
            </w:tcBorders>
          </w:tcPr>
          <w:p w14:paraId="78476BB4" w14:textId="77777777" w:rsidR="00AE0F62" w:rsidRDefault="007070A8">
            <w:pPr>
              <w:pStyle w:val="Body"/>
              <w:jc w:val="both"/>
              <w:rPr>
                <w:rFonts w:cs="Times New Roman"/>
                <w:sz w:val="22"/>
                <w:szCs w:val="22"/>
                <w:lang w:val="en-GB"/>
              </w:rPr>
            </w:pPr>
            <w:r>
              <w:rPr>
                <w:rFonts w:cs="Times New Roman"/>
                <w:sz w:val="22"/>
                <w:szCs w:val="22"/>
                <w:lang w:val="en-GB"/>
              </w:rPr>
              <w:t xml:space="preserve">1 </w:t>
            </w:r>
          </w:p>
        </w:tc>
      </w:tr>
      <w:tr w:rsidR="00AE0F62" w14:paraId="765217D3" w14:textId="77777777">
        <w:trPr>
          <w:trHeight w:val="528"/>
        </w:trPr>
        <w:tc>
          <w:tcPr>
            <w:tcW w:w="731" w:type="pct"/>
            <w:tcBorders>
              <w:top w:val="single" w:sz="4" w:space="0" w:color="000000"/>
              <w:left w:val="single" w:sz="4" w:space="0" w:color="000000"/>
              <w:bottom w:val="single" w:sz="4" w:space="0" w:color="000000"/>
              <w:right w:val="single" w:sz="4" w:space="0" w:color="000000"/>
            </w:tcBorders>
          </w:tcPr>
          <w:p w14:paraId="07B4B77C" w14:textId="77777777" w:rsidR="00AE0F62" w:rsidRDefault="007070A8">
            <w:pPr>
              <w:pStyle w:val="Body"/>
              <w:rPr>
                <w:rFonts w:cs="Times New Roman"/>
                <w:sz w:val="22"/>
                <w:szCs w:val="22"/>
                <w:lang w:val="en-GB"/>
              </w:rPr>
            </w:pPr>
            <w:r>
              <w:rPr>
                <w:rFonts w:cs="Times New Roman"/>
                <w:sz w:val="22"/>
                <w:szCs w:val="22"/>
                <w:lang w:val="en-GB"/>
              </w:rPr>
              <w:t xml:space="preserve">AGB 406.1  </w:t>
            </w:r>
          </w:p>
        </w:tc>
        <w:tc>
          <w:tcPr>
            <w:tcW w:w="1416" w:type="pct"/>
            <w:tcBorders>
              <w:top w:val="single" w:sz="4" w:space="0" w:color="000000"/>
              <w:left w:val="single" w:sz="4" w:space="0" w:color="000000"/>
              <w:bottom w:val="single" w:sz="4" w:space="0" w:color="000000"/>
              <w:right w:val="single" w:sz="4" w:space="0" w:color="000000"/>
            </w:tcBorders>
          </w:tcPr>
          <w:p w14:paraId="50425C5B" w14:textId="77777777" w:rsidR="00AE0F62" w:rsidRDefault="007070A8">
            <w:pPr>
              <w:pStyle w:val="Body"/>
              <w:jc w:val="both"/>
              <w:rPr>
                <w:rFonts w:cs="Times New Roman"/>
                <w:sz w:val="22"/>
                <w:szCs w:val="22"/>
                <w:lang w:val="en-GB"/>
              </w:rPr>
            </w:pPr>
            <w:r>
              <w:rPr>
                <w:rFonts w:cs="Times New Roman"/>
                <w:sz w:val="22"/>
                <w:szCs w:val="22"/>
                <w:lang w:val="en-GB"/>
              </w:rPr>
              <w:t xml:space="preserve">Econometrics for Agribusiness  </w:t>
            </w:r>
          </w:p>
        </w:tc>
        <w:tc>
          <w:tcPr>
            <w:tcW w:w="430" w:type="pct"/>
            <w:tcBorders>
              <w:top w:val="single" w:sz="4" w:space="0" w:color="000000"/>
              <w:left w:val="single" w:sz="4" w:space="0" w:color="000000"/>
              <w:bottom w:val="single" w:sz="4" w:space="0" w:color="000000"/>
              <w:right w:val="single" w:sz="4" w:space="0" w:color="000000"/>
            </w:tcBorders>
          </w:tcPr>
          <w:p w14:paraId="28BC205B"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714" w:type="pct"/>
            <w:tcBorders>
              <w:top w:val="single" w:sz="4" w:space="0" w:color="000000"/>
              <w:left w:val="single" w:sz="4" w:space="0" w:color="000000"/>
              <w:bottom w:val="single" w:sz="4" w:space="0" w:color="000000"/>
              <w:right w:val="single" w:sz="4" w:space="0" w:color="000000"/>
            </w:tcBorders>
          </w:tcPr>
          <w:p w14:paraId="1B30AD63" w14:textId="77777777" w:rsidR="00AE0F62" w:rsidRDefault="007070A8">
            <w:pPr>
              <w:pStyle w:val="Body"/>
              <w:jc w:val="both"/>
              <w:rPr>
                <w:rFonts w:cs="Times New Roman"/>
                <w:sz w:val="22"/>
                <w:szCs w:val="22"/>
                <w:lang w:val="en-GB"/>
              </w:rPr>
            </w:pPr>
            <w:r>
              <w:rPr>
                <w:rFonts w:cs="Times New Roman"/>
                <w:sz w:val="22"/>
                <w:szCs w:val="22"/>
                <w:lang w:val="en-GB"/>
              </w:rPr>
              <w:t xml:space="preserve">AGB 499  </w:t>
            </w:r>
          </w:p>
        </w:tc>
        <w:tc>
          <w:tcPr>
            <w:tcW w:w="1329" w:type="pct"/>
            <w:tcBorders>
              <w:top w:val="single" w:sz="4" w:space="0" w:color="000000"/>
              <w:left w:val="single" w:sz="4" w:space="0" w:color="000000"/>
              <w:bottom w:val="single" w:sz="4" w:space="0" w:color="000000"/>
              <w:right w:val="single" w:sz="4" w:space="0" w:color="000000"/>
            </w:tcBorders>
          </w:tcPr>
          <w:p w14:paraId="75B4F4EF" w14:textId="77777777" w:rsidR="00AE0F62" w:rsidRDefault="007070A8">
            <w:pPr>
              <w:pStyle w:val="Body"/>
              <w:jc w:val="both"/>
              <w:rPr>
                <w:rFonts w:cs="Times New Roman"/>
                <w:sz w:val="22"/>
                <w:szCs w:val="22"/>
                <w:lang w:val="en-GB"/>
              </w:rPr>
            </w:pPr>
            <w:r>
              <w:rPr>
                <w:rFonts w:cs="Times New Roman"/>
                <w:sz w:val="22"/>
                <w:szCs w:val="22"/>
                <w:lang w:val="en-GB"/>
              </w:rPr>
              <w:t xml:space="preserve">Research Project </w:t>
            </w:r>
          </w:p>
        </w:tc>
        <w:tc>
          <w:tcPr>
            <w:tcW w:w="380" w:type="pct"/>
            <w:tcBorders>
              <w:top w:val="single" w:sz="4" w:space="0" w:color="000000"/>
              <w:left w:val="single" w:sz="4" w:space="0" w:color="000000"/>
              <w:bottom w:val="single" w:sz="4" w:space="0" w:color="000000"/>
              <w:right w:val="single" w:sz="4" w:space="0" w:color="000000"/>
            </w:tcBorders>
          </w:tcPr>
          <w:p w14:paraId="29E86A52" w14:textId="77777777" w:rsidR="00AE0F62" w:rsidRDefault="007070A8">
            <w:pPr>
              <w:pStyle w:val="Body"/>
              <w:jc w:val="both"/>
              <w:rPr>
                <w:rFonts w:cs="Times New Roman"/>
                <w:sz w:val="22"/>
                <w:szCs w:val="22"/>
                <w:lang w:val="en-GB"/>
              </w:rPr>
            </w:pPr>
            <w:r>
              <w:rPr>
                <w:rFonts w:cs="Times New Roman"/>
                <w:sz w:val="22"/>
                <w:szCs w:val="22"/>
                <w:lang w:val="en-GB"/>
              </w:rPr>
              <w:t xml:space="preserve">6 </w:t>
            </w:r>
          </w:p>
        </w:tc>
      </w:tr>
      <w:tr w:rsidR="00AE0F62" w14:paraId="6539E5E1" w14:textId="77777777">
        <w:trPr>
          <w:trHeight w:val="530"/>
        </w:trPr>
        <w:tc>
          <w:tcPr>
            <w:tcW w:w="731" w:type="pct"/>
            <w:tcBorders>
              <w:top w:val="single" w:sz="4" w:space="0" w:color="000000"/>
              <w:left w:val="single" w:sz="4" w:space="0" w:color="000000"/>
              <w:bottom w:val="single" w:sz="4" w:space="0" w:color="000000"/>
              <w:right w:val="single" w:sz="4" w:space="0" w:color="000000"/>
            </w:tcBorders>
          </w:tcPr>
          <w:p w14:paraId="53CA581B" w14:textId="77777777" w:rsidR="00AE0F62" w:rsidRDefault="007070A8">
            <w:pPr>
              <w:pStyle w:val="Body"/>
              <w:rPr>
                <w:rFonts w:cs="Times New Roman"/>
                <w:sz w:val="22"/>
                <w:szCs w:val="22"/>
                <w:lang w:val="en-GB"/>
              </w:rPr>
            </w:pPr>
            <w:r>
              <w:rPr>
                <w:rFonts w:cs="Times New Roman"/>
                <w:sz w:val="22"/>
                <w:szCs w:val="22"/>
                <w:lang w:val="en-GB"/>
              </w:rPr>
              <w:t xml:space="preserve">UPH-AEA- </w:t>
            </w:r>
          </w:p>
          <w:p w14:paraId="640CAE2C" w14:textId="77777777" w:rsidR="00AE0F62" w:rsidRDefault="007070A8">
            <w:pPr>
              <w:pStyle w:val="Body"/>
              <w:jc w:val="both"/>
              <w:rPr>
                <w:rFonts w:cs="Times New Roman"/>
                <w:sz w:val="22"/>
                <w:szCs w:val="22"/>
                <w:lang w:val="en-GB"/>
              </w:rPr>
            </w:pPr>
            <w:r>
              <w:rPr>
                <w:rFonts w:cs="Times New Roman"/>
                <w:sz w:val="22"/>
                <w:szCs w:val="22"/>
                <w:lang w:val="en-GB"/>
              </w:rPr>
              <w:t xml:space="preserve">416 </w:t>
            </w:r>
          </w:p>
        </w:tc>
        <w:tc>
          <w:tcPr>
            <w:tcW w:w="1416" w:type="pct"/>
            <w:tcBorders>
              <w:top w:val="single" w:sz="4" w:space="0" w:color="000000"/>
              <w:left w:val="single" w:sz="4" w:space="0" w:color="000000"/>
              <w:bottom w:val="single" w:sz="4" w:space="0" w:color="000000"/>
              <w:right w:val="single" w:sz="4" w:space="0" w:color="000000"/>
            </w:tcBorders>
          </w:tcPr>
          <w:p w14:paraId="4976E4E6"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Risk and </w:t>
            </w:r>
          </w:p>
          <w:p w14:paraId="4AA1C99D" w14:textId="77777777" w:rsidR="00AE0F62" w:rsidRDefault="007070A8">
            <w:pPr>
              <w:pStyle w:val="Body"/>
              <w:jc w:val="both"/>
              <w:rPr>
                <w:rFonts w:cs="Times New Roman"/>
                <w:sz w:val="22"/>
                <w:szCs w:val="22"/>
                <w:lang w:val="en-GB"/>
              </w:rPr>
            </w:pPr>
            <w:r>
              <w:rPr>
                <w:rFonts w:cs="Times New Roman"/>
                <w:sz w:val="22"/>
                <w:szCs w:val="22"/>
                <w:lang w:val="en-GB"/>
              </w:rPr>
              <w:t xml:space="preserve">Management </w:t>
            </w:r>
          </w:p>
        </w:tc>
        <w:tc>
          <w:tcPr>
            <w:tcW w:w="430" w:type="pct"/>
            <w:tcBorders>
              <w:top w:val="single" w:sz="4" w:space="0" w:color="000000"/>
              <w:left w:val="single" w:sz="4" w:space="0" w:color="000000"/>
              <w:bottom w:val="single" w:sz="4" w:space="0" w:color="000000"/>
              <w:right w:val="single" w:sz="4" w:space="0" w:color="000000"/>
            </w:tcBorders>
          </w:tcPr>
          <w:p w14:paraId="11E584F5"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714" w:type="pct"/>
            <w:vMerge w:val="restart"/>
            <w:tcBorders>
              <w:top w:val="single" w:sz="4" w:space="0" w:color="000000"/>
              <w:left w:val="single" w:sz="4" w:space="0" w:color="000000"/>
              <w:bottom w:val="single" w:sz="4" w:space="0" w:color="000000"/>
              <w:right w:val="single" w:sz="4" w:space="0" w:color="000000"/>
            </w:tcBorders>
          </w:tcPr>
          <w:p w14:paraId="375FD237" w14:textId="77777777" w:rsidR="00AE0F62" w:rsidRDefault="007070A8">
            <w:pPr>
              <w:pStyle w:val="Body"/>
              <w:jc w:val="both"/>
              <w:rPr>
                <w:rFonts w:cs="Times New Roman"/>
                <w:sz w:val="22"/>
                <w:szCs w:val="22"/>
                <w:lang w:val="en-GB"/>
              </w:rPr>
            </w:pPr>
            <w:r>
              <w:rPr>
                <w:rFonts w:cs="Times New Roman"/>
                <w:sz w:val="22"/>
                <w:szCs w:val="22"/>
                <w:lang w:val="en-GB"/>
              </w:rPr>
              <w:t xml:space="preserve">AGB 404 </w:t>
            </w:r>
          </w:p>
        </w:tc>
        <w:tc>
          <w:tcPr>
            <w:tcW w:w="1329" w:type="pct"/>
            <w:vMerge w:val="restart"/>
            <w:tcBorders>
              <w:top w:val="single" w:sz="4" w:space="0" w:color="000000"/>
              <w:left w:val="single" w:sz="4" w:space="0" w:color="000000"/>
              <w:bottom w:val="single" w:sz="4" w:space="0" w:color="000000"/>
              <w:right w:val="single" w:sz="4" w:space="0" w:color="000000"/>
            </w:tcBorders>
          </w:tcPr>
          <w:p w14:paraId="46FCF592"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Policy analysis </w:t>
            </w:r>
          </w:p>
        </w:tc>
        <w:tc>
          <w:tcPr>
            <w:tcW w:w="380" w:type="pct"/>
            <w:vMerge w:val="restart"/>
            <w:tcBorders>
              <w:top w:val="single" w:sz="4" w:space="0" w:color="000000"/>
              <w:left w:val="single" w:sz="4" w:space="0" w:color="000000"/>
              <w:bottom w:val="single" w:sz="4" w:space="0" w:color="000000"/>
              <w:right w:val="single" w:sz="4" w:space="0" w:color="000000"/>
            </w:tcBorders>
          </w:tcPr>
          <w:p w14:paraId="567254BB"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r>
      <w:tr w:rsidR="00AE0F62" w14:paraId="371413A4" w14:textId="77777777">
        <w:trPr>
          <w:trHeight w:val="528"/>
        </w:trPr>
        <w:tc>
          <w:tcPr>
            <w:tcW w:w="731" w:type="pct"/>
            <w:tcBorders>
              <w:top w:val="single" w:sz="4" w:space="0" w:color="000000"/>
              <w:left w:val="single" w:sz="4" w:space="0" w:color="000000"/>
              <w:bottom w:val="single" w:sz="4" w:space="0" w:color="000000"/>
              <w:right w:val="single" w:sz="4" w:space="0" w:color="000000"/>
            </w:tcBorders>
          </w:tcPr>
          <w:p w14:paraId="1DAFC827" w14:textId="77777777" w:rsidR="00AE0F62" w:rsidRDefault="007070A8">
            <w:pPr>
              <w:pStyle w:val="Body"/>
              <w:jc w:val="both"/>
              <w:rPr>
                <w:rFonts w:cs="Times New Roman"/>
                <w:sz w:val="22"/>
                <w:szCs w:val="22"/>
                <w:lang w:val="en-GB"/>
              </w:rPr>
            </w:pPr>
            <w:r>
              <w:rPr>
                <w:rFonts w:cs="Times New Roman"/>
                <w:sz w:val="22"/>
                <w:szCs w:val="22"/>
                <w:lang w:val="en-GB"/>
              </w:rPr>
              <w:t>UPH-AEA-</w:t>
            </w:r>
          </w:p>
          <w:p w14:paraId="651A7C54" w14:textId="77777777" w:rsidR="00AE0F62" w:rsidRDefault="007070A8">
            <w:pPr>
              <w:pStyle w:val="Body"/>
              <w:jc w:val="both"/>
              <w:rPr>
                <w:rFonts w:cs="Times New Roman"/>
                <w:sz w:val="22"/>
                <w:szCs w:val="22"/>
                <w:lang w:val="en-GB"/>
              </w:rPr>
            </w:pPr>
            <w:r>
              <w:rPr>
                <w:rFonts w:cs="Times New Roman"/>
                <w:sz w:val="22"/>
                <w:szCs w:val="22"/>
                <w:lang w:val="en-GB"/>
              </w:rPr>
              <w:t xml:space="preserve">414 </w:t>
            </w:r>
          </w:p>
        </w:tc>
        <w:tc>
          <w:tcPr>
            <w:tcW w:w="1416" w:type="pct"/>
            <w:tcBorders>
              <w:top w:val="single" w:sz="4" w:space="0" w:color="000000"/>
              <w:left w:val="single" w:sz="4" w:space="0" w:color="000000"/>
              <w:bottom w:val="single" w:sz="4" w:space="0" w:color="000000"/>
              <w:right w:val="single" w:sz="4" w:space="0" w:color="000000"/>
            </w:tcBorders>
          </w:tcPr>
          <w:p w14:paraId="09AA82F6" w14:textId="77777777" w:rsidR="00AE0F62" w:rsidRDefault="007070A8">
            <w:pPr>
              <w:pStyle w:val="Body"/>
              <w:jc w:val="both"/>
              <w:rPr>
                <w:rFonts w:cs="Times New Roman"/>
                <w:sz w:val="22"/>
                <w:szCs w:val="22"/>
                <w:lang w:val="en-GB"/>
              </w:rPr>
            </w:pPr>
            <w:r>
              <w:rPr>
                <w:rFonts w:cs="Times New Roman"/>
                <w:sz w:val="22"/>
                <w:szCs w:val="22"/>
                <w:lang w:val="en-GB"/>
              </w:rPr>
              <w:t xml:space="preserve">Digital Marketing in </w:t>
            </w:r>
          </w:p>
          <w:p w14:paraId="2DE6D858" w14:textId="77777777" w:rsidR="00AE0F62" w:rsidRDefault="007070A8">
            <w:pPr>
              <w:pStyle w:val="Body"/>
              <w:jc w:val="both"/>
              <w:rPr>
                <w:rFonts w:cs="Times New Roman"/>
                <w:sz w:val="22"/>
                <w:szCs w:val="22"/>
                <w:lang w:val="en-GB"/>
              </w:rPr>
            </w:pPr>
            <w:r>
              <w:rPr>
                <w:rFonts w:cs="Times New Roman"/>
                <w:sz w:val="22"/>
                <w:szCs w:val="22"/>
                <w:lang w:val="en-GB"/>
              </w:rPr>
              <w:t xml:space="preserve">Agribusiness </w:t>
            </w:r>
          </w:p>
        </w:tc>
        <w:tc>
          <w:tcPr>
            <w:tcW w:w="430" w:type="pct"/>
            <w:tcBorders>
              <w:top w:val="single" w:sz="4" w:space="0" w:color="000000"/>
              <w:left w:val="single" w:sz="4" w:space="0" w:color="000000"/>
              <w:bottom w:val="single" w:sz="4" w:space="0" w:color="000000"/>
              <w:right w:val="single" w:sz="4" w:space="0" w:color="000000"/>
            </w:tcBorders>
          </w:tcPr>
          <w:p w14:paraId="1A3EB596"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714" w:type="pct"/>
            <w:vMerge/>
            <w:tcBorders>
              <w:top w:val="nil"/>
              <w:left w:val="single" w:sz="4" w:space="0" w:color="000000"/>
              <w:bottom w:val="nil"/>
              <w:right w:val="single" w:sz="4" w:space="0" w:color="000000"/>
            </w:tcBorders>
          </w:tcPr>
          <w:p w14:paraId="13A1B2FE" w14:textId="77777777" w:rsidR="00AE0F62" w:rsidRDefault="00AE0F62">
            <w:pPr>
              <w:pStyle w:val="Body"/>
              <w:jc w:val="both"/>
              <w:rPr>
                <w:rFonts w:cs="Times New Roman"/>
                <w:sz w:val="22"/>
                <w:szCs w:val="22"/>
                <w:lang w:val="en-GB"/>
              </w:rPr>
            </w:pPr>
          </w:p>
        </w:tc>
        <w:tc>
          <w:tcPr>
            <w:tcW w:w="1329" w:type="pct"/>
            <w:vMerge/>
            <w:tcBorders>
              <w:top w:val="nil"/>
              <w:left w:val="single" w:sz="4" w:space="0" w:color="000000"/>
              <w:bottom w:val="nil"/>
              <w:right w:val="single" w:sz="4" w:space="0" w:color="000000"/>
            </w:tcBorders>
          </w:tcPr>
          <w:p w14:paraId="4FF39F89" w14:textId="77777777" w:rsidR="00AE0F62" w:rsidRDefault="00AE0F62">
            <w:pPr>
              <w:pStyle w:val="Body"/>
              <w:jc w:val="both"/>
              <w:rPr>
                <w:rFonts w:cs="Times New Roman"/>
                <w:sz w:val="22"/>
                <w:szCs w:val="22"/>
                <w:lang w:val="en-GB"/>
              </w:rPr>
            </w:pPr>
          </w:p>
        </w:tc>
        <w:tc>
          <w:tcPr>
            <w:tcW w:w="380" w:type="pct"/>
            <w:vMerge/>
            <w:tcBorders>
              <w:top w:val="nil"/>
              <w:left w:val="single" w:sz="4" w:space="0" w:color="000000"/>
              <w:bottom w:val="nil"/>
              <w:right w:val="single" w:sz="4" w:space="0" w:color="000000"/>
            </w:tcBorders>
          </w:tcPr>
          <w:p w14:paraId="726FFBF5" w14:textId="77777777" w:rsidR="00AE0F62" w:rsidRDefault="00AE0F62">
            <w:pPr>
              <w:pStyle w:val="Body"/>
              <w:jc w:val="both"/>
              <w:rPr>
                <w:rFonts w:cs="Times New Roman"/>
                <w:sz w:val="22"/>
                <w:szCs w:val="22"/>
                <w:lang w:val="en-GB"/>
              </w:rPr>
            </w:pPr>
          </w:p>
        </w:tc>
      </w:tr>
      <w:tr w:rsidR="00AE0F62" w14:paraId="75C289A0" w14:textId="77777777">
        <w:trPr>
          <w:trHeight w:val="528"/>
        </w:trPr>
        <w:tc>
          <w:tcPr>
            <w:tcW w:w="731" w:type="pct"/>
            <w:tcBorders>
              <w:top w:val="single" w:sz="4" w:space="0" w:color="000000"/>
              <w:left w:val="single" w:sz="4" w:space="0" w:color="000000"/>
              <w:bottom w:val="single" w:sz="4" w:space="0" w:color="000000"/>
              <w:right w:val="single" w:sz="4" w:space="0" w:color="000000"/>
            </w:tcBorders>
          </w:tcPr>
          <w:p w14:paraId="37E491BD" w14:textId="77777777" w:rsidR="00AE0F62" w:rsidRDefault="007070A8">
            <w:pPr>
              <w:pStyle w:val="Body"/>
              <w:rPr>
                <w:rFonts w:cs="Times New Roman"/>
                <w:sz w:val="22"/>
                <w:szCs w:val="22"/>
                <w:lang w:val="en-GB"/>
              </w:rPr>
            </w:pPr>
            <w:r>
              <w:rPr>
                <w:rFonts w:cs="Times New Roman"/>
                <w:sz w:val="22"/>
                <w:szCs w:val="22"/>
                <w:lang w:val="en-GB"/>
              </w:rPr>
              <w:t xml:space="preserve">AGB 407.1 </w:t>
            </w:r>
          </w:p>
        </w:tc>
        <w:tc>
          <w:tcPr>
            <w:tcW w:w="1416" w:type="pct"/>
            <w:tcBorders>
              <w:top w:val="single" w:sz="4" w:space="0" w:color="000000"/>
              <w:left w:val="single" w:sz="4" w:space="0" w:color="000000"/>
              <w:bottom w:val="single" w:sz="4" w:space="0" w:color="000000"/>
              <w:right w:val="single" w:sz="4" w:space="0" w:color="000000"/>
            </w:tcBorders>
          </w:tcPr>
          <w:p w14:paraId="24249A4A" w14:textId="77777777" w:rsidR="00AE0F62" w:rsidRDefault="007070A8">
            <w:pPr>
              <w:pStyle w:val="Body"/>
              <w:rPr>
                <w:rFonts w:cs="Times New Roman"/>
                <w:sz w:val="22"/>
                <w:szCs w:val="22"/>
                <w:lang w:val="en-GB"/>
              </w:rPr>
            </w:pPr>
            <w:r>
              <w:rPr>
                <w:rFonts w:cs="Times New Roman"/>
                <w:sz w:val="22"/>
                <w:szCs w:val="22"/>
                <w:lang w:val="en-GB"/>
              </w:rPr>
              <w:t xml:space="preserve">Export Management and International Business </w:t>
            </w:r>
          </w:p>
        </w:tc>
        <w:tc>
          <w:tcPr>
            <w:tcW w:w="430" w:type="pct"/>
            <w:tcBorders>
              <w:top w:val="single" w:sz="4" w:space="0" w:color="000000"/>
              <w:left w:val="single" w:sz="4" w:space="0" w:color="000000"/>
              <w:bottom w:val="single" w:sz="4" w:space="0" w:color="000000"/>
              <w:right w:val="single" w:sz="4" w:space="0" w:color="000000"/>
            </w:tcBorders>
          </w:tcPr>
          <w:p w14:paraId="353512C3" w14:textId="77777777" w:rsidR="00AE0F62" w:rsidRDefault="007070A8">
            <w:pPr>
              <w:pStyle w:val="Body"/>
              <w:jc w:val="both"/>
              <w:rPr>
                <w:rFonts w:cs="Times New Roman"/>
                <w:sz w:val="22"/>
                <w:szCs w:val="22"/>
                <w:lang w:val="en-GB"/>
              </w:rPr>
            </w:pPr>
            <w:r>
              <w:rPr>
                <w:rFonts w:cs="Times New Roman"/>
                <w:sz w:val="22"/>
                <w:szCs w:val="22"/>
                <w:lang w:val="en-GB"/>
              </w:rPr>
              <w:t xml:space="preserve">2 </w:t>
            </w:r>
          </w:p>
        </w:tc>
        <w:tc>
          <w:tcPr>
            <w:tcW w:w="714" w:type="pct"/>
            <w:vMerge/>
            <w:tcBorders>
              <w:top w:val="nil"/>
              <w:left w:val="single" w:sz="4" w:space="0" w:color="000000"/>
              <w:bottom w:val="single" w:sz="4" w:space="0" w:color="000000"/>
              <w:right w:val="single" w:sz="4" w:space="0" w:color="000000"/>
            </w:tcBorders>
          </w:tcPr>
          <w:p w14:paraId="322D3118" w14:textId="77777777" w:rsidR="00AE0F62" w:rsidRDefault="00AE0F62">
            <w:pPr>
              <w:pStyle w:val="Body"/>
              <w:jc w:val="both"/>
              <w:rPr>
                <w:rFonts w:cs="Times New Roman"/>
                <w:sz w:val="22"/>
                <w:szCs w:val="22"/>
                <w:lang w:val="en-GB"/>
              </w:rPr>
            </w:pPr>
          </w:p>
        </w:tc>
        <w:tc>
          <w:tcPr>
            <w:tcW w:w="1329" w:type="pct"/>
            <w:vMerge/>
            <w:tcBorders>
              <w:top w:val="nil"/>
              <w:left w:val="single" w:sz="4" w:space="0" w:color="000000"/>
              <w:bottom w:val="single" w:sz="4" w:space="0" w:color="000000"/>
              <w:right w:val="single" w:sz="4" w:space="0" w:color="000000"/>
            </w:tcBorders>
          </w:tcPr>
          <w:p w14:paraId="45D434DD" w14:textId="77777777" w:rsidR="00AE0F62" w:rsidRDefault="00AE0F62">
            <w:pPr>
              <w:pStyle w:val="Body"/>
              <w:jc w:val="both"/>
              <w:rPr>
                <w:rFonts w:cs="Times New Roman"/>
                <w:sz w:val="22"/>
                <w:szCs w:val="22"/>
                <w:lang w:val="en-GB"/>
              </w:rPr>
            </w:pPr>
          </w:p>
        </w:tc>
        <w:tc>
          <w:tcPr>
            <w:tcW w:w="380" w:type="pct"/>
            <w:vMerge/>
            <w:tcBorders>
              <w:top w:val="nil"/>
              <w:left w:val="single" w:sz="4" w:space="0" w:color="000000"/>
              <w:bottom w:val="single" w:sz="4" w:space="0" w:color="000000"/>
              <w:right w:val="single" w:sz="4" w:space="0" w:color="000000"/>
            </w:tcBorders>
          </w:tcPr>
          <w:p w14:paraId="5609E343" w14:textId="77777777" w:rsidR="00AE0F62" w:rsidRDefault="00AE0F62">
            <w:pPr>
              <w:pStyle w:val="Body"/>
              <w:jc w:val="both"/>
              <w:rPr>
                <w:rFonts w:cs="Times New Roman"/>
                <w:sz w:val="22"/>
                <w:szCs w:val="22"/>
                <w:lang w:val="en-GB"/>
              </w:rPr>
            </w:pPr>
          </w:p>
        </w:tc>
      </w:tr>
      <w:tr w:rsidR="00AE0F62" w14:paraId="6AC1B526" w14:textId="77777777">
        <w:trPr>
          <w:trHeight w:val="269"/>
        </w:trPr>
        <w:tc>
          <w:tcPr>
            <w:tcW w:w="731" w:type="pct"/>
            <w:tcBorders>
              <w:top w:val="single" w:sz="4" w:space="0" w:color="000000"/>
              <w:left w:val="single" w:sz="4" w:space="0" w:color="000000"/>
              <w:bottom w:val="single" w:sz="4" w:space="0" w:color="000000"/>
              <w:right w:val="single" w:sz="4" w:space="0" w:color="000000"/>
            </w:tcBorders>
          </w:tcPr>
          <w:p w14:paraId="26180B4D" w14:textId="77777777" w:rsidR="00AE0F62" w:rsidRDefault="007070A8">
            <w:pPr>
              <w:pStyle w:val="Body"/>
              <w:jc w:val="both"/>
              <w:rPr>
                <w:rFonts w:cs="Times New Roman"/>
                <w:sz w:val="22"/>
                <w:szCs w:val="22"/>
                <w:lang w:val="en-GB"/>
              </w:rPr>
            </w:pPr>
            <w:r>
              <w:rPr>
                <w:rFonts w:cs="Times New Roman"/>
                <w:sz w:val="22"/>
                <w:szCs w:val="22"/>
                <w:lang w:val="en-GB"/>
              </w:rPr>
              <w:t xml:space="preserve">Total </w:t>
            </w:r>
          </w:p>
        </w:tc>
        <w:tc>
          <w:tcPr>
            <w:tcW w:w="1416" w:type="pct"/>
            <w:tcBorders>
              <w:top w:val="single" w:sz="4" w:space="0" w:color="000000"/>
              <w:left w:val="single" w:sz="4" w:space="0" w:color="000000"/>
              <w:bottom w:val="single" w:sz="4" w:space="0" w:color="000000"/>
              <w:right w:val="single" w:sz="4" w:space="0" w:color="000000"/>
            </w:tcBorders>
          </w:tcPr>
          <w:p w14:paraId="59804306"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430" w:type="pct"/>
            <w:tcBorders>
              <w:top w:val="single" w:sz="4" w:space="0" w:color="000000"/>
              <w:left w:val="single" w:sz="4" w:space="0" w:color="000000"/>
              <w:bottom w:val="single" w:sz="4" w:space="0" w:color="000000"/>
              <w:right w:val="single" w:sz="4" w:space="0" w:color="000000"/>
            </w:tcBorders>
          </w:tcPr>
          <w:p w14:paraId="78474A4C" w14:textId="77777777" w:rsidR="00AE0F62" w:rsidRDefault="007070A8">
            <w:pPr>
              <w:pStyle w:val="Body"/>
              <w:jc w:val="both"/>
              <w:rPr>
                <w:rFonts w:cs="Times New Roman"/>
                <w:sz w:val="22"/>
                <w:szCs w:val="22"/>
                <w:lang w:val="en-GB"/>
              </w:rPr>
            </w:pPr>
            <w:r>
              <w:rPr>
                <w:rFonts w:cs="Times New Roman"/>
                <w:sz w:val="22"/>
                <w:szCs w:val="22"/>
                <w:lang w:val="en-GB"/>
              </w:rPr>
              <w:t xml:space="preserve">18 </w:t>
            </w:r>
          </w:p>
        </w:tc>
        <w:tc>
          <w:tcPr>
            <w:tcW w:w="714" w:type="pct"/>
            <w:tcBorders>
              <w:top w:val="single" w:sz="4" w:space="0" w:color="000000"/>
              <w:left w:val="single" w:sz="4" w:space="0" w:color="000000"/>
              <w:bottom w:val="single" w:sz="4" w:space="0" w:color="000000"/>
              <w:right w:val="single" w:sz="4" w:space="0" w:color="000000"/>
            </w:tcBorders>
          </w:tcPr>
          <w:p w14:paraId="2B1267B4" w14:textId="77777777" w:rsidR="00AE0F62" w:rsidRDefault="007070A8">
            <w:pPr>
              <w:pStyle w:val="Body"/>
              <w:jc w:val="both"/>
              <w:rPr>
                <w:rFonts w:cs="Times New Roman"/>
                <w:sz w:val="22"/>
                <w:szCs w:val="22"/>
                <w:lang w:val="en-GB"/>
              </w:rPr>
            </w:pPr>
            <w:r>
              <w:rPr>
                <w:rFonts w:cs="Times New Roman"/>
                <w:sz w:val="22"/>
                <w:szCs w:val="22"/>
                <w:lang w:val="en-GB"/>
              </w:rPr>
              <w:t xml:space="preserve">Total  </w:t>
            </w:r>
          </w:p>
        </w:tc>
        <w:tc>
          <w:tcPr>
            <w:tcW w:w="1329" w:type="pct"/>
            <w:tcBorders>
              <w:top w:val="single" w:sz="4" w:space="0" w:color="000000"/>
              <w:left w:val="single" w:sz="4" w:space="0" w:color="000000"/>
              <w:bottom w:val="single" w:sz="4" w:space="0" w:color="000000"/>
              <w:right w:val="single" w:sz="4" w:space="0" w:color="000000"/>
            </w:tcBorders>
          </w:tcPr>
          <w:p w14:paraId="1437679E"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tc>
        <w:tc>
          <w:tcPr>
            <w:tcW w:w="380" w:type="pct"/>
            <w:tcBorders>
              <w:top w:val="single" w:sz="4" w:space="0" w:color="000000"/>
              <w:left w:val="single" w:sz="4" w:space="0" w:color="000000"/>
              <w:bottom w:val="single" w:sz="4" w:space="0" w:color="000000"/>
              <w:right w:val="single" w:sz="4" w:space="0" w:color="000000"/>
            </w:tcBorders>
          </w:tcPr>
          <w:p w14:paraId="50F5CDB8" w14:textId="77777777" w:rsidR="00AE0F62" w:rsidRDefault="007070A8">
            <w:pPr>
              <w:pStyle w:val="Body"/>
              <w:jc w:val="both"/>
              <w:rPr>
                <w:rFonts w:cs="Times New Roman"/>
                <w:sz w:val="22"/>
                <w:szCs w:val="22"/>
                <w:lang w:val="en-GB"/>
              </w:rPr>
            </w:pPr>
            <w:r>
              <w:rPr>
                <w:rFonts w:cs="Times New Roman"/>
                <w:sz w:val="22"/>
                <w:szCs w:val="22"/>
                <w:lang w:val="en-GB"/>
              </w:rPr>
              <w:t xml:space="preserve">17 </w:t>
            </w:r>
          </w:p>
        </w:tc>
      </w:tr>
    </w:tbl>
    <w:p w14:paraId="15A8B360" w14:textId="77777777" w:rsidR="00AE0F62" w:rsidRDefault="007070A8">
      <w:pPr>
        <w:pStyle w:val="Body"/>
        <w:rPr>
          <w:rFonts w:cs="Times New Roman"/>
          <w:sz w:val="22"/>
          <w:szCs w:val="22"/>
          <w:lang w:val="en-GB"/>
        </w:rPr>
      </w:pPr>
      <w:r>
        <w:rPr>
          <w:rFonts w:cs="Times New Roman"/>
          <w:sz w:val="22"/>
          <w:szCs w:val="22"/>
          <w:lang w:val="en-GB"/>
        </w:rPr>
        <w:t xml:space="preserve">Total= 35 Units </w:t>
      </w:r>
    </w:p>
    <w:p w14:paraId="62DD4266"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p w14:paraId="2E5D9C65" w14:textId="77777777" w:rsidR="00AE0F62" w:rsidRDefault="007070A8">
      <w:pPr>
        <w:pStyle w:val="Body"/>
        <w:rPr>
          <w:rFonts w:cs="Times New Roman"/>
          <w:sz w:val="22"/>
          <w:szCs w:val="22"/>
          <w:lang w:val="en-GB"/>
        </w:rPr>
      </w:pPr>
      <w:r>
        <w:rPr>
          <w:rFonts w:cs="Times New Roman"/>
          <w:sz w:val="22"/>
          <w:szCs w:val="22"/>
          <w:lang w:val="en-GB"/>
        </w:rPr>
        <w:t xml:space="preserve">TOTAL CREDIT UNITS = 138 UNITS </w:t>
      </w:r>
    </w:p>
    <w:p w14:paraId="65A29C35" w14:textId="77777777" w:rsidR="00AE0F62" w:rsidRDefault="007070A8">
      <w:pPr>
        <w:pStyle w:val="Body"/>
        <w:jc w:val="both"/>
        <w:rPr>
          <w:rFonts w:cs="Times New Roman"/>
          <w:sz w:val="22"/>
          <w:szCs w:val="22"/>
          <w:lang w:val="en-GB"/>
        </w:rPr>
      </w:pPr>
      <w:r>
        <w:rPr>
          <w:rFonts w:cs="Times New Roman"/>
          <w:sz w:val="22"/>
          <w:szCs w:val="22"/>
          <w:lang w:val="en-GB"/>
        </w:rPr>
        <w:t xml:space="preserve"> </w:t>
      </w:r>
    </w:p>
    <w:p w14:paraId="651079AC" w14:textId="77777777" w:rsidR="00AE0F62" w:rsidRDefault="00AE0F62">
      <w:pPr>
        <w:pStyle w:val="Body"/>
        <w:jc w:val="both"/>
        <w:rPr>
          <w:rStyle w:val="im"/>
          <w:rFonts w:cs="Times New Roman"/>
          <w:sz w:val="22"/>
          <w:szCs w:val="22"/>
          <w:lang w:val="en-GB"/>
        </w:rPr>
      </w:pPr>
    </w:p>
    <w:p w14:paraId="31ED3E11" w14:textId="77777777" w:rsidR="00AE0F62" w:rsidRDefault="00AE0F62">
      <w:pPr>
        <w:pStyle w:val="Body"/>
        <w:jc w:val="both"/>
        <w:rPr>
          <w:rStyle w:val="im"/>
          <w:rFonts w:cs="Times New Roman"/>
          <w:sz w:val="22"/>
          <w:szCs w:val="22"/>
          <w:lang w:val="en-GB"/>
        </w:rPr>
      </w:pPr>
    </w:p>
    <w:p w14:paraId="4769C5E5" w14:textId="77777777" w:rsidR="00AE0F62" w:rsidRDefault="007070A8">
      <w:pPr>
        <w:pStyle w:val="Body"/>
        <w:jc w:val="both"/>
        <w:rPr>
          <w:rStyle w:val="im"/>
          <w:rFonts w:cs="Times New Roman"/>
          <w:b/>
          <w:bCs/>
          <w:caps/>
          <w:sz w:val="22"/>
          <w:szCs w:val="22"/>
          <w:lang w:val="en-GB"/>
        </w:rPr>
      </w:pPr>
      <w:r>
        <w:rPr>
          <w:rStyle w:val="im"/>
          <w:rFonts w:cs="Times New Roman"/>
          <w:b/>
          <w:bCs/>
          <w:caps/>
          <w:sz w:val="22"/>
          <w:szCs w:val="22"/>
          <w:lang w:val="en-GB"/>
        </w:rPr>
        <w:t>Agricultural Extension AND DEVELOPMENT STUDIES</w:t>
      </w:r>
    </w:p>
    <w:p w14:paraId="454AEF23" w14:textId="77777777" w:rsidR="00AE0F62" w:rsidRDefault="007070A8">
      <w:pPr>
        <w:spacing w:before="240"/>
        <w:jc w:val="both"/>
        <w:rPr>
          <w:rFonts w:eastAsia="Times New Roman"/>
          <w:b/>
          <w:sz w:val="22"/>
          <w:szCs w:val="22"/>
          <w:lang w:val="en-GB"/>
        </w:rPr>
      </w:pPr>
      <w:r>
        <w:rPr>
          <w:rFonts w:eastAsia="Times New Roman"/>
          <w:b/>
          <w:sz w:val="22"/>
          <w:szCs w:val="22"/>
          <w:lang w:val="en-GB"/>
        </w:rPr>
        <w:t>Philosophy</w:t>
      </w:r>
    </w:p>
    <w:p w14:paraId="15BB1059" w14:textId="77777777" w:rsidR="00AE0F62" w:rsidRDefault="007070A8">
      <w:pPr>
        <w:jc w:val="both"/>
        <w:rPr>
          <w:rFonts w:eastAsia="Times New Roman"/>
          <w:sz w:val="22"/>
          <w:szCs w:val="22"/>
          <w:lang w:val="en-GB"/>
        </w:rPr>
      </w:pPr>
      <w:r>
        <w:rPr>
          <w:rFonts w:eastAsia="Times New Roman"/>
          <w:sz w:val="22"/>
          <w:szCs w:val="22"/>
          <w:lang w:val="en-GB"/>
        </w:rPr>
        <w:t xml:space="preserve">The founding fathers of the </w:t>
      </w:r>
      <w:r>
        <w:rPr>
          <w:rFonts w:eastAsia="Times New Roman"/>
          <w:sz w:val="22"/>
          <w:szCs w:val="22"/>
          <w:lang w:val="en-GB"/>
        </w:rPr>
        <w:t>University of Port Harcourt believed that there was need to train Nigerian youths locally, and in sufficient numbers, for the formidable task of disseminating useful and practical information from the research base to the rural farm families for sustainabi</w:t>
      </w:r>
      <w:r>
        <w:rPr>
          <w:rFonts w:eastAsia="Times New Roman"/>
          <w:sz w:val="22"/>
          <w:szCs w:val="22"/>
          <w:lang w:val="en-GB"/>
        </w:rPr>
        <w:t>lity in food production. Agricultural Extension and Development Studies is based on the philosophy that rural people are intelligent, capable, and desirous of receiving information and making use of it for their individual and community welfare. It is pure</w:t>
      </w:r>
      <w:r>
        <w:rPr>
          <w:rFonts w:eastAsia="Times New Roman"/>
          <w:sz w:val="22"/>
          <w:szCs w:val="22"/>
          <w:lang w:val="en-GB"/>
        </w:rPr>
        <w:t>ly voluntary and democratic in its approach to people. It is truly anchored on the principle of working with rural farm families where they are, build on what they have, add to what they know and enabling them to develop themselves.</w:t>
      </w:r>
    </w:p>
    <w:p w14:paraId="6496686D" w14:textId="77777777" w:rsidR="00AE0F62" w:rsidRDefault="007070A8">
      <w:pPr>
        <w:spacing w:before="240"/>
        <w:jc w:val="both"/>
        <w:rPr>
          <w:rFonts w:eastAsia="Times New Roman"/>
          <w:b/>
          <w:caps/>
          <w:sz w:val="22"/>
          <w:szCs w:val="22"/>
          <w:lang w:val="en-GB"/>
        </w:rPr>
      </w:pPr>
      <w:r>
        <w:rPr>
          <w:rFonts w:eastAsia="Times New Roman"/>
          <w:b/>
          <w:sz w:val="22"/>
          <w:szCs w:val="22"/>
          <w:lang w:val="en-GB"/>
        </w:rPr>
        <w:t xml:space="preserve">Vision </w:t>
      </w:r>
    </w:p>
    <w:p w14:paraId="1A762A1E" w14:textId="77777777" w:rsidR="00AE0F62" w:rsidRDefault="007070A8">
      <w:pPr>
        <w:jc w:val="both"/>
        <w:rPr>
          <w:rFonts w:eastAsia="Times New Roman"/>
          <w:bCs/>
          <w:caps/>
          <w:sz w:val="22"/>
          <w:szCs w:val="22"/>
          <w:lang w:val="en-GB"/>
        </w:rPr>
      </w:pPr>
      <w:r>
        <w:rPr>
          <w:rFonts w:eastAsia="Times New Roman"/>
          <w:bCs/>
          <w:sz w:val="22"/>
          <w:szCs w:val="22"/>
          <w:lang w:val="en-GB"/>
        </w:rPr>
        <w:t xml:space="preserve">Our goal for </w:t>
      </w:r>
      <w:r>
        <w:rPr>
          <w:rFonts w:eastAsia="Times New Roman"/>
          <w:bCs/>
          <w:sz w:val="22"/>
          <w:szCs w:val="22"/>
          <w:lang w:val="en-GB"/>
        </w:rPr>
        <w:t>the agricultural extension program is to empower farmers with the knowledge and resources to increase productivity, improve livelihoods, and create a sustainable agricultural sector. we aim to foster an inclusive community of farmers through innovative app</w:t>
      </w:r>
      <w:r>
        <w:rPr>
          <w:rFonts w:eastAsia="Times New Roman"/>
          <w:bCs/>
          <w:sz w:val="22"/>
          <w:szCs w:val="22"/>
          <w:lang w:val="en-GB"/>
        </w:rPr>
        <w:t>roaches and promote environmental sustainability, social equity, and economic growth. our vision is for farmers to have access to the latest techniques and best practices, enabling them to thrive in their local context and contribute to the global food sys</w:t>
      </w:r>
      <w:r>
        <w:rPr>
          <w:rFonts w:eastAsia="Times New Roman"/>
          <w:bCs/>
          <w:sz w:val="22"/>
          <w:szCs w:val="22"/>
          <w:lang w:val="en-GB"/>
        </w:rPr>
        <w:t>tem.</w:t>
      </w:r>
    </w:p>
    <w:p w14:paraId="373F5D78" w14:textId="77777777" w:rsidR="00AE0F62" w:rsidRDefault="00AE0F62">
      <w:pPr>
        <w:jc w:val="both"/>
        <w:rPr>
          <w:rFonts w:eastAsia="Times New Roman"/>
          <w:bCs/>
          <w:caps/>
          <w:sz w:val="22"/>
          <w:szCs w:val="22"/>
          <w:lang w:val="en-GB"/>
        </w:rPr>
      </w:pPr>
    </w:p>
    <w:p w14:paraId="209D2C46" w14:textId="77777777" w:rsidR="00AE0F62" w:rsidRDefault="007070A8">
      <w:pPr>
        <w:jc w:val="both"/>
        <w:rPr>
          <w:rFonts w:eastAsia="Times New Roman"/>
          <w:b/>
          <w:caps/>
          <w:sz w:val="22"/>
          <w:szCs w:val="22"/>
          <w:lang w:val="en-GB"/>
        </w:rPr>
      </w:pPr>
      <w:r>
        <w:rPr>
          <w:rFonts w:eastAsia="Times New Roman"/>
          <w:b/>
          <w:sz w:val="22"/>
          <w:szCs w:val="22"/>
          <w:lang w:val="en-GB"/>
        </w:rPr>
        <w:t xml:space="preserve">Mission Statement </w:t>
      </w:r>
    </w:p>
    <w:p w14:paraId="4BCF35E1" w14:textId="77777777" w:rsidR="00AE0F62" w:rsidRDefault="007070A8">
      <w:pPr>
        <w:jc w:val="both"/>
        <w:rPr>
          <w:rFonts w:eastAsia="Times New Roman"/>
          <w:bCs/>
          <w:caps/>
          <w:sz w:val="22"/>
          <w:szCs w:val="22"/>
          <w:lang w:val="en-GB"/>
        </w:rPr>
      </w:pPr>
      <w:r>
        <w:rPr>
          <w:rFonts w:eastAsia="Times New Roman"/>
          <w:bCs/>
          <w:sz w:val="22"/>
          <w:szCs w:val="22"/>
          <w:lang w:val="en-GB"/>
        </w:rPr>
        <w:t>The mission of our agricultural extension program is to provide farmers with the necessary knowledge, skills, and resources to increase their productivity, improve their livelihoods, and contribute to a sustainable agricultural sec</w:t>
      </w:r>
      <w:r>
        <w:rPr>
          <w:rFonts w:eastAsia="Times New Roman"/>
          <w:bCs/>
          <w:sz w:val="22"/>
          <w:szCs w:val="22"/>
          <w:lang w:val="en-GB"/>
        </w:rPr>
        <w:t xml:space="preserve">tor. We strive to achieve this mission by promoting effective communication, collaboration, and partnerships between farmers, researchers, extension agents, and other stakeholders. our program aims to identify and address the specific needs and challenges </w:t>
      </w:r>
      <w:r>
        <w:rPr>
          <w:rFonts w:eastAsia="Times New Roman"/>
          <w:bCs/>
          <w:sz w:val="22"/>
          <w:szCs w:val="22"/>
          <w:lang w:val="en-GB"/>
        </w:rPr>
        <w:t xml:space="preserve">of farming communities, and to develop and disseminate innovative and appropriate technologies and practices that can enhance the resilience and sustainability of agriculture. We are committed to promoting social and </w:t>
      </w:r>
      <w:r>
        <w:rPr>
          <w:rFonts w:eastAsia="Times New Roman"/>
          <w:bCs/>
          <w:sz w:val="22"/>
          <w:szCs w:val="22"/>
          <w:lang w:val="en-GB"/>
        </w:rPr>
        <w:lastRenderedPageBreak/>
        <w:t>gender equity, environmental stewardshi</w:t>
      </w:r>
      <w:r>
        <w:rPr>
          <w:rFonts w:eastAsia="Times New Roman"/>
          <w:bCs/>
          <w:sz w:val="22"/>
          <w:szCs w:val="22"/>
          <w:lang w:val="en-GB"/>
        </w:rPr>
        <w:t>p, and economic growth in the communities we serve. through our efforts, we seek to empower farmers to achieve their full potential and to contribute to the development of a more equitable and sustainable world.</w:t>
      </w:r>
    </w:p>
    <w:p w14:paraId="2D4D295C" w14:textId="77777777" w:rsidR="00AE0F62" w:rsidRDefault="007070A8">
      <w:pPr>
        <w:jc w:val="both"/>
        <w:rPr>
          <w:rFonts w:eastAsia="Times New Roman"/>
          <w:bCs/>
          <w:caps/>
          <w:sz w:val="22"/>
          <w:szCs w:val="22"/>
          <w:lang w:val="en-GB"/>
        </w:rPr>
      </w:pPr>
      <w:r>
        <w:rPr>
          <w:rFonts w:eastAsia="Times New Roman"/>
          <w:bCs/>
          <w:sz w:val="22"/>
          <w:szCs w:val="22"/>
          <w:lang w:val="en-GB"/>
        </w:rPr>
        <w:t xml:space="preserve">  </w:t>
      </w:r>
    </w:p>
    <w:p w14:paraId="3B1A2AFD" w14:textId="77777777" w:rsidR="00AE0F62" w:rsidRDefault="007070A8">
      <w:pPr>
        <w:jc w:val="both"/>
        <w:rPr>
          <w:rFonts w:eastAsia="Times New Roman"/>
          <w:b/>
          <w:caps/>
          <w:sz w:val="22"/>
          <w:szCs w:val="22"/>
          <w:lang w:val="en-GB"/>
        </w:rPr>
      </w:pPr>
      <w:r>
        <w:rPr>
          <w:rFonts w:eastAsia="Times New Roman"/>
          <w:b/>
          <w:sz w:val="22"/>
          <w:szCs w:val="22"/>
          <w:lang w:val="en-GB"/>
        </w:rPr>
        <w:t xml:space="preserve">Philosophy </w:t>
      </w:r>
    </w:p>
    <w:p w14:paraId="1B4A5D6E" w14:textId="77777777" w:rsidR="00AE0F62" w:rsidRDefault="007070A8">
      <w:pPr>
        <w:jc w:val="both"/>
        <w:rPr>
          <w:rFonts w:eastAsia="Times New Roman"/>
          <w:bCs/>
          <w:caps/>
          <w:sz w:val="22"/>
          <w:szCs w:val="22"/>
          <w:lang w:val="en-GB"/>
        </w:rPr>
      </w:pPr>
      <w:r>
        <w:rPr>
          <w:rFonts w:eastAsia="Times New Roman"/>
          <w:bCs/>
          <w:sz w:val="22"/>
          <w:szCs w:val="22"/>
          <w:lang w:val="en-GB"/>
        </w:rPr>
        <w:t>The philosophy of our agricultural extension program is based on the belief that farmers are at the center of sustainable agriculture and rural development. we recognize the critical role that farmers play in feeding the world's population and sustaining t</w:t>
      </w:r>
      <w:r>
        <w:rPr>
          <w:rFonts w:eastAsia="Times New Roman"/>
          <w:bCs/>
          <w:sz w:val="22"/>
          <w:szCs w:val="22"/>
          <w:lang w:val="en-GB"/>
        </w:rPr>
        <w:t xml:space="preserve">he planet's natural resources. our program is grounded in the principles of participatory, farmer-centred, and demand-driven approaches to agricultural extension. </w:t>
      </w:r>
    </w:p>
    <w:p w14:paraId="0A49F1FD" w14:textId="77777777" w:rsidR="00AE0F62" w:rsidRDefault="00AE0F62">
      <w:pPr>
        <w:jc w:val="both"/>
        <w:rPr>
          <w:rFonts w:eastAsia="Times New Roman"/>
          <w:bCs/>
          <w:caps/>
          <w:sz w:val="22"/>
          <w:szCs w:val="22"/>
          <w:lang w:val="en-GB"/>
        </w:rPr>
      </w:pPr>
    </w:p>
    <w:p w14:paraId="44F8BE9E" w14:textId="77777777" w:rsidR="00AE0F62" w:rsidRDefault="007070A8">
      <w:pPr>
        <w:jc w:val="both"/>
        <w:rPr>
          <w:rFonts w:eastAsia="Times New Roman"/>
          <w:b/>
          <w:caps/>
          <w:sz w:val="22"/>
          <w:szCs w:val="22"/>
          <w:lang w:val="en-GB"/>
        </w:rPr>
      </w:pPr>
      <w:r>
        <w:rPr>
          <w:rFonts w:eastAsia="Times New Roman"/>
          <w:b/>
          <w:sz w:val="22"/>
          <w:szCs w:val="22"/>
          <w:lang w:val="en-GB"/>
        </w:rPr>
        <w:t>Objectives of the Programme</w:t>
      </w:r>
    </w:p>
    <w:p w14:paraId="6FFAFF21" w14:textId="77777777" w:rsidR="00AE0F62" w:rsidRDefault="007070A8">
      <w:pPr>
        <w:jc w:val="both"/>
        <w:rPr>
          <w:rFonts w:eastAsia="Times New Roman"/>
          <w:bCs/>
          <w:caps/>
          <w:sz w:val="22"/>
          <w:szCs w:val="22"/>
          <w:lang w:val="en-GB"/>
        </w:rPr>
      </w:pPr>
      <w:r>
        <w:rPr>
          <w:rFonts w:eastAsia="Times New Roman"/>
          <w:bCs/>
          <w:sz w:val="22"/>
          <w:szCs w:val="22"/>
          <w:lang w:val="en-GB"/>
        </w:rPr>
        <w:t>The objectives of our agricultural extension program are:</w:t>
      </w:r>
    </w:p>
    <w:p w14:paraId="588292A7" w14:textId="77777777" w:rsidR="00AE0F62" w:rsidRDefault="007070A8">
      <w:pPr>
        <w:numPr>
          <w:ilvl w:val="0"/>
          <w:numId w:val="12"/>
        </w:numPr>
        <w:spacing w:after="160" w:line="300" w:lineRule="auto"/>
        <w:contextualSpacing/>
        <w:jc w:val="both"/>
        <w:rPr>
          <w:rFonts w:eastAsia="Times New Roman"/>
          <w:bCs/>
          <w:caps/>
          <w:sz w:val="22"/>
          <w:szCs w:val="22"/>
          <w:lang w:val="en-GB"/>
        </w:rPr>
      </w:pPr>
      <w:r>
        <w:rPr>
          <w:rFonts w:eastAsia="Times New Roman"/>
          <w:bCs/>
          <w:sz w:val="22"/>
          <w:szCs w:val="22"/>
          <w:lang w:val="en-GB"/>
        </w:rPr>
        <w:t>to in</w:t>
      </w:r>
      <w:r>
        <w:rPr>
          <w:rFonts w:eastAsia="Times New Roman"/>
          <w:bCs/>
          <w:sz w:val="22"/>
          <w:szCs w:val="22"/>
          <w:lang w:val="en-GB"/>
        </w:rPr>
        <w:t>crease the productivity and profitability of smallholder farmers through the dissemination of appropriate and innovative agricultural technologies and practices.</w:t>
      </w:r>
    </w:p>
    <w:p w14:paraId="0B196B9B" w14:textId="77777777" w:rsidR="00AE0F62" w:rsidRDefault="007070A8">
      <w:pPr>
        <w:numPr>
          <w:ilvl w:val="0"/>
          <w:numId w:val="12"/>
        </w:numPr>
        <w:spacing w:after="160" w:line="300" w:lineRule="auto"/>
        <w:contextualSpacing/>
        <w:jc w:val="both"/>
        <w:rPr>
          <w:rFonts w:eastAsia="Times New Roman"/>
          <w:bCs/>
          <w:caps/>
          <w:sz w:val="22"/>
          <w:szCs w:val="22"/>
          <w:lang w:val="en-GB"/>
        </w:rPr>
      </w:pPr>
      <w:r>
        <w:rPr>
          <w:rFonts w:eastAsia="Times New Roman"/>
          <w:bCs/>
          <w:sz w:val="22"/>
          <w:szCs w:val="22"/>
          <w:lang w:val="en-GB"/>
        </w:rPr>
        <w:t>to enhance the resilience and sustainability of farming communities by promoting environmental</w:t>
      </w:r>
      <w:r>
        <w:rPr>
          <w:rFonts w:eastAsia="Times New Roman"/>
          <w:bCs/>
          <w:sz w:val="22"/>
          <w:szCs w:val="22"/>
          <w:lang w:val="en-GB"/>
        </w:rPr>
        <w:t xml:space="preserve"> stewardship, natural resource management, and climate-smart agriculture.</w:t>
      </w:r>
    </w:p>
    <w:p w14:paraId="60A78D32" w14:textId="77777777" w:rsidR="00AE0F62" w:rsidRDefault="007070A8">
      <w:pPr>
        <w:numPr>
          <w:ilvl w:val="0"/>
          <w:numId w:val="12"/>
        </w:numPr>
        <w:spacing w:after="160" w:line="300" w:lineRule="auto"/>
        <w:contextualSpacing/>
        <w:jc w:val="both"/>
        <w:rPr>
          <w:rFonts w:eastAsia="Times New Roman"/>
          <w:bCs/>
          <w:caps/>
          <w:sz w:val="22"/>
          <w:szCs w:val="22"/>
          <w:lang w:val="en-GB"/>
        </w:rPr>
      </w:pPr>
      <w:r>
        <w:rPr>
          <w:rFonts w:eastAsia="Times New Roman"/>
          <w:bCs/>
          <w:sz w:val="22"/>
          <w:szCs w:val="22"/>
          <w:lang w:val="en-GB"/>
        </w:rPr>
        <w:t>to promote social and gender equity by ensuring that extension services and resources are accessible and responsive to the needs of women, youth, and other marginalized groups.</w:t>
      </w:r>
    </w:p>
    <w:p w14:paraId="5A58EC1C" w14:textId="77777777" w:rsidR="00AE0F62" w:rsidRDefault="007070A8">
      <w:pPr>
        <w:numPr>
          <w:ilvl w:val="0"/>
          <w:numId w:val="12"/>
        </w:numPr>
        <w:spacing w:after="160" w:line="300" w:lineRule="auto"/>
        <w:contextualSpacing/>
        <w:jc w:val="both"/>
        <w:rPr>
          <w:rFonts w:eastAsia="Times New Roman"/>
          <w:bCs/>
          <w:caps/>
          <w:sz w:val="22"/>
          <w:szCs w:val="22"/>
          <w:lang w:val="en-GB"/>
        </w:rPr>
      </w:pPr>
      <w:r>
        <w:rPr>
          <w:rFonts w:eastAsia="Times New Roman"/>
          <w:bCs/>
          <w:sz w:val="22"/>
          <w:szCs w:val="22"/>
          <w:lang w:val="en-GB"/>
        </w:rPr>
        <w:t>to fo</w:t>
      </w:r>
      <w:r>
        <w:rPr>
          <w:rFonts w:eastAsia="Times New Roman"/>
          <w:bCs/>
          <w:sz w:val="22"/>
          <w:szCs w:val="22"/>
          <w:lang w:val="en-GB"/>
        </w:rPr>
        <w:t>ster inclusive and participatory approaches to agricultural extension by engaging farmers as active partners in the development and dissemination of technologies and practices.</w:t>
      </w:r>
    </w:p>
    <w:p w14:paraId="74FE2F93" w14:textId="77777777" w:rsidR="00AE0F62" w:rsidRDefault="007070A8">
      <w:pPr>
        <w:numPr>
          <w:ilvl w:val="0"/>
          <w:numId w:val="12"/>
        </w:numPr>
        <w:spacing w:after="160" w:line="300" w:lineRule="auto"/>
        <w:contextualSpacing/>
        <w:jc w:val="both"/>
        <w:rPr>
          <w:rFonts w:eastAsia="Times New Roman"/>
          <w:bCs/>
          <w:caps/>
          <w:sz w:val="22"/>
          <w:szCs w:val="22"/>
          <w:lang w:val="en-GB"/>
        </w:rPr>
      </w:pPr>
      <w:r>
        <w:rPr>
          <w:rFonts w:eastAsia="Times New Roman"/>
          <w:bCs/>
          <w:sz w:val="22"/>
          <w:szCs w:val="22"/>
          <w:lang w:val="en-GB"/>
        </w:rPr>
        <w:t>to strengthen the capacity of extension agents, researchers, and other stakehol</w:t>
      </w:r>
      <w:r>
        <w:rPr>
          <w:rFonts w:eastAsia="Times New Roman"/>
          <w:bCs/>
          <w:sz w:val="22"/>
          <w:szCs w:val="22"/>
          <w:lang w:val="en-GB"/>
        </w:rPr>
        <w:t>ders to effectively support farmers and contribute to the development of sustainable agricultural systems.</w:t>
      </w:r>
    </w:p>
    <w:p w14:paraId="015FEA12" w14:textId="77777777" w:rsidR="00AE0F62" w:rsidRDefault="007070A8">
      <w:pPr>
        <w:numPr>
          <w:ilvl w:val="0"/>
          <w:numId w:val="12"/>
        </w:numPr>
        <w:spacing w:after="160" w:line="300" w:lineRule="auto"/>
        <w:contextualSpacing/>
        <w:jc w:val="both"/>
        <w:rPr>
          <w:rFonts w:eastAsia="Times New Roman"/>
          <w:bCs/>
          <w:caps/>
          <w:sz w:val="22"/>
          <w:szCs w:val="22"/>
          <w:lang w:val="en-GB"/>
        </w:rPr>
      </w:pPr>
      <w:r>
        <w:rPr>
          <w:rFonts w:eastAsia="Times New Roman"/>
          <w:bCs/>
          <w:sz w:val="22"/>
          <w:szCs w:val="22"/>
          <w:lang w:val="en-GB"/>
        </w:rPr>
        <w:t>to promote market-oriented agriculture by providing farmers with the necessary knowledge and skills to access markets, add value to their products, a</w:t>
      </w:r>
      <w:r>
        <w:rPr>
          <w:rFonts w:eastAsia="Times New Roman"/>
          <w:bCs/>
          <w:sz w:val="22"/>
          <w:szCs w:val="22"/>
          <w:lang w:val="en-GB"/>
        </w:rPr>
        <w:t>nd increase their incomes.</w:t>
      </w:r>
    </w:p>
    <w:p w14:paraId="028D927E" w14:textId="77777777" w:rsidR="00AE0F62" w:rsidRDefault="007070A8">
      <w:pPr>
        <w:numPr>
          <w:ilvl w:val="0"/>
          <w:numId w:val="12"/>
        </w:numPr>
        <w:spacing w:after="160" w:line="300" w:lineRule="auto"/>
        <w:contextualSpacing/>
        <w:jc w:val="both"/>
        <w:rPr>
          <w:rFonts w:eastAsia="Times New Roman"/>
          <w:bCs/>
          <w:sz w:val="22"/>
          <w:szCs w:val="22"/>
          <w:lang w:val="en-GB"/>
        </w:rPr>
      </w:pPr>
      <w:r>
        <w:rPr>
          <w:rFonts w:eastAsia="Times New Roman"/>
          <w:bCs/>
          <w:sz w:val="22"/>
          <w:szCs w:val="22"/>
          <w:lang w:val="en-GB"/>
        </w:rPr>
        <w:lastRenderedPageBreak/>
        <w:t>to contribute to the development of a vibrant and sustainable agricultural sector that supports economic growth, food security, and poverty reduction.</w:t>
      </w:r>
    </w:p>
    <w:p w14:paraId="7FC1C993" w14:textId="77777777" w:rsidR="00AE0F62" w:rsidRDefault="007070A8">
      <w:pPr>
        <w:pStyle w:val="Body"/>
        <w:jc w:val="both"/>
        <w:rPr>
          <w:b/>
          <w:sz w:val="22"/>
          <w:szCs w:val="22"/>
          <w:lang w:val="en-GB"/>
        </w:rPr>
      </w:pPr>
      <w:r>
        <w:rPr>
          <w:b/>
          <w:sz w:val="22"/>
          <w:szCs w:val="22"/>
          <w:lang w:val="en-GB"/>
        </w:rPr>
        <w:t>Entry Requirement</w:t>
      </w:r>
    </w:p>
    <w:p w14:paraId="4244DD03" w14:textId="77777777" w:rsidR="00AE0F62" w:rsidRDefault="007070A8">
      <w:pPr>
        <w:pStyle w:val="Body"/>
        <w:jc w:val="both"/>
        <w:rPr>
          <w:sz w:val="22"/>
          <w:szCs w:val="22"/>
          <w:lang w:val="en-GB"/>
        </w:rPr>
      </w:pPr>
      <w:r>
        <w:rPr>
          <w:sz w:val="22"/>
          <w:szCs w:val="22"/>
          <w:lang w:val="en-GB"/>
        </w:rPr>
        <w:t>Candidates seeking admission into the programme must:</w:t>
      </w:r>
    </w:p>
    <w:p w14:paraId="01655326" w14:textId="77777777" w:rsidR="00AE0F62" w:rsidRDefault="007070A8">
      <w:pPr>
        <w:pStyle w:val="Body"/>
        <w:jc w:val="both"/>
        <w:rPr>
          <w:sz w:val="22"/>
          <w:szCs w:val="22"/>
          <w:lang w:val="en-GB"/>
        </w:rPr>
      </w:pPr>
      <w:r>
        <w:rPr>
          <w:sz w:val="22"/>
          <w:szCs w:val="22"/>
          <w:lang w:val="en-GB"/>
        </w:rPr>
        <w:t>i)  Pa</w:t>
      </w:r>
      <w:r>
        <w:rPr>
          <w:sz w:val="22"/>
          <w:szCs w:val="22"/>
          <w:lang w:val="en-GB"/>
        </w:rPr>
        <w:t xml:space="preserve">ss the UTME, which must include the Use of English, Chemistry, Mathematics or </w:t>
      </w:r>
      <w:r>
        <w:rPr>
          <w:sz w:val="22"/>
          <w:szCs w:val="22"/>
          <w:lang w:val="en-GB"/>
        </w:rPr>
        <w:tab/>
        <w:t>Physics, and Biology or Agricultural Science.</w:t>
      </w:r>
    </w:p>
    <w:p w14:paraId="5D47F6AB" w14:textId="77777777" w:rsidR="00AE0F62" w:rsidRDefault="007070A8">
      <w:pPr>
        <w:pStyle w:val="Body"/>
        <w:jc w:val="both"/>
        <w:rPr>
          <w:sz w:val="22"/>
          <w:szCs w:val="22"/>
          <w:lang w:val="en-GB"/>
        </w:rPr>
      </w:pPr>
      <w:r>
        <w:rPr>
          <w:sz w:val="22"/>
          <w:szCs w:val="22"/>
          <w:lang w:val="en-GB"/>
        </w:rPr>
        <w:t xml:space="preserve">ii) Pass the Post-UTME and the screening test at an acceptable score/cut off point of the </w:t>
      </w:r>
      <w:r>
        <w:rPr>
          <w:sz w:val="22"/>
          <w:szCs w:val="22"/>
          <w:lang w:val="en-GB"/>
        </w:rPr>
        <w:tab/>
        <w:t>University.</w:t>
      </w:r>
    </w:p>
    <w:p w14:paraId="748AB753" w14:textId="77777777" w:rsidR="00AE0F62" w:rsidRDefault="007070A8">
      <w:pPr>
        <w:pStyle w:val="Body"/>
        <w:jc w:val="both"/>
        <w:rPr>
          <w:rStyle w:val="im"/>
          <w:b/>
          <w:bCs/>
          <w:sz w:val="22"/>
          <w:szCs w:val="22"/>
          <w:lang w:val="en-GB"/>
        </w:rPr>
      </w:pPr>
      <w:r>
        <w:rPr>
          <w:sz w:val="22"/>
          <w:szCs w:val="22"/>
          <w:lang w:val="en-GB"/>
        </w:rPr>
        <w:t>iii) Possess five credits in</w:t>
      </w:r>
      <w:r>
        <w:rPr>
          <w:sz w:val="22"/>
          <w:szCs w:val="22"/>
          <w:lang w:val="en-GB"/>
        </w:rPr>
        <w:t xml:space="preserve"> GCE/SSCE/NECO in the following subjects: Mathematics, English </w:t>
      </w:r>
      <w:r>
        <w:rPr>
          <w:sz w:val="22"/>
          <w:szCs w:val="22"/>
          <w:lang w:val="en-GB"/>
        </w:rPr>
        <w:tab/>
        <w:t xml:space="preserve">Language, Chemistry, Biology or Agricultural Science. The other credits could come </w:t>
      </w:r>
      <w:r>
        <w:rPr>
          <w:sz w:val="22"/>
          <w:szCs w:val="22"/>
          <w:lang w:val="en-GB"/>
        </w:rPr>
        <w:tab/>
        <w:t>from Economics, commerce, Geography and Government at not more than two sittings.</w:t>
      </w:r>
    </w:p>
    <w:p w14:paraId="5AF595EE" w14:textId="77777777" w:rsidR="00AE0F62" w:rsidRDefault="00AE0F62">
      <w:pPr>
        <w:pStyle w:val="Body"/>
        <w:jc w:val="center"/>
        <w:rPr>
          <w:rStyle w:val="im"/>
          <w:b/>
          <w:bCs/>
          <w:sz w:val="22"/>
          <w:szCs w:val="22"/>
          <w:lang w:val="en-GB"/>
        </w:rPr>
      </w:pPr>
    </w:p>
    <w:p w14:paraId="065B5C76" w14:textId="77777777" w:rsidR="00AE0F62" w:rsidRDefault="007070A8">
      <w:pPr>
        <w:pStyle w:val="Body"/>
        <w:jc w:val="center"/>
        <w:rPr>
          <w:rStyle w:val="im"/>
          <w:b/>
          <w:bCs/>
          <w:sz w:val="22"/>
          <w:szCs w:val="22"/>
          <w:lang w:val="en-GB"/>
        </w:rPr>
      </w:pPr>
      <w:r>
        <w:rPr>
          <w:rStyle w:val="im"/>
          <w:b/>
          <w:bCs/>
          <w:sz w:val="22"/>
          <w:szCs w:val="22"/>
          <w:lang w:val="en-GB"/>
        </w:rPr>
        <w:t>500 LEVEL (YEAR 5) COURSE</w:t>
      </w:r>
      <w:r>
        <w:rPr>
          <w:rStyle w:val="im"/>
          <w:b/>
          <w:bCs/>
          <w:sz w:val="22"/>
          <w:szCs w:val="22"/>
          <w:lang w:val="en-GB"/>
        </w:rPr>
        <w:t>S</w:t>
      </w:r>
    </w:p>
    <w:p w14:paraId="622DFA92" w14:textId="77777777" w:rsidR="00AE0F62" w:rsidRDefault="007070A8">
      <w:pPr>
        <w:pStyle w:val="Body"/>
        <w:spacing w:before="80"/>
        <w:jc w:val="center"/>
        <w:rPr>
          <w:b/>
          <w:bCs/>
          <w:sz w:val="22"/>
          <w:szCs w:val="22"/>
          <w:lang w:val="en-GB"/>
        </w:rPr>
      </w:pPr>
      <w:r>
        <w:rPr>
          <w:rFonts w:cs="Times New Roman"/>
          <w:b/>
          <w:caps/>
          <w:sz w:val="22"/>
          <w:szCs w:val="22"/>
          <w:lang w:val="en-GB"/>
        </w:rPr>
        <w:t>Agricultural EXTENSION AND DEVELOPMENT STUDIES</w:t>
      </w:r>
    </w:p>
    <w:p w14:paraId="23B5EAF6" w14:textId="77777777" w:rsidR="00AE0F62" w:rsidRDefault="00AE0F62">
      <w:pPr>
        <w:pStyle w:val="Body"/>
        <w:jc w:val="center"/>
        <w:rPr>
          <w:rStyle w:val="im"/>
          <w:b/>
          <w:bCs/>
          <w:caps/>
          <w:sz w:val="22"/>
          <w:szCs w:val="22"/>
          <w:lang w:val="en-GB"/>
        </w:rPr>
      </w:pP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838"/>
        <w:gridCol w:w="718"/>
        <w:gridCol w:w="889"/>
        <w:gridCol w:w="1604"/>
        <w:gridCol w:w="875"/>
      </w:tblGrid>
      <w:tr w:rsidR="00AE0F62" w14:paraId="179FE6BE" w14:textId="77777777">
        <w:tc>
          <w:tcPr>
            <w:tcW w:w="2367" w:type="pct"/>
            <w:gridSpan w:val="3"/>
            <w:tcBorders>
              <w:top w:val="single" w:sz="4" w:space="0" w:color="auto"/>
              <w:left w:val="single" w:sz="4" w:space="0" w:color="auto"/>
              <w:bottom w:val="single" w:sz="4" w:space="0" w:color="auto"/>
              <w:right w:val="single" w:sz="4" w:space="0" w:color="auto"/>
            </w:tcBorders>
          </w:tcPr>
          <w:p w14:paraId="60A05C90" w14:textId="77777777" w:rsidR="00AE0F62" w:rsidRDefault="007070A8">
            <w:pPr>
              <w:jc w:val="center"/>
              <w:rPr>
                <w:b/>
                <w:sz w:val="22"/>
                <w:szCs w:val="22"/>
                <w:lang w:val="en-GB"/>
              </w:rPr>
            </w:pPr>
            <w:bookmarkStart w:id="1" w:name="_Hlk102220506"/>
            <w:r>
              <w:rPr>
                <w:b/>
                <w:sz w:val="22"/>
                <w:szCs w:val="22"/>
                <w:lang w:val="en-GB"/>
              </w:rPr>
              <w:t>First semester</w:t>
            </w:r>
          </w:p>
        </w:tc>
        <w:tc>
          <w:tcPr>
            <w:tcW w:w="2633" w:type="pct"/>
            <w:gridSpan w:val="3"/>
            <w:tcBorders>
              <w:top w:val="single" w:sz="4" w:space="0" w:color="auto"/>
              <w:left w:val="single" w:sz="4" w:space="0" w:color="auto"/>
              <w:bottom w:val="single" w:sz="4" w:space="0" w:color="auto"/>
              <w:right w:val="single" w:sz="4" w:space="0" w:color="auto"/>
            </w:tcBorders>
          </w:tcPr>
          <w:p w14:paraId="4DD5933A" w14:textId="77777777" w:rsidR="00AE0F62" w:rsidRDefault="007070A8">
            <w:pPr>
              <w:jc w:val="center"/>
              <w:rPr>
                <w:b/>
                <w:sz w:val="22"/>
                <w:szCs w:val="22"/>
                <w:lang w:val="en-GB"/>
              </w:rPr>
            </w:pPr>
            <w:r>
              <w:rPr>
                <w:b/>
                <w:sz w:val="22"/>
                <w:szCs w:val="22"/>
                <w:lang w:val="en-GB"/>
              </w:rPr>
              <w:t>Second semester</w:t>
            </w:r>
          </w:p>
        </w:tc>
      </w:tr>
      <w:tr w:rsidR="00AE0F62" w14:paraId="748FECCD" w14:textId="77777777">
        <w:tc>
          <w:tcPr>
            <w:tcW w:w="568" w:type="pct"/>
            <w:tcBorders>
              <w:top w:val="single" w:sz="4" w:space="0" w:color="auto"/>
              <w:left w:val="single" w:sz="4" w:space="0" w:color="auto"/>
              <w:bottom w:val="single" w:sz="4" w:space="0" w:color="auto"/>
              <w:right w:val="single" w:sz="4" w:space="0" w:color="auto"/>
            </w:tcBorders>
          </w:tcPr>
          <w:p w14:paraId="5929D9AE" w14:textId="77777777" w:rsidR="00AE0F62" w:rsidRDefault="007070A8">
            <w:pPr>
              <w:jc w:val="both"/>
              <w:rPr>
                <w:sz w:val="22"/>
                <w:szCs w:val="22"/>
                <w:lang w:val="en-GB"/>
              </w:rPr>
            </w:pPr>
            <w:r>
              <w:rPr>
                <w:b/>
                <w:sz w:val="22"/>
                <w:szCs w:val="22"/>
                <w:lang w:val="en-GB"/>
              </w:rPr>
              <w:t xml:space="preserve">Course Codes                                                                    </w:t>
            </w:r>
          </w:p>
        </w:tc>
        <w:tc>
          <w:tcPr>
            <w:tcW w:w="1403" w:type="pct"/>
            <w:tcBorders>
              <w:top w:val="single" w:sz="4" w:space="0" w:color="auto"/>
              <w:left w:val="single" w:sz="4" w:space="0" w:color="auto"/>
              <w:bottom w:val="single" w:sz="4" w:space="0" w:color="auto"/>
              <w:right w:val="single" w:sz="4" w:space="0" w:color="auto"/>
            </w:tcBorders>
          </w:tcPr>
          <w:p w14:paraId="339819B2" w14:textId="77777777" w:rsidR="00AE0F62" w:rsidRDefault="007070A8">
            <w:pPr>
              <w:jc w:val="both"/>
              <w:rPr>
                <w:sz w:val="22"/>
                <w:szCs w:val="22"/>
                <w:lang w:val="en-GB"/>
              </w:rPr>
            </w:pPr>
            <w:r>
              <w:rPr>
                <w:b/>
                <w:sz w:val="22"/>
                <w:szCs w:val="22"/>
                <w:lang w:val="en-GB"/>
              </w:rPr>
              <w:t>Course Titles</w:t>
            </w:r>
          </w:p>
        </w:tc>
        <w:tc>
          <w:tcPr>
            <w:tcW w:w="396" w:type="pct"/>
            <w:tcBorders>
              <w:top w:val="single" w:sz="4" w:space="0" w:color="auto"/>
              <w:left w:val="single" w:sz="4" w:space="0" w:color="auto"/>
              <w:bottom w:val="single" w:sz="4" w:space="0" w:color="auto"/>
              <w:right w:val="single" w:sz="4" w:space="0" w:color="auto"/>
            </w:tcBorders>
          </w:tcPr>
          <w:p w14:paraId="635982C7" w14:textId="77777777" w:rsidR="00AE0F62" w:rsidRDefault="007070A8">
            <w:pPr>
              <w:jc w:val="both"/>
              <w:rPr>
                <w:sz w:val="22"/>
                <w:szCs w:val="22"/>
                <w:lang w:val="en-GB"/>
              </w:rPr>
            </w:pPr>
            <w:r>
              <w:rPr>
                <w:b/>
                <w:sz w:val="22"/>
                <w:szCs w:val="22"/>
                <w:lang w:val="en-GB"/>
              </w:rPr>
              <w:t>Units</w:t>
            </w:r>
          </w:p>
        </w:tc>
        <w:tc>
          <w:tcPr>
            <w:tcW w:w="693" w:type="pct"/>
            <w:tcBorders>
              <w:top w:val="single" w:sz="4" w:space="0" w:color="auto"/>
              <w:left w:val="single" w:sz="4" w:space="0" w:color="auto"/>
              <w:bottom w:val="single" w:sz="4" w:space="0" w:color="auto"/>
              <w:right w:val="single" w:sz="4" w:space="0" w:color="auto"/>
            </w:tcBorders>
          </w:tcPr>
          <w:p w14:paraId="090821AA" w14:textId="77777777" w:rsidR="00AE0F62" w:rsidRDefault="007070A8">
            <w:pPr>
              <w:jc w:val="both"/>
              <w:rPr>
                <w:b/>
                <w:sz w:val="22"/>
                <w:szCs w:val="22"/>
                <w:lang w:val="en-GB"/>
              </w:rPr>
            </w:pPr>
            <w:r>
              <w:rPr>
                <w:b/>
                <w:sz w:val="22"/>
                <w:szCs w:val="22"/>
                <w:lang w:val="en-GB"/>
              </w:rPr>
              <w:t>Course Codes</w:t>
            </w:r>
          </w:p>
        </w:tc>
        <w:tc>
          <w:tcPr>
            <w:tcW w:w="1224" w:type="pct"/>
            <w:tcBorders>
              <w:top w:val="single" w:sz="4" w:space="0" w:color="auto"/>
              <w:left w:val="single" w:sz="4" w:space="0" w:color="auto"/>
              <w:bottom w:val="single" w:sz="4" w:space="0" w:color="auto"/>
              <w:right w:val="single" w:sz="4" w:space="0" w:color="auto"/>
            </w:tcBorders>
          </w:tcPr>
          <w:p w14:paraId="35146B81" w14:textId="77777777" w:rsidR="00AE0F62" w:rsidRDefault="007070A8">
            <w:pPr>
              <w:jc w:val="both"/>
              <w:rPr>
                <w:b/>
                <w:sz w:val="22"/>
                <w:szCs w:val="22"/>
                <w:lang w:val="en-GB"/>
              </w:rPr>
            </w:pPr>
            <w:r>
              <w:rPr>
                <w:b/>
                <w:sz w:val="22"/>
                <w:szCs w:val="22"/>
                <w:lang w:val="en-GB"/>
              </w:rPr>
              <w:t>Course Titles</w:t>
            </w:r>
          </w:p>
        </w:tc>
        <w:tc>
          <w:tcPr>
            <w:tcW w:w="716" w:type="pct"/>
            <w:tcBorders>
              <w:top w:val="single" w:sz="4" w:space="0" w:color="auto"/>
              <w:left w:val="single" w:sz="4" w:space="0" w:color="auto"/>
              <w:bottom w:val="single" w:sz="4" w:space="0" w:color="auto"/>
              <w:right w:val="single" w:sz="4" w:space="0" w:color="auto"/>
            </w:tcBorders>
          </w:tcPr>
          <w:p w14:paraId="004F9424" w14:textId="77777777" w:rsidR="00AE0F62" w:rsidRDefault="007070A8">
            <w:pPr>
              <w:jc w:val="both"/>
              <w:rPr>
                <w:b/>
                <w:sz w:val="22"/>
                <w:szCs w:val="22"/>
                <w:lang w:val="en-GB"/>
              </w:rPr>
            </w:pPr>
            <w:r>
              <w:rPr>
                <w:b/>
                <w:sz w:val="22"/>
                <w:szCs w:val="22"/>
                <w:lang w:val="en-GB"/>
              </w:rPr>
              <w:t>Units</w:t>
            </w:r>
          </w:p>
        </w:tc>
      </w:tr>
      <w:tr w:rsidR="00AE0F62" w14:paraId="647F9CD7" w14:textId="77777777">
        <w:tc>
          <w:tcPr>
            <w:tcW w:w="568" w:type="pct"/>
            <w:tcBorders>
              <w:top w:val="single" w:sz="4" w:space="0" w:color="auto"/>
              <w:left w:val="single" w:sz="4" w:space="0" w:color="auto"/>
              <w:bottom w:val="single" w:sz="4" w:space="0" w:color="auto"/>
              <w:right w:val="single" w:sz="4" w:space="0" w:color="auto"/>
            </w:tcBorders>
          </w:tcPr>
          <w:p w14:paraId="0D00251B" w14:textId="77777777" w:rsidR="00AE0F62" w:rsidRDefault="007070A8">
            <w:pPr>
              <w:jc w:val="both"/>
              <w:rPr>
                <w:b/>
                <w:sz w:val="22"/>
                <w:szCs w:val="22"/>
                <w:lang w:val="en-GB"/>
              </w:rPr>
            </w:pPr>
            <w:r>
              <w:rPr>
                <w:sz w:val="22"/>
                <w:szCs w:val="22"/>
                <w:lang w:val="en-GB"/>
              </w:rPr>
              <w:t>AGX 501.1</w:t>
            </w:r>
          </w:p>
        </w:tc>
        <w:tc>
          <w:tcPr>
            <w:tcW w:w="1403" w:type="pct"/>
            <w:tcBorders>
              <w:top w:val="single" w:sz="4" w:space="0" w:color="auto"/>
              <w:left w:val="single" w:sz="4" w:space="0" w:color="auto"/>
              <w:bottom w:val="single" w:sz="4" w:space="0" w:color="auto"/>
              <w:right w:val="single" w:sz="4" w:space="0" w:color="auto"/>
            </w:tcBorders>
          </w:tcPr>
          <w:p w14:paraId="2E7BE737" w14:textId="77777777" w:rsidR="00AE0F62" w:rsidRDefault="007070A8">
            <w:pPr>
              <w:jc w:val="both"/>
              <w:rPr>
                <w:b/>
                <w:sz w:val="22"/>
                <w:szCs w:val="22"/>
                <w:lang w:val="en-GB"/>
              </w:rPr>
            </w:pPr>
            <w:r>
              <w:rPr>
                <w:bCs/>
                <w:sz w:val="22"/>
                <w:szCs w:val="22"/>
                <w:lang w:val="en-GB"/>
              </w:rPr>
              <w:t xml:space="preserve">Programme Development and </w:t>
            </w:r>
            <w:r>
              <w:rPr>
                <w:bCs/>
                <w:sz w:val="22"/>
                <w:szCs w:val="22"/>
                <w:lang w:val="en-GB"/>
              </w:rPr>
              <w:t>Planning in Agricultural Extension</w:t>
            </w:r>
          </w:p>
        </w:tc>
        <w:tc>
          <w:tcPr>
            <w:tcW w:w="396" w:type="pct"/>
            <w:tcBorders>
              <w:top w:val="single" w:sz="4" w:space="0" w:color="auto"/>
              <w:left w:val="single" w:sz="4" w:space="0" w:color="auto"/>
              <w:bottom w:val="single" w:sz="4" w:space="0" w:color="auto"/>
              <w:right w:val="single" w:sz="4" w:space="0" w:color="auto"/>
            </w:tcBorders>
          </w:tcPr>
          <w:p w14:paraId="226847FD" w14:textId="77777777" w:rsidR="00AE0F62" w:rsidRDefault="007070A8">
            <w:pPr>
              <w:jc w:val="both"/>
              <w:rPr>
                <w:b/>
                <w:sz w:val="22"/>
                <w:szCs w:val="22"/>
                <w:lang w:val="en-GB"/>
              </w:rPr>
            </w:pPr>
            <w:r>
              <w:rPr>
                <w:sz w:val="22"/>
                <w:szCs w:val="22"/>
                <w:lang w:val="en-GB"/>
              </w:rPr>
              <w:t>2</w:t>
            </w:r>
          </w:p>
        </w:tc>
        <w:tc>
          <w:tcPr>
            <w:tcW w:w="693" w:type="pct"/>
            <w:tcBorders>
              <w:top w:val="single" w:sz="4" w:space="0" w:color="auto"/>
              <w:left w:val="single" w:sz="4" w:space="0" w:color="auto"/>
              <w:bottom w:val="single" w:sz="4" w:space="0" w:color="auto"/>
              <w:right w:val="single" w:sz="4" w:space="0" w:color="auto"/>
            </w:tcBorders>
          </w:tcPr>
          <w:p w14:paraId="0AC5DE15" w14:textId="77777777" w:rsidR="00AE0F62" w:rsidRDefault="007070A8">
            <w:pPr>
              <w:jc w:val="both"/>
              <w:rPr>
                <w:b/>
                <w:sz w:val="22"/>
                <w:szCs w:val="22"/>
                <w:lang w:val="en-GB"/>
              </w:rPr>
            </w:pPr>
            <w:r>
              <w:rPr>
                <w:sz w:val="22"/>
                <w:szCs w:val="22"/>
                <w:lang w:val="en-GB"/>
              </w:rPr>
              <w:t>AGX 500.2</w:t>
            </w:r>
          </w:p>
        </w:tc>
        <w:tc>
          <w:tcPr>
            <w:tcW w:w="1224" w:type="pct"/>
            <w:tcBorders>
              <w:top w:val="single" w:sz="4" w:space="0" w:color="auto"/>
              <w:left w:val="single" w:sz="4" w:space="0" w:color="auto"/>
              <w:bottom w:val="single" w:sz="4" w:space="0" w:color="auto"/>
              <w:right w:val="single" w:sz="4" w:space="0" w:color="auto"/>
            </w:tcBorders>
          </w:tcPr>
          <w:p w14:paraId="1DA0E821" w14:textId="77777777" w:rsidR="00AE0F62" w:rsidRDefault="007070A8">
            <w:pPr>
              <w:jc w:val="both"/>
              <w:rPr>
                <w:b/>
                <w:sz w:val="22"/>
                <w:szCs w:val="22"/>
                <w:lang w:val="en-GB"/>
              </w:rPr>
            </w:pPr>
            <w:r>
              <w:rPr>
                <w:sz w:val="22"/>
                <w:szCs w:val="22"/>
                <w:lang w:val="en-GB"/>
              </w:rPr>
              <w:t>Seminar</w:t>
            </w:r>
          </w:p>
        </w:tc>
        <w:tc>
          <w:tcPr>
            <w:tcW w:w="716" w:type="pct"/>
            <w:tcBorders>
              <w:top w:val="single" w:sz="4" w:space="0" w:color="auto"/>
              <w:left w:val="single" w:sz="4" w:space="0" w:color="auto"/>
              <w:bottom w:val="single" w:sz="4" w:space="0" w:color="auto"/>
              <w:right w:val="single" w:sz="4" w:space="0" w:color="auto"/>
            </w:tcBorders>
          </w:tcPr>
          <w:p w14:paraId="2512BD4A" w14:textId="77777777" w:rsidR="00AE0F62" w:rsidRDefault="007070A8">
            <w:pPr>
              <w:jc w:val="both"/>
              <w:rPr>
                <w:b/>
                <w:sz w:val="22"/>
                <w:szCs w:val="22"/>
                <w:lang w:val="en-GB"/>
              </w:rPr>
            </w:pPr>
            <w:r>
              <w:rPr>
                <w:sz w:val="22"/>
                <w:szCs w:val="22"/>
                <w:lang w:val="en-GB"/>
              </w:rPr>
              <w:t>1</w:t>
            </w:r>
          </w:p>
        </w:tc>
      </w:tr>
      <w:tr w:rsidR="00AE0F62" w14:paraId="25BB1FF8" w14:textId="77777777">
        <w:trPr>
          <w:trHeight w:val="742"/>
        </w:trPr>
        <w:tc>
          <w:tcPr>
            <w:tcW w:w="568" w:type="pct"/>
            <w:tcBorders>
              <w:top w:val="single" w:sz="4" w:space="0" w:color="auto"/>
              <w:left w:val="single" w:sz="4" w:space="0" w:color="auto"/>
              <w:bottom w:val="single" w:sz="4" w:space="0" w:color="auto"/>
              <w:right w:val="single" w:sz="4" w:space="0" w:color="auto"/>
            </w:tcBorders>
          </w:tcPr>
          <w:p w14:paraId="4654ECD2" w14:textId="77777777" w:rsidR="00AE0F62" w:rsidRDefault="007070A8">
            <w:pPr>
              <w:jc w:val="both"/>
              <w:rPr>
                <w:sz w:val="22"/>
                <w:szCs w:val="22"/>
                <w:lang w:val="en-GB"/>
              </w:rPr>
            </w:pPr>
            <w:r>
              <w:rPr>
                <w:sz w:val="22"/>
                <w:szCs w:val="22"/>
                <w:lang w:val="en-GB"/>
              </w:rPr>
              <w:t>AGX 502.1</w:t>
            </w:r>
          </w:p>
        </w:tc>
        <w:tc>
          <w:tcPr>
            <w:tcW w:w="1403" w:type="pct"/>
            <w:tcBorders>
              <w:top w:val="single" w:sz="4" w:space="0" w:color="auto"/>
              <w:left w:val="single" w:sz="4" w:space="0" w:color="auto"/>
              <w:bottom w:val="single" w:sz="4" w:space="0" w:color="auto"/>
              <w:right w:val="single" w:sz="4" w:space="0" w:color="auto"/>
            </w:tcBorders>
          </w:tcPr>
          <w:p w14:paraId="6B506AA3" w14:textId="77777777" w:rsidR="00AE0F62" w:rsidRDefault="007070A8">
            <w:pPr>
              <w:jc w:val="both"/>
              <w:rPr>
                <w:sz w:val="22"/>
                <w:szCs w:val="22"/>
                <w:lang w:val="en-GB"/>
              </w:rPr>
            </w:pPr>
            <w:r>
              <w:rPr>
                <w:bCs/>
                <w:spacing w:val="-3"/>
                <w:sz w:val="22"/>
                <w:szCs w:val="22"/>
                <w:lang w:val="en-GB"/>
              </w:rPr>
              <w:t>Environmental Issues in Agricultural Extension</w:t>
            </w:r>
          </w:p>
        </w:tc>
        <w:tc>
          <w:tcPr>
            <w:tcW w:w="396" w:type="pct"/>
            <w:tcBorders>
              <w:top w:val="single" w:sz="4" w:space="0" w:color="auto"/>
              <w:left w:val="single" w:sz="4" w:space="0" w:color="auto"/>
              <w:bottom w:val="single" w:sz="4" w:space="0" w:color="auto"/>
              <w:right w:val="single" w:sz="4" w:space="0" w:color="auto"/>
            </w:tcBorders>
          </w:tcPr>
          <w:p w14:paraId="54386FCA" w14:textId="77777777" w:rsidR="00AE0F62" w:rsidRDefault="007070A8">
            <w:pPr>
              <w:jc w:val="both"/>
              <w:rPr>
                <w:sz w:val="22"/>
                <w:szCs w:val="22"/>
                <w:lang w:val="en-GB"/>
              </w:rPr>
            </w:pPr>
            <w:r>
              <w:rPr>
                <w:sz w:val="22"/>
                <w:szCs w:val="22"/>
                <w:lang w:val="en-GB"/>
              </w:rPr>
              <w:t>2</w:t>
            </w:r>
          </w:p>
        </w:tc>
        <w:tc>
          <w:tcPr>
            <w:tcW w:w="693" w:type="pct"/>
            <w:tcBorders>
              <w:top w:val="single" w:sz="4" w:space="0" w:color="auto"/>
              <w:left w:val="single" w:sz="4" w:space="0" w:color="auto"/>
              <w:bottom w:val="single" w:sz="4" w:space="0" w:color="auto"/>
              <w:right w:val="single" w:sz="4" w:space="0" w:color="auto"/>
            </w:tcBorders>
          </w:tcPr>
          <w:p w14:paraId="283725F8" w14:textId="77777777" w:rsidR="00AE0F62" w:rsidRDefault="007070A8">
            <w:pPr>
              <w:jc w:val="both"/>
              <w:rPr>
                <w:sz w:val="22"/>
                <w:szCs w:val="22"/>
                <w:lang w:val="en-GB"/>
              </w:rPr>
            </w:pPr>
            <w:r>
              <w:rPr>
                <w:sz w:val="22"/>
                <w:szCs w:val="22"/>
                <w:lang w:val="en-GB"/>
              </w:rPr>
              <w:t>AGX 508.2</w:t>
            </w:r>
          </w:p>
          <w:p w14:paraId="521DEAAD" w14:textId="77777777" w:rsidR="00AE0F62" w:rsidRDefault="00AE0F62">
            <w:pPr>
              <w:jc w:val="both"/>
              <w:rPr>
                <w:sz w:val="22"/>
                <w:szCs w:val="22"/>
                <w:lang w:val="en-GB"/>
              </w:rPr>
            </w:pPr>
          </w:p>
        </w:tc>
        <w:tc>
          <w:tcPr>
            <w:tcW w:w="1224" w:type="pct"/>
            <w:tcBorders>
              <w:top w:val="single" w:sz="4" w:space="0" w:color="auto"/>
              <w:left w:val="single" w:sz="4" w:space="0" w:color="auto"/>
              <w:bottom w:val="single" w:sz="4" w:space="0" w:color="auto"/>
              <w:right w:val="single" w:sz="4" w:space="0" w:color="auto"/>
            </w:tcBorders>
          </w:tcPr>
          <w:p w14:paraId="2E84A2A8" w14:textId="77777777" w:rsidR="00AE0F62" w:rsidRDefault="007070A8">
            <w:pPr>
              <w:jc w:val="both"/>
              <w:rPr>
                <w:sz w:val="22"/>
                <w:szCs w:val="22"/>
                <w:lang w:val="en-GB"/>
              </w:rPr>
            </w:pPr>
            <w:r>
              <w:rPr>
                <w:sz w:val="22"/>
                <w:szCs w:val="22"/>
                <w:lang w:val="en-GB"/>
              </w:rPr>
              <w:t>Rural Community Development</w:t>
            </w:r>
          </w:p>
        </w:tc>
        <w:tc>
          <w:tcPr>
            <w:tcW w:w="716" w:type="pct"/>
            <w:tcBorders>
              <w:top w:val="single" w:sz="4" w:space="0" w:color="auto"/>
              <w:left w:val="single" w:sz="4" w:space="0" w:color="auto"/>
              <w:bottom w:val="single" w:sz="4" w:space="0" w:color="auto"/>
              <w:right w:val="single" w:sz="4" w:space="0" w:color="auto"/>
            </w:tcBorders>
          </w:tcPr>
          <w:p w14:paraId="27E61618" w14:textId="77777777" w:rsidR="00AE0F62" w:rsidRDefault="007070A8">
            <w:pPr>
              <w:jc w:val="both"/>
              <w:rPr>
                <w:sz w:val="22"/>
                <w:szCs w:val="22"/>
                <w:lang w:val="en-GB"/>
              </w:rPr>
            </w:pPr>
            <w:r>
              <w:rPr>
                <w:sz w:val="22"/>
                <w:szCs w:val="22"/>
                <w:lang w:val="en-GB"/>
              </w:rPr>
              <w:t>2</w:t>
            </w:r>
          </w:p>
        </w:tc>
      </w:tr>
      <w:tr w:rsidR="00AE0F62" w14:paraId="0E03BE33" w14:textId="77777777">
        <w:trPr>
          <w:trHeight w:val="1119"/>
        </w:trPr>
        <w:tc>
          <w:tcPr>
            <w:tcW w:w="568" w:type="pct"/>
            <w:tcBorders>
              <w:top w:val="single" w:sz="4" w:space="0" w:color="auto"/>
              <w:left w:val="single" w:sz="4" w:space="0" w:color="auto"/>
              <w:bottom w:val="single" w:sz="4" w:space="0" w:color="auto"/>
              <w:right w:val="single" w:sz="4" w:space="0" w:color="auto"/>
            </w:tcBorders>
          </w:tcPr>
          <w:p w14:paraId="638306E0" w14:textId="77777777" w:rsidR="00AE0F62" w:rsidRDefault="007070A8">
            <w:pPr>
              <w:jc w:val="both"/>
              <w:rPr>
                <w:sz w:val="22"/>
                <w:szCs w:val="22"/>
                <w:highlight w:val="yellow"/>
                <w:lang w:val="en-GB"/>
              </w:rPr>
            </w:pPr>
            <w:r>
              <w:rPr>
                <w:sz w:val="22"/>
                <w:szCs w:val="22"/>
                <w:lang w:val="en-GB"/>
              </w:rPr>
              <w:t>AGX 503.1</w:t>
            </w:r>
          </w:p>
        </w:tc>
        <w:tc>
          <w:tcPr>
            <w:tcW w:w="1403" w:type="pct"/>
            <w:tcBorders>
              <w:top w:val="single" w:sz="4" w:space="0" w:color="auto"/>
              <w:left w:val="single" w:sz="4" w:space="0" w:color="auto"/>
              <w:bottom w:val="single" w:sz="4" w:space="0" w:color="auto"/>
              <w:right w:val="single" w:sz="4" w:space="0" w:color="auto"/>
            </w:tcBorders>
          </w:tcPr>
          <w:p w14:paraId="11F54A2D" w14:textId="77777777" w:rsidR="00AE0F62" w:rsidRDefault="007070A8">
            <w:pPr>
              <w:jc w:val="both"/>
              <w:rPr>
                <w:sz w:val="22"/>
                <w:szCs w:val="22"/>
                <w:lang w:val="en-GB"/>
              </w:rPr>
            </w:pPr>
            <w:r>
              <w:rPr>
                <w:bCs/>
                <w:sz w:val="22"/>
                <w:szCs w:val="22"/>
                <w:lang w:val="en-GB"/>
              </w:rPr>
              <w:t>Measurement Techniques and Participatory Tools in Extension Research</w:t>
            </w:r>
          </w:p>
        </w:tc>
        <w:tc>
          <w:tcPr>
            <w:tcW w:w="396" w:type="pct"/>
            <w:tcBorders>
              <w:top w:val="single" w:sz="4" w:space="0" w:color="auto"/>
              <w:left w:val="single" w:sz="4" w:space="0" w:color="auto"/>
              <w:bottom w:val="single" w:sz="4" w:space="0" w:color="auto"/>
              <w:right w:val="single" w:sz="4" w:space="0" w:color="auto"/>
            </w:tcBorders>
          </w:tcPr>
          <w:p w14:paraId="6F582038" w14:textId="77777777" w:rsidR="00AE0F62" w:rsidRDefault="007070A8">
            <w:pPr>
              <w:jc w:val="both"/>
              <w:rPr>
                <w:sz w:val="22"/>
                <w:szCs w:val="22"/>
                <w:lang w:val="en-GB"/>
              </w:rPr>
            </w:pPr>
            <w:r>
              <w:rPr>
                <w:sz w:val="22"/>
                <w:szCs w:val="22"/>
                <w:lang w:val="en-GB"/>
              </w:rPr>
              <w:t>2</w:t>
            </w:r>
          </w:p>
        </w:tc>
        <w:tc>
          <w:tcPr>
            <w:tcW w:w="693" w:type="pct"/>
            <w:tcBorders>
              <w:top w:val="single" w:sz="4" w:space="0" w:color="auto"/>
              <w:left w:val="single" w:sz="4" w:space="0" w:color="auto"/>
              <w:bottom w:val="single" w:sz="4" w:space="0" w:color="auto"/>
              <w:right w:val="single" w:sz="4" w:space="0" w:color="auto"/>
            </w:tcBorders>
          </w:tcPr>
          <w:p w14:paraId="03F1B9C8" w14:textId="77777777" w:rsidR="00AE0F62" w:rsidRDefault="007070A8">
            <w:pPr>
              <w:jc w:val="both"/>
              <w:rPr>
                <w:sz w:val="22"/>
                <w:szCs w:val="22"/>
                <w:lang w:val="en-GB"/>
              </w:rPr>
            </w:pPr>
            <w:r>
              <w:rPr>
                <w:sz w:val="22"/>
                <w:szCs w:val="22"/>
                <w:lang w:val="en-GB"/>
              </w:rPr>
              <w:t>AGX 509.2</w:t>
            </w:r>
          </w:p>
          <w:p w14:paraId="4E53B737" w14:textId="77777777" w:rsidR="00AE0F62" w:rsidRDefault="00AE0F62">
            <w:pPr>
              <w:jc w:val="both"/>
              <w:rPr>
                <w:sz w:val="22"/>
                <w:szCs w:val="22"/>
                <w:lang w:val="en-GB"/>
              </w:rPr>
            </w:pPr>
          </w:p>
        </w:tc>
        <w:tc>
          <w:tcPr>
            <w:tcW w:w="1224" w:type="pct"/>
            <w:tcBorders>
              <w:top w:val="single" w:sz="4" w:space="0" w:color="auto"/>
              <w:left w:val="single" w:sz="4" w:space="0" w:color="auto"/>
              <w:bottom w:val="single" w:sz="4" w:space="0" w:color="auto"/>
              <w:right w:val="single" w:sz="4" w:space="0" w:color="auto"/>
            </w:tcBorders>
          </w:tcPr>
          <w:p w14:paraId="201D3DCF" w14:textId="77777777" w:rsidR="00AE0F62" w:rsidRDefault="007070A8">
            <w:pPr>
              <w:jc w:val="both"/>
              <w:rPr>
                <w:b/>
                <w:sz w:val="22"/>
                <w:szCs w:val="22"/>
                <w:lang w:val="en-GB"/>
              </w:rPr>
            </w:pPr>
            <w:r>
              <w:rPr>
                <w:sz w:val="22"/>
                <w:szCs w:val="22"/>
                <w:lang w:val="en-GB"/>
              </w:rPr>
              <w:t xml:space="preserve">Development and Diffusion of Technologies in Agriculture  </w:t>
            </w:r>
          </w:p>
        </w:tc>
        <w:tc>
          <w:tcPr>
            <w:tcW w:w="716" w:type="pct"/>
            <w:tcBorders>
              <w:top w:val="single" w:sz="4" w:space="0" w:color="auto"/>
              <w:left w:val="single" w:sz="4" w:space="0" w:color="auto"/>
              <w:bottom w:val="single" w:sz="4" w:space="0" w:color="auto"/>
              <w:right w:val="single" w:sz="4" w:space="0" w:color="auto"/>
            </w:tcBorders>
          </w:tcPr>
          <w:p w14:paraId="14E0E7ED" w14:textId="77777777" w:rsidR="00AE0F62" w:rsidRDefault="007070A8">
            <w:pPr>
              <w:jc w:val="both"/>
              <w:rPr>
                <w:sz w:val="22"/>
                <w:szCs w:val="22"/>
                <w:lang w:val="en-GB"/>
              </w:rPr>
            </w:pPr>
            <w:r>
              <w:rPr>
                <w:sz w:val="22"/>
                <w:szCs w:val="22"/>
                <w:lang w:val="en-GB"/>
              </w:rPr>
              <w:t>2</w:t>
            </w:r>
          </w:p>
        </w:tc>
      </w:tr>
      <w:tr w:rsidR="00AE0F62" w14:paraId="5CBE2C77" w14:textId="77777777">
        <w:tc>
          <w:tcPr>
            <w:tcW w:w="568" w:type="pct"/>
            <w:tcBorders>
              <w:top w:val="single" w:sz="4" w:space="0" w:color="auto"/>
              <w:left w:val="single" w:sz="4" w:space="0" w:color="auto"/>
              <w:bottom w:val="single" w:sz="4" w:space="0" w:color="auto"/>
              <w:right w:val="single" w:sz="4" w:space="0" w:color="auto"/>
            </w:tcBorders>
          </w:tcPr>
          <w:p w14:paraId="43F73CBD" w14:textId="77777777" w:rsidR="00AE0F62" w:rsidRDefault="007070A8">
            <w:pPr>
              <w:jc w:val="both"/>
              <w:rPr>
                <w:sz w:val="22"/>
                <w:szCs w:val="22"/>
                <w:lang w:val="en-GB"/>
              </w:rPr>
            </w:pPr>
            <w:r>
              <w:rPr>
                <w:sz w:val="22"/>
                <w:szCs w:val="22"/>
                <w:lang w:val="en-GB"/>
              </w:rPr>
              <w:lastRenderedPageBreak/>
              <w:t>AGX 504.1</w:t>
            </w:r>
          </w:p>
        </w:tc>
        <w:tc>
          <w:tcPr>
            <w:tcW w:w="1403" w:type="pct"/>
            <w:tcBorders>
              <w:top w:val="single" w:sz="4" w:space="0" w:color="auto"/>
              <w:left w:val="single" w:sz="4" w:space="0" w:color="auto"/>
              <w:bottom w:val="single" w:sz="4" w:space="0" w:color="auto"/>
              <w:right w:val="single" w:sz="4" w:space="0" w:color="auto"/>
            </w:tcBorders>
          </w:tcPr>
          <w:p w14:paraId="3FBC0FE7" w14:textId="77777777" w:rsidR="00AE0F62" w:rsidRDefault="007070A8">
            <w:pPr>
              <w:jc w:val="both"/>
              <w:rPr>
                <w:bCs/>
                <w:sz w:val="22"/>
                <w:szCs w:val="22"/>
                <w:lang w:val="en-GB"/>
              </w:rPr>
            </w:pPr>
            <w:r>
              <w:rPr>
                <w:bCs/>
                <w:sz w:val="22"/>
                <w:szCs w:val="22"/>
                <w:lang w:val="en-GB"/>
              </w:rPr>
              <w:t>Gender Issues and Development in Extension</w:t>
            </w:r>
          </w:p>
        </w:tc>
        <w:tc>
          <w:tcPr>
            <w:tcW w:w="396" w:type="pct"/>
            <w:tcBorders>
              <w:top w:val="single" w:sz="4" w:space="0" w:color="auto"/>
              <w:left w:val="single" w:sz="4" w:space="0" w:color="auto"/>
              <w:bottom w:val="single" w:sz="4" w:space="0" w:color="auto"/>
              <w:right w:val="single" w:sz="4" w:space="0" w:color="auto"/>
            </w:tcBorders>
          </w:tcPr>
          <w:p w14:paraId="5BDB510D" w14:textId="77777777" w:rsidR="00AE0F62" w:rsidRDefault="007070A8">
            <w:pPr>
              <w:jc w:val="both"/>
              <w:rPr>
                <w:sz w:val="22"/>
                <w:szCs w:val="22"/>
                <w:lang w:val="en-GB"/>
              </w:rPr>
            </w:pPr>
            <w:r>
              <w:rPr>
                <w:sz w:val="22"/>
                <w:szCs w:val="22"/>
                <w:lang w:val="en-GB"/>
              </w:rPr>
              <w:t>2</w:t>
            </w:r>
          </w:p>
        </w:tc>
        <w:tc>
          <w:tcPr>
            <w:tcW w:w="693" w:type="pct"/>
            <w:tcBorders>
              <w:top w:val="single" w:sz="4" w:space="0" w:color="auto"/>
              <w:left w:val="single" w:sz="4" w:space="0" w:color="auto"/>
              <w:bottom w:val="single" w:sz="4" w:space="0" w:color="auto"/>
              <w:right w:val="single" w:sz="4" w:space="0" w:color="auto"/>
            </w:tcBorders>
          </w:tcPr>
          <w:p w14:paraId="1111BB9B" w14:textId="77777777" w:rsidR="00AE0F62" w:rsidRDefault="007070A8">
            <w:pPr>
              <w:jc w:val="both"/>
              <w:rPr>
                <w:sz w:val="22"/>
                <w:szCs w:val="22"/>
                <w:lang w:val="en-GB"/>
              </w:rPr>
            </w:pPr>
            <w:r>
              <w:rPr>
                <w:sz w:val="22"/>
                <w:szCs w:val="22"/>
                <w:lang w:val="en-GB"/>
              </w:rPr>
              <w:t>AGX 510.2</w:t>
            </w:r>
          </w:p>
          <w:p w14:paraId="38853379" w14:textId="77777777" w:rsidR="00AE0F62" w:rsidRDefault="00AE0F62">
            <w:pPr>
              <w:jc w:val="both"/>
              <w:rPr>
                <w:sz w:val="22"/>
                <w:szCs w:val="22"/>
                <w:lang w:val="en-GB"/>
              </w:rPr>
            </w:pPr>
          </w:p>
        </w:tc>
        <w:tc>
          <w:tcPr>
            <w:tcW w:w="1224" w:type="pct"/>
            <w:tcBorders>
              <w:top w:val="single" w:sz="4" w:space="0" w:color="auto"/>
              <w:left w:val="single" w:sz="4" w:space="0" w:color="auto"/>
              <w:bottom w:val="single" w:sz="4" w:space="0" w:color="auto"/>
              <w:right w:val="single" w:sz="4" w:space="0" w:color="auto"/>
            </w:tcBorders>
          </w:tcPr>
          <w:p w14:paraId="2AC6FF34" w14:textId="77777777" w:rsidR="00AE0F62" w:rsidRDefault="007070A8">
            <w:pPr>
              <w:jc w:val="both"/>
              <w:rPr>
                <w:bCs/>
                <w:sz w:val="22"/>
                <w:szCs w:val="22"/>
                <w:lang w:val="en-GB"/>
              </w:rPr>
            </w:pPr>
            <w:r>
              <w:rPr>
                <w:sz w:val="22"/>
                <w:szCs w:val="22"/>
                <w:lang w:val="en-GB"/>
              </w:rPr>
              <w:t>Leadership and Group Dynamics</w:t>
            </w:r>
          </w:p>
        </w:tc>
        <w:tc>
          <w:tcPr>
            <w:tcW w:w="716" w:type="pct"/>
            <w:tcBorders>
              <w:top w:val="single" w:sz="4" w:space="0" w:color="auto"/>
              <w:left w:val="single" w:sz="4" w:space="0" w:color="auto"/>
              <w:bottom w:val="single" w:sz="4" w:space="0" w:color="auto"/>
              <w:right w:val="single" w:sz="4" w:space="0" w:color="auto"/>
            </w:tcBorders>
          </w:tcPr>
          <w:p w14:paraId="74781F6B" w14:textId="77777777" w:rsidR="00AE0F62" w:rsidRDefault="007070A8">
            <w:pPr>
              <w:jc w:val="both"/>
              <w:rPr>
                <w:bCs/>
                <w:sz w:val="22"/>
                <w:szCs w:val="22"/>
                <w:lang w:val="en-GB"/>
              </w:rPr>
            </w:pPr>
            <w:r>
              <w:rPr>
                <w:bCs/>
                <w:sz w:val="22"/>
                <w:szCs w:val="22"/>
                <w:lang w:val="en-GB"/>
              </w:rPr>
              <w:t>2</w:t>
            </w:r>
          </w:p>
        </w:tc>
      </w:tr>
      <w:tr w:rsidR="00AE0F62" w14:paraId="5AB1F480" w14:textId="77777777">
        <w:tc>
          <w:tcPr>
            <w:tcW w:w="568" w:type="pct"/>
            <w:tcBorders>
              <w:top w:val="single" w:sz="4" w:space="0" w:color="auto"/>
              <w:left w:val="single" w:sz="4" w:space="0" w:color="auto"/>
              <w:bottom w:val="single" w:sz="4" w:space="0" w:color="auto"/>
              <w:right w:val="single" w:sz="4" w:space="0" w:color="auto"/>
            </w:tcBorders>
          </w:tcPr>
          <w:p w14:paraId="371D39D7" w14:textId="77777777" w:rsidR="00AE0F62" w:rsidRDefault="007070A8">
            <w:pPr>
              <w:jc w:val="both"/>
              <w:rPr>
                <w:sz w:val="22"/>
                <w:szCs w:val="22"/>
                <w:lang w:val="en-GB"/>
              </w:rPr>
            </w:pPr>
            <w:r>
              <w:rPr>
                <w:sz w:val="22"/>
                <w:szCs w:val="22"/>
                <w:lang w:val="en-GB"/>
              </w:rPr>
              <w:t>AGX 505.1</w:t>
            </w:r>
          </w:p>
        </w:tc>
        <w:tc>
          <w:tcPr>
            <w:tcW w:w="1403" w:type="pct"/>
            <w:tcBorders>
              <w:top w:val="single" w:sz="4" w:space="0" w:color="auto"/>
              <w:left w:val="single" w:sz="4" w:space="0" w:color="auto"/>
              <w:bottom w:val="single" w:sz="4" w:space="0" w:color="auto"/>
              <w:right w:val="single" w:sz="4" w:space="0" w:color="auto"/>
            </w:tcBorders>
          </w:tcPr>
          <w:p w14:paraId="36679E79" w14:textId="77777777" w:rsidR="00AE0F62" w:rsidRDefault="007070A8">
            <w:pPr>
              <w:jc w:val="both"/>
              <w:rPr>
                <w:bCs/>
                <w:sz w:val="22"/>
                <w:szCs w:val="22"/>
                <w:lang w:val="en-GB"/>
              </w:rPr>
            </w:pPr>
            <w:r>
              <w:rPr>
                <w:sz w:val="22"/>
                <w:szCs w:val="22"/>
                <w:lang w:val="en-GB"/>
              </w:rPr>
              <w:t xml:space="preserve"> Rural Sociology</w:t>
            </w:r>
          </w:p>
        </w:tc>
        <w:tc>
          <w:tcPr>
            <w:tcW w:w="396" w:type="pct"/>
            <w:tcBorders>
              <w:top w:val="single" w:sz="4" w:space="0" w:color="auto"/>
              <w:left w:val="single" w:sz="4" w:space="0" w:color="auto"/>
              <w:bottom w:val="single" w:sz="4" w:space="0" w:color="auto"/>
              <w:right w:val="single" w:sz="4" w:space="0" w:color="auto"/>
            </w:tcBorders>
          </w:tcPr>
          <w:p w14:paraId="6F8B7161" w14:textId="77777777" w:rsidR="00AE0F62" w:rsidRDefault="007070A8">
            <w:pPr>
              <w:jc w:val="both"/>
              <w:rPr>
                <w:sz w:val="22"/>
                <w:szCs w:val="22"/>
                <w:lang w:val="en-GB"/>
              </w:rPr>
            </w:pPr>
            <w:r>
              <w:rPr>
                <w:sz w:val="22"/>
                <w:szCs w:val="22"/>
                <w:lang w:val="en-GB"/>
              </w:rPr>
              <w:t>2</w:t>
            </w:r>
          </w:p>
        </w:tc>
        <w:tc>
          <w:tcPr>
            <w:tcW w:w="693" w:type="pct"/>
            <w:tcBorders>
              <w:top w:val="single" w:sz="4" w:space="0" w:color="auto"/>
              <w:left w:val="single" w:sz="4" w:space="0" w:color="auto"/>
              <w:bottom w:val="single" w:sz="4" w:space="0" w:color="auto"/>
              <w:right w:val="single" w:sz="4" w:space="0" w:color="auto"/>
            </w:tcBorders>
          </w:tcPr>
          <w:p w14:paraId="37A55965" w14:textId="77777777" w:rsidR="00AE0F62" w:rsidRDefault="007070A8">
            <w:pPr>
              <w:jc w:val="both"/>
              <w:rPr>
                <w:sz w:val="22"/>
                <w:szCs w:val="22"/>
                <w:lang w:val="en-GB"/>
              </w:rPr>
            </w:pPr>
            <w:r>
              <w:rPr>
                <w:sz w:val="22"/>
                <w:szCs w:val="22"/>
                <w:lang w:val="en-GB"/>
              </w:rPr>
              <w:t>AGX 511.2</w:t>
            </w:r>
          </w:p>
          <w:p w14:paraId="6193987F" w14:textId="77777777" w:rsidR="00AE0F62" w:rsidRDefault="00AE0F62">
            <w:pPr>
              <w:jc w:val="both"/>
              <w:rPr>
                <w:b/>
                <w:sz w:val="22"/>
                <w:szCs w:val="22"/>
                <w:lang w:val="en-GB"/>
              </w:rPr>
            </w:pPr>
          </w:p>
        </w:tc>
        <w:tc>
          <w:tcPr>
            <w:tcW w:w="1224" w:type="pct"/>
            <w:tcBorders>
              <w:top w:val="single" w:sz="4" w:space="0" w:color="auto"/>
              <w:left w:val="single" w:sz="4" w:space="0" w:color="auto"/>
              <w:bottom w:val="single" w:sz="4" w:space="0" w:color="auto"/>
              <w:right w:val="single" w:sz="4" w:space="0" w:color="auto"/>
            </w:tcBorders>
          </w:tcPr>
          <w:p w14:paraId="732176A2" w14:textId="77777777" w:rsidR="00AE0F62" w:rsidRDefault="007070A8">
            <w:pPr>
              <w:jc w:val="both"/>
              <w:rPr>
                <w:bCs/>
                <w:sz w:val="22"/>
                <w:szCs w:val="22"/>
                <w:lang w:val="en-GB"/>
              </w:rPr>
            </w:pPr>
            <w:r>
              <w:rPr>
                <w:bCs/>
                <w:sz w:val="22"/>
                <w:szCs w:val="22"/>
                <w:lang w:val="en-GB"/>
              </w:rPr>
              <w:t>Extension Administration, Organization and Supervision</w:t>
            </w:r>
          </w:p>
        </w:tc>
        <w:tc>
          <w:tcPr>
            <w:tcW w:w="716" w:type="pct"/>
            <w:tcBorders>
              <w:top w:val="single" w:sz="4" w:space="0" w:color="auto"/>
              <w:left w:val="single" w:sz="4" w:space="0" w:color="auto"/>
              <w:bottom w:val="single" w:sz="4" w:space="0" w:color="auto"/>
              <w:right w:val="single" w:sz="4" w:space="0" w:color="auto"/>
            </w:tcBorders>
          </w:tcPr>
          <w:p w14:paraId="00D6919A" w14:textId="77777777" w:rsidR="00AE0F62" w:rsidRDefault="007070A8">
            <w:pPr>
              <w:jc w:val="both"/>
              <w:rPr>
                <w:b/>
                <w:sz w:val="22"/>
                <w:szCs w:val="22"/>
                <w:lang w:val="en-GB"/>
              </w:rPr>
            </w:pPr>
            <w:r>
              <w:rPr>
                <w:sz w:val="22"/>
                <w:szCs w:val="22"/>
                <w:lang w:val="en-GB"/>
              </w:rPr>
              <w:t>2</w:t>
            </w:r>
          </w:p>
        </w:tc>
      </w:tr>
      <w:tr w:rsidR="00AE0F62" w14:paraId="45E56889" w14:textId="77777777">
        <w:tc>
          <w:tcPr>
            <w:tcW w:w="568" w:type="pct"/>
            <w:tcBorders>
              <w:top w:val="single" w:sz="4" w:space="0" w:color="auto"/>
              <w:left w:val="single" w:sz="4" w:space="0" w:color="auto"/>
              <w:bottom w:val="single" w:sz="4" w:space="0" w:color="auto"/>
              <w:right w:val="single" w:sz="4" w:space="0" w:color="auto"/>
            </w:tcBorders>
          </w:tcPr>
          <w:p w14:paraId="2D25EDDD" w14:textId="77777777" w:rsidR="00AE0F62" w:rsidRDefault="007070A8">
            <w:pPr>
              <w:jc w:val="both"/>
              <w:rPr>
                <w:sz w:val="22"/>
                <w:szCs w:val="22"/>
                <w:lang w:val="en-GB"/>
              </w:rPr>
            </w:pPr>
            <w:r>
              <w:rPr>
                <w:sz w:val="22"/>
                <w:szCs w:val="22"/>
                <w:lang w:val="en-GB"/>
              </w:rPr>
              <w:t>AGX 506.1</w:t>
            </w:r>
          </w:p>
        </w:tc>
        <w:tc>
          <w:tcPr>
            <w:tcW w:w="1403" w:type="pct"/>
            <w:tcBorders>
              <w:top w:val="single" w:sz="4" w:space="0" w:color="auto"/>
              <w:left w:val="single" w:sz="4" w:space="0" w:color="auto"/>
              <w:bottom w:val="single" w:sz="4" w:space="0" w:color="auto"/>
              <w:right w:val="single" w:sz="4" w:space="0" w:color="auto"/>
            </w:tcBorders>
          </w:tcPr>
          <w:p w14:paraId="72FEF97C" w14:textId="77777777" w:rsidR="00AE0F62" w:rsidRDefault="007070A8">
            <w:pPr>
              <w:tabs>
                <w:tab w:val="right" w:pos="2487"/>
              </w:tabs>
              <w:jc w:val="both"/>
              <w:rPr>
                <w:sz w:val="22"/>
                <w:szCs w:val="22"/>
                <w:lang w:val="en-GB"/>
              </w:rPr>
            </w:pPr>
            <w:r>
              <w:rPr>
                <w:sz w:val="22"/>
                <w:szCs w:val="22"/>
                <w:lang w:val="en-GB"/>
              </w:rPr>
              <w:t xml:space="preserve">Home Economics Extension </w:t>
            </w:r>
            <w:r>
              <w:rPr>
                <w:sz w:val="22"/>
                <w:szCs w:val="22"/>
                <w:lang w:val="en-GB"/>
              </w:rPr>
              <w:tab/>
            </w:r>
          </w:p>
        </w:tc>
        <w:tc>
          <w:tcPr>
            <w:tcW w:w="396" w:type="pct"/>
            <w:tcBorders>
              <w:top w:val="single" w:sz="4" w:space="0" w:color="auto"/>
              <w:left w:val="single" w:sz="4" w:space="0" w:color="auto"/>
              <w:bottom w:val="single" w:sz="4" w:space="0" w:color="auto"/>
              <w:right w:val="single" w:sz="4" w:space="0" w:color="auto"/>
            </w:tcBorders>
          </w:tcPr>
          <w:p w14:paraId="7647B276" w14:textId="77777777" w:rsidR="00AE0F62" w:rsidRDefault="007070A8">
            <w:pPr>
              <w:jc w:val="both"/>
              <w:rPr>
                <w:sz w:val="22"/>
                <w:szCs w:val="22"/>
                <w:lang w:val="en-GB"/>
              </w:rPr>
            </w:pPr>
            <w:r>
              <w:rPr>
                <w:sz w:val="22"/>
                <w:szCs w:val="22"/>
                <w:lang w:val="en-GB"/>
              </w:rPr>
              <w:t>2</w:t>
            </w:r>
          </w:p>
        </w:tc>
        <w:tc>
          <w:tcPr>
            <w:tcW w:w="693" w:type="pct"/>
            <w:tcBorders>
              <w:top w:val="single" w:sz="4" w:space="0" w:color="auto"/>
              <w:left w:val="single" w:sz="4" w:space="0" w:color="auto"/>
              <w:bottom w:val="single" w:sz="4" w:space="0" w:color="auto"/>
              <w:right w:val="single" w:sz="4" w:space="0" w:color="auto"/>
            </w:tcBorders>
          </w:tcPr>
          <w:p w14:paraId="78EC45A7" w14:textId="77777777" w:rsidR="00AE0F62" w:rsidRDefault="007070A8">
            <w:pPr>
              <w:jc w:val="both"/>
              <w:rPr>
                <w:sz w:val="22"/>
                <w:szCs w:val="22"/>
                <w:lang w:val="en-GB"/>
              </w:rPr>
            </w:pPr>
            <w:r>
              <w:rPr>
                <w:sz w:val="22"/>
                <w:szCs w:val="22"/>
                <w:lang w:val="en-GB"/>
              </w:rPr>
              <w:t>AGX 512.2</w:t>
            </w:r>
          </w:p>
        </w:tc>
        <w:tc>
          <w:tcPr>
            <w:tcW w:w="1224" w:type="pct"/>
            <w:tcBorders>
              <w:top w:val="single" w:sz="4" w:space="0" w:color="auto"/>
              <w:left w:val="single" w:sz="4" w:space="0" w:color="auto"/>
              <w:bottom w:val="single" w:sz="4" w:space="0" w:color="auto"/>
              <w:right w:val="single" w:sz="4" w:space="0" w:color="auto"/>
            </w:tcBorders>
          </w:tcPr>
          <w:p w14:paraId="4941F3C8" w14:textId="77777777" w:rsidR="00AE0F62" w:rsidRDefault="007070A8">
            <w:pPr>
              <w:jc w:val="both"/>
              <w:rPr>
                <w:color w:val="FF0000"/>
                <w:sz w:val="22"/>
                <w:szCs w:val="22"/>
                <w:lang w:val="en-GB"/>
              </w:rPr>
            </w:pPr>
            <w:r>
              <w:rPr>
                <w:sz w:val="22"/>
                <w:szCs w:val="22"/>
                <w:lang w:val="en-GB"/>
              </w:rPr>
              <w:t>Sustainability in Development</w:t>
            </w:r>
          </w:p>
        </w:tc>
        <w:tc>
          <w:tcPr>
            <w:tcW w:w="716" w:type="pct"/>
            <w:tcBorders>
              <w:top w:val="single" w:sz="4" w:space="0" w:color="auto"/>
              <w:left w:val="single" w:sz="4" w:space="0" w:color="auto"/>
              <w:bottom w:val="single" w:sz="4" w:space="0" w:color="auto"/>
              <w:right w:val="single" w:sz="4" w:space="0" w:color="auto"/>
            </w:tcBorders>
          </w:tcPr>
          <w:p w14:paraId="027712AB" w14:textId="77777777" w:rsidR="00AE0F62" w:rsidRDefault="007070A8">
            <w:pPr>
              <w:jc w:val="both"/>
              <w:rPr>
                <w:sz w:val="22"/>
                <w:szCs w:val="22"/>
                <w:lang w:val="en-GB"/>
              </w:rPr>
            </w:pPr>
            <w:r>
              <w:rPr>
                <w:sz w:val="22"/>
                <w:szCs w:val="22"/>
                <w:lang w:val="en-GB"/>
              </w:rPr>
              <w:t>2</w:t>
            </w:r>
          </w:p>
        </w:tc>
      </w:tr>
      <w:tr w:rsidR="00AE0F62" w14:paraId="5FB3596E" w14:textId="77777777">
        <w:trPr>
          <w:trHeight w:val="616"/>
        </w:trPr>
        <w:tc>
          <w:tcPr>
            <w:tcW w:w="568" w:type="pct"/>
            <w:tcBorders>
              <w:top w:val="single" w:sz="4" w:space="0" w:color="auto"/>
              <w:left w:val="single" w:sz="4" w:space="0" w:color="auto"/>
              <w:bottom w:val="single" w:sz="4" w:space="0" w:color="auto"/>
              <w:right w:val="single" w:sz="4" w:space="0" w:color="auto"/>
            </w:tcBorders>
          </w:tcPr>
          <w:p w14:paraId="48F8C7B4" w14:textId="77777777" w:rsidR="00AE0F62" w:rsidRDefault="007070A8">
            <w:pPr>
              <w:jc w:val="both"/>
              <w:rPr>
                <w:sz w:val="22"/>
                <w:szCs w:val="22"/>
                <w:lang w:val="en-GB"/>
              </w:rPr>
            </w:pPr>
            <w:r>
              <w:rPr>
                <w:sz w:val="22"/>
                <w:szCs w:val="22"/>
                <w:lang w:val="en-GB"/>
              </w:rPr>
              <w:t>AGX 507.1</w:t>
            </w:r>
          </w:p>
          <w:p w14:paraId="0D31AE97" w14:textId="77777777" w:rsidR="00AE0F62" w:rsidRDefault="00AE0F62">
            <w:pPr>
              <w:jc w:val="both"/>
              <w:rPr>
                <w:sz w:val="22"/>
                <w:szCs w:val="22"/>
                <w:lang w:val="en-GB"/>
              </w:rPr>
            </w:pPr>
          </w:p>
        </w:tc>
        <w:tc>
          <w:tcPr>
            <w:tcW w:w="1403" w:type="pct"/>
            <w:tcBorders>
              <w:top w:val="single" w:sz="4" w:space="0" w:color="auto"/>
              <w:left w:val="single" w:sz="4" w:space="0" w:color="auto"/>
              <w:bottom w:val="single" w:sz="4" w:space="0" w:color="auto"/>
              <w:right w:val="single" w:sz="4" w:space="0" w:color="auto"/>
            </w:tcBorders>
          </w:tcPr>
          <w:p w14:paraId="6BA07344" w14:textId="77777777" w:rsidR="00AE0F62" w:rsidRDefault="007070A8">
            <w:pPr>
              <w:pStyle w:val="ListParagraph"/>
              <w:spacing w:after="0" w:line="240" w:lineRule="auto"/>
              <w:ind w:left="0"/>
              <w:jc w:val="both"/>
              <w:rPr>
                <w:rFonts w:ascii="Times New Roman" w:hAnsi="Times New Roman" w:cs="Times New Roman"/>
                <w:bCs/>
                <w:lang w:val="en-GB"/>
              </w:rPr>
            </w:pPr>
            <w:r>
              <w:rPr>
                <w:rFonts w:ascii="Times New Roman" w:hAnsi="Times New Roman" w:cs="Times New Roman"/>
                <w:bCs/>
                <w:lang w:val="en-GB"/>
              </w:rPr>
              <w:t>Extension psychology</w:t>
            </w:r>
          </w:p>
          <w:p w14:paraId="3F650546" w14:textId="77777777" w:rsidR="00AE0F62" w:rsidRDefault="00AE0F62">
            <w:pPr>
              <w:jc w:val="both"/>
              <w:rPr>
                <w:bCs/>
                <w:sz w:val="22"/>
                <w:szCs w:val="22"/>
                <w:lang w:val="en-GB"/>
              </w:rPr>
            </w:pPr>
          </w:p>
        </w:tc>
        <w:tc>
          <w:tcPr>
            <w:tcW w:w="396" w:type="pct"/>
            <w:tcBorders>
              <w:top w:val="single" w:sz="4" w:space="0" w:color="auto"/>
              <w:left w:val="single" w:sz="4" w:space="0" w:color="auto"/>
              <w:bottom w:val="single" w:sz="4" w:space="0" w:color="auto"/>
              <w:right w:val="single" w:sz="4" w:space="0" w:color="auto"/>
            </w:tcBorders>
          </w:tcPr>
          <w:p w14:paraId="664AC70D" w14:textId="77777777" w:rsidR="00AE0F62" w:rsidRDefault="007070A8">
            <w:pPr>
              <w:rPr>
                <w:sz w:val="22"/>
                <w:szCs w:val="22"/>
                <w:lang w:val="en-GB"/>
              </w:rPr>
            </w:pPr>
            <w:r>
              <w:rPr>
                <w:sz w:val="22"/>
                <w:szCs w:val="22"/>
                <w:lang w:val="en-GB"/>
              </w:rPr>
              <w:t>2</w:t>
            </w:r>
          </w:p>
        </w:tc>
        <w:tc>
          <w:tcPr>
            <w:tcW w:w="693" w:type="pct"/>
            <w:tcBorders>
              <w:top w:val="single" w:sz="4" w:space="0" w:color="auto"/>
              <w:left w:val="single" w:sz="4" w:space="0" w:color="auto"/>
              <w:bottom w:val="single" w:sz="4" w:space="0" w:color="auto"/>
              <w:right w:val="single" w:sz="4" w:space="0" w:color="auto"/>
            </w:tcBorders>
          </w:tcPr>
          <w:p w14:paraId="5731B411" w14:textId="77777777" w:rsidR="00AE0F62" w:rsidRDefault="007070A8">
            <w:pPr>
              <w:jc w:val="both"/>
              <w:rPr>
                <w:sz w:val="22"/>
                <w:szCs w:val="22"/>
                <w:lang w:val="en-GB"/>
              </w:rPr>
            </w:pPr>
            <w:r>
              <w:rPr>
                <w:sz w:val="22"/>
                <w:szCs w:val="22"/>
                <w:lang w:val="en-GB"/>
              </w:rPr>
              <w:t>AGX 599.2</w:t>
            </w:r>
          </w:p>
          <w:p w14:paraId="31A9C1A7" w14:textId="77777777" w:rsidR="00AE0F62" w:rsidRDefault="00AE0F62">
            <w:pPr>
              <w:jc w:val="both"/>
              <w:rPr>
                <w:sz w:val="22"/>
                <w:szCs w:val="22"/>
                <w:lang w:val="en-GB"/>
              </w:rPr>
            </w:pPr>
          </w:p>
        </w:tc>
        <w:tc>
          <w:tcPr>
            <w:tcW w:w="1224" w:type="pct"/>
            <w:tcBorders>
              <w:top w:val="single" w:sz="4" w:space="0" w:color="auto"/>
              <w:left w:val="single" w:sz="4" w:space="0" w:color="auto"/>
              <w:bottom w:val="single" w:sz="4" w:space="0" w:color="auto"/>
              <w:right w:val="single" w:sz="4" w:space="0" w:color="auto"/>
            </w:tcBorders>
          </w:tcPr>
          <w:p w14:paraId="6BF10C3D" w14:textId="77777777" w:rsidR="00AE0F62" w:rsidRDefault="007070A8">
            <w:pPr>
              <w:jc w:val="both"/>
              <w:rPr>
                <w:sz w:val="22"/>
                <w:szCs w:val="22"/>
                <w:lang w:val="en-GB"/>
              </w:rPr>
            </w:pPr>
            <w:r>
              <w:rPr>
                <w:sz w:val="22"/>
                <w:szCs w:val="22"/>
                <w:lang w:val="en-GB"/>
              </w:rPr>
              <w:t>Research Project</w:t>
            </w:r>
          </w:p>
        </w:tc>
        <w:tc>
          <w:tcPr>
            <w:tcW w:w="716" w:type="pct"/>
            <w:tcBorders>
              <w:top w:val="single" w:sz="4" w:space="0" w:color="auto"/>
              <w:left w:val="single" w:sz="4" w:space="0" w:color="auto"/>
              <w:bottom w:val="single" w:sz="4" w:space="0" w:color="auto"/>
              <w:right w:val="single" w:sz="4" w:space="0" w:color="auto"/>
            </w:tcBorders>
          </w:tcPr>
          <w:p w14:paraId="03A53458" w14:textId="77777777" w:rsidR="00AE0F62" w:rsidRDefault="007070A8">
            <w:pPr>
              <w:jc w:val="both"/>
              <w:rPr>
                <w:sz w:val="22"/>
                <w:szCs w:val="22"/>
                <w:lang w:val="en-GB"/>
              </w:rPr>
            </w:pPr>
            <w:r>
              <w:rPr>
                <w:sz w:val="22"/>
                <w:szCs w:val="22"/>
                <w:lang w:val="en-GB"/>
              </w:rPr>
              <w:t>6</w:t>
            </w:r>
          </w:p>
        </w:tc>
      </w:tr>
      <w:tr w:rsidR="00AE0F62" w14:paraId="73993CD7" w14:textId="77777777">
        <w:trPr>
          <w:trHeight w:val="616"/>
        </w:trPr>
        <w:tc>
          <w:tcPr>
            <w:tcW w:w="568" w:type="pct"/>
            <w:tcBorders>
              <w:top w:val="single" w:sz="4" w:space="0" w:color="auto"/>
              <w:left w:val="single" w:sz="4" w:space="0" w:color="auto"/>
              <w:bottom w:val="single" w:sz="4" w:space="0" w:color="auto"/>
              <w:right w:val="single" w:sz="4" w:space="0" w:color="auto"/>
            </w:tcBorders>
          </w:tcPr>
          <w:p w14:paraId="172ECCFC" w14:textId="77777777" w:rsidR="00AE0F62" w:rsidRDefault="007070A8">
            <w:pPr>
              <w:jc w:val="both"/>
              <w:rPr>
                <w:sz w:val="22"/>
                <w:szCs w:val="22"/>
                <w:lang w:val="en-GB"/>
              </w:rPr>
            </w:pPr>
            <w:r>
              <w:rPr>
                <w:b/>
                <w:sz w:val="22"/>
                <w:szCs w:val="22"/>
                <w:lang w:val="en-GB"/>
              </w:rPr>
              <w:t>Total</w:t>
            </w:r>
          </w:p>
        </w:tc>
        <w:tc>
          <w:tcPr>
            <w:tcW w:w="1403" w:type="pct"/>
            <w:tcBorders>
              <w:top w:val="single" w:sz="4" w:space="0" w:color="auto"/>
              <w:left w:val="single" w:sz="4" w:space="0" w:color="auto"/>
              <w:bottom w:val="single" w:sz="4" w:space="0" w:color="auto"/>
              <w:right w:val="single" w:sz="4" w:space="0" w:color="auto"/>
            </w:tcBorders>
          </w:tcPr>
          <w:p w14:paraId="3D063B22" w14:textId="77777777" w:rsidR="00AE0F62" w:rsidRDefault="00AE0F62">
            <w:pPr>
              <w:pStyle w:val="ListParagraph"/>
              <w:spacing w:after="0" w:line="240" w:lineRule="auto"/>
              <w:ind w:left="0"/>
              <w:jc w:val="both"/>
              <w:rPr>
                <w:rFonts w:ascii="Times New Roman" w:hAnsi="Times New Roman" w:cs="Times New Roman"/>
                <w:bCs/>
                <w:lang w:val="en-GB"/>
              </w:rPr>
            </w:pPr>
          </w:p>
        </w:tc>
        <w:tc>
          <w:tcPr>
            <w:tcW w:w="396" w:type="pct"/>
            <w:tcBorders>
              <w:top w:val="single" w:sz="4" w:space="0" w:color="auto"/>
              <w:left w:val="single" w:sz="4" w:space="0" w:color="auto"/>
              <w:bottom w:val="single" w:sz="4" w:space="0" w:color="auto"/>
              <w:right w:val="single" w:sz="4" w:space="0" w:color="auto"/>
            </w:tcBorders>
          </w:tcPr>
          <w:p w14:paraId="757D521F" w14:textId="77777777" w:rsidR="00AE0F62" w:rsidRDefault="007070A8">
            <w:pPr>
              <w:jc w:val="both"/>
              <w:rPr>
                <w:b/>
                <w:sz w:val="22"/>
                <w:szCs w:val="22"/>
                <w:lang w:val="en-GB"/>
              </w:rPr>
            </w:pPr>
            <w:r>
              <w:rPr>
                <w:b/>
                <w:sz w:val="22"/>
                <w:szCs w:val="22"/>
                <w:lang w:val="en-GB"/>
              </w:rPr>
              <w:t>14</w:t>
            </w:r>
          </w:p>
          <w:p w14:paraId="03CA14DC" w14:textId="77777777" w:rsidR="00AE0F62" w:rsidRDefault="00AE0F62">
            <w:pPr>
              <w:rPr>
                <w:sz w:val="22"/>
                <w:szCs w:val="22"/>
                <w:lang w:val="en-GB"/>
              </w:rPr>
            </w:pPr>
          </w:p>
        </w:tc>
        <w:tc>
          <w:tcPr>
            <w:tcW w:w="693" w:type="pct"/>
            <w:tcBorders>
              <w:top w:val="single" w:sz="4" w:space="0" w:color="auto"/>
              <w:left w:val="single" w:sz="4" w:space="0" w:color="auto"/>
              <w:bottom w:val="single" w:sz="4" w:space="0" w:color="auto"/>
              <w:right w:val="single" w:sz="4" w:space="0" w:color="auto"/>
            </w:tcBorders>
          </w:tcPr>
          <w:p w14:paraId="75E9C210" w14:textId="77777777" w:rsidR="00AE0F62" w:rsidRDefault="007070A8">
            <w:pPr>
              <w:jc w:val="both"/>
              <w:rPr>
                <w:sz w:val="22"/>
                <w:szCs w:val="22"/>
                <w:lang w:val="en-GB"/>
              </w:rPr>
            </w:pPr>
            <w:r>
              <w:rPr>
                <w:b/>
                <w:sz w:val="22"/>
                <w:szCs w:val="22"/>
                <w:lang w:val="en-GB"/>
              </w:rPr>
              <w:t xml:space="preserve">Total </w:t>
            </w:r>
          </w:p>
        </w:tc>
        <w:tc>
          <w:tcPr>
            <w:tcW w:w="1224" w:type="pct"/>
            <w:tcBorders>
              <w:top w:val="single" w:sz="4" w:space="0" w:color="auto"/>
              <w:left w:val="single" w:sz="4" w:space="0" w:color="auto"/>
              <w:bottom w:val="single" w:sz="4" w:space="0" w:color="auto"/>
              <w:right w:val="single" w:sz="4" w:space="0" w:color="auto"/>
            </w:tcBorders>
          </w:tcPr>
          <w:p w14:paraId="7BD2FAA7" w14:textId="77777777" w:rsidR="00AE0F62" w:rsidRDefault="00AE0F62">
            <w:pPr>
              <w:jc w:val="both"/>
              <w:rPr>
                <w:sz w:val="22"/>
                <w:szCs w:val="22"/>
                <w:lang w:val="en-GB"/>
              </w:rPr>
            </w:pPr>
          </w:p>
        </w:tc>
        <w:tc>
          <w:tcPr>
            <w:tcW w:w="716" w:type="pct"/>
            <w:tcBorders>
              <w:top w:val="single" w:sz="4" w:space="0" w:color="auto"/>
              <w:left w:val="single" w:sz="4" w:space="0" w:color="auto"/>
              <w:bottom w:val="single" w:sz="4" w:space="0" w:color="auto"/>
              <w:right w:val="single" w:sz="4" w:space="0" w:color="auto"/>
            </w:tcBorders>
          </w:tcPr>
          <w:p w14:paraId="75090C26" w14:textId="77777777" w:rsidR="00AE0F62" w:rsidRDefault="007070A8">
            <w:pPr>
              <w:jc w:val="both"/>
              <w:rPr>
                <w:b/>
                <w:sz w:val="22"/>
                <w:szCs w:val="22"/>
                <w:lang w:val="en-GB"/>
              </w:rPr>
            </w:pPr>
            <w:r>
              <w:rPr>
                <w:b/>
                <w:sz w:val="22"/>
                <w:szCs w:val="22"/>
                <w:lang w:val="en-GB"/>
              </w:rPr>
              <w:t>17</w:t>
            </w:r>
          </w:p>
          <w:p w14:paraId="6978B03A" w14:textId="77777777" w:rsidR="00AE0F62" w:rsidRDefault="00AE0F62">
            <w:pPr>
              <w:jc w:val="both"/>
              <w:rPr>
                <w:sz w:val="22"/>
                <w:szCs w:val="22"/>
                <w:lang w:val="en-GB"/>
              </w:rPr>
            </w:pPr>
          </w:p>
        </w:tc>
      </w:tr>
      <w:tr w:rsidR="00AE0F62" w14:paraId="7207B821" w14:textId="77777777">
        <w:trPr>
          <w:trHeight w:val="616"/>
        </w:trPr>
        <w:tc>
          <w:tcPr>
            <w:tcW w:w="5000" w:type="pct"/>
            <w:gridSpan w:val="6"/>
            <w:tcBorders>
              <w:top w:val="single" w:sz="4" w:space="0" w:color="auto"/>
              <w:left w:val="single" w:sz="4" w:space="0" w:color="auto"/>
              <w:bottom w:val="single" w:sz="4" w:space="0" w:color="auto"/>
              <w:right w:val="single" w:sz="4" w:space="0" w:color="auto"/>
            </w:tcBorders>
          </w:tcPr>
          <w:p w14:paraId="325BF313" w14:textId="77777777" w:rsidR="00AE0F62" w:rsidRDefault="007070A8">
            <w:pPr>
              <w:jc w:val="both"/>
              <w:rPr>
                <w:b/>
                <w:sz w:val="22"/>
                <w:szCs w:val="22"/>
                <w:lang w:val="en-GB"/>
              </w:rPr>
            </w:pPr>
            <w:r>
              <w:rPr>
                <w:b/>
                <w:sz w:val="22"/>
                <w:szCs w:val="22"/>
                <w:lang w:val="en-GB"/>
              </w:rPr>
              <w:t xml:space="preserve"> Total units = 31</w:t>
            </w:r>
          </w:p>
          <w:p w14:paraId="74154ED0" w14:textId="77777777" w:rsidR="00AE0F62" w:rsidRDefault="007070A8">
            <w:pPr>
              <w:jc w:val="both"/>
              <w:rPr>
                <w:b/>
                <w:sz w:val="22"/>
                <w:szCs w:val="22"/>
                <w:lang w:val="en-GB"/>
              </w:rPr>
            </w:pPr>
            <w:r>
              <w:rPr>
                <w:b/>
                <w:sz w:val="22"/>
                <w:szCs w:val="22"/>
                <w:lang w:val="en-GB"/>
              </w:rPr>
              <w:t>Cumulative Units</w:t>
            </w:r>
          </w:p>
        </w:tc>
      </w:tr>
      <w:tr w:rsidR="00AE0F62" w14:paraId="195EF4A5" w14:textId="77777777">
        <w:tc>
          <w:tcPr>
            <w:tcW w:w="1971" w:type="pct"/>
            <w:gridSpan w:val="2"/>
            <w:tcBorders>
              <w:top w:val="single" w:sz="4" w:space="0" w:color="auto"/>
              <w:left w:val="single" w:sz="4" w:space="0" w:color="auto"/>
              <w:bottom w:val="single" w:sz="4" w:space="0" w:color="auto"/>
              <w:right w:val="single" w:sz="4" w:space="0" w:color="auto"/>
            </w:tcBorders>
          </w:tcPr>
          <w:p w14:paraId="0F2586FE" w14:textId="77777777" w:rsidR="00AE0F62" w:rsidRDefault="007070A8">
            <w:pPr>
              <w:pStyle w:val="ListParagraph"/>
              <w:spacing w:after="0" w:line="240" w:lineRule="auto"/>
              <w:ind w:left="0"/>
              <w:jc w:val="both"/>
              <w:rPr>
                <w:rFonts w:ascii="Times New Roman" w:hAnsi="Times New Roman" w:cs="Times New Roman"/>
                <w:b/>
                <w:lang w:val="en-GB"/>
              </w:rPr>
            </w:pPr>
            <w:r>
              <w:rPr>
                <w:rFonts w:ascii="Times New Roman" w:hAnsi="Times New Roman" w:cs="Times New Roman"/>
                <w:b/>
                <w:lang w:val="en-GB"/>
              </w:rPr>
              <w:t xml:space="preserve">  Elective Courses</w:t>
            </w:r>
          </w:p>
        </w:tc>
        <w:tc>
          <w:tcPr>
            <w:tcW w:w="396" w:type="pct"/>
            <w:tcBorders>
              <w:top w:val="single" w:sz="4" w:space="0" w:color="auto"/>
              <w:left w:val="single" w:sz="4" w:space="0" w:color="auto"/>
              <w:bottom w:val="single" w:sz="4" w:space="0" w:color="auto"/>
              <w:right w:val="single" w:sz="4" w:space="0" w:color="auto"/>
            </w:tcBorders>
          </w:tcPr>
          <w:p w14:paraId="29BF5822" w14:textId="77777777" w:rsidR="00AE0F62" w:rsidRDefault="00AE0F62">
            <w:pPr>
              <w:jc w:val="both"/>
              <w:rPr>
                <w:sz w:val="22"/>
                <w:szCs w:val="22"/>
                <w:lang w:val="en-GB"/>
              </w:rPr>
            </w:pPr>
          </w:p>
        </w:tc>
        <w:tc>
          <w:tcPr>
            <w:tcW w:w="2633" w:type="pct"/>
            <w:gridSpan w:val="3"/>
            <w:tcBorders>
              <w:top w:val="single" w:sz="4" w:space="0" w:color="auto"/>
              <w:left w:val="single" w:sz="4" w:space="0" w:color="auto"/>
              <w:bottom w:val="single" w:sz="4" w:space="0" w:color="auto"/>
              <w:right w:val="single" w:sz="4" w:space="0" w:color="auto"/>
            </w:tcBorders>
          </w:tcPr>
          <w:p w14:paraId="5FF3F64D" w14:textId="77777777" w:rsidR="00AE0F62" w:rsidRDefault="007070A8">
            <w:pPr>
              <w:jc w:val="both"/>
              <w:rPr>
                <w:sz w:val="22"/>
                <w:szCs w:val="22"/>
                <w:lang w:val="en-GB"/>
              </w:rPr>
            </w:pPr>
            <w:r>
              <w:rPr>
                <w:sz w:val="22"/>
                <w:szCs w:val="22"/>
                <w:lang w:val="en-GB"/>
              </w:rPr>
              <w:t xml:space="preserve">  </w:t>
            </w:r>
            <w:r>
              <w:rPr>
                <w:b/>
                <w:sz w:val="22"/>
                <w:szCs w:val="22"/>
                <w:lang w:val="en-GB"/>
              </w:rPr>
              <w:t>Elective Courses</w:t>
            </w:r>
          </w:p>
        </w:tc>
      </w:tr>
      <w:tr w:rsidR="00AE0F62" w14:paraId="4FD86DEA" w14:textId="77777777">
        <w:tc>
          <w:tcPr>
            <w:tcW w:w="568" w:type="pct"/>
            <w:tcBorders>
              <w:top w:val="single" w:sz="4" w:space="0" w:color="auto"/>
              <w:left w:val="single" w:sz="4" w:space="0" w:color="auto"/>
              <w:bottom w:val="single" w:sz="4" w:space="0" w:color="auto"/>
              <w:right w:val="single" w:sz="4" w:space="0" w:color="auto"/>
            </w:tcBorders>
          </w:tcPr>
          <w:p w14:paraId="15AE08F6" w14:textId="77777777" w:rsidR="00AE0F62" w:rsidRDefault="007070A8">
            <w:pPr>
              <w:jc w:val="both"/>
              <w:rPr>
                <w:sz w:val="22"/>
                <w:szCs w:val="22"/>
                <w:lang w:val="en-GB"/>
              </w:rPr>
            </w:pPr>
            <w:r>
              <w:rPr>
                <w:sz w:val="22"/>
                <w:szCs w:val="22"/>
                <w:lang w:val="en-GB"/>
              </w:rPr>
              <w:t xml:space="preserve">AGX </w:t>
            </w:r>
            <w:r>
              <w:rPr>
                <w:sz w:val="22"/>
                <w:szCs w:val="22"/>
                <w:lang w:val="en-GB"/>
              </w:rPr>
              <w:t>508.1</w:t>
            </w:r>
          </w:p>
        </w:tc>
        <w:tc>
          <w:tcPr>
            <w:tcW w:w="1403" w:type="pct"/>
            <w:tcBorders>
              <w:top w:val="single" w:sz="4" w:space="0" w:color="auto"/>
              <w:left w:val="single" w:sz="4" w:space="0" w:color="auto"/>
              <w:bottom w:val="single" w:sz="4" w:space="0" w:color="auto"/>
              <w:right w:val="single" w:sz="4" w:space="0" w:color="auto"/>
            </w:tcBorders>
          </w:tcPr>
          <w:p w14:paraId="6C7CD332" w14:textId="77777777" w:rsidR="00AE0F62" w:rsidRDefault="007070A8">
            <w:pPr>
              <w:pStyle w:val="ListParagraph"/>
              <w:spacing w:after="0" w:line="240" w:lineRule="auto"/>
              <w:ind w:left="0"/>
              <w:jc w:val="both"/>
              <w:rPr>
                <w:rFonts w:ascii="Times New Roman" w:hAnsi="Times New Roman" w:cs="Times New Roman"/>
                <w:b/>
                <w:lang w:val="en-GB"/>
              </w:rPr>
            </w:pPr>
            <w:r>
              <w:rPr>
                <w:rFonts w:ascii="Times New Roman" w:hAnsi="Times New Roman" w:cs="Times New Roman"/>
                <w:bCs/>
                <w:spacing w:val="-3"/>
                <w:lang w:val="en-GB"/>
              </w:rPr>
              <w:t>Agricultural Extension Education</w:t>
            </w:r>
          </w:p>
        </w:tc>
        <w:tc>
          <w:tcPr>
            <w:tcW w:w="396" w:type="pct"/>
            <w:tcBorders>
              <w:top w:val="single" w:sz="4" w:space="0" w:color="auto"/>
              <w:left w:val="single" w:sz="4" w:space="0" w:color="auto"/>
              <w:bottom w:val="single" w:sz="4" w:space="0" w:color="auto"/>
              <w:right w:val="single" w:sz="4" w:space="0" w:color="auto"/>
            </w:tcBorders>
          </w:tcPr>
          <w:p w14:paraId="4AADCB01" w14:textId="77777777" w:rsidR="00AE0F62" w:rsidRDefault="007070A8">
            <w:pPr>
              <w:jc w:val="both"/>
              <w:rPr>
                <w:sz w:val="22"/>
                <w:szCs w:val="22"/>
                <w:lang w:val="en-GB"/>
              </w:rPr>
            </w:pPr>
            <w:r>
              <w:rPr>
                <w:sz w:val="22"/>
                <w:szCs w:val="22"/>
                <w:lang w:val="en-GB"/>
              </w:rPr>
              <w:t>2</w:t>
            </w:r>
          </w:p>
        </w:tc>
        <w:tc>
          <w:tcPr>
            <w:tcW w:w="693" w:type="pct"/>
            <w:tcBorders>
              <w:top w:val="single" w:sz="4" w:space="0" w:color="auto"/>
              <w:left w:val="single" w:sz="4" w:space="0" w:color="auto"/>
              <w:bottom w:val="single" w:sz="4" w:space="0" w:color="auto"/>
              <w:right w:val="single" w:sz="4" w:space="0" w:color="auto"/>
            </w:tcBorders>
          </w:tcPr>
          <w:p w14:paraId="0B9A4BC5" w14:textId="77777777" w:rsidR="00AE0F62" w:rsidRDefault="007070A8">
            <w:pPr>
              <w:jc w:val="both"/>
              <w:rPr>
                <w:bCs/>
                <w:sz w:val="22"/>
                <w:szCs w:val="22"/>
                <w:lang w:val="en-GB"/>
              </w:rPr>
            </w:pPr>
            <w:r>
              <w:rPr>
                <w:bCs/>
                <w:sz w:val="22"/>
                <w:szCs w:val="22"/>
                <w:lang w:val="en-GB"/>
              </w:rPr>
              <w:t>AGX 513.2</w:t>
            </w:r>
          </w:p>
        </w:tc>
        <w:tc>
          <w:tcPr>
            <w:tcW w:w="1224" w:type="pct"/>
            <w:tcBorders>
              <w:top w:val="single" w:sz="4" w:space="0" w:color="auto"/>
              <w:left w:val="single" w:sz="4" w:space="0" w:color="auto"/>
              <w:bottom w:val="single" w:sz="4" w:space="0" w:color="auto"/>
              <w:right w:val="single" w:sz="4" w:space="0" w:color="auto"/>
            </w:tcBorders>
          </w:tcPr>
          <w:p w14:paraId="7D4C00EB" w14:textId="77777777" w:rsidR="00AE0F62" w:rsidRDefault="007070A8">
            <w:pPr>
              <w:jc w:val="both"/>
              <w:rPr>
                <w:bCs/>
                <w:sz w:val="22"/>
                <w:szCs w:val="22"/>
                <w:lang w:val="en-GB"/>
              </w:rPr>
            </w:pPr>
            <w:r>
              <w:rPr>
                <w:bCs/>
                <w:spacing w:val="-3"/>
                <w:sz w:val="22"/>
                <w:szCs w:val="22"/>
                <w:lang w:val="en-GB"/>
              </w:rPr>
              <w:t>Facilitation and Advocacy in Agriculture (2 units)</w:t>
            </w:r>
          </w:p>
        </w:tc>
        <w:tc>
          <w:tcPr>
            <w:tcW w:w="716" w:type="pct"/>
            <w:tcBorders>
              <w:top w:val="single" w:sz="4" w:space="0" w:color="auto"/>
              <w:left w:val="single" w:sz="4" w:space="0" w:color="auto"/>
              <w:bottom w:val="single" w:sz="4" w:space="0" w:color="auto"/>
              <w:right w:val="single" w:sz="4" w:space="0" w:color="auto"/>
            </w:tcBorders>
          </w:tcPr>
          <w:p w14:paraId="4BF68B4D" w14:textId="77777777" w:rsidR="00AE0F62" w:rsidRDefault="007070A8">
            <w:pPr>
              <w:jc w:val="both"/>
              <w:rPr>
                <w:sz w:val="22"/>
                <w:szCs w:val="22"/>
                <w:lang w:val="en-GB"/>
              </w:rPr>
            </w:pPr>
            <w:r>
              <w:rPr>
                <w:sz w:val="22"/>
                <w:szCs w:val="22"/>
                <w:lang w:val="en-GB"/>
              </w:rPr>
              <w:t>2</w:t>
            </w:r>
          </w:p>
        </w:tc>
      </w:tr>
      <w:tr w:rsidR="00AE0F62" w14:paraId="552ED9CC" w14:textId="77777777">
        <w:tc>
          <w:tcPr>
            <w:tcW w:w="568" w:type="pct"/>
            <w:tcBorders>
              <w:top w:val="single" w:sz="4" w:space="0" w:color="auto"/>
              <w:left w:val="single" w:sz="4" w:space="0" w:color="auto"/>
              <w:bottom w:val="single" w:sz="4" w:space="0" w:color="auto"/>
              <w:right w:val="single" w:sz="4" w:space="0" w:color="auto"/>
            </w:tcBorders>
          </w:tcPr>
          <w:p w14:paraId="47B75651" w14:textId="77777777" w:rsidR="00AE0F62" w:rsidRDefault="007070A8">
            <w:pPr>
              <w:jc w:val="both"/>
              <w:rPr>
                <w:sz w:val="22"/>
                <w:szCs w:val="22"/>
                <w:highlight w:val="yellow"/>
                <w:lang w:val="en-GB"/>
              </w:rPr>
            </w:pPr>
            <w:r>
              <w:rPr>
                <w:sz w:val="22"/>
                <w:szCs w:val="22"/>
                <w:lang w:val="en-GB"/>
              </w:rPr>
              <w:t>AGR 502.1</w:t>
            </w:r>
          </w:p>
        </w:tc>
        <w:tc>
          <w:tcPr>
            <w:tcW w:w="1403" w:type="pct"/>
            <w:tcBorders>
              <w:top w:val="single" w:sz="4" w:space="0" w:color="auto"/>
              <w:left w:val="single" w:sz="4" w:space="0" w:color="auto"/>
              <w:bottom w:val="single" w:sz="4" w:space="0" w:color="auto"/>
              <w:right w:val="single" w:sz="4" w:space="0" w:color="auto"/>
            </w:tcBorders>
          </w:tcPr>
          <w:p w14:paraId="37C9D076" w14:textId="77777777" w:rsidR="00AE0F62" w:rsidRDefault="007070A8">
            <w:pPr>
              <w:jc w:val="both"/>
              <w:rPr>
                <w:sz w:val="22"/>
                <w:szCs w:val="22"/>
                <w:lang w:val="en-GB"/>
              </w:rPr>
            </w:pPr>
            <w:r>
              <w:rPr>
                <w:sz w:val="22"/>
                <w:szCs w:val="22"/>
                <w:lang w:val="en-GB"/>
              </w:rPr>
              <w:t>Advances in Agriculture</w:t>
            </w:r>
          </w:p>
        </w:tc>
        <w:tc>
          <w:tcPr>
            <w:tcW w:w="396" w:type="pct"/>
            <w:tcBorders>
              <w:top w:val="single" w:sz="4" w:space="0" w:color="auto"/>
              <w:left w:val="single" w:sz="4" w:space="0" w:color="auto"/>
              <w:bottom w:val="single" w:sz="4" w:space="0" w:color="auto"/>
              <w:right w:val="single" w:sz="4" w:space="0" w:color="auto"/>
            </w:tcBorders>
          </w:tcPr>
          <w:p w14:paraId="7BC20A05" w14:textId="77777777" w:rsidR="00AE0F62" w:rsidRDefault="007070A8">
            <w:pPr>
              <w:jc w:val="both"/>
              <w:rPr>
                <w:sz w:val="22"/>
                <w:szCs w:val="22"/>
                <w:lang w:val="en-GB"/>
              </w:rPr>
            </w:pPr>
            <w:r>
              <w:rPr>
                <w:sz w:val="22"/>
                <w:szCs w:val="22"/>
                <w:lang w:val="en-GB"/>
              </w:rPr>
              <w:t>2</w:t>
            </w:r>
          </w:p>
        </w:tc>
        <w:tc>
          <w:tcPr>
            <w:tcW w:w="693" w:type="pct"/>
            <w:tcBorders>
              <w:top w:val="single" w:sz="4" w:space="0" w:color="auto"/>
              <w:left w:val="single" w:sz="4" w:space="0" w:color="auto"/>
              <w:bottom w:val="single" w:sz="4" w:space="0" w:color="auto"/>
              <w:right w:val="single" w:sz="4" w:space="0" w:color="auto"/>
            </w:tcBorders>
          </w:tcPr>
          <w:p w14:paraId="11D61CB5" w14:textId="77777777" w:rsidR="00AE0F62" w:rsidRDefault="007070A8">
            <w:pPr>
              <w:jc w:val="both"/>
              <w:rPr>
                <w:bCs/>
                <w:sz w:val="22"/>
                <w:szCs w:val="22"/>
                <w:highlight w:val="yellow"/>
                <w:lang w:val="en-GB"/>
              </w:rPr>
            </w:pPr>
            <w:r>
              <w:rPr>
                <w:bCs/>
                <w:sz w:val="22"/>
                <w:szCs w:val="22"/>
                <w:lang w:val="en-GB"/>
              </w:rPr>
              <w:t>AGX 514.2</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F514CEB" w14:textId="77777777" w:rsidR="00AE0F62" w:rsidRDefault="007070A8">
            <w:pPr>
              <w:pStyle w:val="ListParagraph"/>
              <w:spacing w:after="0" w:line="240" w:lineRule="auto"/>
              <w:ind w:left="0"/>
              <w:jc w:val="both"/>
              <w:rPr>
                <w:rFonts w:ascii="Times New Roman" w:hAnsi="Times New Roman" w:cs="Times New Roman"/>
                <w:bCs/>
                <w:highlight w:val="yellow"/>
                <w:lang w:val="en-GB"/>
              </w:rPr>
            </w:pPr>
            <w:r>
              <w:rPr>
                <w:rFonts w:ascii="Times New Roman" w:hAnsi="Times New Roman" w:cs="Times New Roman"/>
                <w:bCs/>
                <w:lang w:val="en-GB"/>
              </w:rPr>
              <w:t>Agricultural Extension programmes and Policies</w:t>
            </w:r>
          </w:p>
        </w:tc>
        <w:tc>
          <w:tcPr>
            <w:tcW w:w="716" w:type="pct"/>
            <w:tcBorders>
              <w:top w:val="single" w:sz="4" w:space="0" w:color="auto"/>
              <w:left w:val="single" w:sz="4" w:space="0" w:color="auto"/>
              <w:bottom w:val="single" w:sz="4" w:space="0" w:color="auto"/>
              <w:right w:val="single" w:sz="4" w:space="0" w:color="auto"/>
            </w:tcBorders>
          </w:tcPr>
          <w:p w14:paraId="10F9B2E8" w14:textId="77777777" w:rsidR="00AE0F62" w:rsidRDefault="007070A8">
            <w:pPr>
              <w:jc w:val="both"/>
              <w:rPr>
                <w:sz w:val="22"/>
                <w:szCs w:val="22"/>
                <w:lang w:val="en-GB"/>
              </w:rPr>
            </w:pPr>
            <w:r>
              <w:rPr>
                <w:sz w:val="22"/>
                <w:szCs w:val="22"/>
                <w:lang w:val="en-GB"/>
              </w:rPr>
              <w:t>2</w:t>
            </w:r>
          </w:p>
        </w:tc>
      </w:tr>
      <w:tr w:rsidR="00AE0F62" w14:paraId="52C48B7B" w14:textId="77777777">
        <w:tc>
          <w:tcPr>
            <w:tcW w:w="568" w:type="pct"/>
            <w:tcBorders>
              <w:top w:val="single" w:sz="4" w:space="0" w:color="auto"/>
              <w:left w:val="single" w:sz="4" w:space="0" w:color="auto"/>
              <w:bottom w:val="single" w:sz="4" w:space="0" w:color="auto"/>
              <w:right w:val="single" w:sz="4" w:space="0" w:color="auto"/>
            </w:tcBorders>
          </w:tcPr>
          <w:p w14:paraId="63EA79D3" w14:textId="77777777" w:rsidR="00AE0F62" w:rsidRDefault="007070A8">
            <w:pPr>
              <w:jc w:val="both"/>
              <w:rPr>
                <w:b/>
                <w:sz w:val="22"/>
                <w:szCs w:val="22"/>
                <w:lang w:val="en-GB"/>
              </w:rPr>
            </w:pPr>
            <w:r>
              <w:rPr>
                <w:b/>
                <w:sz w:val="22"/>
                <w:szCs w:val="22"/>
                <w:lang w:val="en-GB"/>
              </w:rPr>
              <w:t>Total</w:t>
            </w:r>
          </w:p>
        </w:tc>
        <w:tc>
          <w:tcPr>
            <w:tcW w:w="1403" w:type="pct"/>
            <w:tcBorders>
              <w:top w:val="single" w:sz="4" w:space="0" w:color="auto"/>
              <w:left w:val="single" w:sz="4" w:space="0" w:color="auto"/>
              <w:bottom w:val="single" w:sz="4" w:space="0" w:color="auto"/>
              <w:right w:val="single" w:sz="4" w:space="0" w:color="auto"/>
            </w:tcBorders>
          </w:tcPr>
          <w:p w14:paraId="2EF412CE" w14:textId="77777777" w:rsidR="00AE0F62" w:rsidRDefault="00AE0F62">
            <w:pPr>
              <w:jc w:val="both"/>
              <w:rPr>
                <w:b/>
                <w:sz w:val="22"/>
                <w:szCs w:val="22"/>
                <w:lang w:val="en-GB"/>
              </w:rPr>
            </w:pPr>
          </w:p>
        </w:tc>
        <w:tc>
          <w:tcPr>
            <w:tcW w:w="396" w:type="pct"/>
            <w:tcBorders>
              <w:top w:val="single" w:sz="4" w:space="0" w:color="auto"/>
              <w:left w:val="single" w:sz="4" w:space="0" w:color="auto"/>
              <w:bottom w:val="single" w:sz="4" w:space="0" w:color="auto"/>
              <w:right w:val="single" w:sz="4" w:space="0" w:color="auto"/>
            </w:tcBorders>
          </w:tcPr>
          <w:p w14:paraId="5861B337" w14:textId="77777777" w:rsidR="00AE0F62" w:rsidRDefault="007070A8">
            <w:pPr>
              <w:jc w:val="both"/>
              <w:rPr>
                <w:b/>
                <w:sz w:val="22"/>
                <w:szCs w:val="22"/>
                <w:lang w:val="en-GB"/>
              </w:rPr>
            </w:pPr>
            <w:r>
              <w:rPr>
                <w:b/>
                <w:sz w:val="22"/>
                <w:szCs w:val="22"/>
                <w:lang w:val="en-GB"/>
              </w:rPr>
              <w:t>4</w:t>
            </w:r>
          </w:p>
        </w:tc>
        <w:tc>
          <w:tcPr>
            <w:tcW w:w="693" w:type="pct"/>
            <w:tcBorders>
              <w:top w:val="single" w:sz="4" w:space="0" w:color="auto"/>
              <w:left w:val="single" w:sz="4" w:space="0" w:color="auto"/>
              <w:bottom w:val="single" w:sz="4" w:space="0" w:color="auto"/>
              <w:right w:val="single" w:sz="4" w:space="0" w:color="auto"/>
            </w:tcBorders>
          </w:tcPr>
          <w:p w14:paraId="230E1CE5" w14:textId="77777777" w:rsidR="00AE0F62" w:rsidRDefault="007070A8">
            <w:pPr>
              <w:jc w:val="both"/>
              <w:rPr>
                <w:b/>
                <w:sz w:val="22"/>
                <w:szCs w:val="22"/>
                <w:lang w:val="en-GB"/>
              </w:rPr>
            </w:pPr>
            <w:r>
              <w:rPr>
                <w:b/>
                <w:sz w:val="22"/>
                <w:szCs w:val="22"/>
                <w:lang w:val="en-GB"/>
              </w:rPr>
              <w:t>Total</w:t>
            </w:r>
          </w:p>
        </w:tc>
        <w:tc>
          <w:tcPr>
            <w:tcW w:w="1224" w:type="pct"/>
            <w:tcBorders>
              <w:top w:val="single" w:sz="4" w:space="0" w:color="auto"/>
              <w:left w:val="single" w:sz="4" w:space="0" w:color="auto"/>
              <w:bottom w:val="single" w:sz="4" w:space="0" w:color="auto"/>
              <w:right w:val="single" w:sz="4" w:space="0" w:color="auto"/>
            </w:tcBorders>
          </w:tcPr>
          <w:p w14:paraId="76EA3FA4" w14:textId="77777777" w:rsidR="00AE0F62" w:rsidRDefault="00AE0F62">
            <w:pPr>
              <w:jc w:val="both"/>
              <w:rPr>
                <w:b/>
                <w:sz w:val="22"/>
                <w:szCs w:val="22"/>
                <w:lang w:val="en-GB"/>
              </w:rPr>
            </w:pPr>
          </w:p>
        </w:tc>
        <w:tc>
          <w:tcPr>
            <w:tcW w:w="716" w:type="pct"/>
            <w:tcBorders>
              <w:top w:val="single" w:sz="4" w:space="0" w:color="auto"/>
              <w:left w:val="single" w:sz="4" w:space="0" w:color="auto"/>
              <w:bottom w:val="single" w:sz="4" w:space="0" w:color="auto"/>
              <w:right w:val="single" w:sz="4" w:space="0" w:color="auto"/>
            </w:tcBorders>
          </w:tcPr>
          <w:p w14:paraId="5322937D" w14:textId="77777777" w:rsidR="00AE0F62" w:rsidRDefault="007070A8">
            <w:pPr>
              <w:jc w:val="both"/>
              <w:rPr>
                <w:b/>
                <w:sz w:val="22"/>
                <w:szCs w:val="22"/>
                <w:lang w:val="en-GB"/>
              </w:rPr>
            </w:pPr>
            <w:r>
              <w:rPr>
                <w:b/>
                <w:sz w:val="22"/>
                <w:szCs w:val="22"/>
                <w:lang w:val="en-GB"/>
              </w:rPr>
              <w:t>4</w:t>
            </w:r>
          </w:p>
        </w:tc>
      </w:tr>
      <w:bookmarkEnd w:id="1"/>
    </w:tbl>
    <w:p w14:paraId="5A27F2E9" w14:textId="77777777" w:rsidR="00AE0F62" w:rsidRDefault="00AE0F62">
      <w:pPr>
        <w:pStyle w:val="Body"/>
        <w:jc w:val="both"/>
        <w:rPr>
          <w:rStyle w:val="im"/>
          <w:b/>
          <w:bCs/>
          <w:sz w:val="22"/>
          <w:szCs w:val="22"/>
          <w:lang w:val="en-GB"/>
        </w:rPr>
      </w:pPr>
    </w:p>
    <w:p w14:paraId="4C93662F" w14:textId="77777777" w:rsidR="00AE0F62" w:rsidRDefault="007070A8">
      <w:pPr>
        <w:pStyle w:val="Body"/>
        <w:jc w:val="both"/>
        <w:rPr>
          <w:rStyle w:val="im"/>
          <w:b/>
          <w:bCs/>
          <w:sz w:val="22"/>
          <w:szCs w:val="22"/>
          <w:lang w:val="en-GB"/>
        </w:rPr>
      </w:pPr>
      <w:r>
        <w:rPr>
          <w:rStyle w:val="im"/>
          <w:b/>
          <w:bCs/>
          <w:sz w:val="22"/>
          <w:szCs w:val="22"/>
          <w:lang w:val="en-GB"/>
        </w:rPr>
        <w:t>CUMULATIVE UNITS</w:t>
      </w:r>
    </w:p>
    <w:p w14:paraId="41545630" w14:textId="77777777" w:rsidR="00AE0F62" w:rsidRDefault="007070A8">
      <w:pPr>
        <w:pStyle w:val="Body"/>
        <w:jc w:val="both"/>
        <w:rPr>
          <w:rStyle w:val="im"/>
          <w:b/>
          <w:bCs/>
          <w:caps/>
          <w:sz w:val="22"/>
          <w:szCs w:val="22"/>
          <w:lang w:val="en-GB"/>
        </w:rPr>
      </w:pPr>
      <w:r>
        <w:rPr>
          <w:rStyle w:val="im"/>
          <w:sz w:val="22"/>
          <w:szCs w:val="22"/>
          <w:lang w:val="en-GB"/>
        </w:rPr>
        <w:t xml:space="preserve">Agricultural </w:t>
      </w:r>
      <w:r>
        <w:rPr>
          <w:rStyle w:val="im"/>
          <w:sz w:val="22"/>
          <w:szCs w:val="22"/>
          <w:lang w:val="en-GB"/>
        </w:rPr>
        <w:t>Extension   182 units</w:t>
      </w:r>
    </w:p>
    <w:p w14:paraId="52CAC660" w14:textId="77777777" w:rsidR="00AE0F62" w:rsidRDefault="007070A8">
      <w:pPr>
        <w:pStyle w:val="Body"/>
        <w:jc w:val="both"/>
        <w:rPr>
          <w:rStyle w:val="im"/>
          <w:b/>
          <w:bCs/>
          <w:caps/>
          <w:sz w:val="22"/>
          <w:szCs w:val="22"/>
          <w:lang w:val="en-GB"/>
        </w:rPr>
      </w:pPr>
      <w:r>
        <w:rPr>
          <w:rStyle w:val="im"/>
          <w:rFonts w:ascii="Arial Unicode MS" w:hAnsi="Arial Unicode MS"/>
          <w:sz w:val="22"/>
          <w:szCs w:val="22"/>
          <w:lang w:val="en-GB"/>
        </w:rPr>
        <w:br w:type="page"/>
      </w:r>
      <w:r>
        <w:rPr>
          <w:rStyle w:val="im"/>
          <w:b/>
          <w:bCs/>
          <w:caps/>
          <w:sz w:val="22"/>
          <w:szCs w:val="22"/>
          <w:lang w:val="en-GB"/>
        </w:rPr>
        <w:lastRenderedPageBreak/>
        <w:t>COMMON synopsis</w:t>
      </w:r>
      <w:r>
        <w:rPr>
          <w:rStyle w:val="im"/>
          <w:b/>
          <w:bCs/>
          <w:sz w:val="22"/>
          <w:szCs w:val="22"/>
          <w:lang w:val="en-GB"/>
        </w:rPr>
        <w:t xml:space="preserve"> for Bachelor of Agriculture Programme (Agricultural Economics and Agribusiness Management; Agricultural Extension and Development Studies; Animal Science; Crop and Soil Science</w:t>
      </w:r>
      <w:r>
        <w:rPr>
          <w:rStyle w:val="im"/>
          <w:b/>
          <w:bCs/>
          <w:caps/>
          <w:sz w:val="22"/>
          <w:szCs w:val="22"/>
          <w:lang w:val="en-GB"/>
        </w:rPr>
        <w:t>)</w:t>
      </w:r>
    </w:p>
    <w:p w14:paraId="132BCD40" w14:textId="77777777" w:rsidR="00AE0F62" w:rsidRDefault="00AE0F62">
      <w:pPr>
        <w:pStyle w:val="Body"/>
        <w:jc w:val="both"/>
        <w:rPr>
          <w:b/>
          <w:bCs/>
          <w:sz w:val="22"/>
          <w:szCs w:val="22"/>
          <w:lang w:val="en-GB"/>
        </w:rPr>
      </w:pPr>
    </w:p>
    <w:p w14:paraId="28E9A255" w14:textId="77777777" w:rsidR="00AE0F62" w:rsidRDefault="007070A8">
      <w:pPr>
        <w:pStyle w:val="Body"/>
        <w:jc w:val="both"/>
        <w:rPr>
          <w:rStyle w:val="im"/>
          <w:b/>
          <w:bCs/>
          <w:sz w:val="22"/>
          <w:szCs w:val="22"/>
          <w:lang w:val="en-GB"/>
        </w:rPr>
      </w:pPr>
      <w:r>
        <w:rPr>
          <w:rStyle w:val="im"/>
          <w:b/>
          <w:bCs/>
          <w:sz w:val="22"/>
          <w:szCs w:val="22"/>
          <w:lang w:val="en-GB"/>
        </w:rPr>
        <w:t>YEAR ONE (FIRST SEMESTER)</w:t>
      </w:r>
    </w:p>
    <w:p w14:paraId="0DD72D91" w14:textId="77777777" w:rsidR="00AE0F62" w:rsidRDefault="007070A8">
      <w:pPr>
        <w:pStyle w:val="Body"/>
        <w:jc w:val="both"/>
        <w:rPr>
          <w:rStyle w:val="im"/>
          <w:b/>
          <w:bCs/>
          <w:sz w:val="22"/>
          <w:szCs w:val="22"/>
          <w:lang w:val="en-GB"/>
        </w:rPr>
      </w:pPr>
      <w:r>
        <w:rPr>
          <w:rStyle w:val="im"/>
          <w:b/>
          <w:bCs/>
          <w:sz w:val="22"/>
          <w:szCs w:val="22"/>
          <w:lang w:val="en-GB"/>
        </w:rPr>
        <w:t xml:space="preserve">GES 100.1Communication Skills in English (3 units)  </w:t>
      </w:r>
    </w:p>
    <w:p w14:paraId="36DB6B89" w14:textId="77777777" w:rsidR="00AE0F62" w:rsidRDefault="007070A8">
      <w:pPr>
        <w:pStyle w:val="Body"/>
        <w:jc w:val="both"/>
        <w:rPr>
          <w:rStyle w:val="im"/>
          <w:sz w:val="22"/>
          <w:szCs w:val="22"/>
          <w:lang w:val="en-GB"/>
        </w:rPr>
      </w:pPr>
      <w:r>
        <w:rPr>
          <w:rStyle w:val="im"/>
          <w:sz w:val="22"/>
          <w:szCs w:val="22"/>
          <w:lang w:val="en-GB"/>
        </w:rPr>
        <w:t xml:space="preserve">Study/library skills and methods: methods for taking and making notes; techniques for organizing study time; study methods and coping with examinations; Library skills and location of library materials. </w:t>
      </w:r>
      <w:r>
        <w:rPr>
          <w:rStyle w:val="im"/>
          <w:sz w:val="22"/>
          <w:szCs w:val="22"/>
          <w:lang w:val="en-GB"/>
        </w:rPr>
        <w:t>Listening skills: skills for effective listening comprehension. Basic skills in understanding lectures, dialogue or conversation. Identifying/understanding relevant Language Points in the discourse. Making notes/summaries of lectures. Decoding texts/inform</w:t>
      </w:r>
      <w:r>
        <w:rPr>
          <w:rStyle w:val="im"/>
          <w:sz w:val="22"/>
          <w:szCs w:val="22"/>
          <w:lang w:val="en-GB"/>
        </w:rPr>
        <w:t xml:space="preserve">ation, vocabulary, </w:t>
      </w:r>
      <w:r>
        <w:rPr>
          <w:rStyle w:val="im"/>
          <w:i/>
          <w:iCs/>
          <w:sz w:val="22"/>
          <w:szCs w:val="22"/>
          <w:lang w:val="en-GB"/>
        </w:rPr>
        <w:t>inference</w:t>
      </w:r>
      <w:r>
        <w:rPr>
          <w:rStyle w:val="im"/>
          <w:sz w:val="22"/>
          <w:szCs w:val="22"/>
          <w:lang w:val="en-GB"/>
        </w:rPr>
        <w:t xml:space="preserve"> and meaning, understanding grammar, usage, and style. Reading skills: Importance of Reading; reading as study technique. Kinds of reading: speed reading, skimming, scanning, intensive, extensive, reading for evaluation. Underst</w:t>
      </w:r>
      <w:r>
        <w:rPr>
          <w:rStyle w:val="im"/>
          <w:sz w:val="22"/>
          <w:szCs w:val="22"/>
          <w:lang w:val="en-GB"/>
        </w:rPr>
        <w:t xml:space="preserve">anding text organization. Reading comprehension: SQ3R method. Reading and developing Vocabulary. Using grammar in Reading and Writing. The Hierarchy: Words and their classes, phrases/clauses. Level of the sentence: English as a SVOCA language. Vocabulary, </w:t>
      </w:r>
      <w:r>
        <w:rPr>
          <w:rStyle w:val="im"/>
          <w:sz w:val="22"/>
          <w:szCs w:val="22"/>
          <w:lang w:val="en-GB"/>
        </w:rPr>
        <w:t>using the dictionary and word relationships: polysemy, antonym, synonyms, homonyms, homophones, denotation/connotation, collocational patterns: affixation, suffixation, etc. Writing and Speaking Skills.</w:t>
      </w:r>
    </w:p>
    <w:p w14:paraId="3D699DF0" w14:textId="77777777" w:rsidR="00AE0F62" w:rsidRDefault="00AE0F62">
      <w:pPr>
        <w:pStyle w:val="Body"/>
        <w:jc w:val="both"/>
        <w:rPr>
          <w:b/>
          <w:bCs/>
          <w:sz w:val="22"/>
          <w:szCs w:val="22"/>
          <w:lang w:val="en-GB"/>
        </w:rPr>
      </w:pPr>
    </w:p>
    <w:p w14:paraId="052A3E4E" w14:textId="77777777" w:rsidR="00AE0F62" w:rsidRDefault="007070A8">
      <w:pPr>
        <w:pStyle w:val="Body"/>
        <w:jc w:val="both"/>
        <w:rPr>
          <w:rStyle w:val="im"/>
          <w:b/>
          <w:bCs/>
          <w:sz w:val="22"/>
          <w:szCs w:val="22"/>
          <w:lang w:val="en-GB"/>
        </w:rPr>
      </w:pPr>
      <w:r>
        <w:rPr>
          <w:rStyle w:val="im"/>
          <w:b/>
          <w:bCs/>
          <w:sz w:val="22"/>
          <w:szCs w:val="22"/>
          <w:lang w:val="en-GB"/>
        </w:rPr>
        <w:t>FSB 101.1 General Biology I (3 units)</w:t>
      </w:r>
    </w:p>
    <w:p w14:paraId="6D93C5A8" w14:textId="77777777" w:rsidR="00AE0F62" w:rsidRDefault="007070A8">
      <w:pPr>
        <w:pStyle w:val="Body"/>
        <w:jc w:val="both"/>
        <w:rPr>
          <w:rStyle w:val="im"/>
          <w:sz w:val="22"/>
          <w:szCs w:val="22"/>
          <w:lang w:val="en-GB"/>
        </w:rPr>
      </w:pPr>
      <w:r>
        <w:rPr>
          <w:rStyle w:val="im"/>
          <w:sz w:val="22"/>
          <w:szCs w:val="22"/>
          <w:lang w:val="en-GB"/>
        </w:rPr>
        <w:t>Characteristic</w:t>
      </w:r>
      <w:r>
        <w:rPr>
          <w:rStyle w:val="im"/>
          <w:sz w:val="22"/>
          <w:szCs w:val="22"/>
          <w:lang w:val="en-GB"/>
        </w:rPr>
        <w:t>s of life. Investigation in biology. The scientific substance of life; the unit of life (including methods of study); activities of cells; the control of metabolic activities, cell division. Basic principles of inheritance.</w:t>
      </w:r>
    </w:p>
    <w:p w14:paraId="1A16561C" w14:textId="77777777" w:rsidR="00AE0F62" w:rsidRDefault="00AE0F62">
      <w:pPr>
        <w:pStyle w:val="Body"/>
        <w:jc w:val="both"/>
        <w:rPr>
          <w:sz w:val="22"/>
          <w:szCs w:val="22"/>
          <w:lang w:val="en-GB"/>
        </w:rPr>
      </w:pPr>
    </w:p>
    <w:p w14:paraId="58BE0B14" w14:textId="77777777" w:rsidR="00AE0F62" w:rsidRDefault="007070A8">
      <w:pPr>
        <w:pStyle w:val="Body"/>
        <w:rPr>
          <w:lang w:val="en-GB"/>
        </w:rPr>
      </w:pPr>
      <w:r>
        <w:rPr>
          <w:rStyle w:val="im"/>
          <w:rFonts w:ascii="Arial Unicode MS" w:hAnsi="Arial Unicode MS"/>
          <w:sz w:val="22"/>
          <w:szCs w:val="22"/>
          <w:lang w:val="en-GB"/>
        </w:rPr>
        <w:br w:type="page"/>
      </w:r>
    </w:p>
    <w:p w14:paraId="474B576C" w14:textId="77777777" w:rsidR="00AE0F62" w:rsidRDefault="007070A8">
      <w:pPr>
        <w:pStyle w:val="Body"/>
        <w:rPr>
          <w:rStyle w:val="im"/>
          <w:sz w:val="22"/>
          <w:szCs w:val="22"/>
          <w:lang w:val="en-GB"/>
        </w:rPr>
      </w:pPr>
      <w:r>
        <w:rPr>
          <w:rStyle w:val="im"/>
          <w:b/>
          <w:bCs/>
          <w:sz w:val="22"/>
          <w:szCs w:val="22"/>
          <w:lang w:val="en-GB"/>
        </w:rPr>
        <w:lastRenderedPageBreak/>
        <w:t>CHM 130.1 General Chemistry I</w:t>
      </w:r>
      <w:r>
        <w:rPr>
          <w:rStyle w:val="im"/>
          <w:b/>
          <w:bCs/>
          <w:sz w:val="22"/>
          <w:szCs w:val="22"/>
          <w:lang w:val="en-GB"/>
        </w:rPr>
        <w:t xml:space="preserve"> (3 units)</w:t>
      </w:r>
    </w:p>
    <w:p w14:paraId="19237AD8" w14:textId="77777777" w:rsidR="00AE0F62" w:rsidRDefault="007070A8">
      <w:pPr>
        <w:pStyle w:val="Body"/>
        <w:jc w:val="both"/>
        <w:rPr>
          <w:rStyle w:val="im"/>
          <w:sz w:val="22"/>
          <w:szCs w:val="22"/>
          <w:lang w:val="en-GB"/>
        </w:rPr>
      </w:pPr>
      <w:r>
        <w:rPr>
          <w:rStyle w:val="im"/>
          <w:sz w:val="22"/>
          <w:szCs w:val="22"/>
          <w:lang w:val="en-GB"/>
        </w:rPr>
        <w:t>Introduction to chemistry; matter, energy, measurement, significant figures; dimensional analysis. State and classification of matter, mixtures, compounds and elements. Atomic theory and molecular structure. Atoms, molecules, ions, periodic tabl</w:t>
      </w:r>
      <w:r>
        <w:rPr>
          <w:rStyle w:val="im"/>
          <w:sz w:val="22"/>
          <w:szCs w:val="22"/>
          <w:lang w:val="en-GB"/>
        </w:rPr>
        <w:t>e, inorganic nomenclature. Equations, types of reactions, atomic and molecular weights, the mole. Empirical formulae, stoichiometry limiting reagent, molarity, titration. Energy, enthalpy, Hess’s law, standard heat of formation, calorimetry. Size of atoms,</w:t>
      </w:r>
      <w:r>
        <w:rPr>
          <w:rStyle w:val="im"/>
          <w:sz w:val="22"/>
          <w:szCs w:val="22"/>
          <w:lang w:val="en-GB"/>
        </w:rPr>
        <w:t xml:space="preserve"> patterns on periodic table. Chemical bonding, valence, electrons, ionic bonding and size of ions, covalent bonding, and Lewis structures, resonances forms, bond energies, polarities. Hydrogen bonding in solids. Types of solution, concentrations, solution </w:t>
      </w:r>
      <w:r>
        <w:rPr>
          <w:rStyle w:val="im"/>
          <w:sz w:val="22"/>
          <w:szCs w:val="22"/>
          <w:lang w:val="en-GB"/>
        </w:rPr>
        <w:t>process, T and P effects, reactions in aqueous solutions, colligative properties.</w:t>
      </w:r>
    </w:p>
    <w:p w14:paraId="2F7AF443" w14:textId="77777777" w:rsidR="00AE0F62" w:rsidRDefault="00AE0F62">
      <w:pPr>
        <w:pStyle w:val="Body"/>
        <w:jc w:val="both"/>
        <w:rPr>
          <w:b/>
          <w:bCs/>
          <w:sz w:val="22"/>
          <w:szCs w:val="22"/>
          <w:lang w:val="en-GB"/>
        </w:rPr>
      </w:pPr>
    </w:p>
    <w:p w14:paraId="6744D2AA" w14:textId="77777777" w:rsidR="00AE0F62" w:rsidRDefault="007070A8">
      <w:pPr>
        <w:pStyle w:val="Body"/>
        <w:jc w:val="both"/>
        <w:rPr>
          <w:rStyle w:val="im"/>
          <w:b/>
          <w:bCs/>
          <w:sz w:val="22"/>
          <w:szCs w:val="22"/>
          <w:lang w:val="en-GB"/>
        </w:rPr>
      </w:pPr>
      <w:r>
        <w:rPr>
          <w:rStyle w:val="im"/>
          <w:b/>
          <w:bCs/>
          <w:sz w:val="22"/>
          <w:szCs w:val="22"/>
          <w:lang w:val="en-GB"/>
        </w:rPr>
        <w:t>PHY 101.1 Mechanics and Properties of Matter (3 units)</w:t>
      </w:r>
    </w:p>
    <w:p w14:paraId="65D3E22B" w14:textId="77777777" w:rsidR="00AE0F62" w:rsidRDefault="007070A8">
      <w:pPr>
        <w:pStyle w:val="Body"/>
        <w:jc w:val="both"/>
        <w:rPr>
          <w:rStyle w:val="im"/>
          <w:sz w:val="22"/>
          <w:szCs w:val="22"/>
          <w:lang w:val="en-GB"/>
        </w:rPr>
      </w:pPr>
      <w:r>
        <w:rPr>
          <w:rStyle w:val="im"/>
          <w:sz w:val="22"/>
          <w:szCs w:val="22"/>
          <w:lang w:val="en-GB"/>
        </w:rPr>
        <w:t xml:space="preserve">Topics covered in this course will include the following: motion in one dimension in a plane, work and energy, </w:t>
      </w:r>
      <w:r>
        <w:rPr>
          <w:rStyle w:val="im"/>
          <w:sz w:val="22"/>
          <w:szCs w:val="22"/>
          <w:lang w:val="en-GB"/>
        </w:rPr>
        <w:t>conservation laws, oscillation, solid friction, rotational kinematics and rotational dynamics, equilibrium of rigid bodies, gravitation, Galilean invariance, surface tension, elasticity and viscosity.</w:t>
      </w:r>
    </w:p>
    <w:p w14:paraId="6426C4DF" w14:textId="77777777" w:rsidR="00AE0F62" w:rsidRDefault="00AE0F62">
      <w:pPr>
        <w:pStyle w:val="Body"/>
        <w:jc w:val="both"/>
        <w:rPr>
          <w:b/>
          <w:bCs/>
          <w:sz w:val="22"/>
          <w:szCs w:val="22"/>
          <w:lang w:val="en-GB"/>
        </w:rPr>
      </w:pPr>
    </w:p>
    <w:p w14:paraId="43340672" w14:textId="77777777" w:rsidR="00AE0F62" w:rsidRDefault="007070A8">
      <w:pPr>
        <w:pStyle w:val="Body"/>
        <w:jc w:val="both"/>
        <w:rPr>
          <w:rStyle w:val="im"/>
          <w:b/>
          <w:bCs/>
          <w:sz w:val="22"/>
          <w:szCs w:val="22"/>
          <w:lang w:val="en-GB"/>
        </w:rPr>
      </w:pPr>
      <w:r>
        <w:rPr>
          <w:rStyle w:val="im"/>
          <w:b/>
          <w:bCs/>
          <w:sz w:val="22"/>
          <w:szCs w:val="22"/>
          <w:lang w:val="en-GB"/>
        </w:rPr>
        <w:t>MTH 120.1 Calculus (3 units)</w:t>
      </w:r>
    </w:p>
    <w:p w14:paraId="06C78DC5" w14:textId="77777777" w:rsidR="00AE0F62" w:rsidRDefault="007070A8">
      <w:pPr>
        <w:pStyle w:val="Body"/>
        <w:jc w:val="both"/>
        <w:rPr>
          <w:rStyle w:val="im"/>
          <w:sz w:val="22"/>
          <w:szCs w:val="22"/>
          <w:lang w:val="en-GB"/>
        </w:rPr>
      </w:pPr>
      <w:r>
        <w:rPr>
          <w:rStyle w:val="im"/>
          <w:sz w:val="22"/>
          <w:szCs w:val="22"/>
          <w:lang w:val="en-GB"/>
        </w:rPr>
        <w:t>Function of a real variab</w:t>
      </w:r>
      <w:r>
        <w:rPr>
          <w:rStyle w:val="im"/>
          <w:sz w:val="22"/>
          <w:szCs w:val="22"/>
          <w:lang w:val="en-GB"/>
        </w:rPr>
        <w:t>le, graphs, limits and idea of continuity. The derivative as limit of rate of change. Techniques of differentiation. Extreme curve sketching, integration as an inverse of differentiation. Methods of integration. Definite integrals. Application to areas, vo</w:t>
      </w:r>
      <w:r>
        <w:rPr>
          <w:rStyle w:val="im"/>
          <w:sz w:val="22"/>
          <w:szCs w:val="22"/>
          <w:lang w:val="en-GB"/>
        </w:rPr>
        <w:t xml:space="preserve">lumes. </w:t>
      </w:r>
    </w:p>
    <w:p w14:paraId="30785B9E" w14:textId="77777777" w:rsidR="00AE0F62" w:rsidRDefault="00AE0F62">
      <w:pPr>
        <w:pStyle w:val="Body"/>
        <w:jc w:val="both"/>
        <w:rPr>
          <w:b/>
          <w:bCs/>
          <w:sz w:val="22"/>
          <w:szCs w:val="22"/>
          <w:lang w:val="en-GB"/>
        </w:rPr>
      </w:pPr>
    </w:p>
    <w:p w14:paraId="6BD2AAFE" w14:textId="77777777" w:rsidR="00AE0F62" w:rsidRDefault="007070A8">
      <w:pPr>
        <w:pStyle w:val="Body"/>
        <w:jc w:val="both"/>
        <w:rPr>
          <w:rStyle w:val="im"/>
          <w:b/>
          <w:bCs/>
          <w:sz w:val="22"/>
          <w:szCs w:val="22"/>
          <w:lang w:val="en-GB"/>
        </w:rPr>
      </w:pPr>
      <w:r>
        <w:rPr>
          <w:rStyle w:val="im"/>
          <w:b/>
          <w:bCs/>
          <w:sz w:val="22"/>
          <w:szCs w:val="22"/>
          <w:lang w:val="en-GB"/>
        </w:rPr>
        <w:t>GES102.1 Introduction to Logic and Philosophy (2units)</w:t>
      </w:r>
    </w:p>
    <w:p w14:paraId="009A358F" w14:textId="77777777" w:rsidR="00AE0F62" w:rsidRDefault="007070A8">
      <w:pPr>
        <w:pStyle w:val="Body"/>
        <w:jc w:val="both"/>
        <w:rPr>
          <w:rStyle w:val="im"/>
          <w:sz w:val="22"/>
          <w:szCs w:val="22"/>
          <w:lang w:val="en-GB"/>
        </w:rPr>
      </w:pPr>
      <w:r>
        <w:rPr>
          <w:rStyle w:val="im"/>
          <w:sz w:val="22"/>
          <w:szCs w:val="22"/>
          <w:lang w:val="en-GB"/>
        </w:rPr>
        <w:t>Symbolic logic, special symbols in symbolic logic; conjunction, negation, affirmation, disjunction, equivalence and conditional statement; the laws of thought; the method of deduction using ru</w:t>
      </w:r>
      <w:r>
        <w:rPr>
          <w:rStyle w:val="im"/>
          <w:sz w:val="22"/>
          <w:szCs w:val="22"/>
          <w:lang w:val="en-GB"/>
        </w:rPr>
        <w:t>les of inference and bi-conditionals and quantification theory.</w:t>
      </w:r>
    </w:p>
    <w:p w14:paraId="61AF0F1D" w14:textId="77777777" w:rsidR="00AE0F62" w:rsidRDefault="00AE0F62">
      <w:pPr>
        <w:pStyle w:val="Body"/>
        <w:jc w:val="both"/>
        <w:rPr>
          <w:b/>
          <w:bCs/>
          <w:sz w:val="22"/>
          <w:szCs w:val="22"/>
          <w:lang w:val="en-GB"/>
        </w:rPr>
      </w:pPr>
    </w:p>
    <w:p w14:paraId="1804DB70" w14:textId="77777777" w:rsidR="00AE0F62" w:rsidRDefault="007070A8">
      <w:pPr>
        <w:pStyle w:val="Body"/>
        <w:spacing w:after="200"/>
        <w:rPr>
          <w:rStyle w:val="im"/>
          <w:b/>
          <w:bCs/>
          <w:sz w:val="22"/>
          <w:szCs w:val="22"/>
          <w:lang w:val="en-GB"/>
        </w:rPr>
      </w:pPr>
      <w:r>
        <w:rPr>
          <w:rStyle w:val="im"/>
          <w:b/>
          <w:bCs/>
          <w:sz w:val="22"/>
          <w:szCs w:val="22"/>
          <w:lang w:val="en-GB"/>
        </w:rPr>
        <w:t>MTH 110.1 Elementary Algebra and Sets (2units)</w:t>
      </w:r>
    </w:p>
    <w:p w14:paraId="76714E1F" w14:textId="77777777" w:rsidR="00AE0F62" w:rsidRDefault="007070A8">
      <w:pPr>
        <w:pStyle w:val="Body"/>
        <w:jc w:val="both"/>
        <w:rPr>
          <w:rStyle w:val="im"/>
          <w:sz w:val="22"/>
          <w:szCs w:val="22"/>
          <w:lang w:val="en-GB"/>
        </w:rPr>
      </w:pPr>
      <w:r>
        <w:rPr>
          <w:rStyle w:val="im"/>
          <w:sz w:val="22"/>
          <w:szCs w:val="22"/>
          <w:lang w:val="en-GB"/>
        </w:rPr>
        <w:t xml:space="preserve">Algebra and Trigonometry; Real number system, Real sequences and series: sets and sub sets; unit intersection, complements, empty and universal </w:t>
      </w:r>
      <w:r>
        <w:rPr>
          <w:rStyle w:val="im"/>
          <w:sz w:val="22"/>
          <w:szCs w:val="22"/>
          <w:lang w:val="en-GB"/>
        </w:rPr>
        <w:t xml:space="preserve">sets, Venn diagram; one way correspondence between sets; quadratic functions and equations; solution of linear equation, simple </w:t>
      </w:r>
      <w:r>
        <w:rPr>
          <w:rStyle w:val="im"/>
          <w:sz w:val="22"/>
          <w:szCs w:val="22"/>
          <w:lang w:val="en-GB"/>
        </w:rPr>
        <w:lastRenderedPageBreak/>
        <w:t xml:space="preserve">properties of determinants; indices and binomial theorem; transformations e.g. Log transformation equation of the straight line </w:t>
      </w:r>
      <w:r>
        <w:rPr>
          <w:rStyle w:val="im"/>
          <w:sz w:val="22"/>
          <w:szCs w:val="22"/>
          <w:lang w:val="en-GB"/>
        </w:rPr>
        <w:t>and application to simple regression equation; permutations and combinations; circular measure, trigonometric functions of angles, addition and factor formulae; complex numbers; moments and couples; relative velocity; calculus; elementary function of simpl</w:t>
      </w:r>
      <w:r>
        <w:rPr>
          <w:rStyle w:val="im"/>
          <w:sz w:val="22"/>
          <w:szCs w:val="22"/>
          <w:lang w:val="en-GB"/>
        </w:rPr>
        <w:t xml:space="preserve">e real variables; graphs of simple functions; the differentiations of simple algebra; exponential and log functions, differentiation of a sum; product; quotient; function of function rules; implicit differentiation; definite and indefinite integrations of </w:t>
      </w:r>
      <w:r>
        <w:rPr>
          <w:rStyle w:val="im"/>
          <w:sz w:val="22"/>
          <w:szCs w:val="22"/>
          <w:lang w:val="en-GB"/>
        </w:rPr>
        <w:t>functions; application of definite and indefinite integrals to areas and volumes.</w:t>
      </w:r>
    </w:p>
    <w:p w14:paraId="42FDB7C2" w14:textId="77777777" w:rsidR="00AE0F62" w:rsidRDefault="00AE0F62">
      <w:pPr>
        <w:pStyle w:val="Body"/>
        <w:jc w:val="both"/>
        <w:rPr>
          <w:b/>
          <w:bCs/>
          <w:sz w:val="22"/>
          <w:szCs w:val="22"/>
          <w:lang w:val="en-GB"/>
        </w:rPr>
      </w:pPr>
    </w:p>
    <w:p w14:paraId="78672300" w14:textId="77777777" w:rsidR="00AE0F62" w:rsidRDefault="007070A8">
      <w:pPr>
        <w:pStyle w:val="Body"/>
        <w:jc w:val="both"/>
        <w:rPr>
          <w:rStyle w:val="im"/>
          <w:b/>
          <w:bCs/>
          <w:sz w:val="22"/>
          <w:szCs w:val="22"/>
          <w:lang w:val="en-GB"/>
        </w:rPr>
      </w:pPr>
      <w:r>
        <w:rPr>
          <w:rStyle w:val="im"/>
          <w:b/>
          <w:bCs/>
          <w:sz w:val="22"/>
          <w:szCs w:val="22"/>
          <w:lang w:val="en-GB"/>
        </w:rPr>
        <w:t>PHY 102.1 Physics Practical (1unit)</w:t>
      </w:r>
    </w:p>
    <w:p w14:paraId="089864D9" w14:textId="77777777" w:rsidR="00AE0F62" w:rsidRDefault="007070A8">
      <w:pPr>
        <w:pStyle w:val="Body"/>
        <w:jc w:val="both"/>
        <w:rPr>
          <w:rStyle w:val="im"/>
          <w:sz w:val="22"/>
          <w:szCs w:val="22"/>
          <w:lang w:val="en-GB"/>
        </w:rPr>
      </w:pPr>
      <w:r>
        <w:rPr>
          <w:rStyle w:val="im"/>
          <w:sz w:val="22"/>
          <w:szCs w:val="22"/>
          <w:lang w:val="en-GB"/>
        </w:rPr>
        <w:t>Motion in one dimension in a plane; work and energy; conservation laws; oscillation; solid friction, rotational kinematics and rotational</w:t>
      </w:r>
      <w:r>
        <w:rPr>
          <w:rStyle w:val="im"/>
          <w:sz w:val="22"/>
          <w:szCs w:val="22"/>
          <w:lang w:val="en-GB"/>
        </w:rPr>
        <w:t xml:space="preserve"> dynamics; equilibrium of rigid bodies; gravitation, Galilean invariance, surface tension, elasticity and viscosity. Emphasis is on experimental verifications and quantitative measures of physical laws, treatment of measurement errors and graphical analysi</w:t>
      </w:r>
      <w:r>
        <w:rPr>
          <w:rStyle w:val="im"/>
          <w:sz w:val="22"/>
          <w:szCs w:val="22"/>
          <w:lang w:val="en-GB"/>
        </w:rPr>
        <w:t>s. The experiments include studies of mechanical systems; static and rotational dynamics of rigid bodies, viscosity, elasticity, surface tension and hydrostatics.</w:t>
      </w:r>
    </w:p>
    <w:p w14:paraId="3D44B8FA" w14:textId="77777777" w:rsidR="00AE0F62" w:rsidRDefault="00AE0F62">
      <w:pPr>
        <w:pStyle w:val="Body"/>
        <w:jc w:val="both"/>
        <w:rPr>
          <w:b/>
          <w:bCs/>
          <w:sz w:val="22"/>
          <w:szCs w:val="22"/>
          <w:lang w:val="en-GB"/>
        </w:rPr>
      </w:pPr>
    </w:p>
    <w:p w14:paraId="6F3312A8" w14:textId="77777777" w:rsidR="00AE0F62" w:rsidRDefault="007070A8">
      <w:pPr>
        <w:pStyle w:val="Body"/>
        <w:rPr>
          <w:lang w:val="en-GB"/>
        </w:rPr>
      </w:pPr>
      <w:r>
        <w:rPr>
          <w:rStyle w:val="im"/>
          <w:rFonts w:ascii="Arial Unicode MS" w:hAnsi="Arial Unicode MS"/>
          <w:sz w:val="22"/>
          <w:szCs w:val="22"/>
          <w:lang w:val="en-GB"/>
        </w:rPr>
        <w:br w:type="page"/>
      </w:r>
    </w:p>
    <w:p w14:paraId="3D30267C" w14:textId="77777777" w:rsidR="00AE0F62" w:rsidRDefault="007070A8">
      <w:pPr>
        <w:pStyle w:val="Body"/>
        <w:jc w:val="both"/>
        <w:rPr>
          <w:rStyle w:val="im"/>
          <w:b/>
          <w:bCs/>
          <w:sz w:val="22"/>
          <w:szCs w:val="22"/>
          <w:lang w:val="en-GB"/>
        </w:rPr>
      </w:pPr>
      <w:r>
        <w:rPr>
          <w:rStyle w:val="im"/>
          <w:b/>
          <w:bCs/>
          <w:sz w:val="22"/>
          <w:szCs w:val="22"/>
          <w:lang w:val="en-GB"/>
        </w:rPr>
        <w:lastRenderedPageBreak/>
        <w:t>YEAR ONE (SECOND SEMESTER)</w:t>
      </w:r>
    </w:p>
    <w:p w14:paraId="1D64FB53" w14:textId="77777777" w:rsidR="00AE0F62" w:rsidRDefault="007070A8">
      <w:pPr>
        <w:pStyle w:val="Body"/>
        <w:jc w:val="both"/>
        <w:rPr>
          <w:rStyle w:val="im"/>
          <w:b/>
          <w:bCs/>
          <w:sz w:val="22"/>
          <w:szCs w:val="22"/>
          <w:lang w:val="en-GB"/>
        </w:rPr>
      </w:pPr>
      <w:r>
        <w:rPr>
          <w:rStyle w:val="im"/>
          <w:b/>
          <w:bCs/>
          <w:sz w:val="22"/>
          <w:szCs w:val="22"/>
          <w:lang w:val="en-GB"/>
        </w:rPr>
        <w:t>GES 103.2 Nigerian People and Culture (2 units)</w:t>
      </w:r>
    </w:p>
    <w:p w14:paraId="7E8F315B" w14:textId="77777777" w:rsidR="00AE0F62" w:rsidRDefault="007070A8">
      <w:pPr>
        <w:pStyle w:val="Body"/>
        <w:jc w:val="both"/>
        <w:rPr>
          <w:rStyle w:val="im"/>
          <w:sz w:val="22"/>
          <w:szCs w:val="22"/>
          <w:lang w:val="en-GB"/>
        </w:rPr>
      </w:pPr>
      <w:r>
        <w:rPr>
          <w:rStyle w:val="im"/>
          <w:sz w:val="22"/>
          <w:szCs w:val="22"/>
          <w:lang w:val="en-GB"/>
        </w:rPr>
        <w:t>Concepts of cul</w:t>
      </w:r>
      <w:r>
        <w:rPr>
          <w:rStyle w:val="im"/>
          <w:sz w:val="22"/>
          <w:szCs w:val="22"/>
          <w:lang w:val="en-GB"/>
        </w:rPr>
        <w:t>ture; The study of Nigerian history and culture in the pre-colonial, colonial and contemporary times; the Nigerian’s perception of his world; cultural areas of Nigeria and their characteristics; cultural contact and social change; ethnicity and integration</w:t>
      </w:r>
      <w:r>
        <w:rPr>
          <w:rStyle w:val="im"/>
          <w:sz w:val="22"/>
          <w:szCs w:val="22"/>
          <w:lang w:val="en-GB"/>
        </w:rPr>
        <w:t>; evolution of Nigeria as a political unit. Norms, values, moral obligations of citizens- environmental sanitation.</w:t>
      </w:r>
    </w:p>
    <w:p w14:paraId="20ACB6A4" w14:textId="77777777" w:rsidR="00AE0F62" w:rsidRDefault="00AE0F62">
      <w:pPr>
        <w:pStyle w:val="Body"/>
        <w:jc w:val="both"/>
        <w:rPr>
          <w:b/>
          <w:bCs/>
          <w:sz w:val="22"/>
          <w:szCs w:val="22"/>
          <w:lang w:val="en-GB"/>
        </w:rPr>
      </w:pPr>
    </w:p>
    <w:p w14:paraId="3AFD4FC5" w14:textId="77777777" w:rsidR="00AE0F62" w:rsidRDefault="007070A8">
      <w:pPr>
        <w:pStyle w:val="Body"/>
        <w:jc w:val="both"/>
        <w:rPr>
          <w:rStyle w:val="im"/>
          <w:b/>
          <w:bCs/>
          <w:sz w:val="22"/>
          <w:szCs w:val="22"/>
          <w:lang w:val="en-GB"/>
        </w:rPr>
      </w:pPr>
      <w:r>
        <w:rPr>
          <w:rStyle w:val="im"/>
          <w:b/>
          <w:bCs/>
          <w:sz w:val="22"/>
          <w:szCs w:val="22"/>
          <w:lang w:val="en-GB"/>
        </w:rPr>
        <w:t>FSB 102.2 General Biology II (3 units)</w:t>
      </w:r>
    </w:p>
    <w:p w14:paraId="66C8DE5B" w14:textId="77777777" w:rsidR="00AE0F62" w:rsidRDefault="007070A8">
      <w:pPr>
        <w:pStyle w:val="Body"/>
        <w:jc w:val="both"/>
        <w:rPr>
          <w:rStyle w:val="im"/>
          <w:sz w:val="22"/>
          <w:szCs w:val="22"/>
          <w:lang w:val="en-GB"/>
        </w:rPr>
      </w:pPr>
      <w:r>
        <w:rPr>
          <w:rStyle w:val="im"/>
          <w:sz w:val="22"/>
          <w:szCs w:val="22"/>
          <w:lang w:val="en-GB"/>
        </w:rPr>
        <w:t xml:space="preserve">Varieties of organisms. Principles of classification of organisms- systematics. A study of selected </w:t>
      </w:r>
      <w:r>
        <w:rPr>
          <w:rStyle w:val="im"/>
          <w:sz w:val="22"/>
          <w:szCs w:val="22"/>
          <w:lang w:val="en-GB"/>
        </w:rPr>
        <w:t>animals and plant groups. Analysis of flora and fauna of assigned habitats.</w:t>
      </w:r>
    </w:p>
    <w:p w14:paraId="174C93F7" w14:textId="77777777" w:rsidR="00AE0F62" w:rsidRDefault="00AE0F62">
      <w:pPr>
        <w:pStyle w:val="Body"/>
        <w:jc w:val="both"/>
        <w:rPr>
          <w:b/>
          <w:bCs/>
          <w:sz w:val="22"/>
          <w:szCs w:val="22"/>
          <w:lang w:val="en-GB"/>
        </w:rPr>
      </w:pPr>
    </w:p>
    <w:p w14:paraId="70884D1C" w14:textId="77777777" w:rsidR="00AE0F62" w:rsidRDefault="007070A8">
      <w:pPr>
        <w:pStyle w:val="Body"/>
        <w:jc w:val="both"/>
        <w:rPr>
          <w:rStyle w:val="im"/>
          <w:b/>
          <w:bCs/>
          <w:sz w:val="22"/>
          <w:szCs w:val="22"/>
          <w:lang w:val="en-GB"/>
        </w:rPr>
      </w:pPr>
      <w:r>
        <w:rPr>
          <w:rStyle w:val="im"/>
          <w:b/>
          <w:bCs/>
          <w:sz w:val="22"/>
          <w:szCs w:val="22"/>
          <w:lang w:val="en-GB"/>
        </w:rPr>
        <w:t>CHM 131.2 General Chemistry II (3 units)</w:t>
      </w:r>
    </w:p>
    <w:p w14:paraId="53BCF4D6" w14:textId="77777777" w:rsidR="00AE0F62" w:rsidRDefault="007070A8">
      <w:pPr>
        <w:pStyle w:val="Body"/>
        <w:jc w:val="both"/>
        <w:rPr>
          <w:rStyle w:val="im"/>
          <w:sz w:val="22"/>
          <w:szCs w:val="22"/>
          <w:lang w:val="en-GB"/>
        </w:rPr>
      </w:pPr>
      <w:r>
        <w:rPr>
          <w:rStyle w:val="im"/>
          <w:sz w:val="22"/>
          <w:szCs w:val="22"/>
          <w:lang w:val="en-GB"/>
        </w:rPr>
        <w:t>Application of the principles of chemical and physical change to the study of the behaviour of matter and interaction between matters. Cou</w:t>
      </w:r>
      <w:r>
        <w:rPr>
          <w:rStyle w:val="im"/>
          <w:sz w:val="22"/>
          <w:szCs w:val="22"/>
          <w:lang w:val="en-GB"/>
        </w:rPr>
        <w:t>rse content includes, the chemistry of the representative elements and their common compounds with emphasis on graduation of their properties. Brief chemistry of the first, series of transition elements, general principles of extraction of metals; introduc</w:t>
      </w:r>
      <w:r>
        <w:rPr>
          <w:rStyle w:val="im"/>
          <w:sz w:val="22"/>
          <w:szCs w:val="22"/>
          <w:lang w:val="en-GB"/>
        </w:rPr>
        <w:t>tory nuclear chemistry.</w:t>
      </w:r>
    </w:p>
    <w:p w14:paraId="74731A35" w14:textId="77777777" w:rsidR="00AE0F62" w:rsidRDefault="00AE0F62">
      <w:pPr>
        <w:pStyle w:val="Body"/>
        <w:jc w:val="both"/>
        <w:rPr>
          <w:b/>
          <w:bCs/>
          <w:sz w:val="22"/>
          <w:szCs w:val="22"/>
          <w:lang w:val="en-GB"/>
        </w:rPr>
      </w:pPr>
    </w:p>
    <w:p w14:paraId="39248626" w14:textId="77777777" w:rsidR="00AE0F62" w:rsidRDefault="007070A8">
      <w:pPr>
        <w:pStyle w:val="Body"/>
        <w:jc w:val="both"/>
        <w:rPr>
          <w:rStyle w:val="im"/>
          <w:b/>
          <w:bCs/>
          <w:sz w:val="22"/>
          <w:szCs w:val="22"/>
          <w:lang w:val="en-GB"/>
        </w:rPr>
      </w:pPr>
      <w:r>
        <w:rPr>
          <w:rStyle w:val="im"/>
          <w:b/>
          <w:bCs/>
          <w:sz w:val="22"/>
          <w:szCs w:val="22"/>
          <w:lang w:val="en-GB"/>
        </w:rPr>
        <w:t>CHM 132.2 Introduction to Principles of Organic Chemistry (3 units)</w:t>
      </w:r>
    </w:p>
    <w:p w14:paraId="2ABEE438" w14:textId="77777777" w:rsidR="00AE0F62" w:rsidRDefault="007070A8">
      <w:pPr>
        <w:pStyle w:val="Body"/>
        <w:jc w:val="both"/>
        <w:rPr>
          <w:rStyle w:val="im"/>
          <w:sz w:val="22"/>
          <w:szCs w:val="22"/>
          <w:lang w:val="en-GB"/>
        </w:rPr>
      </w:pPr>
      <w:r>
        <w:rPr>
          <w:rStyle w:val="im"/>
          <w:sz w:val="22"/>
          <w:szCs w:val="22"/>
          <w:lang w:val="en-GB"/>
        </w:rPr>
        <w:t xml:space="preserve">A survey of carbon compounds including an overview of the common functional groups in aliphatic and benzenoid compounds. Introduction to reactants and reaction in </w:t>
      </w:r>
      <w:r>
        <w:rPr>
          <w:rStyle w:val="im"/>
          <w:sz w:val="22"/>
          <w:szCs w:val="22"/>
          <w:lang w:val="en-GB"/>
        </w:rPr>
        <w:t>organic chemistry.</w:t>
      </w:r>
    </w:p>
    <w:p w14:paraId="7D836BB2" w14:textId="77777777" w:rsidR="00AE0F62" w:rsidRDefault="00AE0F62">
      <w:pPr>
        <w:pStyle w:val="Body"/>
        <w:jc w:val="both"/>
        <w:rPr>
          <w:b/>
          <w:bCs/>
          <w:sz w:val="22"/>
          <w:szCs w:val="22"/>
          <w:lang w:val="en-GB"/>
        </w:rPr>
      </w:pPr>
    </w:p>
    <w:p w14:paraId="6AA587E3" w14:textId="77777777" w:rsidR="00AE0F62" w:rsidRDefault="007070A8">
      <w:pPr>
        <w:pStyle w:val="Body"/>
        <w:jc w:val="both"/>
        <w:rPr>
          <w:rStyle w:val="im"/>
          <w:b/>
          <w:bCs/>
          <w:sz w:val="22"/>
          <w:szCs w:val="22"/>
          <w:lang w:val="en-GB"/>
        </w:rPr>
      </w:pPr>
      <w:r>
        <w:rPr>
          <w:rStyle w:val="im"/>
          <w:b/>
          <w:bCs/>
          <w:sz w:val="22"/>
          <w:szCs w:val="22"/>
          <w:lang w:val="en-GB"/>
        </w:rPr>
        <w:t>PHY 115.2 Heat, Light and Sound (2 units)</w:t>
      </w:r>
    </w:p>
    <w:p w14:paraId="23AB6265" w14:textId="77777777" w:rsidR="00AE0F62" w:rsidRDefault="007070A8">
      <w:pPr>
        <w:pStyle w:val="Body"/>
        <w:jc w:val="both"/>
        <w:rPr>
          <w:rStyle w:val="im"/>
          <w:sz w:val="22"/>
          <w:szCs w:val="22"/>
          <w:lang w:val="en-GB"/>
        </w:rPr>
      </w:pPr>
      <w:r>
        <w:rPr>
          <w:rStyle w:val="im"/>
          <w:sz w:val="22"/>
          <w:szCs w:val="22"/>
          <w:lang w:val="en-GB"/>
        </w:rPr>
        <w:t xml:space="preserve">Thermodynamics, colorimetry and heat transfer. Geometrical optics will include reflection of light at the plane and curved surfaces, and optical instruments. Properties and progression of sound </w:t>
      </w:r>
      <w:r>
        <w:rPr>
          <w:rStyle w:val="im"/>
          <w:sz w:val="22"/>
          <w:szCs w:val="22"/>
          <w:lang w:val="en-GB"/>
        </w:rPr>
        <w:t>waves. Sound waves propagating in air columns. Doppler effect.</w:t>
      </w:r>
    </w:p>
    <w:p w14:paraId="76EF44AA" w14:textId="77777777" w:rsidR="00AE0F62" w:rsidRDefault="00AE0F62">
      <w:pPr>
        <w:pStyle w:val="Body"/>
        <w:jc w:val="both"/>
        <w:rPr>
          <w:b/>
          <w:bCs/>
          <w:sz w:val="22"/>
          <w:szCs w:val="22"/>
          <w:lang w:val="en-GB"/>
        </w:rPr>
      </w:pPr>
    </w:p>
    <w:p w14:paraId="5A87AB63" w14:textId="77777777" w:rsidR="00AE0F62" w:rsidRDefault="007070A8">
      <w:pPr>
        <w:pStyle w:val="Body"/>
        <w:jc w:val="both"/>
        <w:rPr>
          <w:rStyle w:val="im"/>
          <w:b/>
          <w:bCs/>
          <w:sz w:val="22"/>
          <w:szCs w:val="22"/>
          <w:lang w:val="en-GB"/>
        </w:rPr>
      </w:pPr>
      <w:r>
        <w:rPr>
          <w:rStyle w:val="im"/>
          <w:b/>
          <w:bCs/>
          <w:sz w:val="22"/>
          <w:szCs w:val="22"/>
          <w:lang w:val="en-GB"/>
        </w:rPr>
        <w:t>GES 101.2 Computer Appreciation and Application (2 units)</w:t>
      </w:r>
    </w:p>
    <w:p w14:paraId="65F79FD2" w14:textId="77777777" w:rsidR="00AE0F62" w:rsidRDefault="007070A8">
      <w:pPr>
        <w:pStyle w:val="Body"/>
        <w:jc w:val="both"/>
        <w:rPr>
          <w:rStyle w:val="im"/>
          <w:sz w:val="22"/>
          <w:szCs w:val="22"/>
          <w:lang w:val="en-GB"/>
        </w:rPr>
      </w:pPr>
      <w:r>
        <w:rPr>
          <w:rStyle w:val="im"/>
          <w:sz w:val="22"/>
          <w:szCs w:val="22"/>
          <w:lang w:val="en-GB"/>
        </w:rPr>
        <w:t>Introduction to basic computer concepts. Historical development and classification of computers. Hardware, software and firm ware comp</w:t>
      </w:r>
      <w:r>
        <w:rPr>
          <w:rStyle w:val="im"/>
          <w:sz w:val="22"/>
          <w:szCs w:val="22"/>
          <w:lang w:val="en-GB"/>
        </w:rPr>
        <w:t xml:space="preserve">onents of a computer. Computer programming languages, </w:t>
      </w:r>
      <w:r>
        <w:rPr>
          <w:rStyle w:val="im"/>
          <w:sz w:val="22"/>
          <w:szCs w:val="22"/>
          <w:lang w:val="en-GB"/>
        </w:rPr>
        <w:lastRenderedPageBreak/>
        <w:t>introduction to data bases, data capture techniques. Introduction to computer networks, computer operation. Introduction to Disk Operating System (DOS). Microsoft windows and windows applications. Intro</w:t>
      </w:r>
      <w:r>
        <w:rPr>
          <w:rStyle w:val="im"/>
          <w:sz w:val="22"/>
          <w:szCs w:val="22"/>
          <w:lang w:val="en-GB"/>
        </w:rPr>
        <w:t>duction to data processing. An introduction to the internet.</w:t>
      </w:r>
    </w:p>
    <w:p w14:paraId="270ECA3E" w14:textId="77777777" w:rsidR="00AE0F62" w:rsidRDefault="00AE0F62">
      <w:pPr>
        <w:pStyle w:val="Body"/>
        <w:jc w:val="both"/>
        <w:rPr>
          <w:b/>
          <w:bCs/>
          <w:sz w:val="22"/>
          <w:szCs w:val="22"/>
          <w:lang w:val="en-GB"/>
        </w:rPr>
      </w:pPr>
    </w:p>
    <w:p w14:paraId="385CCFD4" w14:textId="77777777" w:rsidR="00AE0F62" w:rsidRDefault="007070A8">
      <w:pPr>
        <w:pStyle w:val="Body"/>
        <w:jc w:val="both"/>
        <w:rPr>
          <w:rStyle w:val="im"/>
          <w:sz w:val="22"/>
          <w:szCs w:val="22"/>
          <w:lang w:val="en-GB"/>
        </w:rPr>
      </w:pPr>
      <w:r>
        <w:rPr>
          <w:rStyle w:val="im"/>
          <w:b/>
          <w:bCs/>
          <w:sz w:val="22"/>
          <w:szCs w:val="22"/>
          <w:lang w:val="en-GB"/>
        </w:rPr>
        <w:t>AGR 101.2 Introductory Statistics for Agriculture (2 units)</w:t>
      </w:r>
    </w:p>
    <w:p w14:paraId="05B42135" w14:textId="77777777" w:rsidR="00AE0F62" w:rsidRDefault="007070A8">
      <w:pPr>
        <w:pStyle w:val="Body"/>
        <w:jc w:val="both"/>
        <w:rPr>
          <w:rStyle w:val="im"/>
          <w:sz w:val="22"/>
          <w:szCs w:val="22"/>
          <w:lang w:val="en-GB"/>
        </w:rPr>
      </w:pPr>
      <w:r>
        <w:rPr>
          <w:rStyle w:val="im"/>
          <w:sz w:val="22"/>
          <w:szCs w:val="22"/>
          <w:lang w:val="en-GB"/>
        </w:rPr>
        <w:t xml:space="preserve">Idea of statistics. Sequence of statistical investigation; Data collection methods; Sampling; Basic statistical notations; Methods of </w:t>
      </w:r>
      <w:r>
        <w:rPr>
          <w:rStyle w:val="im"/>
          <w:sz w:val="22"/>
          <w:szCs w:val="22"/>
          <w:lang w:val="en-GB"/>
        </w:rPr>
        <w:t>collation and presentation of data; Measures of location (mean, mode, median); quantities; Measures of dispersion (variance, standard deviation, standard error, coefficient of variation), skewness and kurtosis.</w:t>
      </w:r>
    </w:p>
    <w:p w14:paraId="0080F23C" w14:textId="77777777" w:rsidR="00AE0F62" w:rsidRDefault="00AE0F62">
      <w:pPr>
        <w:pStyle w:val="Body"/>
        <w:jc w:val="both"/>
        <w:rPr>
          <w:b/>
          <w:bCs/>
          <w:sz w:val="22"/>
          <w:szCs w:val="22"/>
          <w:lang w:val="en-GB"/>
        </w:rPr>
      </w:pPr>
    </w:p>
    <w:p w14:paraId="4CC8CA4D" w14:textId="77777777" w:rsidR="00AE0F62" w:rsidRDefault="007070A8">
      <w:pPr>
        <w:pStyle w:val="Body"/>
        <w:jc w:val="both"/>
        <w:rPr>
          <w:rStyle w:val="im"/>
          <w:b/>
          <w:bCs/>
          <w:caps/>
          <w:sz w:val="22"/>
          <w:szCs w:val="22"/>
          <w:lang w:val="en-GB"/>
        </w:rPr>
      </w:pPr>
      <w:r>
        <w:rPr>
          <w:rStyle w:val="im"/>
          <w:b/>
          <w:bCs/>
          <w:caps/>
          <w:sz w:val="22"/>
          <w:szCs w:val="22"/>
          <w:lang w:val="en-GB"/>
        </w:rPr>
        <w:t xml:space="preserve">YEAR TWO (First semester)               </w:t>
      </w:r>
    </w:p>
    <w:p w14:paraId="535BFC08" w14:textId="77777777" w:rsidR="00AE0F62" w:rsidRDefault="007070A8">
      <w:pPr>
        <w:pStyle w:val="Body"/>
        <w:jc w:val="both"/>
        <w:rPr>
          <w:rStyle w:val="im"/>
          <w:b/>
          <w:bCs/>
          <w:sz w:val="22"/>
          <w:szCs w:val="22"/>
          <w:lang w:val="en-GB"/>
        </w:rPr>
      </w:pPr>
      <w:r>
        <w:rPr>
          <w:rStyle w:val="im"/>
          <w:b/>
          <w:bCs/>
          <w:sz w:val="22"/>
          <w:szCs w:val="22"/>
          <w:lang w:val="en-GB"/>
        </w:rPr>
        <w:t>AGR</w:t>
      </w:r>
      <w:r>
        <w:rPr>
          <w:rStyle w:val="im"/>
          <w:b/>
          <w:bCs/>
          <w:sz w:val="22"/>
          <w:szCs w:val="22"/>
          <w:lang w:val="en-GB"/>
        </w:rPr>
        <w:t xml:space="preserve"> 201.1 General Agriculture (2 units)</w:t>
      </w:r>
    </w:p>
    <w:p w14:paraId="28799696" w14:textId="77777777" w:rsidR="00AE0F62" w:rsidRDefault="007070A8">
      <w:pPr>
        <w:pStyle w:val="Body"/>
        <w:jc w:val="both"/>
        <w:rPr>
          <w:rStyle w:val="im"/>
          <w:sz w:val="22"/>
          <w:szCs w:val="22"/>
          <w:lang w:val="en-GB"/>
        </w:rPr>
      </w:pPr>
      <w:r>
        <w:rPr>
          <w:rStyle w:val="im"/>
          <w:sz w:val="22"/>
          <w:szCs w:val="22"/>
          <w:lang w:val="en-GB"/>
        </w:rPr>
        <w:t>Definition, scope and importance of agriculture; Agricultural ecological zones and distribution of farm; Introduction to Agricultural Economics and Extension; Introduction to Farm Forestry; Introduction to Crop Science;</w:t>
      </w:r>
      <w:r>
        <w:rPr>
          <w:rStyle w:val="im"/>
          <w:sz w:val="22"/>
          <w:szCs w:val="22"/>
          <w:lang w:val="en-GB"/>
        </w:rPr>
        <w:t xml:space="preserve"> Introduction to Soil Science; Introduction to Farm Mechanization; Introduction to Animal Science; Introduction to Fisheries and Aquaculture; Post-harvest handling of agricultural products. </w:t>
      </w:r>
    </w:p>
    <w:p w14:paraId="60CA5E33" w14:textId="77777777" w:rsidR="00AE0F62" w:rsidRDefault="00AE0F62">
      <w:pPr>
        <w:pStyle w:val="Body"/>
        <w:jc w:val="both"/>
        <w:rPr>
          <w:b/>
          <w:bCs/>
          <w:sz w:val="22"/>
          <w:szCs w:val="22"/>
          <w:lang w:val="en-GB"/>
        </w:rPr>
      </w:pPr>
    </w:p>
    <w:p w14:paraId="360FDF57" w14:textId="77777777" w:rsidR="00AE0F62" w:rsidRDefault="007070A8">
      <w:pPr>
        <w:pStyle w:val="Body"/>
        <w:rPr>
          <w:rStyle w:val="im"/>
          <w:rFonts w:cs="Times New Roman"/>
          <w:b/>
          <w:bCs/>
          <w:color w:val="auto"/>
          <w:sz w:val="22"/>
          <w:szCs w:val="22"/>
          <w:lang w:val="en-GB" w:eastAsia="en-US"/>
        </w:rPr>
      </w:pPr>
      <w:r>
        <w:rPr>
          <w:rStyle w:val="im"/>
          <w:b/>
          <w:bCs/>
          <w:sz w:val="22"/>
          <w:szCs w:val="22"/>
          <w:lang w:val="en-GB"/>
        </w:rPr>
        <w:t>CPS 201.1 Crop Anatomy, Taxonomy and Physiology (2 units)</w:t>
      </w:r>
    </w:p>
    <w:p w14:paraId="281E8DBF" w14:textId="77777777" w:rsidR="00AE0F62" w:rsidRDefault="007070A8">
      <w:pPr>
        <w:pStyle w:val="Body"/>
        <w:jc w:val="both"/>
        <w:rPr>
          <w:rStyle w:val="im"/>
          <w:sz w:val="22"/>
          <w:szCs w:val="22"/>
          <w:lang w:val="en-GB"/>
        </w:rPr>
      </w:pPr>
      <w:r>
        <w:rPr>
          <w:rStyle w:val="im"/>
          <w:sz w:val="22"/>
          <w:szCs w:val="22"/>
          <w:lang w:val="en-GB"/>
        </w:rPr>
        <w:t xml:space="preserve">Parts </w:t>
      </w:r>
      <w:r>
        <w:rPr>
          <w:rStyle w:val="im"/>
          <w:sz w:val="22"/>
          <w:szCs w:val="22"/>
          <w:lang w:val="en-GB"/>
        </w:rPr>
        <w:t>of the crop cell, cell biology and cell types.  Development of cells and tissues, comparative anatomy of major plant organs.  Enzymes, photosynthesis, respiration and energy utilization; Transpiration; pollination and fertilization; seed dormancy and germi</w:t>
      </w:r>
      <w:r>
        <w:rPr>
          <w:rStyle w:val="im"/>
          <w:sz w:val="22"/>
          <w:szCs w:val="22"/>
          <w:lang w:val="en-GB"/>
        </w:rPr>
        <w:t>nation, mineral nutrition. Introduction to plant taxonomy, characteristics, distribution, economic importance and local examples of leguminosae, gramineae, compositae, dioscoreasae, rutaceasae, use of plant keys. Growth and development, structure and funct</w:t>
      </w:r>
      <w:r>
        <w:rPr>
          <w:rStyle w:val="im"/>
          <w:sz w:val="22"/>
          <w:szCs w:val="22"/>
          <w:lang w:val="en-GB"/>
        </w:rPr>
        <w:t xml:space="preserve">ion of plant growth hormones. </w:t>
      </w:r>
      <w:r>
        <w:rPr>
          <w:rStyle w:val="im"/>
          <w:b/>
          <w:bCs/>
          <w:sz w:val="22"/>
          <w:szCs w:val="22"/>
          <w:lang w:val="en-GB"/>
        </w:rPr>
        <w:t xml:space="preserve"> Practical: </w:t>
      </w:r>
      <w:r>
        <w:rPr>
          <w:rStyle w:val="im"/>
          <w:sz w:val="22"/>
          <w:szCs w:val="22"/>
          <w:lang w:val="en-GB"/>
        </w:rPr>
        <w:t>dormancy and seed germination studies; mineral nutrition experiment.</w:t>
      </w:r>
    </w:p>
    <w:p w14:paraId="2C57D70A" w14:textId="77777777" w:rsidR="00AE0F62" w:rsidRDefault="00AE0F62">
      <w:pPr>
        <w:pStyle w:val="Body"/>
        <w:jc w:val="both"/>
        <w:rPr>
          <w:b/>
          <w:bCs/>
          <w:sz w:val="22"/>
          <w:szCs w:val="22"/>
          <w:lang w:val="en-GB"/>
        </w:rPr>
      </w:pPr>
    </w:p>
    <w:p w14:paraId="474152C8" w14:textId="77777777" w:rsidR="00AE0F62" w:rsidRDefault="007070A8">
      <w:pPr>
        <w:pStyle w:val="Body"/>
        <w:jc w:val="both"/>
        <w:rPr>
          <w:rStyle w:val="im"/>
          <w:b/>
          <w:bCs/>
          <w:sz w:val="22"/>
          <w:szCs w:val="22"/>
          <w:lang w:val="en-GB"/>
        </w:rPr>
      </w:pPr>
      <w:r>
        <w:rPr>
          <w:rStyle w:val="im"/>
          <w:b/>
          <w:bCs/>
          <w:sz w:val="22"/>
          <w:szCs w:val="22"/>
          <w:lang w:val="en-GB"/>
        </w:rPr>
        <w:t>AGE 201.1 Principles of Agricultural Economics (2 units)</w:t>
      </w:r>
    </w:p>
    <w:p w14:paraId="118A9223" w14:textId="77777777" w:rsidR="00AE0F62" w:rsidRDefault="007070A8">
      <w:pPr>
        <w:pStyle w:val="Body"/>
        <w:jc w:val="both"/>
        <w:rPr>
          <w:rStyle w:val="im"/>
          <w:sz w:val="22"/>
          <w:szCs w:val="22"/>
          <w:lang w:val="en-GB"/>
        </w:rPr>
      </w:pPr>
      <w:r>
        <w:rPr>
          <w:rStyle w:val="im"/>
          <w:sz w:val="22"/>
          <w:szCs w:val="22"/>
          <w:lang w:val="en-GB"/>
        </w:rPr>
        <w:t>Economics of agriculture, efficiency of resource allocation; Agricultural resources; Pr</w:t>
      </w:r>
      <w:r>
        <w:rPr>
          <w:rStyle w:val="im"/>
          <w:sz w:val="22"/>
          <w:szCs w:val="22"/>
          <w:lang w:val="en-GB"/>
        </w:rPr>
        <w:t xml:space="preserve">oduction, processing, marketing/distribution and utilization of farm produce; Cost Price analysis, demand, supply. </w:t>
      </w:r>
    </w:p>
    <w:p w14:paraId="59A4B92E" w14:textId="77777777" w:rsidR="00AE0F62" w:rsidRDefault="00AE0F62">
      <w:pPr>
        <w:pStyle w:val="Body"/>
        <w:jc w:val="both"/>
        <w:rPr>
          <w:b/>
          <w:bCs/>
          <w:sz w:val="22"/>
          <w:szCs w:val="22"/>
          <w:lang w:val="en-GB"/>
        </w:rPr>
      </w:pPr>
    </w:p>
    <w:p w14:paraId="57A1B59A" w14:textId="77777777" w:rsidR="00AE0F62" w:rsidRDefault="007070A8">
      <w:pPr>
        <w:pStyle w:val="Body"/>
        <w:rPr>
          <w:rStyle w:val="im"/>
          <w:b/>
          <w:bCs/>
          <w:sz w:val="22"/>
          <w:szCs w:val="22"/>
          <w:lang w:val="en-GB"/>
        </w:rPr>
      </w:pPr>
      <w:r>
        <w:rPr>
          <w:rStyle w:val="im"/>
          <w:b/>
          <w:bCs/>
          <w:sz w:val="22"/>
          <w:szCs w:val="22"/>
          <w:lang w:val="en-GB"/>
        </w:rPr>
        <w:lastRenderedPageBreak/>
        <w:t>FWL 201.1 Introduction to Forestry and Wildlife Management (2 units)</w:t>
      </w:r>
    </w:p>
    <w:p w14:paraId="6ED365D1" w14:textId="77777777" w:rsidR="00AE0F62" w:rsidRDefault="007070A8">
      <w:pPr>
        <w:pStyle w:val="Body"/>
        <w:jc w:val="both"/>
        <w:rPr>
          <w:rStyle w:val="im"/>
          <w:sz w:val="22"/>
          <w:szCs w:val="22"/>
          <w:lang w:val="en-GB"/>
        </w:rPr>
      </w:pPr>
      <w:r>
        <w:rPr>
          <w:rStyle w:val="im"/>
          <w:sz w:val="22"/>
          <w:szCs w:val="22"/>
          <w:lang w:val="en-GB"/>
        </w:rPr>
        <w:t>Nature and scope of forestry and forest. Structure, classification and</w:t>
      </w:r>
      <w:r>
        <w:rPr>
          <w:rStyle w:val="im"/>
          <w:sz w:val="22"/>
          <w:szCs w:val="22"/>
          <w:lang w:val="en-GB"/>
        </w:rPr>
        <w:t xml:space="preserve"> importance of forest. Forest products; fauna and flora. Introduction to wildlife, importance of wildlife, forestry and wildlife interlinks.</w:t>
      </w:r>
    </w:p>
    <w:p w14:paraId="02647B08" w14:textId="77777777" w:rsidR="00AE0F62" w:rsidRDefault="00AE0F62">
      <w:pPr>
        <w:pStyle w:val="Body"/>
        <w:jc w:val="both"/>
        <w:rPr>
          <w:b/>
          <w:bCs/>
          <w:sz w:val="22"/>
          <w:szCs w:val="22"/>
          <w:lang w:val="en-GB"/>
        </w:rPr>
      </w:pPr>
    </w:p>
    <w:p w14:paraId="31D9FD79" w14:textId="77777777" w:rsidR="00AE0F62" w:rsidRDefault="007070A8">
      <w:pPr>
        <w:pStyle w:val="Body"/>
        <w:jc w:val="both"/>
        <w:rPr>
          <w:rStyle w:val="im"/>
          <w:b/>
          <w:bCs/>
          <w:sz w:val="22"/>
          <w:szCs w:val="22"/>
          <w:lang w:val="en-GB"/>
        </w:rPr>
      </w:pPr>
      <w:r>
        <w:rPr>
          <w:rStyle w:val="im"/>
          <w:b/>
          <w:bCs/>
          <w:sz w:val="22"/>
          <w:szCs w:val="22"/>
          <w:lang w:val="en-GB"/>
        </w:rPr>
        <w:t>AGR 2CS.1 Community Service (1 unit)</w:t>
      </w:r>
    </w:p>
    <w:p w14:paraId="2C42E16F" w14:textId="77777777" w:rsidR="00AE0F62" w:rsidRDefault="007070A8">
      <w:pPr>
        <w:pStyle w:val="Body"/>
        <w:jc w:val="both"/>
        <w:rPr>
          <w:rStyle w:val="im"/>
          <w:sz w:val="22"/>
          <w:szCs w:val="22"/>
          <w:lang w:val="en-GB"/>
        </w:rPr>
      </w:pPr>
      <w:r>
        <w:rPr>
          <w:rStyle w:val="im"/>
          <w:sz w:val="22"/>
          <w:szCs w:val="22"/>
          <w:lang w:val="en-GB"/>
        </w:rPr>
        <w:t xml:space="preserve">The course is designed to make the students appreciate the dignity of labour </w:t>
      </w:r>
      <w:r>
        <w:rPr>
          <w:rStyle w:val="im"/>
          <w:sz w:val="22"/>
          <w:szCs w:val="22"/>
          <w:lang w:val="en-GB"/>
        </w:rPr>
        <w:t>and to acquire a sense of service to the community. Students are to execute various special projects modelled in line with their field of study.</w:t>
      </w:r>
    </w:p>
    <w:p w14:paraId="5D7C8BDD" w14:textId="77777777" w:rsidR="00AE0F62" w:rsidRDefault="00AE0F62">
      <w:pPr>
        <w:pStyle w:val="Body"/>
        <w:jc w:val="both"/>
        <w:rPr>
          <w:b/>
          <w:bCs/>
          <w:sz w:val="22"/>
          <w:szCs w:val="22"/>
          <w:lang w:val="en-GB"/>
        </w:rPr>
      </w:pPr>
    </w:p>
    <w:p w14:paraId="0703F981" w14:textId="77777777" w:rsidR="00AE0F62" w:rsidRDefault="007070A8">
      <w:pPr>
        <w:pStyle w:val="Body"/>
        <w:jc w:val="both"/>
        <w:rPr>
          <w:rStyle w:val="im"/>
          <w:b/>
          <w:bCs/>
          <w:sz w:val="22"/>
          <w:szCs w:val="22"/>
          <w:lang w:val="en-GB"/>
        </w:rPr>
      </w:pPr>
      <w:r>
        <w:rPr>
          <w:rStyle w:val="im"/>
          <w:b/>
          <w:bCs/>
          <w:sz w:val="22"/>
          <w:szCs w:val="22"/>
          <w:lang w:val="en-GB"/>
        </w:rPr>
        <w:t>AGR 202.1 Introduction to Farm Power and Machinery (2 units)</w:t>
      </w:r>
    </w:p>
    <w:p w14:paraId="6E25D3AD" w14:textId="77777777" w:rsidR="00AE0F62" w:rsidRDefault="007070A8">
      <w:pPr>
        <w:pStyle w:val="Body"/>
        <w:jc w:val="both"/>
        <w:rPr>
          <w:rStyle w:val="im"/>
          <w:sz w:val="22"/>
          <w:szCs w:val="22"/>
          <w:lang w:val="en-GB"/>
        </w:rPr>
      </w:pPr>
      <w:r>
        <w:rPr>
          <w:rStyle w:val="im"/>
          <w:sz w:val="22"/>
          <w:szCs w:val="22"/>
          <w:lang w:val="en-GB"/>
        </w:rPr>
        <w:t xml:space="preserve">Aims and objectives of farm mechanization. Basic </w:t>
      </w:r>
      <w:r>
        <w:rPr>
          <w:rStyle w:val="im"/>
          <w:sz w:val="22"/>
          <w:szCs w:val="22"/>
          <w:lang w:val="en-GB"/>
        </w:rPr>
        <w:t>mechanics. Workshop tools. Principles of internal combustion engines and electric motor. Study of farm machinery used for tillage; ploughs, harrows, cultivators, farm power transmission system. Harvesting and processing equipment. (sprayers and dusters). E</w:t>
      </w:r>
      <w:r>
        <w:rPr>
          <w:rStyle w:val="im"/>
          <w:sz w:val="22"/>
          <w:szCs w:val="22"/>
          <w:lang w:val="en-GB"/>
        </w:rPr>
        <w:t xml:space="preserve">quipment for livestock (automatic feed conveyors, automatic drinkers for poultry, feeding and watering equipment, milking and milk handling equipment, meat processing equipment). Water lifting and irrigation equipment. Survey instruments used on the farm. </w:t>
      </w:r>
      <w:r>
        <w:rPr>
          <w:rStyle w:val="im"/>
          <w:sz w:val="22"/>
          <w:szCs w:val="22"/>
          <w:lang w:val="en-GB"/>
        </w:rPr>
        <w:t xml:space="preserve">Operating principles, selection and maintenance procedure of farm machinery. Farm machinery costing and records. Workshop and building materials used on the farm. </w:t>
      </w:r>
      <w:r>
        <w:rPr>
          <w:rStyle w:val="im"/>
          <w:b/>
          <w:bCs/>
          <w:sz w:val="22"/>
          <w:szCs w:val="22"/>
          <w:lang w:val="en-GB"/>
        </w:rPr>
        <w:t xml:space="preserve">Practical: </w:t>
      </w:r>
      <w:r>
        <w:rPr>
          <w:rStyle w:val="im"/>
          <w:bCs/>
          <w:sz w:val="22"/>
          <w:szCs w:val="22"/>
          <w:lang w:val="en-GB"/>
        </w:rPr>
        <w:t>Day-to-day operations of machines and implements; visits to farm machinery supplie</w:t>
      </w:r>
      <w:r>
        <w:rPr>
          <w:rStyle w:val="im"/>
          <w:bCs/>
          <w:sz w:val="22"/>
          <w:szCs w:val="22"/>
          <w:lang w:val="en-GB"/>
        </w:rPr>
        <w:t>rs such as Dizengoff, SCOA, etc.</w:t>
      </w:r>
    </w:p>
    <w:p w14:paraId="29376FD5" w14:textId="77777777" w:rsidR="00AE0F62" w:rsidRDefault="00AE0F62">
      <w:pPr>
        <w:pStyle w:val="Body"/>
        <w:tabs>
          <w:tab w:val="left" w:pos="2404"/>
        </w:tabs>
        <w:jc w:val="both"/>
        <w:rPr>
          <w:b/>
          <w:bCs/>
          <w:sz w:val="22"/>
          <w:szCs w:val="22"/>
          <w:lang w:val="en-GB"/>
        </w:rPr>
      </w:pPr>
    </w:p>
    <w:p w14:paraId="49F4F254" w14:textId="77777777" w:rsidR="00AE0F62" w:rsidRDefault="007070A8">
      <w:pPr>
        <w:pStyle w:val="Body"/>
        <w:tabs>
          <w:tab w:val="left" w:pos="2404"/>
        </w:tabs>
        <w:jc w:val="both"/>
        <w:rPr>
          <w:rStyle w:val="im"/>
          <w:sz w:val="22"/>
          <w:szCs w:val="22"/>
          <w:lang w:val="en-GB"/>
        </w:rPr>
      </w:pPr>
      <w:r>
        <w:rPr>
          <w:rStyle w:val="im"/>
          <w:b/>
          <w:bCs/>
          <w:sz w:val="22"/>
          <w:szCs w:val="22"/>
          <w:lang w:val="en-GB"/>
        </w:rPr>
        <w:t>SOS 201.1 Introduction to Soil Science (2 Credits)</w:t>
      </w:r>
      <w:r>
        <w:rPr>
          <w:rStyle w:val="im"/>
          <w:sz w:val="22"/>
          <w:szCs w:val="22"/>
          <w:lang w:val="en-GB"/>
        </w:rPr>
        <w:tab/>
      </w:r>
    </w:p>
    <w:p w14:paraId="461636AE" w14:textId="77777777" w:rsidR="00AE0F62" w:rsidRDefault="007070A8">
      <w:pPr>
        <w:pStyle w:val="Body"/>
        <w:jc w:val="both"/>
        <w:rPr>
          <w:rStyle w:val="im"/>
          <w:sz w:val="22"/>
          <w:szCs w:val="22"/>
          <w:lang w:val="en-GB"/>
        </w:rPr>
      </w:pPr>
      <w:r>
        <w:rPr>
          <w:rStyle w:val="im"/>
          <w:sz w:val="22"/>
          <w:szCs w:val="22"/>
          <w:lang w:val="en-GB"/>
        </w:rPr>
        <w:t>Soils -genesis and formation, factors of soil formation, weathering (physical, chemical and biological), physico-chemical properties of soils. Soil moisture, air, and temperature, soil classification and survey, scope of soil science. Soil colloids, soil r</w:t>
      </w:r>
      <w:r>
        <w:rPr>
          <w:rStyle w:val="im"/>
          <w:sz w:val="22"/>
          <w:szCs w:val="22"/>
          <w:lang w:val="en-GB"/>
        </w:rPr>
        <w:t xml:space="preserve">eactions. Soil organic matter and soil organisms, soil and water conservation, nutrient requirements and mineral nutrition of plants, introduction to fertilizers. </w:t>
      </w:r>
      <w:r>
        <w:rPr>
          <w:rStyle w:val="im"/>
          <w:b/>
          <w:bCs/>
          <w:sz w:val="22"/>
          <w:szCs w:val="22"/>
          <w:lang w:val="en-GB"/>
        </w:rPr>
        <w:t>Practical:</w:t>
      </w:r>
      <w:r>
        <w:rPr>
          <w:rStyle w:val="im"/>
          <w:sz w:val="22"/>
          <w:szCs w:val="22"/>
          <w:lang w:val="en-GB"/>
        </w:rPr>
        <w:t xml:space="preserve"> Description of soil profile pit; particle size analysis.</w:t>
      </w:r>
    </w:p>
    <w:p w14:paraId="5E3E4EEF" w14:textId="77777777" w:rsidR="00AE0F62" w:rsidRDefault="00AE0F62">
      <w:pPr>
        <w:pStyle w:val="Body"/>
        <w:jc w:val="both"/>
        <w:rPr>
          <w:b/>
          <w:bCs/>
          <w:sz w:val="22"/>
          <w:szCs w:val="22"/>
          <w:lang w:val="en-GB"/>
        </w:rPr>
      </w:pPr>
    </w:p>
    <w:p w14:paraId="34A31076" w14:textId="77777777" w:rsidR="00AE0F62" w:rsidRDefault="007070A8">
      <w:pPr>
        <w:pStyle w:val="Body"/>
        <w:jc w:val="both"/>
        <w:rPr>
          <w:rStyle w:val="im"/>
          <w:b/>
          <w:bCs/>
          <w:sz w:val="22"/>
          <w:szCs w:val="22"/>
          <w:lang w:val="en-GB"/>
        </w:rPr>
      </w:pPr>
      <w:r>
        <w:rPr>
          <w:rStyle w:val="im"/>
          <w:b/>
          <w:bCs/>
          <w:sz w:val="22"/>
          <w:szCs w:val="22"/>
          <w:lang w:val="en-GB"/>
        </w:rPr>
        <w:t>AGR 203.1 Introduction t</w:t>
      </w:r>
      <w:r>
        <w:rPr>
          <w:rStyle w:val="im"/>
          <w:b/>
          <w:bCs/>
          <w:sz w:val="22"/>
          <w:szCs w:val="22"/>
          <w:lang w:val="en-GB"/>
        </w:rPr>
        <w:t>o Agricultural Microbiology (2 units)</w:t>
      </w:r>
    </w:p>
    <w:p w14:paraId="63629310" w14:textId="77777777" w:rsidR="00AE0F62" w:rsidRDefault="007070A8">
      <w:pPr>
        <w:pStyle w:val="Body"/>
        <w:tabs>
          <w:tab w:val="left" w:pos="2642"/>
          <w:tab w:val="left" w:pos="5888"/>
        </w:tabs>
        <w:jc w:val="both"/>
        <w:rPr>
          <w:rStyle w:val="im"/>
          <w:sz w:val="22"/>
          <w:szCs w:val="22"/>
          <w:lang w:val="en-GB"/>
        </w:rPr>
      </w:pPr>
      <w:r>
        <w:rPr>
          <w:rStyle w:val="im"/>
          <w:sz w:val="22"/>
          <w:szCs w:val="22"/>
          <w:lang w:val="en-GB"/>
        </w:rPr>
        <w:lastRenderedPageBreak/>
        <w:t>Importance of microbiology in agriculture; Introduction to microbial world; Broad groups of microflora and microfauna; Classification of microorganisms and other soil organisms (bacteria, fungi, viruses, nematodes, pro</w:t>
      </w:r>
      <w:r>
        <w:rPr>
          <w:rStyle w:val="im"/>
          <w:sz w:val="22"/>
          <w:szCs w:val="22"/>
          <w:lang w:val="en-GB"/>
        </w:rPr>
        <w:t xml:space="preserve">tozoans, earthworms, and other annelids) Morphology, growth and reproduction of bacteria, yeast, moulds, viruses; Importance of soil microbiology in agriculture, classification of soil organisms; soil organic matter decomposition; microbial transformation </w:t>
      </w:r>
      <w:r>
        <w:rPr>
          <w:rStyle w:val="im"/>
          <w:sz w:val="22"/>
          <w:szCs w:val="22"/>
          <w:lang w:val="en-GB"/>
        </w:rPr>
        <w:t>of phosphorus, iron, nitrogen and  sulphur; biochemistry and microbiology of nitrification; nitrogen fixation by legumes and non-legumes and its significance. Microbial release of nutrients in soils and plant nutrition. Influence of soil factors on populat</w:t>
      </w:r>
      <w:r>
        <w:rPr>
          <w:rStyle w:val="im"/>
          <w:sz w:val="22"/>
          <w:szCs w:val="22"/>
          <w:lang w:val="en-GB"/>
        </w:rPr>
        <w:t xml:space="preserve">ion and activities of microbes; role of micro-organisms in soil fertility. Transformation of hydrocarbons and pesticides. Rhizosphere and its importance. </w:t>
      </w:r>
      <w:r>
        <w:rPr>
          <w:rStyle w:val="im"/>
          <w:b/>
          <w:bCs/>
          <w:sz w:val="22"/>
          <w:szCs w:val="22"/>
          <w:lang w:val="en-GB"/>
        </w:rPr>
        <w:t>Practical:</w:t>
      </w:r>
      <w:r>
        <w:rPr>
          <w:rStyle w:val="im"/>
          <w:bCs/>
          <w:sz w:val="22"/>
          <w:szCs w:val="22"/>
          <w:lang w:val="en-GB"/>
        </w:rPr>
        <w:t xml:space="preserve"> U</w:t>
      </w:r>
      <w:r>
        <w:rPr>
          <w:rStyle w:val="im"/>
          <w:sz w:val="22"/>
          <w:szCs w:val="22"/>
          <w:lang w:val="en-GB"/>
        </w:rPr>
        <w:t>se of microscopes; Cultivation of micro-organisms, preparation of culture media, isolation</w:t>
      </w:r>
      <w:r>
        <w:rPr>
          <w:rStyle w:val="im"/>
          <w:sz w:val="22"/>
          <w:szCs w:val="22"/>
          <w:lang w:val="en-GB"/>
        </w:rPr>
        <w:t xml:space="preserve"> of bacteria and fungi; Preparation of slides for microscopic examination and identification; safety precautions in microbiology laboratory.</w:t>
      </w:r>
    </w:p>
    <w:p w14:paraId="6DD43E8E" w14:textId="77777777" w:rsidR="00AE0F62" w:rsidRDefault="00AE0F62">
      <w:pPr>
        <w:pStyle w:val="Body"/>
        <w:jc w:val="both"/>
        <w:rPr>
          <w:b/>
          <w:bCs/>
          <w:sz w:val="22"/>
          <w:szCs w:val="22"/>
          <w:lang w:val="en-GB"/>
        </w:rPr>
      </w:pPr>
    </w:p>
    <w:p w14:paraId="5B5A6779" w14:textId="77777777" w:rsidR="00AE0F62" w:rsidRDefault="007070A8">
      <w:pPr>
        <w:pStyle w:val="Body"/>
        <w:jc w:val="both"/>
        <w:rPr>
          <w:rStyle w:val="im"/>
          <w:b/>
          <w:bCs/>
          <w:sz w:val="22"/>
          <w:szCs w:val="22"/>
          <w:lang w:val="en-GB"/>
        </w:rPr>
      </w:pPr>
      <w:r>
        <w:rPr>
          <w:rStyle w:val="im"/>
          <w:b/>
          <w:bCs/>
          <w:sz w:val="22"/>
          <w:szCs w:val="22"/>
          <w:lang w:val="en-GB"/>
        </w:rPr>
        <w:t>AGR 204.1 Computer Applications to Agriculture (2 units)</w:t>
      </w:r>
    </w:p>
    <w:p w14:paraId="3278B8EB" w14:textId="77777777" w:rsidR="00AE0F62" w:rsidRDefault="007070A8">
      <w:pPr>
        <w:pStyle w:val="Body"/>
        <w:tabs>
          <w:tab w:val="left" w:pos="5888"/>
        </w:tabs>
        <w:jc w:val="both"/>
        <w:rPr>
          <w:rStyle w:val="im"/>
          <w:sz w:val="22"/>
          <w:szCs w:val="22"/>
          <w:lang w:val="en-GB"/>
        </w:rPr>
      </w:pPr>
      <w:r>
        <w:rPr>
          <w:rStyle w:val="im"/>
          <w:sz w:val="22"/>
          <w:szCs w:val="22"/>
          <w:lang w:val="en-GB"/>
        </w:rPr>
        <w:t xml:space="preserve">Importance of computers in Agriculture; ICT applications </w:t>
      </w:r>
      <w:r>
        <w:rPr>
          <w:rStyle w:val="im"/>
          <w:sz w:val="22"/>
          <w:szCs w:val="22"/>
          <w:lang w:val="en-GB"/>
        </w:rPr>
        <w:t xml:space="preserve">in Agriculture; Use of spreadsheet; use of graphics for agricultural communication; use of PowerPoint for presentation. Data management; Use of statistical packages. Visits to organizations </w:t>
      </w:r>
    </w:p>
    <w:p w14:paraId="114957E1" w14:textId="77777777" w:rsidR="00AE0F62" w:rsidRDefault="00AE0F62">
      <w:pPr>
        <w:pStyle w:val="Body"/>
        <w:jc w:val="both"/>
        <w:rPr>
          <w:rStyle w:val="im"/>
          <w:b/>
          <w:bCs/>
          <w:caps/>
          <w:sz w:val="22"/>
          <w:szCs w:val="22"/>
          <w:lang w:val="en-GB"/>
        </w:rPr>
      </w:pPr>
    </w:p>
    <w:p w14:paraId="1F484328" w14:textId="77777777" w:rsidR="00AE0F62" w:rsidRDefault="007070A8">
      <w:pPr>
        <w:pStyle w:val="Body"/>
        <w:jc w:val="both"/>
        <w:rPr>
          <w:rStyle w:val="im"/>
          <w:b/>
          <w:bCs/>
          <w:caps/>
          <w:sz w:val="22"/>
          <w:szCs w:val="22"/>
          <w:lang w:val="en-GB"/>
        </w:rPr>
      </w:pPr>
      <w:r>
        <w:rPr>
          <w:rStyle w:val="im"/>
          <w:b/>
          <w:bCs/>
          <w:caps/>
          <w:sz w:val="22"/>
          <w:szCs w:val="22"/>
          <w:lang w:val="en-GB"/>
        </w:rPr>
        <w:t>Year two (Second semester)</w:t>
      </w:r>
    </w:p>
    <w:p w14:paraId="3F69A514" w14:textId="77777777" w:rsidR="00AE0F62" w:rsidRDefault="00AE0F62">
      <w:pPr>
        <w:pStyle w:val="Body"/>
        <w:jc w:val="both"/>
        <w:rPr>
          <w:rStyle w:val="im"/>
          <w:b/>
          <w:bCs/>
          <w:caps/>
          <w:sz w:val="22"/>
          <w:szCs w:val="22"/>
          <w:lang w:val="en-GB"/>
        </w:rPr>
      </w:pPr>
    </w:p>
    <w:p w14:paraId="057900F9" w14:textId="77777777" w:rsidR="00AE0F62" w:rsidRDefault="007070A8">
      <w:pPr>
        <w:spacing w:after="160" w:line="259" w:lineRule="auto"/>
        <w:jc w:val="both"/>
        <w:rPr>
          <w:rFonts w:eastAsia="Calibri"/>
          <w:b/>
          <w:sz w:val="22"/>
          <w:szCs w:val="22"/>
          <w:lang w:val="en-GB"/>
        </w:rPr>
      </w:pPr>
      <w:r>
        <w:rPr>
          <w:rFonts w:eastAsia="Calibri"/>
          <w:b/>
          <w:sz w:val="22"/>
          <w:szCs w:val="22"/>
          <w:lang w:val="en-GB"/>
        </w:rPr>
        <w:t>AGF 201.2 Farm Practice (2 units)</w:t>
      </w:r>
    </w:p>
    <w:tbl>
      <w:tblPr>
        <w:tblStyle w:val="TableGrid"/>
        <w:tblW w:w="5442" w:type="pct"/>
        <w:tblLayout w:type="fixed"/>
        <w:tblLook w:val="04A0" w:firstRow="1" w:lastRow="0" w:firstColumn="1" w:lastColumn="0" w:noHBand="0" w:noVBand="1"/>
      </w:tblPr>
      <w:tblGrid>
        <w:gridCol w:w="1273"/>
        <w:gridCol w:w="1274"/>
        <w:gridCol w:w="1419"/>
        <w:gridCol w:w="1416"/>
        <w:gridCol w:w="1559"/>
      </w:tblGrid>
      <w:tr w:rsidR="00AE0F62" w14:paraId="4EB2E233" w14:textId="77777777">
        <w:tc>
          <w:tcPr>
            <w:tcW w:w="917" w:type="pct"/>
          </w:tcPr>
          <w:p w14:paraId="339F72B4" w14:textId="77777777" w:rsidR="00AE0F62" w:rsidRDefault="007070A8">
            <w:pPr>
              <w:rPr>
                <w:b/>
                <w:sz w:val="22"/>
                <w:szCs w:val="22"/>
                <w:lang w:val="en-GB"/>
              </w:rPr>
            </w:pPr>
            <w:r>
              <w:rPr>
                <w:b/>
                <w:sz w:val="22"/>
                <w:szCs w:val="22"/>
                <w:lang w:val="en-GB"/>
              </w:rPr>
              <w:t>Fi</w:t>
            </w:r>
            <w:r>
              <w:rPr>
                <w:b/>
                <w:sz w:val="22"/>
                <w:szCs w:val="22"/>
                <w:lang w:val="en-GB"/>
              </w:rPr>
              <w:t>sheries</w:t>
            </w:r>
          </w:p>
        </w:tc>
        <w:tc>
          <w:tcPr>
            <w:tcW w:w="918" w:type="pct"/>
          </w:tcPr>
          <w:p w14:paraId="586DEF6F" w14:textId="77777777" w:rsidR="00AE0F62" w:rsidRDefault="007070A8">
            <w:pPr>
              <w:rPr>
                <w:b/>
                <w:sz w:val="22"/>
                <w:szCs w:val="22"/>
                <w:lang w:val="en-GB"/>
              </w:rPr>
            </w:pPr>
            <w:r>
              <w:rPr>
                <w:b/>
                <w:sz w:val="22"/>
                <w:szCs w:val="22"/>
                <w:lang w:val="en-GB"/>
              </w:rPr>
              <w:t>Animal Science</w:t>
            </w:r>
          </w:p>
        </w:tc>
        <w:tc>
          <w:tcPr>
            <w:tcW w:w="1022" w:type="pct"/>
          </w:tcPr>
          <w:p w14:paraId="1E7C7ED3" w14:textId="77777777" w:rsidR="00AE0F62" w:rsidRDefault="007070A8">
            <w:pPr>
              <w:rPr>
                <w:b/>
                <w:sz w:val="22"/>
                <w:szCs w:val="22"/>
                <w:lang w:val="en-GB"/>
              </w:rPr>
            </w:pPr>
            <w:r>
              <w:rPr>
                <w:b/>
                <w:sz w:val="22"/>
                <w:szCs w:val="22"/>
                <w:lang w:val="en-GB"/>
              </w:rPr>
              <w:t>Crop &amp; Soil Science</w:t>
            </w:r>
          </w:p>
        </w:tc>
        <w:tc>
          <w:tcPr>
            <w:tcW w:w="1020" w:type="pct"/>
          </w:tcPr>
          <w:p w14:paraId="291A8F23" w14:textId="77777777" w:rsidR="00AE0F62" w:rsidRDefault="007070A8">
            <w:pPr>
              <w:rPr>
                <w:b/>
                <w:sz w:val="22"/>
                <w:szCs w:val="22"/>
                <w:lang w:val="en-GB"/>
              </w:rPr>
            </w:pPr>
            <w:r>
              <w:rPr>
                <w:b/>
                <w:sz w:val="22"/>
                <w:szCs w:val="22"/>
                <w:lang w:val="en-GB"/>
              </w:rPr>
              <w:t xml:space="preserve">Forestry &amp; Wildlife </w:t>
            </w:r>
          </w:p>
        </w:tc>
        <w:tc>
          <w:tcPr>
            <w:tcW w:w="1123" w:type="pct"/>
          </w:tcPr>
          <w:p w14:paraId="23C9B3EB" w14:textId="77777777" w:rsidR="00AE0F62" w:rsidRDefault="007070A8">
            <w:pPr>
              <w:rPr>
                <w:b/>
                <w:sz w:val="22"/>
                <w:szCs w:val="22"/>
                <w:lang w:val="en-GB"/>
              </w:rPr>
            </w:pPr>
            <w:r>
              <w:rPr>
                <w:b/>
                <w:sz w:val="22"/>
                <w:szCs w:val="22"/>
                <w:lang w:val="en-GB"/>
              </w:rPr>
              <w:t>Food Nutrition &amp; Home Science</w:t>
            </w:r>
          </w:p>
        </w:tc>
      </w:tr>
      <w:tr w:rsidR="00AE0F62" w14:paraId="2B4019C9" w14:textId="77777777">
        <w:trPr>
          <w:trHeight w:val="699"/>
        </w:trPr>
        <w:tc>
          <w:tcPr>
            <w:tcW w:w="917" w:type="pct"/>
          </w:tcPr>
          <w:p w14:paraId="1A37B11A" w14:textId="77777777" w:rsidR="00AE0F62" w:rsidRDefault="007070A8">
            <w:pPr>
              <w:rPr>
                <w:sz w:val="22"/>
                <w:szCs w:val="22"/>
                <w:lang w:val="en-GB"/>
              </w:rPr>
            </w:pPr>
            <w:r>
              <w:rPr>
                <w:sz w:val="22"/>
                <w:szCs w:val="22"/>
                <w:lang w:val="en-GB"/>
              </w:rPr>
              <w:t>Fish culture</w:t>
            </w:r>
          </w:p>
          <w:p w14:paraId="2550F436" w14:textId="77777777" w:rsidR="00AE0F62" w:rsidRDefault="007070A8">
            <w:pPr>
              <w:rPr>
                <w:sz w:val="22"/>
                <w:szCs w:val="22"/>
                <w:lang w:val="en-GB"/>
              </w:rPr>
            </w:pPr>
            <w:r>
              <w:rPr>
                <w:sz w:val="22"/>
                <w:szCs w:val="22"/>
                <w:lang w:val="en-GB"/>
              </w:rPr>
              <w:t>Hatchery production</w:t>
            </w:r>
          </w:p>
          <w:p w14:paraId="18370CEA" w14:textId="77777777" w:rsidR="00AE0F62" w:rsidRDefault="007070A8">
            <w:pPr>
              <w:rPr>
                <w:sz w:val="22"/>
                <w:szCs w:val="22"/>
                <w:lang w:val="en-GB"/>
              </w:rPr>
            </w:pPr>
            <w:r>
              <w:rPr>
                <w:sz w:val="22"/>
                <w:szCs w:val="22"/>
                <w:lang w:val="en-GB"/>
              </w:rPr>
              <w:t>Fish feed production</w:t>
            </w:r>
          </w:p>
        </w:tc>
        <w:tc>
          <w:tcPr>
            <w:tcW w:w="918" w:type="pct"/>
          </w:tcPr>
          <w:p w14:paraId="67CFE5BF" w14:textId="77777777" w:rsidR="00AE0F62" w:rsidRDefault="007070A8">
            <w:pPr>
              <w:rPr>
                <w:sz w:val="22"/>
                <w:szCs w:val="22"/>
                <w:lang w:val="en-GB"/>
              </w:rPr>
            </w:pPr>
            <w:r>
              <w:rPr>
                <w:sz w:val="22"/>
                <w:szCs w:val="22"/>
                <w:lang w:val="en-GB"/>
              </w:rPr>
              <w:t>Livestock production</w:t>
            </w:r>
          </w:p>
          <w:p w14:paraId="3CDFF371" w14:textId="77777777" w:rsidR="00AE0F62" w:rsidRDefault="007070A8">
            <w:pPr>
              <w:rPr>
                <w:sz w:val="22"/>
                <w:szCs w:val="22"/>
                <w:lang w:val="en-GB"/>
              </w:rPr>
            </w:pPr>
            <w:r>
              <w:rPr>
                <w:sz w:val="22"/>
                <w:szCs w:val="22"/>
                <w:lang w:val="en-GB"/>
              </w:rPr>
              <w:t>Silage making</w:t>
            </w:r>
          </w:p>
        </w:tc>
        <w:tc>
          <w:tcPr>
            <w:tcW w:w="1022" w:type="pct"/>
          </w:tcPr>
          <w:p w14:paraId="4CAB385F" w14:textId="77777777" w:rsidR="00AE0F62" w:rsidRDefault="007070A8">
            <w:pPr>
              <w:rPr>
                <w:sz w:val="22"/>
                <w:szCs w:val="22"/>
                <w:lang w:val="en-GB"/>
              </w:rPr>
            </w:pPr>
            <w:r>
              <w:rPr>
                <w:sz w:val="22"/>
                <w:szCs w:val="22"/>
                <w:lang w:val="en-GB"/>
              </w:rPr>
              <w:t>Mushroom production</w:t>
            </w:r>
          </w:p>
          <w:p w14:paraId="6A5FD0F2" w14:textId="77777777" w:rsidR="00AE0F62" w:rsidRDefault="007070A8">
            <w:pPr>
              <w:rPr>
                <w:sz w:val="22"/>
                <w:szCs w:val="22"/>
                <w:lang w:val="en-GB"/>
              </w:rPr>
            </w:pPr>
            <w:r>
              <w:rPr>
                <w:sz w:val="22"/>
                <w:szCs w:val="22"/>
                <w:lang w:val="en-GB"/>
              </w:rPr>
              <w:t xml:space="preserve">Composting </w:t>
            </w:r>
          </w:p>
          <w:p w14:paraId="72C7BB5A" w14:textId="77777777" w:rsidR="00AE0F62" w:rsidRDefault="007070A8">
            <w:pPr>
              <w:rPr>
                <w:sz w:val="22"/>
                <w:szCs w:val="22"/>
                <w:lang w:val="en-GB"/>
              </w:rPr>
            </w:pPr>
            <w:r>
              <w:rPr>
                <w:sz w:val="22"/>
                <w:szCs w:val="22"/>
                <w:lang w:val="en-GB"/>
              </w:rPr>
              <w:t>Budding/</w:t>
            </w:r>
          </w:p>
          <w:p w14:paraId="21D17D5A" w14:textId="77777777" w:rsidR="00AE0F62" w:rsidRDefault="007070A8">
            <w:pPr>
              <w:rPr>
                <w:sz w:val="22"/>
                <w:szCs w:val="22"/>
                <w:lang w:val="en-GB"/>
              </w:rPr>
            </w:pPr>
            <w:r>
              <w:rPr>
                <w:sz w:val="22"/>
                <w:szCs w:val="22"/>
                <w:lang w:val="en-GB"/>
              </w:rPr>
              <w:t>Grafting</w:t>
            </w:r>
          </w:p>
          <w:p w14:paraId="773A7B00" w14:textId="77777777" w:rsidR="00AE0F62" w:rsidRDefault="007070A8">
            <w:pPr>
              <w:rPr>
                <w:sz w:val="22"/>
                <w:szCs w:val="22"/>
                <w:lang w:val="en-GB"/>
              </w:rPr>
            </w:pPr>
            <w:r>
              <w:rPr>
                <w:sz w:val="22"/>
                <w:szCs w:val="22"/>
                <w:lang w:val="en-GB"/>
              </w:rPr>
              <w:t>Soil survey</w:t>
            </w:r>
          </w:p>
        </w:tc>
        <w:tc>
          <w:tcPr>
            <w:tcW w:w="1020" w:type="pct"/>
          </w:tcPr>
          <w:p w14:paraId="72EBFCB2" w14:textId="77777777" w:rsidR="00AE0F62" w:rsidRDefault="007070A8">
            <w:pPr>
              <w:rPr>
                <w:sz w:val="22"/>
                <w:szCs w:val="22"/>
                <w:lang w:val="en-GB"/>
              </w:rPr>
            </w:pPr>
            <w:r>
              <w:rPr>
                <w:sz w:val="22"/>
                <w:szCs w:val="22"/>
                <w:lang w:val="en-GB"/>
              </w:rPr>
              <w:t xml:space="preserve">Bee </w:t>
            </w:r>
            <w:r>
              <w:rPr>
                <w:sz w:val="22"/>
                <w:szCs w:val="22"/>
                <w:lang w:val="en-GB"/>
              </w:rPr>
              <w:t>keeping</w:t>
            </w:r>
          </w:p>
          <w:p w14:paraId="4FD5BD64" w14:textId="77777777" w:rsidR="00AE0F62" w:rsidRDefault="007070A8">
            <w:pPr>
              <w:rPr>
                <w:sz w:val="22"/>
                <w:szCs w:val="22"/>
                <w:lang w:val="en-GB"/>
              </w:rPr>
            </w:pPr>
            <w:r>
              <w:rPr>
                <w:sz w:val="22"/>
                <w:szCs w:val="22"/>
                <w:lang w:val="en-GB"/>
              </w:rPr>
              <w:t>Snail production</w:t>
            </w:r>
          </w:p>
          <w:p w14:paraId="1F767B7F" w14:textId="77777777" w:rsidR="00AE0F62" w:rsidRDefault="007070A8">
            <w:pPr>
              <w:rPr>
                <w:sz w:val="22"/>
                <w:szCs w:val="22"/>
                <w:lang w:val="en-GB"/>
              </w:rPr>
            </w:pPr>
            <w:r>
              <w:rPr>
                <w:sz w:val="22"/>
                <w:szCs w:val="22"/>
                <w:lang w:val="en-GB"/>
              </w:rPr>
              <w:t>Game management and utilization</w:t>
            </w:r>
          </w:p>
          <w:p w14:paraId="3B81364B" w14:textId="77777777" w:rsidR="00AE0F62" w:rsidRDefault="007070A8">
            <w:pPr>
              <w:rPr>
                <w:sz w:val="22"/>
                <w:szCs w:val="22"/>
                <w:lang w:val="en-GB"/>
              </w:rPr>
            </w:pPr>
            <w:r>
              <w:rPr>
                <w:sz w:val="22"/>
                <w:szCs w:val="22"/>
                <w:lang w:val="en-GB"/>
              </w:rPr>
              <w:lastRenderedPageBreak/>
              <w:t>Forest nursery/</w:t>
            </w:r>
          </w:p>
          <w:p w14:paraId="2EAF8CE4" w14:textId="77777777" w:rsidR="00AE0F62" w:rsidRDefault="007070A8">
            <w:pPr>
              <w:rPr>
                <w:sz w:val="22"/>
                <w:szCs w:val="22"/>
                <w:lang w:val="en-GB"/>
              </w:rPr>
            </w:pPr>
            <w:r>
              <w:rPr>
                <w:sz w:val="22"/>
                <w:szCs w:val="22"/>
                <w:lang w:val="en-GB"/>
              </w:rPr>
              <w:t>Arboretum</w:t>
            </w:r>
          </w:p>
        </w:tc>
        <w:tc>
          <w:tcPr>
            <w:tcW w:w="1123" w:type="pct"/>
          </w:tcPr>
          <w:p w14:paraId="565BFE93" w14:textId="77777777" w:rsidR="00AE0F62" w:rsidRDefault="007070A8">
            <w:pPr>
              <w:rPr>
                <w:sz w:val="22"/>
                <w:szCs w:val="22"/>
                <w:lang w:val="en-GB"/>
              </w:rPr>
            </w:pPr>
            <w:r>
              <w:rPr>
                <w:sz w:val="22"/>
                <w:szCs w:val="22"/>
                <w:lang w:val="en-GB"/>
              </w:rPr>
              <w:lastRenderedPageBreak/>
              <w:t>Food processing</w:t>
            </w:r>
          </w:p>
          <w:p w14:paraId="39095831" w14:textId="77777777" w:rsidR="00AE0F62" w:rsidRDefault="007070A8">
            <w:pPr>
              <w:rPr>
                <w:sz w:val="22"/>
                <w:szCs w:val="22"/>
                <w:lang w:val="en-GB"/>
              </w:rPr>
            </w:pPr>
            <w:r>
              <w:rPr>
                <w:sz w:val="22"/>
                <w:szCs w:val="22"/>
                <w:lang w:val="en-GB"/>
              </w:rPr>
              <w:t>Food production</w:t>
            </w:r>
          </w:p>
          <w:p w14:paraId="040F9A86" w14:textId="77777777" w:rsidR="00AE0F62" w:rsidRDefault="007070A8">
            <w:pPr>
              <w:rPr>
                <w:sz w:val="22"/>
                <w:szCs w:val="22"/>
                <w:lang w:val="en-GB"/>
              </w:rPr>
            </w:pPr>
            <w:r>
              <w:rPr>
                <w:sz w:val="22"/>
                <w:szCs w:val="22"/>
                <w:lang w:val="en-GB"/>
              </w:rPr>
              <w:t>Food demonstration</w:t>
            </w:r>
          </w:p>
          <w:p w14:paraId="502E9274" w14:textId="77777777" w:rsidR="00AE0F62" w:rsidRDefault="00AE0F62">
            <w:pPr>
              <w:rPr>
                <w:sz w:val="22"/>
                <w:szCs w:val="22"/>
                <w:lang w:val="en-GB"/>
              </w:rPr>
            </w:pPr>
          </w:p>
        </w:tc>
      </w:tr>
    </w:tbl>
    <w:p w14:paraId="621752DA" w14:textId="77777777" w:rsidR="00AE0F62" w:rsidRDefault="007070A8">
      <w:pPr>
        <w:pStyle w:val="Body"/>
        <w:spacing w:before="240"/>
        <w:jc w:val="both"/>
        <w:rPr>
          <w:rStyle w:val="im"/>
          <w:b/>
          <w:bCs/>
          <w:sz w:val="22"/>
          <w:szCs w:val="22"/>
          <w:lang w:val="en-GB"/>
        </w:rPr>
      </w:pPr>
      <w:r>
        <w:rPr>
          <w:rStyle w:val="im"/>
          <w:b/>
          <w:bCs/>
          <w:sz w:val="22"/>
          <w:szCs w:val="22"/>
          <w:lang w:val="en-GB"/>
        </w:rPr>
        <w:lastRenderedPageBreak/>
        <w:t>AGR 205.2 Agro-climatology and Meteorology (2 units)</w:t>
      </w:r>
    </w:p>
    <w:p w14:paraId="143FCFC5" w14:textId="77777777" w:rsidR="00AE0F62" w:rsidRDefault="007070A8">
      <w:pPr>
        <w:pStyle w:val="Body"/>
        <w:jc w:val="both"/>
        <w:rPr>
          <w:rStyle w:val="im"/>
          <w:sz w:val="22"/>
          <w:szCs w:val="22"/>
          <w:lang w:val="en-GB"/>
        </w:rPr>
      </w:pPr>
      <w:r>
        <w:rPr>
          <w:rStyle w:val="im"/>
          <w:sz w:val="22"/>
          <w:szCs w:val="22"/>
          <w:lang w:val="en-GB"/>
        </w:rPr>
        <w:t>The principles, aims and scope of climatology and biogeography. The elements and control of climate and weather and the dynamics of the earth atmosphere. Radiation and heating of the atmospheric systems, atmospheric moisture, the dynamics of pressure and w</w:t>
      </w:r>
      <w:r>
        <w:rPr>
          <w:rStyle w:val="im"/>
          <w:sz w:val="22"/>
          <w:szCs w:val="22"/>
          <w:lang w:val="en-GB"/>
        </w:rPr>
        <w:t xml:space="preserve">ind systems. Condensation and precipitation processes. Seasonal variation in temperature, day length, radiation, rainfall and evaporation. Equipment and maintenance of standard meteorological stations. The climate; relation between agriculture and climate </w:t>
      </w:r>
      <w:r>
        <w:rPr>
          <w:rStyle w:val="im"/>
          <w:sz w:val="22"/>
          <w:szCs w:val="22"/>
          <w:lang w:val="en-GB"/>
        </w:rPr>
        <w:t>with reference to crops, livestock, irrigation, pests and diseases. Environment and its significance to agriculture, influence of moisture, humidity temperature, radiation and wind in crop growth and production; wind breaks and shelter belts; micro-changes</w:t>
      </w:r>
      <w:r>
        <w:rPr>
          <w:rStyle w:val="im"/>
          <w:sz w:val="22"/>
          <w:szCs w:val="22"/>
          <w:lang w:val="en-GB"/>
        </w:rPr>
        <w:t xml:space="preserve"> within crop stands and their effects on crops, selection of crops in relation to environmental factors. </w:t>
      </w:r>
      <w:r>
        <w:rPr>
          <w:rStyle w:val="im"/>
          <w:b/>
          <w:bCs/>
          <w:sz w:val="22"/>
          <w:szCs w:val="22"/>
          <w:lang w:val="en-GB"/>
        </w:rPr>
        <w:t>Practical</w:t>
      </w:r>
      <w:r>
        <w:rPr>
          <w:rStyle w:val="im"/>
          <w:sz w:val="22"/>
          <w:szCs w:val="22"/>
          <w:lang w:val="en-GB"/>
        </w:rPr>
        <w:t xml:space="preserve">: measurements of net radiation and micro-climatic parameter in crop stands, study of agro meteorological data; field trips to meteorological </w:t>
      </w:r>
      <w:r>
        <w:rPr>
          <w:rStyle w:val="im"/>
          <w:sz w:val="22"/>
          <w:szCs w:val="22"/>
          <w:lang w:val="en-GB"/>
        </w:rPr>
        <w:t>stations.</w:t>
      </w:r>
    </w:p>
    <w:p w14:paraId="47D4DF39" w14:textId="77777777" w:rsidR="00AE0F62" w:rsidRDefault="00AE0F62">
      <w:pPr>
        <w:pStyle w:val="Body"/>
        <w:jc w:val="both"/>
        <w:rPr>
          <w:b/>
          <w:bCs/>
          <w:sz w:val="22"/>
          <w:szCs w:val="22"/>
          <w:lang w:val="en-GB"/>
        </w:rPr>
      </w:pPr>
    </w:p>
    <w:p w14:paraId="0B8D475A" w14:textId="77777777" w:rsidR="00AE0F62" w:rsidRDefault="007070A8">
      <w:pPr>
        <w:pStyle w:val="Body"/>
        <w:jc w:val="both"/>
        <w:rPr>
          <w:rStyle w:val="im"/>
          <w:b/>
          <w:bCs/>
          <w:sz w:val="22"/>
          <w:szCs w:val="22"/>
          <w:lang w:val="en-GB"/>
        </w:rPr>
      </w:pPr>
      <w:r>
        <w:rPr>
          <w:rStyle w:val="im"/>
          <w:b/>
          <w:bCs/>
          <w:sz w:val="22"/>
          <w:szCs w:val="22"/>
          <w:lang w:val="en-GB"/>
        </w:rPr>
        <w:t>AGR 206.2 Principles of Food Science and Technology (2 units)</w:t>
      </w:r>
    </w:p>
    <w:p w14:paraId="76AC662D" w14:textId="77777777" w:rsidR="00AE0F62" w:rsidRDefault="007070A8">
      <w:pPr>
        <w:pStyle w:val="Body"/>
        <w:jc w:val="both"/>
        <w:rPr>
          <w:rStyle w:val="im"/>
          <w:sz w:val="22"/>
          <w:szCs w:val="22"/>
          <w:lang w:val="en-GB"/>
        </w:rPr>
      </w:pPr>
      <w:r>
        <w:rPr>
          <w:rStyle w:val="im"/>
          <w:sz w:val="22"/>
          <w:szCs w:val="22"/>
          <w:lang w:val="en-GB"/>
        </w:rPr>
        <w:t>Definition and scope of Food Science and Technology; Food distribution and Marketing; Food and its functions; Food habits; Food poisoning and its prevention; Principles of food processing and preservation; Discussion of different preservation methods; Dete</w:t>
      </w:r>
      <w:r>
        <w:rPr>
          <w:rStyle w:val="im"/>
          <w:sz w:val="22"/>
          <w:szCs w:val="22"/>
          <w:lang w:val="en-GB"/>
        </w:rPr>
        <w:t>rioration and spoilage of foods, other post-harvest changes in food; contamination of foods and natural sources; Composition and structures of Nigerian/West African food; factors contributing to texture, colour, aroma and flavour of food; Cost; Traditional</w:t>
      </w:r>
      <w:r>
        <w:rPr>
          <w:rStyle w:val="im"/>
          <w:sz w:val="22"/>
          <w:szCs w:val="22"/>
          <w:lang w:val="en-GB"/>
        </w:rPr>
        <w:t xml:space="preserve"> and ethnic influences of food preparation and consumption pattern; Elementary Biotechnology. </w:t>
      </w:r>
      <w:r>
        <w:rPr>
          <w:rStyle w:val="im"/>
          <w:b/>
          <w:bCs/>
          <w:sz w:val="22"/>
          <w:szCs w:val="22"/>
          <w:lang w:val="en-GB"/>
        </w:rPr>
        <w:t>Practical.</w:t>
      </w:r>
    </w:p>
    <w:p w14:paraId="3574AD50" w14:textId="77777777" w:rsidR="00AE0F62" w:rsidRDefault="007070A8">
      <w:pPr>
        <w:pStyle w:val="Body"/>
        <w:spacing w:before="240"/>
        <w:rPr>
          <w:rStyle w:val="im"/>
          <w:rFonts w:cs="Times New Roman"/>
          <w:b/>
          <w:bCs/>
          <w:color w:val="auto"/>
          <w:sz w:val="22"/>
          <w:szCs w:val="22"/>
          <w:lang w:val="en-GB" w:eastAsia="en-US"/>
        </w:rPr>
      </w:pPr>
      <w:r>
        <w:rPr>
          <w:rStyle w:val="im"/>
          <w:b/>
          <w:bCs/>
          <w:sz w:val="22"/>
          <w:szCs w:val="22"/>
          <w:lang w:val="en-GB"/>
        </w:rPr>
        <w:t xml:space="preserve">AGR 207.2 Introduction to Home Economics (2 units) </w:t>
      </w:r>
    </w:p>
    <w:p w14:paraId="467E3D70" w14:textId="77777777" w:rsidR="00AE0F62" w:rsidRDefault="007070A8">
      <w:pPr>
        <w:pStyle w:val="Body"/>
        <w:jc w:val="both"/>
        <w:rPr>
          <w:rStyle w:val="im"/>
          <w:sz w:val="22"/>
          <w:szCs w:val="22"/>
          <w:lang w:val="en-GB"/>
        </w:rPr>
      </w:pPr>
      <w:r>
        <w:rPr>
          <w:rStyle w:val="im"/>
          <w:sz w:val="22"/>
          <w:szCs w:val="22"/>
          <w:lang w:val="en-GB"/>
        </w:rPr>
        <w:t>Philosophy, scope, objectives and historical development of home economics (Food and Nutrition, Hom</w:t>
      </w:r>
      <w:r>
        <w:rPr>
          <w:rStyle w:val="im"/>
          <w:sz w:val="22"/>
          <w:szCs w:val="22"/>
          <w:lang w:val="en-GB"/>
        </w:rPr>
        <w:t xml:space="preserve">e management, Clothing and Textile); Examination of basic human needs with respect to food, clothing, shelter and health. Programme approaches in home economics which help to meet these needs. Preparation for careers in a variety of </w:t>
      </w:r>
      <w:r>
        <w:rPr>
          <w:rStyle w:val="im"/>
          <w:sz w:val="22"/>
          <w:szCs w:val="22"/>
          <w:lang w:val="en-GB"/>
        </w:rPr>
        <w:lastRenderedPageBreak/>
        <w:t>occupation. Roles of wo</w:t>
      </w:r>
      <w:r>
        <w:rPr>
          <w:rStyle w:val="im"/>
          <w:sz w:val="22"/>
          <w:szCs w:val="22"/>
          <w:lang w:val="en-GB"/>
        </w:rPr>
        <w:t xml:space="preserve">men in agriculture. </w:t>
      </w:r>
      <w:r>
        <w:rPr>
          <w:rStyle w:val="im"/>
          <w:b/>
          <w:bCs/>
          <w:sz w:val="22"/>
          <w:szCs w:val="22"/>
          <w:lang w:val="en-GB"/>
        </w:rPr>
        <w:t>Practical</w:t>
      </w:r>
      <w:r>
        <w:rPr>
          <w:rStyle w:val="im"/>
          <w:sz w:val="22"/>
          <w:szCs w:val="22"/>
          <w:lang w:val="en-GB"/>
        </w:rPr>
        <w:t xml:space="preserve">: </w:t>
      </w:r>
      <w:r>
        <w:rPr>
          <w:rStyle w:val="im"/>
          <w:bCs/>
          <w:sz w:val="22"/>
          <w:szCs w:val="22"/>
          <w:lang w:val="en-GB"/>
        </w:rPr>
        <w:t>Flour confectioneries; industrial catering.</w:t>
      </w:r>
    </w:p>
    <w:p w14:paraId="42976484" w14:textId="77777777" w:rsidR="00AE0F62" w:rsidRDefault="00AE0F62">
      <w:pPr>
        <w:pStyle w:val="Body"/>
        <w:jc w:val="both"/>
        <w:rPr>
          <w:rStyle w:val="im"/>
          <w:b/>
          <w:bCs/>
          <w:caps/>
          <w:sz w:val="22"/>
          <w:szCs w:val="22"/>
          <w:lang w:val="en-GB"/>
        </w:rPr>
      </w:pPr>
    </w:p>
    <w:p w14:paraId="45895579" w14:textId="77777777" w:rsidR="00AE0F62" w:rsidRDefault="007070A8">
      <w:pPr>
        <w:pStyle w:val="Body"/>
        <w:jc w:val="both"/>
        <w:rPr>
          <w:rStyle w:val="im"/>
          <w:b/>
          <w:bCs/>
          <w:sz w:val="22"/>
          <w:szCs w:val="22"/>
          <w:lang w:val="en-GB"/>
        </w:rPr>
      </w:pPr>
      <w:r>
        <w:rPr>
          <w:rStyle w:val="im"/>
          <w:b/>
          <w:bCs/>
          <w:sz w:val="22"/>
          <w:szCs w:val="22"/>
          <w:lang w:val="en-GB"/>
        </w:rPr>
        <w:t>CPS 202.2 Principles of Crop Production (2 units)</w:t>
      </w:r>
    </w:p>
    <w:p w14:paraId="73FC6361" w14:textId="77777777" w:rsidR="00AE0F62" w:rsidRDefault="007070A8">
      <w:pPr>
        <w:pStyle w:val="Body"/>
        <w:jc w:val="both"/>
        <w:rPr>
          <w:rStyle w:val="im"/>
          <w:sz w:val="22"/>
          <w:szCs w:val="22"/>
          <w:lang w:val="en-GB"/>
        </w:rPr>
      </w:pPr>
      <w:r>
        <w:rPr>
          <w:rStyle w:val="im"/>
          <w:sz w:val="22"/>
          <w:szCs w:val="22"/>
          <w:lang w:val="en-GB"/>
        </w:rPr>
        <w:t>Crop production and its development. The principles, problems and prospects of crop production, importance of crop rotation, cultu</w:t>
      </w:r>
      <w:r>
        <w:rPr>
          <w:rStyle w:val="im"/>
          <w:sz w:val="22"/>
          <w:szCs w:val="22"/>
          <w:lang w:val="en-GB"/>
        </w:rPr>
        <w:t xml:space="preserve">ral practices; water uptake, weeds, weed control, and their effects on crop production, pests and diseases. Basic Mendelian genetics. Principles of crop production, harvesting, processing and storage.  </w:t>
      </w:r>
      <w:r>
        <w:rPr>
          <w:rStyle w:val="im"/>
          <w:b/>
          <w:bCs/>
          <w:sz w:val="22"/>
          <w:szCs w:val="22"/>
          <w:lang w:val="en-GB"/>
        </w:rPr>
        <w:t>Practical</w:t>
      </w:r>
      <w:r>
        <w:rPr>
          <w:rStyle w:val="im"/>
          <w:sz w:val="22"/>
          <w:szCs w:val="22"/>
          <w:lang w:val="en-GB"/>
        </w:rPr>
        <w:t>: Test of seed viability, germination of seed</w:t>
      </w:r>
      <w:r>
        <w:rPr>
          <w:rStyle w:val="im"/>
          <w:sz w:val="22"/>
          <w:szCs w:val="22"/>
          <w:lang w:val="en-GB"/>
        </w:rPr>
        <w:t>s in laboratory and in field; tillage practices; identification of fertilizers; field trip to different cropping systems.</w:t>
      </w:r>
    </w:p>
    <w:p w14:paraId="28107B84" w14:textId="77777777" w:rsidR="00AE0F62" w:rsidRDefault="00AE0F62">
      <w:pPr>
        <w:pStyle w:val="Body"/>
        <w:jc w:val="both"/>
        <w:rPr>
          <w:b/>
          <w:bCs/>
          <w:sz w:val="22"/>
          <w:szCs w:val="22"/>
          <w:lang w:val="en-GB"/>
        </w:rPr>
      </w:pPr>
    </w:p>
    <w:p w14:paraId="6D1C5688" w14:textId="77777777" w:rsidR="00AE0F62" w:rsidRDefault="00AE0F62">
      <w:pPr>
        <w:pStyle w:val="Body"/>
        <w:jc w:val="both"/>
        <w:rPr>
          <w:rStyle w:val="im"/>
          <w:b/>
          <w:bCs/>
          <w:sz w:val="22"/>
          <w:szCs w:val="22"/>
          <w:lang w:val="en-GB"/>
        </w:rPr>
      </w:pPr>
    </w:p>
    <w:p w14:paraId="554F97CA" w14:textId="77777777" w:rsidR="00AE0F62" w:rsidRDefault="007070A8">
      <w:pPr>
        <w:pStyle w:val="Body"/>
        <w:jc w:val="both"/>
        <w:rPr>
          <w:rStyle w:val="im"/>
          <w:b/>
          <w:bCs/>
          <w:sz w:val="22"/>
          <w:szCs w:val="22"/>
          <w:lang w:val="en-GB"/>
        </w:rPr>
      </w:pPr>
      <w:r>
        <w:rPr>
          <w:rStyle w:val="im"/>
          <w:b/>
          <w:bCs/>
          <w:sz w:val="22"/>
          <w:szCs w:val="22"/>
          <w:lang w:val="en-GB"/>
        </w:rPr>
        <w:t>ANS 201.2: Anatomy and Physiology of Farm Animals (2 units)</w:t>
      </w:r>
    </w:p>
    <w:p w14:paraId="75AC940C" w14:textId="77777777" w:rsidR="00AE0F62" w:rsidRDefault="007070A8">
      <w:pPr>
        <w:pStyle w:val="Body"/>
        <w:jc w:val="both"/>
        <w:rPr>
          <w:rStyle w:val="im"/>
          <w:sz w:val="22"/>
          <w:szCs w:val="22"/>
          <w:lang w:val="en-GB"/>
        </w:rPr>
      </w:pPr>
      <w:r>
        <w:rPr>
          <w:rStyle w:val="im"/>
          <w:sz w:val="22"/>
          <w:szCs w:val="22"/>
          <w:lang w:val="en-GB"/>
        </w:rPr>
        <w:t>Introduction and glossary of some anatomical and physiological terms. Ex</w:t>
      </w:r>
      <w:r>
        <w:rPr>
          <w:rStyle w:val="im"/>
          <w:sz w:val="22"/>
          <w:szCs w:val="22"/>
          <w:lang w:val="en-GB"/>
        </w:rPr>
        <w:t>ternal features of farm animals including their functions and usefulness. Skeletal, digestive and other systems in ruminants and non-ruminants. Nature of farm animals (body fluids; homeostasis; temperature regulation). Blood cells and their various functio</w:t>
      </w:r>
      <w:r>
        <w:rPr>
          <w:rStyle w:val="im"/>
          <w:sz w:val="22"/>
          <w:szCs w:val="22"/>
          <w:lang w:val="en-GB"/>
        </w:rPr>
        <w:t>ns. Classes and roles of farm animals. Nutrition and digestion in non-ruminants and ruminants. Endocrinology and its functions. Egg formation and production in poultry. Lactation and milk letdown in farm animals.</w:t>
      </w:r>
    </w:p>
    <w:p w14:paraId="536FFAFA" w14:textId="77777777" w:rsidR="00AE0F62" w:rsidRDefault="00AE0F62">
      <w:pPr>
        <w:pStyle w:val="Body"/>
        <w:jc w:val="both"/>
        <w:rPr>
          <w:sz w:val="22"/>
          <w:szCs w:val="22"/>
          <w:lang w:val="en-GB"/>
        </w:rPr>
      </w:pPr>
    </w:p>
    <w:p w14:paraId="238BAEAF" w14:textId="77777777" w:rsidR="00AE0F62" w:rsidRDefault="007070A8">
      <w:pPr>
        <w:pStyle w:val="Body"/>
        <w:jc w:val="both"/>
        <w:rPr>
          <w:rStyle w:val="im"/>
          <w:b/>
          <w:bCs/>
          <w:sz w:val="22"/>
          <w:szCs w:val="22"/>
          <w:lang w:val="en-GB"/>
        </w:rPr>
      </w:pPr>
      <w:r>
        <w:rPr>
          <w:rStyle w:val="im"/>
          <w:b/>
          <w:bCs/>
          <w:sz w:val="22"/>
          <w:szCs w:val="22"/>
          <w:lang w:val="en-GB"/>
        </w:rPr>
        <w:t>ANS 202.2: Principles of Animal Production</w:t>
      </w:r>
      <w:r>
        <w:rPr>
          <w:rStyle w:val="im"/>
          <w:b/>
          <w:bCs/>
          <w:sz w:val="22"/>
          <w:szCs w:val="22"/>
          <w:lang w:val="en-GB"/>
        </w:rPr>
        <w:t xml:space="preserve"> (2 units)</w:t>
      </w:r>
    </w:p>
    <w:p w14:paraId="6C1B3ABC" w14:textId="77777777" w:rsidR="00AE0F62" w:rsidRDefault="007070A8">
      <w:pPr>
        <w:pStyle w:val="Body"/>
        <w:jc w:val="both"/>
        <w:rPr>
          <w:rStyle w:val="im"/>
          <w:sz w:val="22"/>
          <w:szCs w:val="22"/>
          <w:lang w:val="en-GB"/>
        </w:rPr>
      </w:pPr>
      <w:r>
        <w:rPr>
          <w:rStyle w:val="im"/>
          <w:sz w:val="22"/>
          <w:szCs w:val="22"/>
          <w:lang w:val="en-GB"/>
        </w:rPr>
        <w:t>Animal production and its development. The livestock industry – problems and prospects. Introduction to the factors of production in animal husbandry. Descriptions of different breeds of cattle, sheep and goats; pigs, poultry and rabbits, etc. F</w:t>
      </w:r>
      <w:r>
        <w:rPr>
          <w:rStyle w:val="im"/>
          <w:sz w:val="22"/>
          <w:szCs w:val="22"/>
          <w:lang w:val="en-GB"/>
        </w:rPr>
        <w:t xml:space="preserve">eeding habits of farm animals. Principles of breeding and livestock judging. General principles of management for different classes of farm animals (parent stock, breeders, weaners, etc.). Livestock husbandry operation and production systems for different </w:t>
      </w:r>
      <w:r>
        <w:rPr>
          <w:rStyle w:val="im"/>
          <w:sz w:val="22"/>
          <w:szCs w:val="22"/>
          <w:lang w:val="en-GB"/>
        </w:rPr>
        <w:t>livestock – cattle, sheep and goats, poultry, swine, and rabbit. The impacts of the environment on livestock production.</w:t>
      </w:r>
    </w:p>
    <w:p w14:paraId="6378A5DD" w14:textId="77777777" w:rsidR="00AE0F62" w:rsidRDefault="00AE0F62">
      <w:pPr>
        <w:pStyle w:val="Body"/>
        <w:jc w:val="both"/>
        <w:rPr>
          <w:b/>
          <w:bCs/>
          <w:sz w:val="22"/>
          <w:szCs w:val="22"/>
          <w:lang w:val="en-GB"/>
        </w:rPr>
      </w:pPr>
    </w:p>
    <w:p w14:paraId="596D4D12" w14:textId="77777777" w:rsidR="00AE0F62" w:rsidRDefault="007070A8">
      <w:pPr>
        <w:pStyle w:val="Body"/>
        <w:jc w:val="both"/>
        <w:rPr>
          <w:rStyle w:val="im"/>
          <w:b/>
          <w:bCs/>
          <w:sz w:val="22"/>
          <w:szCs w:val="22"/>
          <w:lang w:val="en-GB"/>
        </w:rPr>
      </w:pPr>
      <w:r>
        <w:rPr>
          <w:rStyle w:val="im"/>
          <w:b/>
          <w:bCs/>
          <w:sz w:val="22"/>
          <w:szCs w:val="22"/>
          <w:lang w:val="en-GB"/>
        </w:rPr>
        <w:t>FSH 201.2 Introduction to Fisheries (2 units)</w:t>
      </w:r>
    </w:p>
    <w:p w14:paraId="72E50481" w14:textId="77777777" w:rsidR="00AE0F62" w:rsidRDefault="007070A8">
      <w:pPr>
        <w:pStyle w:val="Body"/>
        <w:jc w:val="both"/>
        <w:rPr>
          <w:rStyle w:val="im"/>
          <w:sz w:val="22"/>
          <w:szCs w:val="22"/>
          <w:lang w:val="en-GB"/>
        </w:rPr>
      </w:pPr>
      <w:r>
        <w:rPr>
          <w:rStyle w:val="im"/>
          <w:sz w:val="22"/>
          <w:szCs w:val="22"/>
          <w:lang w:val="en-GB"/>
        </w:rPr>
        <w:lastRenderedPageBreak/>
        <w:t xml:space="preserve">Introduction, definitions, nature and scope of fisheries; Fish products and their </w:t>
      </w:r>
      <w:r>
        <w:rPr>
          <w:rStyle w:val="im"/>
          <w:sz w:val="22"/>
          <w:szCs w:val="22"/>
          <w:lang w:val="en-GB"/>
        </w:rPr>
        <w:t>importance. External morphological features of bony and cartilaginous fishes.</w:t>
      </w:r>
    </w:p>
    <w:p w14:paraId="2F4FF626" w14:textId="77777777" w:rsidR="00AE0F62" w:rsidRDefault="00AE0F62">
      <w:pPr>
        <w:pStyle w:val="Body"/>
        <w:jc w:val="both"/>
        <w:rPr>
          <w:b/>
          <w:bCs/>
          <w:sz w:val="22"/>
          <w:szCs w:val="22"/>
          <w:lang w:val="en-GB"/>
        </w:rPr>
      </w:pPr>
    </w:p>
    <w:p w14:paraId="649F6870" w14:textId="77777777" w:rsidR="00AE0F62" w:rsidRDefault="007070A8">
      <w:pPr>
        <w:pStyle w:val="Body"/>
        <w:tabs>
          <w:tab w:val="left" w:pos="2642"/>
          <w:tab w:val="left" w:pos="5888"/>
        </w:tabs>
        <w:jc w:val="both"/>
        <w:rPr>
          <w:rStyle w:val="im"/>
          <w:b/>
          <w:bCs/>
          <w:caps/>
          <w:sz w:val="22"/>
          <w:szCs w:val="22"/>
          <w:lang w:val="en-GB"/>
        </w:rPr>
      </w:pPr>
      <w:r>
        <w:rPr>
          <w:rStyle w:val="im"/>
          <w:b/>
          <w:bCs/>
          <w:caps/>
          <w:sz w:val="22"/>
          <w:szCs w:val="22"/>
          <w:lang w:val="en-GB"/>
        </w:rPr>
        <w:t>Year three (first semester)</w:t>
      </w:r>
    </w:p>
    <w:p w14:paraId="5FA2CCE2" w14:textId="77777777" w:rsidR="00AE0F62" w:rsidRDefault="007070A8">
      <w:pPr>
        <w:pStyle w:val="Body"/>
        <w:jc w:val="both"/>
        <w:rPr>
          <w:rStyle w:val="im"/>
          <w:b/>
          <w:bCs/>
          <w:sz w:val="22"/>
          <w:szCs w:val="22"/>
          <w:lang w:val="en-GB"/>
        </w:rPr>
      </w:pPr>
      <w:r>
        <w:rPr>
          <w:rStyle w:val="im"/>
          <w:b/>
          <w:bCs/>
          <w:sz w:val="22"/>
          <w:szCs w:val="22"/>
          <w:lang w:val="en-GB"/>
        </w:rPr>
        <w:t>AGR 301.1 Introduction to Remote Sensing (2 units)</w:t>
      </w:r>
    </w:p>
    <w:p w14:paraId="05E530DF" w14:textId="77777777" w:rsidR="00AE0F62" w:rsidRDefault="007070A8">
      <w:pPr>
        <w:pStyle w:val="Body"/>
        <w:jc w:val="both"/>
        <w:rPr>
          <w:rStyle w:val="im"/>
          <w:b/>
          <w:bCs/>
          <w:sz w:val="22"/>
          <w:szCs w:val="22"/>
          <w:lang w:val="en-GB"/>
        </w:rPr>
      </w:pPr>
      <w:r>
        <w:rPr>
          <w:rStyle w:val="im"/>
          <w:sz w:val="22"/>
          <w:szCs w:val="22"/>
          <w:lang w:val="en-GB"/>
        </w:rPr>
        <w:t>Introduction; Physics of EMR (Energy sources, radiation principles); characteristics of Remote Sen</w:t>
      </w:r>
      <w:r>
        <w:rPr>
          <w:rStyle w:val="im"/>
          <w:sz w:val="22"/>
          <w:szCs w:val="22"/>
          <w:lang w:val="en-GB"/>
        </w:rPr>
        <w:t xml:space="preserve">sing sensors and satellites; Reflectance properties of earth surface and atmospheric features (energy interactions, spectral reflectance curve, spectral reflectance of soil, water and vegetation); Remote sensing data analysis (visual image interpretation, </w:t>
      </w:r>
      <w:r>
        <w:rPr>
          <w:rStyle w:val="im"/>
          <w:sz w:val="22"/>
          <w:szCs w:val="22"/>
          <w:lang w:val="en-GB"/>
        </w:rPr>
        <w:t xml:space="preserve">digital image processing); Integration of remote sensing with GPS and GIS; Reference field data; successful applications. </w:t>
      </w:r>
      <w:r>
        <w:rPr>
          <w:rStyle w:val="im"/>
          <w:b/>
          <w:bCs/>
          <w:sz w:val="22"/>
          <w:szCs w:val="22"/>
          <w:lang w:val="en-GB"/>
        </w:rPr>
        <w:t>Practical.</w:t>
      </w:r>
    </w:p>
    <w:p w14:paraId="1160D814" w14:textId="77777777" w:rsidR="00AE0F62" w:rsidRDefault="00AE0F62">
      <w:pPr>
        <w:pStyle w:val="Body"/>
        <w:jc w:val="both"/>
        <w:rPr>
          <w:b/>
          <w:bCs/>
          <w:sz w:val="22"/>
          <w:szCs w:val="22"/>
          <w:lang w:val="en-GB"/>
        </w:rPr>
      </w:pPr>
    </w:p>
    <w:p w14:paraId="39F33813" w14:textId="77777777" w:rsidR="00AE0F62" w:rsidRDefault="00AE0F62">
      <w:pPr>
        <w:pStyle w:val="Body"/>
        <w:jc w:val="both"/>
        <w:rPr>
          <w:rStyle w:val="im"/>
          <w:b/>
          <w:bCs/>
          <w:sz w:val="22"/>
          <w:szCs w:val="22"/>
          <w:lang w:val="en-GB"/>
        </w:rPr>
      </w:pPr>
    </w:p>
    <w:p w14:paraId="69CA1477" w14:textId="77777777" w:rsidR="00AE0F62" w:rsidRDefault="00AE0F62">
      <w:pPr>
        <w:pStyle w:val="Body"/>
        <w:jc w:val="both"/>
        <w:rPr>
          <w:rStyle w:val="im"/>
          <w:b/>
          <w:bCs/>
          <w:sz w:val="22"/>
          <w:szCs w:val="22"/>
          <w:lang w:val="en-GB"/>
        </w:rPr>
      </w:pPr>
    </w:p>
    <w:p w14:paraId="6D46E9CD" w14:textId="77777777" w:rsidR="00AE0F62" w:rsidRDefault="007070A8">
      <w:pPr>
        <w:pStyle w:val="Body"/>
        <w:jc w:val="both"/>
        <w:rPr>
          <w:rStyle w:val="im"/>
          <w:b/>
          <w:bCs/>
          <w:sz w:val="22"/>
          <w:szCs w:val="22"/>
          <w:lang w:val="en-GB"/>
        </w:rPr>
      </w:pPr>
      <w:r>
        <w:rPr>
          <w:rStyle w:val="im"/>
          <w:b/>
          <w:bCs/>
          <w:sz w:val="22"/>
          <w:szCs w:val="22"/>
          <w:lang w:val="en-GB"/>
        </w:rPr>
        <w:t>AGR 302.1: Agricultural Research and Report Writing (2 units)</w:t>
      </w:r>
    </w:p>
    <w:p w14:paraId="7301F623" w14:textId="77777777" w:rsidR="00AE0F62" w:rsidRDefault="007070A8">
      <w:pPr>
        <w:pStyle w:val="Body"/>
        <w:jc w:val="both"/>
        <w:rPr>
          <w:rStyle w:val="im"/>
          <w:sz w:val="22"/>
          <w:szCs w:val="22"/>
          <w:lang w:val="en-GB"/>
        </w:rPr>
      </w:pPr>
      <w:r>
        <w:rPr>
          <w:rStyle w:val="im"/>
          <w:sz w:val="22"/>
          <w:szCs w:val="22"/>
          <w:lang w:val="en-GB"/>
        </w:rPr>
        <w:t xml:space="preserve">Purpose and type of research; research proposal; problem </w:t>
      </w:r>
      <w:r>
        <w:rPr>
          <w:rStyle w:val="im"/>
          <w:sz w:val="22"/>
          <w:szCs w:val="22"/>
          <w:lang w:val="en-GB"/>
        </w:rPr>
        <w:t>identification and hypothesis formulation; methods of primary and secondary data collection; data organization and presentation; scientific writing; formats for project and thesis presentation. Review of basic statistics: frequency distribution, measures o</w:t>
      </w:r>
      <w:r>
        <w:rPr>
          <w:rStyle w:val="im"/>
          <w:sz w:val="22"/>
          <w:szCs w:val="22"/>
          <w:lang w:val="en-GB"/>
        </w:rPr>
        <w:t>f location and dispersion; Principles of field experimentation.</w:t>
      </w:r>
    </w:p>
    <w:p w14:paraId="6B0250A8" w14:textId="77777777" w:rsidR="00AE0F62" w:rsidRDefault="00AE0F62">
      <w:pPr>
        <w:pStyle w:val="Body"/>
        <w:jc w:val="both"/>
        <w:rPr>
          <w:b/>
          <w:bCs/>
          <w:sz w:val="22"/>
          <w:szCs w:val="22"/>
          <w:lang w:val="en-GB"/>
        </w:rPr>
      </w:pPr>
    </w:p>
    <w:p w14:paraId="4020E6A2" w14:textId="77777777" w:rsidR="00AE0F62" w:rsidRDefault="007070A8">
      <w:pPr>
        <w:pStyle w:val="Body"/>
        <w:jc w:val="both"/>
        <w:rPr>
          <w:rStyle w:val="im"/>
          <w:b/>
          <w:bCs/>
          <w:sz w:val="22"/>
          <w:szCs w:val="22"/>
          <w:lang w:val="en-GB"/>
        </w:rPr>
      </w:pPr>
      <w:r>
        <w:rPr>
          <w:rStyle w:val="im"/>
          <w:b/>
          <w:bCs/>
          <w:sz w:val="22"/>
          <w:szCs w:val="22"/>
          <w:lang w:val="en-GB"/>
        </w:rPr>
        <w:t>AGE 301.1 Introduction to Farm Management (2 units)</w:t>
      </w:r>
    </w:p>
    <w:p w14:paraId="66372699" w14:textId="77777777" w:rsidR="00AE0F62" w:rsidRDefault="007070A8">
      <w:pPr>
        <w:pStyle w:val="Body"/>
        <w:jc w:val="both"/>
        <w:rPr>
          <w:rStyle w:val="im"/>
          <w:sz w:val="22"/>
          <w:szCs w:val="22"/>
          <w:lang w:val="en-GB"/>
        </w:rPr>
      </w:pPr>
      <w:r>
        <w:rPr>
          <w:rStyle w:val="im"/>
          <w:sz w:val="22"/>
          <w:szCs w:val="22"/>
          <w:lang w:val="en-GB"/>
        </w:rPr>
        <w:t>The nature of farm management and production economics. Theory of agricultural production and revenue concepts; Elements of time, risk, and</w:t>
      </w:r>
      <w:r>
        <w:rPr>
          <w:rStyle w:val="im"/>
          <w:sz w:val="22"/>
          <w:szCs w:val="22"/>
          <w:lang w:val="en-GB"/>
        </w:rPr>
        <w:t xml:space="preserve"> uncertainty in agricultural production. Break-even, gross net margin, and budgetary analysis.   </w:t>
      </w:r>
    </w:p>
    <w:p w14:paraId="162A361F" w14:textId="77777777" w:rsidR="00AE0F62" w:rsidRDefault="007070A8">
      <w:pPr>
        <w:pStyle w:val="Body"/>
        <w:spacing w:before="240"/>
        <w:jc w:val="both"/>
        <w:rPr>
          <w:rStyle w:val="im"/>
          <w:b/>
          <w:bCs/>
          <w:sz w:val="22"/>
          <w:szCs w:val="22"/>
          <w:lang w:val="en-GB"/>
        </w:rPr>
      </w:pPr>
      <w:r>
        <w:rPr>
          <w:rStyle w:val="im"/>
          <w:b/>
          <w:bCs/>
          <w:sz w:val="22"/>
          <w:szCs w:val="22"/>
          <w:lang w:val="en-GB"/>
        </w:rPr>
        <w:t>AGE 302.1 Introduction to Mathematical Economics for Agriculture (2 units)</w:t>
      </w:r>
    </w:p>
    <w:p w14:paraId="5E7A31DA" w14:textId="77777777" w:rsidR="00AE0F62" w:rsidRDefault="007070A8">
      <w:pPr>
        <w:pStyle w:val="Body"/>
        <w:jc w:val="both"/>
        <w:rPr>
          <w:rStyle w:val="im"/>
          <w:sz w:val="22"/>
          <w:szCs w:val="22"/>
          <w:lang w:val="en-GB"/>
        </w:rPr>
      </w:pPr>
      <w:r>
        <w:rPr>
          <w:rStyle w:val="im"/>
          <w:sz w:val="22"/>
          <w:szCs w:val="22"/>
          <w:lang w:val="en-GB"/>
        </w:rPr>
        <w:t>Simple production function. The nature of Mathematics for Economists, Terminologies</w:t>
      </w:r>
      <w:r>
        <w:rPr>
          <w:rStyle w:val="im"/>
          <w:sz w:val="22"/>
          <w:szCs w:val="22"/>
          <w:lang w:val="en-GB"/>
        </w:rPr>
        <w:t>, Concepts and Tools in Mathematics for Economists; variables, constants, parameters and coefficients. Graphs, slopes and intercepts. Supply and Demand analysis. Derivatives and rules of differentiations. Income and determination models IS-LM analysis. Mar</w:t>
      </w:r>
      <w:r>
        <w:rPr>
          <w:rStyle w:val="im"/>
          <w:sz w:val="22"/>
          <w:szCs w:val="22"/>
          <w:lang w:val="en-GB"/>
        </w:rPr>
        <w:t>ginal concepts in Economics. Integration and logarithms.</w:t>
      </w:r>
    </w:p>
    <w:p w14:paraId="138A068F" w14:textId="77777777" w:rsidR="00AE0F62" w:rsidRDefault="00AE0F62">
      <w:pPr>
        <w:pStyle w:val="Body"/>
        <w:jc w:val="both"/>
        <w:rPr>
          <w:b/>
          <w:bCs/>
          <w:sz w:val="22"/>
          <w:szCs w:val="22"/>
          <w:lang w:val="en-GB"/>
        </w:rPr>
      </w:pPr>
    </w:p>
    <w:p w14:paraId="4B4ABE63" w14:textId="77777777" w:rsidR="00AE0F62" w:rsidRDefault="007070A8">
      <w:pPr>
        <w:pStyle w:val="Body"/>
        <w:jc w:val="both"/>
        <w:rPr>
          <w:rStyle w:val="im"/>
          <w:b/>
          <w:bCs/>
          <w:sz w:val="22"/>
          <w:szCs w:val="22"/>
          <w:lang w:val="en-GB"/>
        </w:rPr>
      </w:pPr>
      <w:r>
        <w:rPr>
          <w:rStyle w:val="im"/>
          <w:b/>
          <w:bCs/>
          <w:sz w:val="22"/>
          <w:szCs w:val="22"/>
          <w:lang w:val="en-GB"/>
        </w:rPr>
        <w:t>AGE 303.1 Economic Analysis (2 units)</w:t>
      </w:r>
    </w:p>
    <w:p w14:paraId="1048D516" w14:textId="77777777" w:rsidR="00AE0F62" w:rsidRDefault="007070A8">
      <w:pPr>
        <w:pStyle w:val="Body"/>
        <w:jc w:val="both"/>
        <w:rPr>
          <w:rStyle w:val="im"/>
          <w:sz w:val="22"/>
          <w:szCs w:val="22"/>
          <w:lang w:val="en-GB"/>
        </w:rPr>
      </w:pPr>
      <w:r>
        <w:rPr>
          <w:rStyle w:val="im"/>
          <w:sz w:val="22"/>
          <w:szCs w:val="22"/>
          <w:lang w:val="en-GB"/>
        </w:rPr>
        <w:t>Nature and scope of macro-economics, circular flow of national income and product. Determinants of aggregates. National income, expenditure, investments, intere</w:t>
      </w:r>
      <w:r>
        <w:rPr>
          <w:rStyle w:val="im"/>
          <w:sz w:val="22"/>
          <w:szCs w:val="22"/>
          <w:lang w:val="en-GB"/>
        </w:rPr>
        <w:t>st rates, savings and employments. Demand and supply of money and monetary policies. Macro-economic equilibrium. Nature, causes and remedies of inflation. International trade.</w:t>
      </w:r>
    </w:p>
    <w:p w14:paraId="25892F81" w14:textId="77777777" w:rsidR="00AE0F62" w:rsidRDefault="00AE0F62">
      <w:pPr>
        <w:pStyle w:val="Body"/>
        <w:jc w:val="both"/>
        <w:rPr>
          <w:b/>
          <w:bCs/>
          <w:sz w:val="22"/>
          <w:szCs w:val="22"/>
          <w:lang w:val="en-GB"/>
        </w:rPr>
      </w:pPr>
    </w:p>
    <w:p w14:paraId="4B3F870D" w14:textId="77777777" w:rsidR="00AE0F62" w:rsidRDefault="007070A8">
      <w:pPr>
        <w:pStyle w:val="Body"/>
        <w:tabs>
          <w:tab w:val="left" w:pos="1560"/>
        </w:tabs>
        <w:jc w:val="both"/>
        <w:rPr>
          <w:rStyle w:val="im"/>
          <w:b/>
          <w:bCs/>
          <w:sz w:val="22"/>
          <w:szCs w:val="22"/>
          <w:lang w:val="en-GB"/>
        </w:rPr>
      </w:pPr>
      <w:r>
        <w:rPr>
          <w:rStyle w:val="im"/>
          <w:b/>
          <w:bCs/>
          <w:sz w:val="22"/>
          <w:szCs w:val="22"/>
          <w:lang w:val="en-GB"/>
        </w:rPr>
        <w:t>ANS 301.1: Animal Health and Diseases (2 units)</w:t>
      </w:r>
    </w:p>
    <w:p w14:paraId="29693702" w14:textId="77777777" w:rsidR="00AE0F62" w:rsidRDefault="007070A8">
      <w:pPr>
        <w:pStyle w:val="Body"/>
        <w:jc w:val="both"/>
        <w:rPr>
          <w:rStyle w:val="im"/>
          <w:sz w:val="22"/>
          <w:szCs w:val="22"/>
          <w:lang w:val="en-GB"/>
        </w:rPr>
      </w:pPr>
      <w:r>
        <w:rPr>
          <w:rStyle w:val="im"/>
          <w:sz w:val="22"/>
          <w:szCs w:val="22"/>
          <w:lang w:val="en-GB"/>
        </w:rPr>
        <w:t>The economic impacts of disease</w:t>
      </w:r>
      <w:r>
        <w:rPr>
          <w:rStyle w:val="im"/>
          <w:sz w:val="22"/>
          <w:szCs w:val="22"/>
          <w:lang w:val="en-GB"/>
        </w:rPr>
        <w:t>s on livestock and poultry production; environmental factors in relation to major livestock and poultry diseases. Helminth and protozoal parasites of livestock and poultry. Bacterial, fungal and viral infections of farm animals; The classification, diagnos</w:t>
      </w:r>
      <w:r>
        <w:rPr>
          <w:rStyle w:val="im"/>
          <w:sz w:val="22"/>
          <w:szCs w:val="22"/>
          <w:lang w:val="en-GB"/>
        </w:rPr>
        <w:t>is, epidemiology, prevention, treatment and control of different livestock and poultry diseases. Notifiable diseases. Principles of immunity and disease resistance and their practical applications. The science, handling and management of sick animals; Drug</w:t>
      </w:r>
      <w:r>
        <w:rPr>
          <w:rStyle w:val="im"/>
          <w:sz w:val="22"/>
          <w:szCs w:val="22"/>
          <w:lang w:val="en-GB"/>
        </w:rPr>
        <w:t xml:space="preserve"> administration, vaccination programmes and schedules. Ante- and post-mortem examinations in the diagnosis of diseases; Applied entomology and elements of chemical and biological control of disease vectors in livestock and poultry; Applied parasitology in </w:t>
      </w:r>
      <w:r>
        <w:rPr>
          <w:rStyle w:val="im"/>
          <w:sz w:val="22"/>
          <w:szCs w:val="22"/>
          <w:lang w:val="en-GB"/>
        </w:rPr>
        <w:t>livestock and poultry, and their socio-economic effects.</w:t>
      </w:r>
    </w:p>
    <w:p w14:paraId="781922D0" w14:textId="77777777" w:rsidR="00AE0F62" w:rsidRDefault="00AE0F62">
      <w:pPr>
        <w:pStyle w:val="Body"/>
        <w:jc w:val="both"/>
        <w:rPr>
          <w:b/>
          <w:bCs/>
          <w:sz w:val="22"/>
          <w:szCs w:val="22"/>
          <w:lang w:val="en-GB"/>
        </w:rPr>
      </w:pPr>
    </w:p>
    <w:p w14:paraId="3BCE5469" w14:textId="77777777" w:rsidR="00AE0F62" w:rsidRDefault="007070A8">
      <w:pPr>
        <w:pStyle w:val="Body"/>
        <w:jc w:val="both"/>
        <w:rPr>
          <w:rStyle w:val="im"/>
          <w:b/>
          <w:bCs/>
          <w:sz w:val="22"/>
          <w:szCs w:val="22"/>
          <w:lang w:val="en-GB"/>
        </w:rPr>
      </w:pPr>
      <w:r>
        <w:rPr>
          <w:rStyle w:val="im"/>
          <w:b/>
          <w:bCs/>
          <w:sz w:val="22"/>
          <w:szCs w:val="22"/>
          <w:lang w:val="en-GB"/>
        </w:rPr>
        <w:t>ANS 302.1: Non-Ruminant Animal Production (2 units)</w:t>
      </w:r>
    </w:p>
    <w:p w14:paraId="17927BE8" w14:textId="77777777" w:rsidR="00AE0F62" w:rsidRDefault="007070A8">
      <w:pPr>
        <w:pStyle w:val="Body"/>
        <w:jc w:val="both"/>
        <w:rPr>
          <w:rStyle w:val="im"/>
          <w:sz w:val="22"/>
          <w:szCs w:val="22"/>
          <w:lang w:val="en-GB"/>
        </w:rPr>
      </w:pPr>
      <w:r>
        <w:rPr>
          <w:rStyle w:val="im"/>
          <w:sz w:val="22"/>
          <w:szCs w:val="22"/>
          <w:lang w:val="en-GB"/>
        </w:rPr>
        <w:t xml:space="preserve">Non-ruminant animal industry and its contribution to national growth and development. Importance and distribution of non-ruminant animals. Breeds </w:t>
      </w:r>
      <w:r>
        <w:rPr>
          <w:rStyle w:val="im"/>
          <w:sz w:val="22"/>
          <w:szCs w:val="22"/>
          <w:lang w:val="en-GB"/>
        </w:rPr>
        <w:t>and production systems. Nature of non-ruminant farm animals – poultry, swine, rabbits, and selected micro-livestock of socio-economic importance. Management and husbandry practices. Animal health and hygiene. Non-ruminant products and by-products, and mark</w:t>
      </w:r>
      <w:r>
        <w:rPr>
          <w:rStyle w:val="im"/>
          <w:sz w:val="22"/>
          <w:szCs w:val="22"/>
          <w:lang w:val="en-GB"/>
        </w:rPr>
        <w:t>eting.</w:t>
      </w:r>
    </w:p>
    <w:p w14:paraId="3DBF5243" w14:textId="77777777" w:rsidR="00AE0F62" w:rsidRDefault="00AE0F62">
      <w:pPr>
        <w:pStyle w:val="Body"/>
        <w:jc w:val="both"/>
        <w:rPr>
          <w:sz w:val="22"/>
          <w:szCs w:val="22"/>
          <w:lang w:val="en-GB"/>
        </w:rPr>
      </w:pPr>
    </w:p>
    <w:p w14:paraId="45816EC0" w14:textId="77777777" w:rsidR="00AE0F62" w:rsidRDefault="007070A8">
      <w:pPr>
        <w:pStyle w:val="Body"/>
        <w:jc w:val="both"/>
        <w:rPr>
          <w:rStyle w:val="im"/>
          <w:b/>
          <w:bCs/>
          <w:sz w:val="22"/>
          <w:szCs w:val="22"/>
          <w:lang w:val="en-GB"/>
        </w:rPr>
      </w:pPr>
      <w:r>
        <w:rPr>
          <w:rStyle w:val="im"/>
          <w:b/>
          <w:bCs/>
          <w:sz w:val="22"/>
          <w:szCs w:val="22"/>
          <w:lang w:val="en-GB"/>
        </w:rPr>
        <w:t>CPS 301.1 Arable Crop Production (2 units)</w:t>
      </w:r>
    </w:p>
    <w:p w14:paraId="0F062CC2" w14:textId="77777777" w:rsidR="00AE0F62" w:rsidRDefault="007070A8">
      <w:pPr>
        <w:pStyle w:val="Body"/>
        <w:jc w:val="both"/>
        <w:rPr>
          <w:rStyle w:val="im"/>
          <w:sz w:val="22"/>
          <w:szCs w:val="22"/>
          <w:lang w:val="en-GB"/>
        </w:rPr>
      </w:pPr>
      <w:r>
        <w:rPr>
          <w:rStyle w:val="im"/>
          <w:sz w:val="22"/>
          <w:szCs w:val="22"/>
          <w:lang w:val="en-GB"/>
        </w:rPr>
        <w:t>Origin, distribution, soil and climatic requirements of cereals, grain legumes, root and tuber crops, fibre crops, sugar crops and other important arable crops in Nigeria. Improved varieties, production practices, harvesting, utilization, processing, stora</w:t>
      </w:r>
      <w:r>
        <w:rPr>
          <w:rStyle w:val="im"/>
          <w:sz w:val="22"/>
          <w:szCs w:val="22"/>
          <w:lang w:val="en-GB"/>
        </w:rPr>
        <w:t xml:space="preserve">ge and economic aspects of the selected arable crops.  </w:t>
      </w:r>
      <w:r>
        <w:rPr>
          <w:rStyle w:val="im"/>
          <w:b/>
          <w:bCs/>
          <w:sz w:val="22"/>
          <w:szCs w:val="22"/>
          <w:lang w:val="en-GB"/>
        </w:rPr>
        <w:t>Practical</w:t>
      </w:r>
      <w:r>
        <w:rPr>
          <w:rStyle w:val="im"/>
          <w:sz w:val="22"/>
          <w:szCs w:val="22"/>
          <w:lang w:val="en-GB"/>
        </w:rPr>
        <w:t>: study of various production practices of some selected crops from sowing to harvesting in small plots.</w:t>
      </w:r>
    </w:p>
    <w:p w14:paraId="505A360A" w14:textId="77777777" w:rsidR="00AE0F62" w:rsidRDefault="00AE0F62">
      <w:pPr>
        <w:pStyle w:val="Body"/>
        <w:jc w:val="both"/>
        <w:rPr>
          <w:b/>
          <w:bCs/>
          <w:sz w:val="22"/>
          <w:szCs w:val="22"/>
          <w:lang w:val="en-GB"/>
        </w:rPr>
      </w:pPr>
    </w:p>
    <w:p w14:paraId="56AB4114" w14:textId="77777777" w:rsidR="00AE0F62" w:rsidRDefault="007070A8">
      <w:pPr>
        <w:pStyle w:val="Body"/>
        <w:jc w:val="both"/>
        <w:rPr>
          <w:rStyle w:val="im"/>
          <w:b/>
          <w:bCs/>
          <w:sz w:val="22"/>
          <w:szCs w:val="22"/>
          <w:lang w:val="en-GB"/>
        </w:rPr>
      </w:pPr>
      <w:r>
        <w:rPr>
          <w:rStyle w:val="im"/>
          <w:b/>
          <w:bCs/>
          <w:sz w:val="22"/>
          <w:szCs w:val="22"/>
          <w:lang w:val="en-GB"/>
        </w:rPr>
        <w:t>CPP 302.1 Introduction to Entomology (2 units)</w:t>
      </w:r>
    </w:p>
    <w:p w14:paraId="33F2F11D" w14:textId="77777777" w:rsidR="00AE0F62" w:rsidRDefault="007070A8">
      <w:pPr>
        <w:pStyle w:val="Body"/>
        <w:jc w:val="both"/>
        <w:rPr>
          <w:rStyle w:val="im"/>
          <w:sz w:val="22"/>
          <w:szCs w:val="22"/>
          <w:lang w:val="en-GB"/>
        </w:rPr>
      </w:pPr>
      <w:r>
        <w:rPr>
          <w:rStyle w:val="im"/>
          <w:sz w:val="22"/>
          <w:szCs w:val="22"/>
          <w:lang w:val="en-GB"/>
        </w:rPr>
        <w:t>Insect morphology, structure and functi</w:t>
      </w:r>
      <w:r>
        <w:rPr>
          <w:rStyle w:val="im"/>
          <w:sz w:val="22"/>
          <w:szCs w:val="22"/>
          <w:lang w:val="en-GB"/>
        </w:rPr>
        <w:t xml:space="preserve">on; life cycles and metamorphosis, semi-chemicals – kairomones, allomones, pheromones; insects’ classification and identification; orders of insects of economic importance with special emphasis on insects found in Nigeria. </w:t>
      </w:r>
      <w:r>
        <w:rPr>
          <w:rStyle w:val="im"/>
          <w:b/>
          <w:bCs/>
          <w:sz w:val="22"/>
          <w:szCs w:val="22"/>
          <w:lang w:val="en-GB"/>
        </w:rPr>
        <w:t>Practical</w:t>
      </w:r>
      <w:r>
        <w:rPr>
          <w:rStyle w:val="im"/>
          <w:sz w:val="22"/>
          <w:szCs w:val="22"/>
          <w:lang w:val="en-GB"/>
        </w:rPr>
        <w:t>: insects’ morphology, t</w:t>
      </w:r>
      <w:r>
        <w:rPr>
          <w:rStyle w:val="im"/>
          <w:sz w:val="22"/>
          <w:szCs w:val="22"/>
          <w:lang w:val="en-GB"/>
        </w:rPr>
        <w:t>axonomy and identification; killing and preservation of insects; preparation for insects’ parts, fixing, staining and drawing.</w:t>
      </w:r>
    </w:p>
    <w:p w14:paraId="71C8F267" w14:textId="77777777" w:rsidR="00AE0F62" w:rsidRDefault="007070A8">
      <w:pPr>
        <w:pStyle w:val="Body"/>
        <w:tabs>
          <w:tab w:val="left" w:pos="2642"/>
        </w:tabs>
        <w:jc w:val="both"/>
        <w:rPr>
          <w:rStyle w:val="im"/>
          <w:b/>
          <w:bCs/>
          <w:sz w:val="22"/>
          <w:szCs w:val="22"/>
          <w:lang w:val="en-GB"/>
        </w:rPr>
      </w:pPr>
      <w:r>
        <w:rPr>
          <w:rStyle w:val="im"/>
          <w:b/>
          <w:bCs/>
          <w:sz w:val="22"/>
          <w:szCs w:val="22"/>
          <w:lang w:val="en-GB"/>
        </w:rPr>
        <w:tab/>
      </w:r>
    </w:p>
    <w:p w14:paraId="20F39FFA" w14:textId="77777777" w:rsidR="00AE0F62" w:rsidRDefault="007070A8">
      <w:pPr>
        <w:pStyle w:val="Body"/>
        <w:tabs>
          <w:tab w:val="left" w:pos="2642"/>
        </w:tabs>
        <w:jc w:val="both"/>
        <w:rPr>
          <w:rStyle w:val="im"/>
          <w:b/>
          <w:bCs/>
          <w:sz w:val="22"/>
          <w:szCs w:val="22"/>
          <w:lang w:val="en-GB"/>
        </w:rPr>
      </w:pPr>
      <w:r>
        <w:rPr>
          <w:rStyle w:val="im"/>
          <w:b/>
          <w:bCs/>
          <w:sz w:val="22"/>
          <w:szCs w:val="22"/>
          <w:lang w:val="en-GB"/>
        </w:rPr>
        <w:t>SOS 301.1 Pedology and Soil Physics (2 units)</w:t>
      </w:r>
    </w:p>
    <w:p w14:paraId="55D50B8E" w14:textId="77777777" w:rsidR="00AE0F62" w:rsidRDefault="007070A8">
      <w:pPr>
        <w:pStyle w:val="Body"/>
        <w:jc w:val="both"/>
        <w:rPr>
          <w:rStyle w:val="im"/>
          <w:sz w:val="22"/>
          <w:szCs w:val="22"/>
          <w:lang w:val="en-GB"/>
        </w:rPr>
      </w:pPr>
      <w:r>
        <w:rPr>
          <w:rStyle w:val="im"/>
          <w:sz w:val="22"/>
          <w:szCs w:val="22"/>
          <w:lang w:val="en-GB"/>
        </w:rPr>
        <w:t>Soils, its origin, and formation. Soil morphological characteristics, soil compon</w:t>
      </w:r>
      <w:r>
        <w:rPr>
          <w:rStyle w:val="im"/>
          <w:sz w:val="22"/>
          <w:szCs w:val="22"/>
          <w:lang w:val="en-GB"/>
        </w:rPr>
        <w:t>ents, rock and mineral weathering. Profile pit, soil survey, soil mapping, soil classification, properties and management of Nigerian soils. Definition of soil physics, physical properties of soils, mechanical analysis of soils, textural profile, soil stru</w:t>
      </w:r>
      <w:r>
        <w:rPr>
          <w:rStyle w:val="im"/>
          <w:sz w:val="22"/>
          <w:szCs w:val="22"/>
          <w:lang w:val="en-GB"/>
        </w:rPr>
        <w:t xml:space="preserve">cture, bulk density,  porosity, effects of applied stress on soil, soil compaction and compression, soil air and aeration, soil water content, properties and forces acting on soil water, management of soil physical conditions, soil tilth and tillage, soil </w:t>
      </w:r>
      <w:r>
        <w:rPr>
          <w:rStyle w:val="im"/>
          <w:sz w:val="22"/>
          <w:szCs w:val="22"/>
          <w:lang w:val="en-GB"/>
        </w:rPr>
        <w:t xml:space="preserve">physics and agriculture </w:t>
      </w:r>
      <w:r>
        <w:rPr>
          <w:rStyle w:val="im"/>
          <w:b/>
          <w:bCs/>
          <w:sz w:val="22"/>
          <w:szCs w:val="22"/>
          <w:lang w:val="en-GB"/>
        </w:rPr>
        <w:t xml:space="preserve">Practical: </w:t>
      </w:r>
      <w:r>
        <w:rPr>
          <w:rStyle w:val="im"/>
          <w:sz w:val="22"/>
          <w:szCs w:val="22"/>
          <w:lang w:val="en-GB"/>
        </w:rPr>
        <w:t xml:space="preserve"> laboratory and field determinations of soil physical properties, soil profile pit description.</w:t>
      </w:r>
    </w:p>
    <w:p w14:paraId="225CD1B2" w14:textId="77777777" w:rsidR="00AE0F62" w:rsidRDefault="00AE0F62">
      <w:pPr>
        <w:pStyle w:val="Body"/>
        <w:jc w:val="both"/>
        <w:rPr>
          <w:sz w:val="22"/>
          <w:szCs w:val="22"/>
          <w:lang w:val="en-GB"/>
        </w:rPr>
      </w:pPr>
    </w:p>
    <w:p w14:paraId="0BAA87FE" w14:textId="77777777" w:rsidR="00AE0F62" w:rsidRDefault="007070A8">
      <w:pPr>
        <w:pStyle w:val="Body"/>
        <w:jc w:val="both"/>
        <w:rPr>
          <w:rStyle w:val="im"/>
          <w:b/>
          <w:bCs/>
          <w:sz w:val="22"/>
          <w:szCs w:val="22"/>
          <w:lang w:val="en-GB"/>
        </w:rPr>
      </w:pPr>
      <w:r>
        <w:rPr>
          <w:rStyle w:val="im"/>
          <w:b/>
          <w:bCs/>
          <w:sz w:val="22"/>
          <w:szCs w:val="22"/>
          <w:lang w:val="en-GB"/>
        </w:rPr>
        <w:t>YEAR THREE (SECOND SEMESTER)</w:t>
      </w:r>
    </w:p>
    <w:p w14:paraId="6806D6D8" w14:textId="77777777" w:rsidR="00AE0F62" w:rsidRDefault="007070A8">
      <w:pPr>
        <w:pStyle w:val="Body"/>
        <w:jc w:val="both"/>
        <w:rPr>
          <w:rStyle w:val="im"/>
          <w:b/>
          <w:bCs/>
          <w:sz w:val="22"/>
          <w:szCs w:val="22"/>
          <w:lang w:val="en-GB"/>
        </w:rPr>
      </w:pPr>
      <w:r>
        <w:rPr>
          <w:rStyle w:val="im"/>
          <w:b/>
          <w:bCs/>
          <w:sz w:val="22"/>
          <w:szCs w:val="22"/>
          <w:lang w:val="en-GB"/>
        </w:rPr>
        <w:t>ANS 303.2: Ruminant Animal Production (2 units)</w:t>
      </w:r>
    </w:p>
    <w:p w14:paraId="621F94B5" w14:textId="77777777" w:rsidR="00AE0F62" w:rsidRDefault="007070A8">
      <w:pPr>
        <w:pStyle w:val="Body"/>
        <w:jc w:val="both"/>
        <w:rPr>
          <w:rStyle w:val="im"/>
          <w:sz w:val="22"/>
          <w:szCs w:val="22"/>
          <w:lang w:val="en-GB"/>
        </w:rPr>
      </w:pPr>
      <w:r>
        <w:rPr>
          <w:rStyle w:val="im"/>
          <w:sz w:val="22"/>
          <w:szCs w:val="22"/>
          <w:lang w:val="en-GB"/>
        </w:rPr>
        <w:t>Ruminant animal industry and its contribution t</w:t>
      </w:r>
      <w:r>
        <w:rPr>
          <w:rStyle w:val="im"/>
          <w:sz w:val="22"/>
          <w:szCs w:val="22"/>
          <w:lang w:val="en-GB"/>
        </w:rPr>
        <w:t>o the growth and development of an economy. Breeds and production systems. Housing, feeding, breeding and reproduction in ruminants. Management of breeding stock; growing of young ruminants including housing and feeding of cattle, sheep and goats. Ruminant</w:t>
      </w:r>
      <w:r>
        <w:rPr>
          <w:rStyle w:val="im"/>
          <w:sz w:val="22"/>
          <w:szCs w:val="22"/>
          <w:lang w:val="en-GB"/>
        </w:rPr>
        <w:t xml:space="preserve"> health and hygiene. Ruminant products and by-products, and marketing.</w:t>
      </w:r>
    </w:p>
    <w:p w14:paraId="2B6C4834" w14:textId="77777777" w:rsidR="00AE0F62" w:rsidRDefault="00AE0F62">
      <w:pPr>
        <w:pStyle w:val="Body"/>
        <w:jc w:val="both"/>
        <w:rPr>
          <w:b/>
          <w:bCs/>
          <w:sz w:val="22"/>
          <w:szCs w:val="22"/>
          <w:lang w:val="en-GB"/>
        </w:rPr>
      </w:pPr>
    </w:p>
    <w:p w14:paraId="4E770764" w14:textId="77777777" w:rsidR="00AE0F62" w:rsidRDefault="007070A8">
      <w:pPr>
        <w:pStyle w:val="Body"/>
        <w:jc w:val="both"/>
        <w:rPr>
          <w:rStyle w:val="im"/>
          <w:b/>
          <w:bCs/>
          <w:sz w:val="22"/>
          <w:szCs w:val="22"/>
          <w:lang w:val="en-GB"/>
        </w:rPr>
      </w:pPr>
      <w:r>
        <w:rPr>
          <w:rStyle w:val="im"/>
          <w:b/>
          <w:bCs/>
          <w:sz w:val="22"/>
          <w:szCs w:val="22"/>
          <w:lang w:val="en-GB"/>
        </w:rPr>
        <w:t>ANS 304.2: Animal Genetics and Breeding (2 units)</w:t>
      </w:r>
    </w:p>
    <w:p w14:paraId="2652D3E9" w14:textId="77777777" w:rsidR="00AE0F62" w:rsidRDefault="007070A8">
      <w:pPr>
        <w:pStyle w:val="Body"/>
        <w:jc w:val="both"/>
        <w:rPr>
          <w:rStyle w:val="im"/>
          <w:sz w:val="22"/>
          <w:szCs w:val="22"/>
          <w:lang w:val="en-GB"/>
        </w:rPr>
      </w:pPr>
      <w:r>
        <w:rPr>
          <w:rStyle w:val="im"/>
          <w:sz w:val="22"/>
          <w:szCs w:val="22"/>
          <w:lang w:val="en-GB"/>
        </w:rPr>
        <w:t>History of genetics and breeding; Chromosomes structure, number and variation; Gene and genotype; Genetic code; Mendelism; fundamental</w:t>
      </w:r>
      <w:r>
        <w:rPr>
          <w:rStyle w:val="im"/>
          <w:sz w:val="22"/>
          <w:szCs w:val="22"/>
          <w:lang w:val="en-GB"/>
        </w:rPr>
        <w:t xml:space="preserve"> principles of inheritance; Quantitative and qualitative characters and their inheritance. Different types of gene action, values and means, repeatability, heritability, etc. Animal variation and selection principles; Breeding and environmental effects; In</w:t>
      </w:r>
      <w:r>
        <w:rPr>
          <w:rStyle w:val="im"/>
          <w:sz w:val="22"/>
          <w:szCs w:val="22"/>
          <w:lang w:val="en-GB"/>
        </w:rPr>
        <w:t xml:space="preserve">breeding, pure line breeding, cross </w:t>
      </w:r>
      <w:r>
        <w:rPr>
          <w:rStyle w:val="im"/>
          <w:sz w:val="22"/>
          <w:szCs w:val="22"/>
          <w:lang w:val="en-GB"/>
        </w:rPr>
        <w:lastRenderedPageBreak/>
        <w:t>breeding and other breeding methods. Selection in breeding, and genetic engineering in contemporary livestock production systems.</w:t>
      </w:r>
    </w:p>
    <w:p w14:paraId="3BB1E439" w14:textId="77777777" w:rsidR="00AE0F62" w:rsidRDefault="00AE0F62">
      <w:pPr>
        <w:pStyle w:val="Body"/>
        <w:jc w:val="both"/>
        <w:rPr>
          <w:b/>
          <w:bCs/>
          <w:sz w:val="22"/>
          <w:szCs w:val="22"/>
          <w:lang w:val="en-GB"/>
        </w:rPr>
      </w:pPr>
    </w:p>
    <w:p w14:paraId="4F89AE97" w14:textId="77777777" w:rsidR="00AE0F62" w:rsidRDefault="007070A8">
      <w:pPr>
        <w:pStyle w:val="Body"/>
        <w:jc w:val="both"/>
        <w:rPr>
          <w:rStyle w:val="im"/>
          <w:sz w:val="22"/>
          <w:szCs w:val="22"/>
          <w:lang w:val="en-GB"/>
        </w:rPr>
      </w:pPr>
      <w:r>
        <w:rPr>
          <w:rStyle w:val="im"/>
          <w:b/>
          <w:bCs/>
          <w:sz w:val="22"/>
          <w:szCs w:val="22"/>
          <w:lang w:val="en-GB"/>
        </w:rPr>
        <w:t>AGF 301.2 Field Course (1unit)</w:t>
      </w:r>
    </w:p>
    <w:p w14:paraId="5F8297AB" w14:textId="77777777" w:rsidR="00AE0F62" w:rsidRDefault="007070A8">
      <w:pPr>
        <w:pStyle w:val="Body"/>
        <w:jc w:val="both"/>
        <w:rPr>
          <w:rStyle w:val="im"/>
          <w:sz w:val="22"/>
          <w:szCs w:val="22"/>
          <w:lang w:val="en-GB"/>
        </w:rPr>
      </w:pPr>
      <w:r>
        <w:rPr>
          <w:rStyle w:val="im"/>
          <w:sz w:val="22"/>
          <w:szCs w:val="22"/>
          <w:lang w:val="en-GB"/>
        </w:rPr>
        <w:t>Study visit to areas, institutions, industries, etc., rele</w:t>
      </w:r>
      <w:r>
        <w:rPr>
          <w:rStyle w:val="im"/>
          <w:sz w:val="22"/>
          <w:szCs w:val="22"/>
          <w:lang w:val="en-GB"/>
        </w:rPr>
        <w:t>vant to students’ area of specialization. Students are required to write a report on the trip.</w:t>
      </w:r>
    </w:p>
    <w:p w14:paraId="7ABCA87C" w14:textId="77777777" w:rsidR="00AE0F62" w:rsidRDefault="00AE0F62">
      <w:pPr>
        <w:pStyle w:val="Body"/>
        <w:spacing w:after="200"/>
        <w:rPr>
          <w:b/>
          <w:bCs/>
          <w:sz w:val="22"/>
          <w:szCs w:val="22"/>
          <w:lang w:val="en-GB"/>
        </w:rPr>
      </w:pPr>
    </w:p>
    <w:p w14:paraId="2858D1D1" w14:textId="77777777" w:rsidR="00AE0F62" w:rsidRDefault="007070A8">
      <w:pPr>
        <w:pStyle w:val="Body"/>
        <w:rPr>
          <w:rStyle w:val="im"/>
          <w:b/>
          <w:bCs/>
          <w:sz w:val="22"/>
          <w:szCs w:val="22"/>
          <w:lang w:val="en-GB"/>
        </w:rPr>
      </w:pPr>
      <w:r>
        <w:rPr>
          <w:rStyle w:val="im"/>
          <w:b/>
          <w:bCs/>
          <w:sz w:val="22"/>
          <w:szCs w:val="22"/>
          <w:lang w:val="en-GB"/>
        </w:rPr>
        <w:t>AGR 303.2 Agricultural Biochemistry (2 units)</w:t>
      </w:r>
    </w:p>
    <w:p w14:paraId="3B5D54C8" w14:textId="77777777" w:rsidR="00AE0F62" w:rsidRDefault="007070A8">
      <w:pPr>
        <w:pStyle w:val="Body"/>
        <w:jc w:val="both"/>
        <w:rPr>
          <w:rStyle w:val="im"/>
          <w:sz w:val="22"/>
          <w:szCs w:val="22"/>
          <w:lang w:val="en-GB"/>
        </w:rPr>
      </w:pPr>
      <w:r>
        <w:rPr>
          <w:rStyle w:val="im"/>
          <w:sz w:val="22"/>
          <w:szCs w:val="22"/>
          <w:lang w:val="en-GB"/>
        </w:rPr>
        <w:t xml:space="preserve">Biochemistry in agriculture, food and nutrition; Proteins, vitamins, minerals in farm produce- eggs, meat, </w:t>
      </w:r>
      <w:r>
        <w:rPr>
          <w:rStyle w:val="im"/>
          <w:sz w:val="22"/>
          <w:szCs w:val="22"/>
          <w:lang w:val="en-GB"/>
        </w:rPr>
        <w:t>vegetable, etc. food processing and natural products; Metabolism of carbohydrates, proteins and lipids (metabolic pathways).</w:t>
      </w:r>
    </w:p>
    <w:p w14:paraId="7B98AB0C" w14:textId="77777777" w:rsidR="00AE0F62" w:rsidRDefault="00AE0F62">
      <w:pPr>
        <w:pStyle w:val="Body"/>
        <w:jc w:val="both"/>
        <w:rPr>
          <w:b/>
          <w:bCs/>
          <w:sz w:val="22"/>
          <w:szCs w:val="22"/>
          <w:lang w:val="en-GB"/>
        </w:rPr>
      </w:pPr>
    </w:p>
    <w:p w14:paraId="108C3D13" w14:textId="77777777" w:rsidR="00AE0F62" w:rsidRDefault="007070A8">
      <w:pPr>
        <w:pStyle w:val="Body"/>
        <w:jc w:val="both"/>
        <w:rPr>
          <w:rStyle w:val="im"/>
          <w:b/>
          <w:bCs/>
          <w:sz w:val="22"/>
          <w:szCs w:val="22"/>
          <w:lang w:val="en-GB"/>
        </w:rPr>
      </w:pPr>
      <w:r>
        <w:rPr>
          <w:rStyle w:val="im"/>
          <w:b/>
          <w:bCs/>
          <w:sz w:val="22"/>
          <w:szCs w:val="22"/>
          <w:lang w:val="en-GB"/>
        </w:rPr>
        <w:t>CPS 303.2 Permanent Crops (2 units)</w:t>
      </w:r>
    </w:p>
    <w:p w14:paraId="78A03ECF" w14:textId="77777777" w:rsidR="00AE0F62" w:rsidRDefault="007070A8">
      <w:pPr>
        <w:pStyle w:val="Body"/>
        <w:jc w:val="both"/>
        <w:rPr>
          <w:rStyle w:val="im"/>
          <w:sz w:val="22"/>
          <w:szCs w:val="22"/>
          <w:lang w:val="en-GB"/>
        </w:rPr>
      </w:pPr>
      <w:r>
        <w:rPr>
          <w:rStyle w:val="im"/>
          <w:sz w:val="22"/>
          <w:szCs w:val="22"/>
          <w:lang w:val="en-GB"/>
        </w:rPr>
        <w:t>Origin, distribution, soil and climatic requirements of some important permanent and perennial</w:t>
      </w:r>
      <w:r>
        <w:rPr>
          <w:rStyle w:val="im"/>
          <w:sz w:val="22"/>
          <w:szCs w:val="22"/>
          <w:lang w:val="en-GB"/>
        </w:rPr>
        <w:t xml:space="preserve"> crops such as cocoa, oil palm, rubber, coffee, tea, coconut, sugarcane, kola, cashew, mango, bananas, plantain, citrus, guava, gum Arabic, etc.  Production practices, improvement, harvesting, utilization, processing, storage and economic aspects of some s</w:t>
      </w:r>
      <w:r>
        <w:rPr>
          <w:rStyle w:val="im"/>
          <w:sz w:val="22"/>
          <w:szCs w:val="22"/>
          <w:lang w:val="en-GB"/>
        </w:rPr>
        <w:t xml:space="preserve">elected permanent and perennial crops.  </w:t>
      </w:r>
      <w:r>
        <w:rPr>
          <w:rStyle w:val="im"/>
          <w:b/>
          <w:bCs/>
          <w:sz w:val="22"/>
          <w:szCs w:val="22"/>
          <w:lang w:val="en-GB"/>
        </w:rPr>
        <w:t xml:space="preserve">Practical: </w:t>
      </w:r>
      <w:r>
        <w:rPr>
          <w:rStyle w:val="im"/>
          <w:sz w:val="22"/>
          <w:szCs w:val="22"/>
          <w:lang w:val="en-GB"/>
        </w:rPr>
        <w:t>visit to different nurseries and plantations to observe practices followed in the propagation of permanent crops; propagation of few permanent crops in the University farm.</w:t>
      </w:r>
    </w:p>
    <w:p w14:paraId="1A3497C1" w14:textId="77777777" w:rsidR="00AE0F62" w:rsidRDefault="00AE0F62">
      <w:pPr>
        <w:pStyle w:val="Body"/>
        <w:jc w:val="both"/>
        <w:rPr>
          <w:b/>
          <w:bCs/>
          <w:sz w:val="22"/>
          <w:szCs w:val="22"/>
          <w:lang w:val="en-GB"/>
        </w:rPr>
      </w:pPr>
    </w:p>
    <w:p w14:paraId="272489B5" w14:textId="77777777" w:rsidR="00AE0F62" w:rsidRDefault="007070A8">
      <w:pPr>
        <w:pStyle w:val="Body"/>
        <w:jc w:val="both"/>
        <w:rPr>
          <w:rStyle w:val="im"/>
          <w:b/>
          <w:bCs/>
          <w:sz w:val="22"/>
          <w:szCs w:val="22"/>
          <w:lang w:val="en-GB"/>
        </w:rPr>
      </w:pPr>
      <w:r>
        <w:rPr>
          <w:rStyle w:val="im"/>
          <w:b/>
          <w:bCs/>
          <w:sz w:val="22"/>
          <w:szCs w:val="22"/>
          <w:lang w:val="en-GB"/>
        </w:rPr>
        <w:t>CPS   304.2 Crop Genetics and B</w:t>
      </w:r>
      <w:r>
        <w:rPr>
          <w:rStyle w:val="im"/>
          <w:b/>
          <w:bCs/>
          <w:sz w:val="22"/>
          <w:szCs w:val="22"/>
          <w:lang w:val="en-GB"/>
        </w:rPr>
        <w:t>reeding (2 units)</w:t>
      </w:r>
    </w:p>
    <w:p w14:paraId="2DCF9D97" w14:textId="77777777" w:rsidR="00AE0F62" w:rsidRDefault="007070A8">
      <w:pPr>
        <w:pStyle w:val="Body"/>
        <w:jc w:val="both"/>
        <w:rPr>
          <w:rStyle w:val="im"/>
          <w:sz w:val="22"/>
          <w:szCs w:val="22"/>
          <w:lang w:val="en-GB"/>
        </w:rPr>
      </w:pPr>
      <w:r>
        <w:rPr>
          <w:rStyle w:val="im"/>
          <w:sz w:val="22"/>
          <w:szCs w:val="22"/>
          <w:lang w:val="en-GB"/>
        </w:rPr>
        <w:t xml:space="preserve">Cell structure and components, chromosomes, structure, number and variations; linkage and cross-over, mutation and genes in population and transmission of biological variations, theory of evolution, fundamental principles of inheritance. </w:t>
      </w:r>
      <w:r>
        <w:rPr>
          <w:rStyle w:val="im"/>
          <w:sz w:val="22"/>
          <w:szCs w:val="22"/>
          <w:lang w:val="en-GB"/>
        </w:rPr>
        <w:t xml:space="preserve"> Mendelian genetics, introduction to population and quantitative genetics. Objectives and general principles of crop breeding including their application to self-pollinated and vegetatively propagated crops. General and special methods of selection, in-bre</w:t>
      </w:r>
      <w:r>
        <w:rPr>
          <w:rStyle w:val="im"/>
          <w:sz w:val="22"/>
          <w:szCs w:val="22"/>
          <w:lang w:val="en-GB"/>
        </w:rPr>
        <w:t>eders and out-breeders; compatibility; male sterility. Heterosis, polyploidy in crop breeding; mutation breeding. Breeding methods for crop improvement, development, multiplication and distribution of improved varieties.</w:t>
      </w:r>
    </w:p>
    <w:p w14:paraId="167B3D57" w14:textId="77777777" w:rsidR="00AE0F62" w:rsidRDefault="00AE0F62">
      <w:pPr>
        <w:pStyle w:val="Body"/>
        <w:jc w:val="both"/>
        <w:rPr>
          <w:b/>
          <w:bCs/>
          <w:sz w:val="22"/>
          <w:szCs w:val="22"/>
          <w:lang w:val="en-GB"/>
        </w:rPr>
      </w:pPr>
    </w:p>
    <w:p w14:paraId="20338575" w14:textId="77777777" w:rsidR="00AE0F62" w:rsidRDefault="007070A8">
      <w:pPr>
        <w:pStyle w:val="Body"/>
        <w:jc w:val="both"/>
        <w:rPr>
          <w:rStyle w:val="im"/>
          <w:b/>
          <w:bCs/>
          <w:sz w:val="22"/>
          <w:szCs w:val="22"/>
          <w:lang w:val="en-GB"/>
        </w:rPr>
      </w:pPr>
      <w:r>
        <w:rPr>
          <w:rStyle w:val="im"/>
          <w:b/>
          <w:bCs/>
          <w:sz w:val="22"/>
          <w:szCs w:val="22"/>
          <w:lang w:val="en-GB"/>
        </w:rPr>
        <w:t xml:space="preserve">CPP 305.2 Introduction to </w:t>
      </w:r>
      <w:r>
        <w:rPr>
          <w:rStyle w:val="im"/>
          <w:b/>
          <w:bCs/>
          <w:sz w:val="22"/>
          <w:szCs w:val="22"/>
          <w:lang w:val="en-GB"/>
        </w:rPr>
        <w:t>Phytopathogens and Weed Science (2 units)</w:t>
      </w:r>
    </w:p>
    <w:p w14:paraId="058F8AD4" w14:textId="77777777" w:rsidR="00AE0F62" w:rsidRDefault="007070A8">
      <w:pPr>
        <w:pStyle w:val="Body"/>
        <w:jc w:val="both"/>
        <w:rPr>
          <w:rStyle w:val="im"/>
          <w:sz w:val="22"/>
          <w:szCs w:val="22"/>
          <w:lang w:val="en-GB"/>
        </w:rPr>
      </w:pPr>
      <w:r>
        <w:rPr>
          <w:rStyle w:val="im"/>
          <w:sz w:val="22"/>
          <w:szCs w:val="22"/>
          <w:lang w:val="en-GB"/>
        </w:rPr>
        <w:lastRenderedPageBreak/>
        <w:t>The major fungi, bacteria and viruses; nematodes, weeds and other disease organisms of crops and stored products. Study of the effects of bacteria, fungi, viruses and nematodes – their biology and ecology; morpholo</w:t>
      </w:r>
      <w:r>
        <w:rPr>
          <w:rStyle w:val="im"/>
          <w:sz w:val="22"/>
          <w:szCs w:val="22"/>
          <w:lang w:val="en-GB"/>
        </w:rPr>
        <w:t xml:space="preserve">gy and taxonomy of weeds; modes of dispersal and germination; characteristics, classification and biology of weed. Taxonomy, morphology and life history of plant parasitic nematodes. </w:t>
      </w:r>
      <w:r>
        <w:rPr>
          <w:rStyle w:val="im"/>
          <w:b/>
          <w:bCs/>
          <w:sz w:val="22"/>
          <w:szCs w:val="22"/>
          <w:lang w:val="en-GB"/>
        </w:rPr>
        <w:t>Practica</w:t>
      </w:r>
      <w:r>
        <w:rPr>
          <w:rStyle w:val="im"/>
          <w:b/>
          <w:bCs/>
          <w:sz w:val="22"/>
          <w:szCs w:val="22"/>
          <w:u w:val="single"/>
          <w:lang w:val="en-GB"/>
        </w:rPr>
        <w:t>l</w:t>
      </w:r>
      <w:r>
        <w:rPr>
          <w:rStyle w:val="im"/>
          <w:sz w:val="22"/>
          <w:szCs w:val="22"/>
          <w:lang w:val="en-GB"/>
        </w:rPr>
        <w:t>: identification of common weeds in the area; field study in the</w:t>
      </w:r>
      <w:r>
        <w:rPr>
          <w:rStyle w:val="im"/>
          <w:sz w:val="22"/>
          <w:szCs w:val="22"/>
          <w:lang w:val="en-GB"/>
        </w:rPr>
        <w:t xml:space="preserve"> University farm. Microscopic studies of nematodes; techniques of processing soil and plant material by means of sifting and gravity and Berman-funnel techniques</w:t>
      </w:r>
    </w:p>
    <w:p w14:paraId="2D15218C" w14:textId="77777777" w:rsidR="00AE0F62" w:rsidRDefault="00AE0F62">
      <w:pPr>
        <w:pStyle w:val="Body"/>
        <w:jc w:val="both"/>
        <w:rPr>
          <w:b/>
          <w:bCs/>
          <w:sz w:val="22"/>
          <w:szCs w:val="22"/>
          <w:lang w:val="en-GB"/>
        </w:rPr>
      </w:pPr>
    </w:p>
    <w:p w14:paraId="747AC0EA" w14:textId="77777777" w:rsidR="00AE0F62" w:rsidRDefault="007070A8">
      <w:pPr>
        <w:pStyle w:val="Body"/>
        <w:tabs>
          <w:tab w:val="left" w:pos="2642"/>
        </w:tabs>
        <w:jc w:val="both"/>
        <w:rPr>
          <w:rStyle w:val="im"/>
          <w:b/>
          <w:bCs/>
          <w:sz w:val="22"/>
          <w:szCs w:val="22"/>
          <w:lang w:val="en-GB"/>
        </w:rPr>
      </w:pPr>
      <w:r>
        <w:rPr>
          <w:rStyle w:val="im"/>
          <w:b/>
          <w:bCs/>
          <w:sz w:val="22"/>
          <w:szCs w:val="22"/>
          <w:lang w:val="en-GB"/>
        </w:rPr>
        <w:t>SOS 302.2 Soil Chemistry I (2 units)</w:t>
      </w:r>
    </w:p>
    <w:p w14:paraId="1ACB784E" w14:textId="77777777" w:rsidR="00AE0F62" w:rsidRDefault="007070A8">
      <w:pPr>
        <w:pStyle w:val="Body"/>
        <w:jc w:val="both"/>
        <w:rPr>
          <w:rStyle w:val="im"/>
          <w:sz w:val="22"/>
          <w:szCs w:val="22"/>
          <w:lang w:val="en-GB"/>
        </w:rPr>
      </w:pPr>
      <w:r>
        <w:rPr>
          <w:rStyle w:val="im"/>
          <w:sz w:val="22"/>
          <w:szCs w:val="22"/>
          <w:lang w:val="en-GB"/>
        </w:rPr>
        <w:t>The soil chemical composition, soil colloids, saline, al</w:t>
      </w:r>
      <w:r>
        <w:rPr>
          <w:rStyle w:val="im"/>
          <w:sz w:val="22"/>
          <w:szCs w:val="22"/>
          <w:lang w:val="en-GB"/>
        </w:rPr>
        <w:t>kaline, and acid soil properties, ion exchange, cation exchange capacity, base saturation, chelating agents and soil organic matter. Laboratory exercises.</w:t>
      </w:r>
      <w:r>
        <w:rPr>
          <w:rStyle w:val="im"/>
          <w:b/>
          <w:bCs/>
          <w:sz w:val="22"/>
          <w:szCs w:val="22"/>
          <w:lang w:val="en-GB"/>
        </w:rPr>
        <w:t xml:space="preserve"> Practical:</w:t>
      </w:r>
      <w:r>
        <w:rPr>
          <w:rStyle w:val="im"/>
          <w:sz w:val="22"/>
          <w:szCs w:val="22"/>
          <w:lang w:val="en-GB"/>
        </w:rPr>
        <w:t xml:space="preserve"> Determination of soil carbonates, organic matter content, extraction, fractionation, and c</w:t>
      </w:r>
      <w:r>
        <w:rPr>
          <w:rStyle w:val="im"/>
          <w:sz w:val="22"/>
          <w:szCs w:val="22"/>
          <w:lang w:val="en-GB"/>
        </w:rPr>
        <w:t>haracterization, exchangeable Ca, Mg, K, Na, and ESP determination, specific anion reactions, soil pH measurement, electrical conductivity measurement, exchangeable NO</w:t>
      </w:r>
      <w:r>
        <w:rPr>
          <w:rStyle w:val="im"/>
          <w:b/>
          <w:bCs/>
          <w:sz w:val="22"/>
          <w:szCs w:val="22"/>
          <w:vertAlign w:val="subscript"/>
          <w:lang w:val="en-GB"/>
        </w:rPr>
        <w:t>3</w:t>
      </w:r>
      <w:r>
        <w:rPr>
          <w:rStyle w:val="im"/>
          <w:b/>
          <w:bCs/>
          <w:sz w:val="22"/>
          <w:szCs w:val="22"/>
          <w:vertAlign w:val="superscript"/>
          <w:lang w:val="en-GB"/>
        </w:rPr>
        <w:t>-</w:t>
      </w:r>
      <w:r>
        <w:rPr>
          <w:rStyle w:val="im"/>
          <w:sz w:val="22"/>
          <w:szCs w:val="22"/>
          <w:lang w:val="en-GB"/>
        </w:rPr>
        <w:t>and NH</w:t>
      </w:r>
      <w:r>
        <w:rPr>
          <w:rStyle w:val="im"/>
          <w:b/>
          <w:bCs/>
          <w:sz w:val="22"/>
          <w:szCs w:val="22"/>
          <w:vertAlign w:val="subscript"/>
          <w:lang w:val="en-GB"/>
        </w:rPr>
        <w:t>4</w:t>
      </w:r>
      <w:r>
        <w:rPr>
          <w:rStyle w:val="im"/>
          <w:b/>
          <w:bCs/>
          <w:sz w:val="22"/>
          <w:szCs w:val="22"/>
          <w:vertAlign w:val="superscript"/>
          <w:lang w:val="en-GB"/>
        </w:rPr>
        <w:t>+</w:t>
      </w:r>
      <w:r>
        <w:rPr>
          <w:rStyle w:val="im"/>
          <w:sz w:val="22"/>
          <w:szCs w:val="22"/>
          <w:lang w:val="en-GB"/>
        </w:rPr>
        <w:t>determination.</w:t>
      </w:r>
    </w:p>
    <w:p w14:paraId="61E4DB97" w14:textId="77777777" w:rsidR="00AE0F62" w:rsidRDefault="00AE0F62">
      <w:pPr>
        <w:pStyle w:val="Body"/>
        <w:jc w:val="both"/>
        <w:rPr>
          <w:b/>
          <w:bCs/>
          <w:sz w:val="22"/>
          <w:szCs w:val="22"/>
          <w:lang w:val="en-GB"/>
        </w:rPr>
      </w:pPr>
    </w:p>
    <w:p w14:paraId="68DE04C5" w14:textId="77777777" w:rsidR="00AE0F62" w:rsidRDefault="007070A8">
      <w:pPr>
        <w:pStyle w:val="Body"/>
        <w:jc w:val="both"/>
        <w:rPr>
          <w:b/>
          <w:bCs/>
          <w:sz w:val="22"/>
          <w:szCs w:val="22"/>
          <w:lang w:val="en-GB"/>
        </w:rPr>
      </w:pPr>
      <w:r>
        <w:rPr>
          <w:b/>
          <w:bCs/>
          <w:sz w:val="22"/>
          <w:szCs w:val="22"/>
          <w:lang w:val="en-GB"/>
        </w:rPr>
        <w:t>AGX 301.2 Extension Teaching, Learning Methods and Processes (2</w:t>
      </w:r>
      <w:r>
        <w:rPr>
          <w:b/>
          <w:bCs/>
          <w:sz w:val="22"/>
          <w:szCs w:val="22"/>
          <w:lang w:val="en-GB"/>
        </w:rPr>
        <w:t xml:space="preserve"> Units)</w:t>
      </w:r>
    </w:p>
    <w:p w14:paraId="2E6F60C2" w14:textId="77777777" w:rsidR="00AE0F62" w:rsidRDefault="007070A8">
      <w:pPr>
        <w:pStyle w:val="Body"/>
        <w:jc w:val="both"/>
        <w:rPr>
          <w:bCs/>
          <w:sz w:val="22"/>
          <w:szCs w:val="22"/>
          <w:lang w:val="en-GB"/>
        </w:rPr>
      </w:pPr>
      <w:r>
        <w:rPr>
          <w:bCs/>
          <w:sz w:val="22"/>
          <w:szCs w:val="22"/>
          <w:lang w:val="en-GB"/>
        </w:rPr>
        <w:t xml:space="preserve">The nature and elements of communication. The meaning of the concepts of teaching, learning and motivation; steps and principles of teaching and learning; extension teaching methods; preparation and use of teaching materials and aids. </w:t>
      </w:r>
    </w:p>
    <w:p w14:paraId="1C8BCA24" w14:textId="77777777" w:rsidR="00AE0F62" w:rsidRDefault="00AE0F62">
      <w:pPr>
        <w:pStyle w:val="Body"/>
        <w:jc w:val="both"/>
        <w:rPr>
          <w:b/>
          <w:bCs/>
          <w:sz w:val="22"/>
          <w:szCs w:val="22"/>
          <w:lang w:val="en-GB"/>
        </w:rPr>
      </w:pPr>
    </w:p>
    <w:p w14:paraId="095BD0CD" w14:textId="77777777" w:rsidR="00AE0F62" w:rsidRDefault="007070A8">
      <w:pPr>
        <w:pStyle w:val="Body"/>
        <w:jc w:val="both"/>
        <w:rPr>
          <w:rStyle w:val="im"/>
          <w:b/>
          <w:bCs/>
          <w:sz w:val="22"/>
          <w:szCs w:val="22"/>
          <w:lang w:val="en-GB"/>
        </w:rPr>
      </w:pPr>
      <w:r>
        <w:rPr>
          <w:rStyle w:val="im"/>
          <w:b/>
          <w:bCs/>
          <w:sz w:val="22"/>
          <w:szCs w:val="22"/>
          <w:lang w:val="en-GB"/>
        </w:rPr>
        <w:t xml:space="preserve">GES 300.2: </w:t>
      </w:r>
      <w:r>
        <w:rPr>
          <w:rStyle w:val="im"/>
          <w:b/>
          <w:bCs/>
          <w:sz w:val="22"/>
          <w:szCs w:val="22"/>
          <w:lang w:val="en-GB"/>
        </w:rPr>
        <w:t>Fundamentals of Entrepreneurship (2 units)</w:t>
      </w:r>
    </w:p>
    <w:p w14:paraId="11263419" w14:textId="77777777" w:rsidR="00AE0F62" w:rsidRDefault="007070A8">
      <w:pPr>
        <w:pStyle w:val="Body"/>
        <w:jc w:val="both"/>
        <w:rPr>
          <w:rStyle w:val="im"/>
          <w:sz w:val="22"/>
          <w:szCs w:val="22"/>
          <w:lang w:val="en-GB"/>
        </w:rPr>
      </w:pPr>
      <w:r>
        <w:rPr>
          <w:rStyle w:val="im"/>
          <w:sz w:val="22"/>
          <w:szCs w:val="22"/>
          <w:lang w:val="en-GB"/>
        </w:rPr>
        <w:t>Concept, history and development of entrepreneurship; The entrepreneur qualities and characteristics; The Entrepreneur and Business environment; identifying business opportunities; starting and developing new busi</w:t>
      </w:r>
      <w:r>
        <w:rPr>
          <w:rStyle w:val="im"/>
          <w:sz w:val="22"/>
          <w:szCs w:val="22"/>
          <w:lang w:val="en-GB"/>
        </w:rPr>
        <w:t>ness ventures; legal forms of business ownership and registration; Types of business ownership; Feasibility studies; Role of small and Medium Scale Enterprise (SME) in the economy; Role of government on Entrepreneurship; Business location and layout; Accou</w:t>
      </w:r>
      <w:r>
        <w:rPr>
          <w:rStyle w:val="im"/>
          <w:sz w:val="22"/>
          <w:szCs w:val="22"/>
          <w:lang w:val="en-GB"/>
        </w:rPr>
        <w:t xml:space="preserve">nting for SME; Financing SME; Managing of SME; Marketing in SME; Risk Management of SME; Success and Failure factors of SME; </w:t>
      </w:r>
      <w:r>
        <w:rPr>
          <w:rStyle w:val="im"/>
          <w:sz w:val="22"/>
          <w:szCs w:val="22"/>
          <w:lang w:val="en-GB"/>
        </w:rPr>
        <w:lastRenderedPageBreak/>
        <w:t>Prospects and Challenges of Entrepreneurship and Intrapreneurship; Ethical behaviour in small business.</w:t>
      </w:r>
    </w:p>
    <w:p w14:paraId="2F9F7F2C" w14:textId="77777777" w:rsidR="00AE0F62" w:rsidRDefault="00AE0F62">
      <w:pPr>
        <w:pStyle w:val="Body"/>
        <w:jc w:val="both"/>
        <w:rPr>
          <w:rStyle w:val="im"/>
          <w:b/>
          <w:bCs/>
          <w:caps/>
          <w:sz w:val="22"/>
          <w:szCs w:val="22"/>
          <w:lang w:val="en-GB"/>
        </w:rPr>
      </w:pPr>
    </w:p>
    <w:p w14:paraId="34B0CE15" w14:textId="77777777" w:rsidR="00AE0F62" w:rsidRDefault="007070A8">
      <w:pPr>
        <w:pStyle w:val="Body"/>
        <w:spacing w:after="200"/>
        <w:rPr>
          <w:rStyle w:val="im"/>
          <w:b/>
          <w:bCs/>
          <w:caps/>
          <w:sz w:val="22"/>
          <w:szCs w:val="22"/>
          <w:lang w:val="en-GB"/>
        </w:rPr>
      </w:pPr>
      <w:r>
        <w:rPr>
          <w:rStyle w:val="im"/>
          <w:b/>
          <w:bCs/>
          <w:caps/>
          <w:sz w:val="22"/>
          <w:szCs w:val="22"/>
          <w:lang w:val="en-GB"/>
        </w:rPr>
        <w:t>Year four</w:t>
      </w:r>
    </w:p>
    <w:p w14:paraId="68CFBD3A" w14:textId="77777777" w:rsidR="00AE0F62" w:rsidRDefault="007070A8">
      <w:pPr>
        <w:pStyle w:val="Body"/>
        <w:jc w:val="both"/>
        <w:rPr>
          <w:rStyle w:val="im"/>
          <w:b/>
          <w:bCs/>
          <w:sz w:val="22"/>
          <w:szCs w:val="22"/>
          <w:lang w:val="en-GB"/>
        </w:rPr>
      </w:pPr>
      <w:r>
        <w:rPr>
          <w:rStyle w:val="im"/>
          <w:b/>
          <w:bCs/>
          <w:sz w:val="22"/>
          <w:szCs w:val="22"/>
          <w:lang w:val="en-GB"/>
        </w:rPr>
        <w:t xml:space="preserve">GES 400 </w:t>
      </w:r>
      <w:r>
        <w:rPr>
          <w:rStyle w:val="im"/>
          <w:b/>
          <w:bCs/>
          <w:sz w:val="22"/>
          <w:szCs w:val="22"/>
          <w:lang w:val="en-GB"/>
        </w:rPr>
        <w:t>Entrepreneurship project</w:t>
      </w:r>
      <w:r>
        <w:rPr>
          <w:rStyle w:val="im"/>
          <w:b/>
          <w:bCs/>
          <w:sz w:val="22"/>
          <w:szCs w:val="22"/>
          <w:lang w:val="en-GB"/>
        </w:rPr>
        <w:tab/>
      </w:r>
      <w:r>
        <w:rPr>
          <w:rStyle w:val="im"/>
          <w:b/>
          <w:bCs/>
          <w:sz w:val="22"/>
          <w:szCs w:val="22"/>
          <w:lang w:val="en-GB"/>
        </w:rPr>
        <w:tab/>
        <w:t>(2 units)</w:t>
      </w:r>
    </w:p>
    <w:p w14:paraId="12107998" w14:textId="77777777" w:rsidR="00AE0F62" w:rsidRDefault="00AE0F62">
      <w:pPr>
        <w:pStyle w:val="Body"/>
        <w:jc w:val="both"/>
        <w:rPr>
          <w:rStyle w:val="im"/>
          <w:b/>
          <w:bCs/>
          <w:caps/>
          <w:sz w:val="22"/>
          <w:szCs w:val="22"/>
          <w:lang w:val="en-GB"/>
        </w:rPr>
      </w:pPr>
    </w:p>
    <w:p w14:paraId="73E1ACF0" w14:textId="77777777" w:rsidR="00AE0F62" w:rsidRDefault="007070A8">
      <w:pPr>
        <w:pStyle w:val="Body"/>
        <w:jc w:val="both"/>
        <w:rPr>
          <w:rStyle w:val="im"/>
          <w:b/>
          <w:bCs/>
          <w:sz w:val="22"/>
          <w:szCs w:val="22"/>
          <w:lang w:val="en-GB"/>
        </w:rPr>
      </w:pPr>
      <w:r>
        <w:rPr>
          <w:rStyle w:val="im"/>
          <w:b/>
          <w:bCs/>
          <w:sz w:val="22"/>
          <w:szCs w:val="22"/>
          <w:lang w:val="en-GB"/>
        </w:rPr>
        <w:t>AGR 400 (SIWES): Report writing</w:t>
      </w:r>
      <w:r>
        <w:rPr>
          <w:rStyle w:val="im"/>
          <w:b/>
          <w:bCs/>
          <w:sz w:val="22"/>
          <w:szCs w:val="22"/>
          <w:lang w:val="en-GB"/>
        </w:rPr>
        <w:tab/>
      </w:r>
      <w:r>
        <w:rPr>
          <w:rStyle w:val="im"/>
          <w:b/>
          <w:bCs/>
          <w:sz w:val="22"/>
          <w:szCs w:val="22"/>
          <w:lang w:val="en-GB"/>
        </w:rPr>
        <w:tab/>
        <w:t>(30 units)</w:t>
      </w:r>
    </w:p>
    <w:p w14:paraId="235B3991" w14:textId="77777777" w:rsidR="00AE0F62" w:rsidRDefault="00AE0F62">
      <w:pPr>
        <w:pStyle w:val="Body"/>
        <w:jc w:val="both"/>
        <w:rPr>
          <w:b/>
          <w:bCs/>
          <w:sz w:val="22"/>
          <w:szCs w:val="22"/>
          <w:lang w:val="en-GB"/>
        </w:rPr>
      </w:pPr>
    </w:p>
    <w:p w14:paraId="1247D7E6" w14:textId="77777777" w:rsidR="00AE0F62" w:rsidRDefault="00AE0F62">
      <w:pPr>
        <w:pStyle w:val="Body"/>
        <w:jc w:val="both"/>
        <w:rPr>
          <w:sz w:val="22"/>
          <w:szCs w:val="22"/>
          <w:lang w:val="en-GB"/>
        </w:rPr>
      </w:pPr>
    </w:p>
    <w:p w14:paraId="4752F821" w14:textId="77777777" w:rsidR="00AE0F62" w:rsidRDefault="007070A8">
      <w:pPr>
        <w:rPr>
          <w:rStyle w:val="im"/>
          <w:rFonts w:cs="Arial Unicode MS"/>
          <w:b/>
          <w:bCs/>
          <w:color w:val="000000"/>
          <w:sz w:val="22"/>
          <w:szCs w:val="22"/>
          <w:u w:color="000000"/>
          <w:lang w:val="en-GB" w:eastAsia="en-GB"/>
        </w:rPr>
      </w:pPr>
      <w:r>
        <w:rPr>
          <w:rStyle w:val="im"/>
          <w:b/>
          <w:bCs/>
          <w:sz w:val="22"/>
          <w:szCs w:val="22"/>
          <w:lang w:val="en-GB"/>
        </w:rPr>
        <w:br w:type="page"/>
      </w:r>
    </w:p>
    <w:p w14:paraId="50AD5782" w14:textId="77777777" w:rsidR="00AE0F62" w:rsidRDefault="007070A8">
      <w:pPr>
        <w:pStyle w:val="Body"/>
        <w:jc w:val="both"/>
        <w:rPr>
          <w:rStyle w:val="im"/>
          <w:b/>
          <w:bCs/>
          <w:sz w:val="22"/>
          <w:szCs w:val="22"/>
          <w:lang w:val="en-GB"/>
        </w:rPr>
      </w:pPr>
      <w:r>
        <w:rPr>
          <w:rStyle w:val="im"/>
          <w:b/>
          <w:bCs/>
          <w:sz w:val="22"/>
          <w:szCs w:val="22"/>
          <w:lang w:val="en-GB"/>
        </w:rPr>
        <w:lastRenderedPageBreak/>
        <w:t>COURSE OPTIONS</w:t>
      </w:r>
    </w:p>
    <w:p w14:paraId="49768C8D" w14:textId="77777777" w:rsidR="00AE0F62" w:rsidRDefault="007070A8">
      <w:pPr>
        <w:pStyle w:val="Body"/>
        <w:spacing w:before="240"/>
        <w:jc w:val="both"/>
        <w:rPr>
          <w:rStyle w:val="im"/>
          <w:b/>
          <w:bCs/>
          <w:sz w:val="22"/>
          <w:szCs w:val="22"/>
          <w:lang w:val="en-GB"/>
        </w:rPr>
      </w:pPr>
      <w:r>
        <w:rPr>
          <w:rStyle w:val="im"/>
          <w:b/>
          <w:bCs/>
          <w:sz w:val="22"/>
          <w:szCs w:val="22"/>
          <w:lang w:val="en-GB"/>
        </w:rPr>
        <w:t>AGRICULTURAL ECONOMICS PROGRAMME</w:t>
      </w:r>
    </w:p>
    <w:p w14:paraId="6977BE2A" w14:textId="77777777" w:rsidR="00AE0F62" w:rsidRDefault="007070A8">
      <w:pPr>
        <w:pStyle w:val="Body"/>
        <w:spacing w:before="240" w:after="240"/>
        <w:jc w:val="both"/>
        <w:rPr>
          <w:rStyle w:val="im"/>
          <w:b/>
          <w:bCs/>
          <w:sz w:val="22"/>
          <w:szCs w:val="22"/>
          <w:lang w:val="en-GB"/>
        </w:rPr>
      </w:pPr>
      <w:r>
        <w:rPr>
          <w:rStyle w:val="im"/>
          <w:b/>
          <w:bCs/>
          <w:sz w:val="22"/>
          <w:szCs w:val="22"/>
          <w:lang w:val="en-GB"/>
        </w:rPr>
        <w:t>YEAR FIVE (FIRST SEMESTER)</w:t>
      </w:r>
    </w:p>
    <w:p w14:paraId="28A43F77" w14:textId="77777777" w:rsidR="00AE0F62" w:rsidRDefault="007070A8">
      <w:pPr>
        <w:pStyle w:val="Body"/>
        <w:jc w:val="both"/>
        <w:rPr>
          <w:rStyle w:val="im"/>
          <w:b/>
          <w:bCs/>
          <w:sz w:val="22"/>
          <w:szCs w:val="22"/>
          <w:lang w:val="en-GB"/>
        </w:rPr>
      </w:pPr>
      <w:r>
        <w:rPr>
          <w:rStyle w:val="im"/>
          <w:b/>
          <w:bCs/>
          <w:sz w:val="22"/>
          <w:szCs w:val="22"/>
          <w:lang w:val="en-GB"/>
        </w:rPr>
        <w:t>AEE 501.1 Social Research Methods and Statistics (2 units)</w:t>
      </w:r>
    </w:p>
    <w:p w14:paraId="7CCC07A2" w14:textId="77777777" w:rsidR="00AE0F62" w:rsidRDefault="007070A8">
      <w:pPr>
        <w:pStyle w:val="Body"/>
        <w:jc w:val="both"/>
        <w:rPr>
          <w:rStyle w:val="im"/>
          <w:sz w:val="22"/>
          <w:szCs w:val="22"/>
          <w:lang w:val="en-GB"/>
        </w:rPr>
      </w:pPr>
      <w:r>
        <w:rPr>
          <w:rStyle w:val="im"/>
          <w:sz w:val="22"/>
          <w:szCs w:val="22"/>
          <w:lang w:val="en-GB"/>
        </w:rPr>
        <w:t>Defining a research problem; Developi</w:t>
      </w:r>
      <w:r>
        <w:rPr>
          <w:rStyle w:val="im"/>
          <w:sz w:val="22"/>
          <w:szCs w:val="22"/>
          <w:lang w:val="en-GB"/>
        </w:rPr>
        <w:t>ng hypothesis and objectives; Principles of research design; Questionnaire preparation and collection of data; Principles of measurement; Scaling techniques; Data collection methods; Sampling techniques; Report writing; Presentation procedures and skills (</w:t>
      </w:r>
      <w:r>
        <w:rPr>
          <w:rStyle w:val="im"/>
          <w:sz w:val="22"/>
          <w:szCs w:val="22"/>
          <w:lang w:val="en-GB"/>
        </w:rPr>
        <w:t xml:space="preserve">narrative, tabular, pictorial formats, etc.); Participatory research techniques; Inferential statistics: Chi-square; t-test; Z-test; Analysis of Variance (ANOVA); Correlation; Regression (Logit, Probit), </w:t>
      </w:r>
    </w:p>
    <w:p w14:paraId="22D93444" w14:textId="77777777" w:rsidR="00AE0F62" w:rsidRDefault="00AE0F62">
      <w:pPr>
        <w:pStyle w:val="Body"/>
        <w:jc w:val="both"/>
        <w:rPr>
          <w:b/>
          <w:bCs/>
          <w:sz w:val="22"/>
          <w:szCs w:val="22"/>
          <w:lang w:val="en-GB"/>
        </w:rPr>
      </w:pPr>
    </w:p>
    <w:p w14:paraId="5573B219" w14:textId="77777777" w:rsidR="00AE0F62" w:rsidRDefault="007070A8">
      <w:pPr>
        <w:pStyle w:val="Body"/>
        <w:jc w:val="both"/>
        <w:rPr>
          <w:rStyle w:val="im"/>
          <w:b/>
          <w:bCs/>
          <w:sz w:val="22"/>
          <w:szCs w:val="22"/>
          <w:lang w:val="en-GB"/>
        </w:rPr>
      </w:pPr>
      <w:r>
        <w:rPr>
          <w:rStyle w:val="im"/>
          <w:b/>
          <w:bCs/>
          <w:sz w:val="22"/>
          <w:szCs w:val="22"/>
          <w:lang w:val="en-GB"/>
        </w:rPr>
        <w:t>AGE501.1 Econometrics (2 units)</w:t>
      </w:r>
    </w:p>
    <w:p w14:paraId="47E79B15" w14:textId="77777777" w:rsidR="00AE0F62" w:rsidRDefault="007070A8">
      <w:pPr>
        <w:pStyle w:val="Body"/>
        <w:jc w:val="both"/>
        <w:rPr>
          <w:rStyle w:val="im"/>
          <w:sz w:val="22"/>
          <w:szCs w:val="22"/>
          <w:lang w:val="en-GB"/>
        </w:rPr>
      </w:pPr>
      <w:r>
        <w:rPr>
          <w:rStyle w:val="im"/>
          <w:sz w:val="22"/>
          <w:szCs w:val="22"/>
          <w:lang w:val="en-GB"/>
        </w:rPr>
        <w:t xml:space="preserve">Nature and scope </w:t>
      </w:r>
      <w:r>
        <w:rPr>
          <w:rStyle w:val="im"/>
          <w:sz w:val="22"/>
          <w:szCs w:val="22"/>
          <w:lang w:val="en-GB"/>
        </w:rPr>
        <w:t>of econometrics. Correlation and regression analysis. Assumptions of the OLS method of estimation. Violation of the basic assumptions of the OLS method of estimation. Estimation with bad or deficient data. Multiple regression analysis. Applications of econ</w:t>
      </w:r>
      <w:r>
        <w:rPr>
          <w:rStyle w:val="im"/>
          <w:sz w:val="22"/>
          <w:szCs w:val="22"/>
          <w:lang w:val="en-GB"/>
        </w:rPr>
        <w:t>ometrics theory in statistical demand, production and cost analysis. Methods and application of econometrics to agricultural problems.</w:t>
      </w:r>
    </w:p>
    <w:p w14:paraId="70A82DB8" w14:textId="77777777" w:rsidR="00AE0F62" w:rsidRDefault="00AE0F62">
      <w:pPr>
        <w:pStyle w:val="Body"/>
        <w:jc w:val="both"/>
        <w:rPr>
          <w:b/>
          <w:bCs/>
          <w:sz w:val="22"/>
          <w:szCs w:val="22"/>
          <w:lang w:val="en-GB"/>
        </w:rPr>
      </w:pPr>
    </w:p>
    <w:p w14:paraId="3B6858B9" w14:textId="77777777" w:rsidR="00AE0F62" w:rsidRDefault="007070A8">
      <w:pPr>
        <w:pStyle w:val="Body"/>
        <w:jc w:val="both"/>
        <w:rPr>
          <w:rStyle w:val="im"/>
          <w:b/>
          <w:bCs/>
          <w:sz w:val="22"/>
          <w:szCs w:val="22"/>
          <w:lang w:val="en-GB"/>
        </w:rPr>
      </w:pPr>
      <w:r>
        <w:rPr>
          <w:rStyle w:val="im"/>
          <w:b/>
          <w:bCs/>
          <w:sz w:val="22"/>
          <w:szCs w:val="22"/>
          <w:lang w:val="en-GB"/>
        </w:rPr>
        <w:t>AGE 502.1 Agricultural Marketing and Product Price Analysis (2 units)</w:t>
      </w:r>
    </w:p>
    <w:p w14:paraId="075064A4" w14:textId="77777777" w:rsidR="00AE0F62" w:rsidRDefault="007070A8">
      <w:pPr>
        <w:pStyle w:val="Body"/>
        <w:jc w:val="both"/>
        <w:rPr>
          <w:rStyle w:val="im"/>
          <w:sz w:val="22"/>
          <w:szCs w:val="22"/>
          <w:lang w:val="en-GB"/>
        </w:rPr>
      </w:pPr>
      <w:r>
        <w:rPr>
          <w:rStyle w:val="im"/>
          <w:sz w:val="22"/>
          <w:szCs w:val="22"/>
          <w:lang w:val="en-GB"/>
        </w:rPr>
        <w:t>Factors affecting demand and supply of farm produc</w:t>
      </w:r>
      <w:r>
        <w:rPr>
          <w:rStyle w:val="im"/>
          <w:sz w:val="22"/>
          <w:szCs w:val="22"/>
          <w:lang w:val="en-GB"/>
        </w:rPr>
        <w:t>e, elasticities (price, income and gross) and total revenue price and output fluctuation and cycles, Cobweb theorem; demand for farm inputs and optimum conditions; agricultural price stabilization and support policies; time series analysis. Approach to mar</w:t>
      </w:r>
      <w:r>
        <w:rPr>
          <w:rStyle w:val="im"/>
          <w:sz w:val="22"/>
          <w:szCs w:val="22"/>
          <w:lang w:val="en-GB"/>
        </w:rPr>
        <w:t>keting studies, conduct and performance, types of agricultural markets and prices, farm gate, wholesale, and retails; demand for products and elasticities. Characteristics of supply of farm products; marketing efficiency; cost of marketing and marketing ma</w:t>
      </w:r>
      <w:r>
        <w:rPr>
          <w:rStyle w:val="im"/>
          <w:sz w:val="22"/>
          <w:szCs w:val="22"/>
          <w:lang w:val="en-GB"/>
        </w:rPr>
        <w:t>rgins; pricing of agricultural commodities, standardization, grading, packaging, etc. Nigerian Commodity Marketing Boards; future markets, marketing problems in Nigerian agriculture.</w:t>
      </w:r>
    </w:p>
    <w:p w14:paraId="1DF60328" w14:textId="77777777" w:rsidR="00AE0F62" w:rsidRDefault="00AE0F62">
      <w:pPr>
        <w:pStyle w:val="Body"/>
        <w:jc w:val="both"/>
        <w:rPr>
          <w:b/>
          <w:bCs/>
          <w:sz w:val="22"/>
          <w:szCs w:val="22"/>
          <w:lang w:val="en-GB"/>
        </w:rPr>
      </w:pPr>
    </w:p>
    <w:p w14:paraId="1135344C" w14:textId="77777777" w:rsidR="00AE0F62" w:rsidRDefault="00AE0F62">
      <w:pPr>
        <w:pStyle w:val="Body"/>
        <w:jc w:val="both"/>
        <w:rPr>
          <w:rStyle w:val="im"/>
          <w:b/>
          <w:bCs/>
          <w:sz w:val="22"/>
          <w:szCs w:val="22"/>
          <w:lang w:val="en-GB"/>
        </w:rPr>
      </w:pPr>
    </w:p>
    <w:p w14:paraId="42C35089" w14:textId="77777777" w:rsidR="00AE0F62" w:rsidRDefault="00AE0F62">
      <w:pPr>
        <w:pStyle w:val="Body"/>
        <w:jc w:val="both"/>
        <w:rPr>
          <w:rStyle w:val="im"/>
          <w:b/>
          <w:bCs/>
          <w:sz w:val="22"/>
          <w:szCs w:val="22"/>
          <w:lang w:val="en-GB"/>
        </w:rPr>
      </w:pPr>
    </w:p>
    <w:p w14:paraId="2579F405" w14:textId="77777777" w:rsidR="00AE0F62" w:rsidRDefault="007070A8">
      <w:pPr>
        <w:pStyle w:val="Body"/>
        <w:jc w:val="both"/>
        <w:rPr>
          <w:rStyle w:val="im"/>
          <w:b/>
          <w:bCs/>
          <w:sz w:val="22"/>
          <w:szCs w:val="22"/>
          <w:lang w:val="en-GB"/>
        </w:rPr>
      </w:pPr>
      <w:r>
        <w:rPr>
          <w:rStyle w:val="im"/>
          <w:b/>
          <w:bCs/>
          <w:sz w:val="22"/>
          <w:szCs w:val="22"/>
          <w:lang w:val="en-GB"/>
        </w:rPr>
        <w:lastRenderedPageBreak/>
        <w:t>AGE 503.1 Agricultural Development Policy and Planning (2 units)</w:t>
      </w:r>
    </w:p>
    <w:p w14:paraId="59D5C4AD" w14:textId="77777777" w:rsidR="00AE0F62" w:rsidRDefault="007070A8">
      <w:pPr>
        <w:pStyle w:val="Body"/>
        <w:jc w:val="both"/>
        <w:rPr>
          <w:rStyle w:val="im"/>
          <w:sz w:val="22"/>
          <w:szCs w:val="22"/>
          <w:lang w:val="en-GB"/>
        </w:rPr>
      </w:pPr>
      <w:r>
        <w:rPr>
          <w:rStyle w:val="im"/>
          <w:sz w:val="22"/>
          <w:szCs w:val="22"/>
          <w:lang w:val="en-GB"/>
        </w:rPr>
        <w:t>Histo</w:t>
      </w:r>
      <w:r>
        <w:rPr>
          <w:rStyle w:val="im"/>
          <w:sz w:val="22"/>
          <w:szCs w:val="22"/>
          <w:lang w:val="en-GB"/>
        </w:rPr>
        <w:t>rical and analytical treatment of government agricultural policies and programmes in Nigeria and developing countries in general; theories and policies of agriculture; the role of agriculture in the economy; interrelationship between agricultural and indiv</w:t>
      </w:r>
      <w:r>
        <w:rPr>
          <w:rStyle w:val="im"/>
          <w:sz w:val="22"/>
          <w:szCs w:val="22"/>
          <w:lang w:val="en-GB"/>
        </w:rPr>
        <w:t>idual development; sectoral planning of agriculture problems of agricultural development and planning. Integrated rural development and planning.</w:t>
      </w:r>
    </w:p>
    <w:p w14:paraId="23C09F1B" w14:textId="77777777" w:rsidR="00AE0F62" w:rsidRDefault="00AE0F62">
      <w:pPr>
        <w:pStyle w:val="Body"/>
        <w:jc w:val="both"/>
        <w:rPr>
          <w:sz w:val="22"/>
          <w:szCs w:val="22"/>
          <w:lang w:val="en-GB"/>
        </w:rPr>
      </w:pPr>
    </w:p>
    <w:p w14:paraId="7246832D" w14:textId="77777777" w:rsidR="00AE0F62" w:rsidRDefault="007070A8">
      <w:pPr>
        <w:pStyle w:val="Body"/>
        <w:jc w:val="both"/>
        <w:rPr>
          <w:rStyle w:val="im"/>
          <w:b/>
          <w:bCs/>
          <w:sz w:val="22"/>
          <w:szCs w:val="22"/>
          <w:lang w:val="en-GB"/>
        </w:rPr>
      </w:pPr>
      <w:r>
        <w:rPr>
          <w:rStyle w:val="im"/>
          <w:b/>
          <w:bCs/>
          <w:sz w:val="22"/>
          <w:szCs w:val="22"/>
          <w:lang w:val="en-GB"/>
        </w:rPr>
        <w:t>AGE 504.1 Farm Management and Accounting (2 units)</w:t>
      </w:r>
    </w:p>
    <w:p w14:paraId="043C1834" w14:textId="77777777" w:rsidR="00AE0F62" w:rsidRDefault="007070A8">
      <w:pPr>
        <w:pStyle w:val="Body"/>
        <w:jc w:val="both"/>
        <w:rPr>
          <w:rStyle w:val="im"/>
          <w:sz w:val="22"/>
          <w:szCs w:val="22"/>
          <w:lang w:val="en-GB"/>
        </w:rPr>
      </w:pPr>
      <w:r>
        <w:rPr>
          <w:rStyle w:val="im"/>
          <w:sz w:val="22"/>
          <w:szCs w:val="22"/>
          <w:lang w:val="en-GB"/>
        </w:rPr>
        <w:t>Decision making process, depreciation techniques of asset,</w:t>
      </w:r>
      <w:r>
        <w:rPr>
          <w:rStyle w:val="im"/>
          <w:sz w:val="22"/>
          <w:szCs w:val="22"/>
          <w:lang w:val="en-GB"/>
        </w:rPr>
        <w:t xml:space="preserve"> farm budgeting, farm planning and analysis, problems of organization and managing farms, linear programming. Kinds and function of farm records and account, basic principles of accounting, nature of simple farm account, farm records and inventories, the b</w:t>
      </w:r>
      <w:r>
        <w:rPr>
          <w:rStyle w:val="im"/>
          <w:sz w:val="22"/>
          <w:szCs w:val="22"/>
          <w:lang w:val="en-GB"/>
        </w:rPr>
        <w:t xml:space="preserve">alance sheet, journal and ledger, profit and loss statement preparation, adjusting entries. </w:t>
      </w:r>
    </w:p>
    <w:p w14:paraId="0F46B449" w14:textId="77777777" w:rsidR="00AE0F62" w:rsidRDefault="00AE0F62">
      <w:pPr>
        <w:pStyle w:val="Body"/>
        <w:jc w:val="both"/>
        <w:rPr>
          <w:b/>
          <w:bCs/>
          <w:sz w:val="22"/>
          <w:szCs w:val="22"/>
          <w:lang w:val="en-GB"/>
        </w:rPr>
      </w:pPr>
    </w:p>
    <w:p w14:paraId="18C14826" w14:textId="77777777" w:rsidR="00AE0F62" w:rsidRDefault="007070A8">
      <w:pPr>
        <w:pStyle w:val="Body"/>
        <w:jc w:val="both"/>
        <w:rPr>
          <w:rStyle w:val="im"/>
          <w:b/>
          <w:bCs/>
          <w:sz w:val="22"/>
          <w:szCs w:val="22"/>
          <w:lang w:val="en-GB"/>
        </w:rPr>
      </w:pPr>
      <w:r>
        <w:rPr>
          <w:rStyle w:val="im"/>
          <w:b/>
          <w:bCs/>
          <w:sz w:val="22"/>
          <w:szCs w:val="22"/>
          <w:lang w:val="en-GB"/>
        </w:rPr>
        <w:t>AGE 505.1 Micro-Economics (2 units)</w:t>
      </w:r>
    </w:p>
    <w:p w14:paraId="3075FFCA" w14:textId="77777777" w:rsidR="00AE0F62" w:rsidRDefault="007070A8">
      <w:pPr>
        <w:pStyle w:val="Body"/>
        <w:jc w:val="both"/>
        <w:rPr>
          <w:rStyle w:val="im"/>
          <w:sz w:val="22"/>
          <w:szCs w:val="22"/>
          <w:lang w:val="en-GB"/>
        </w:rPr>
      </w:pPr>
      <w:r>
        <w:rPr>
          <w:rStyle w:val="im"/>
          <w:sz w:val="22"/>
          <w:szCs w:val="22"/>
          <w:lang w:val="en-GB"/>
        </w:rPr>
        <w:t>Nature and scope of micro-economic theory; The theory of consumer behaviour, theory of production, traditional versus modern t</w:t>
      </w:r>
      <w:r>
        <w:rPr>
          <w:rStyle w:val="im"/>
          <w:sz w:val="22"/>
          <w:szCs w:val="22"/>
          <w:lang w:val="en-GB"/>
        </w:rPr>
        <w:t>heory of cost, theory of the firm, perfect competition, monopoly, monopolistic competition and oligopoly. Demand and supply analysis and its application in agriculture. Production, cost and revenue concepts; Theory of distribution, market structure and gen</w:t>
      </w:r>
      <w:r>
        <w:rPr>
          <w:rStyle w:val="im"/>
          <w:sz w:val="22"/>
          <w:szCs w:val="22"/>
          <w:lang w:val="en-GB"/>
        </w:rPr>
        <w:t>eral equilibrium theory. Elements of welfare economics.</w:t>
      </w:r>
    </w:p>
    <w:p w14:paraId="40308D28" w14:textId="77777777" w:rsidR="00AE0F62" w:rsidRDefault="00AE0F62">
      <w:pPr>
        <w:pStyle w:val="Body"/>
        <w:jc w:val="both"/>
        <w:rPr>
          <w:b/>
          <w:bCs/>
          <w:sz w:val="22"/>
          <w:szCs w:val="22"/>
          <w:lang w:val="en-GB"/>
        </w:rPr>
      </w:pPr>
    </w:p>
    <w:p w14:paraId="4F880DAD" w14:textId="77777777" w:rsidR="00AE0F62" w:rsidRDefault="007070A8">
      <w:pPr>
        <w:pStyle w:val="Body"/>
        <w:rPr>
          <w:rStyle w:val="im"/>
          <w:b/>
          <w:bCs/>
          <w:sz w:val="22"/>
          <w:szCs w:val="22"/>
          <w:lang w:val="en-GB"/>
        </w:rPr>
      </w:pPr>
      <w:r>
        <w:rPr>
          <w:rStyle w:val="im"/>
          <w:b/>
          <w:bCs/>
          <w:sz w:val="22"/>
          <w:szCs w:val="22"/>
          <w:lang w:val="en-GB"/>
        </w:rPr>
        <w:t>AGE 506.1 Resource and Environmental Economics (2 units)</w:t>
      </w:r>
    </w:p>
    <w:p w14:paraId="5F8EC1FC" w14:textId="77777777" w:rsidR="00AE0F62" w:rsidRDefault="007070A8">
      <w:pPr>
        <w:pStyle w:val="Body"/>
        <w:jc w:val="both"/>
        <w:rPr>
          <w:rStyle w:val="im"/>
          <w:sz w:val="22"/>
          <w:szCs w:val="22"/>
          <w:lang w:val="en-GB"/>
        </w:rPr>
      </w:pPr>
      <w:r>
        <w:rPr>
          <w:rStyle w:val="im"/>
          <w:sz w:val="22"/>
          <w:szCs w:val="22"/>
          <w:lang w:val="en-GB"/>
        </w:rPr>
        <w:t xml:space="preserve">Meaning and scope of land economics; institutional factors affecting land use; land tenure and its implication for agricultural development, </w:t>
      </w:r>
      <w:r>
        <w:rPr>
          <w:rStyle w:val="im"/>
          <w:sz w:val="22"/>
          <w:szCs w:val="22"/>
          <w:lang w:val="en-GB"/>
        </w:rPr>
        <w:t xml:space="preserve">renewability and non-renewability of land resources, Malthusian and Richardian models. Current public policies affecting land use; state in relation to agriculture, land tenure system, tenancy law; taxation of agricultural properties. Meaning and scope of </w:t>
      </w:r>
      <w:r>
        <w:rPr>
          <w:rStyle w:val="im"/>
          <w:sz w:val="22"/>
          <w:szCs w:val="22"/>
          <w:lang w:val="en-GB"/>
        </w:rPr>
        <w:t>environmental economics, externalities and market failure, Benefit Cost analysis.</w:t>
      </w:r>
    </w:p>
    <w:p w14:paraId="15972EBA" w14:textId="77777777" w:rsidR="00AE0F62" w:rsidRDefault="007070A8">
      <w:pPr>
        <w:pStyle w:val="Body"/>
        <w:spacing w:before="240"/>
        <w:jc w:val="both"/>
        <w:rPr>
          <w:rStyle w:val="im"/>
          <w:b/>
          <w:bCs/>
          <w:sz w:val="22"/>
          <w:szCs w:val="22"/>
          <w:lang w:val="en-GB"/>
        </w:rPr>
      </w:pPr>
      <w:r>
        <w:rPr>
          <w:rStyle w:val="im"/>
          <w:b/>
          <w:bCs/>
          <w:sz w:val="22"/>
          <w:szCs w:val="22"/>
          <w:lang w:val="en-GB"/>
        </w:rPr>
        <w:t>AGX 501.1 Programme Development and Planning in Agricultural Extension (2 units)</w:t>
      </w:r>
    </w:p>
    <w:p w14:paraId="67EB4A64" w14:textId="77777777" w:rsidR="00AE0F62" w:rsidRDefault="007070A8">
      <w:pPr>
        <w:pStyle w:val="Body"/>
        <w:jc w:val="both"/>
        <w:rPr>
          <w:rStyle w:val="im"/>
          <w:sz w:val="22"/>
          <w:szCs w:val="22"/>
          <w:lang w:val="en-GB"/>
        </w:rPr>
      </w:pPr>
      <w:r>
        <w:rPr>
          <w:rStyle w:val="im"/>
          <w:sz w:val="22"/>
          <w:szCs w:val="22"/>
          <w:lang w:val="en-GB"/>
        </w:rPr>
        <w:t xml:space="preserve">Definition and principles of extension programme planning; approaches and steps in extension </w:t>
      </w:r>
      <w:r>
        <w:rPr>
          <w:rStyle w:val="im"/>
          <w:sz w:val="22"/>
          <w:szCs w:val="22"/>
          <w:lang w:val="en-GB"/>
        </w:rPr>
        <w:t xml:space="preserve">programme planning; importance of programme </w:t>
      </w:r>
      <w:r>
        <w:rPr>
          <w:rStyle w:val="im"/>
          <w:sz w:val="22"/>
          <w:szCs w:val="22"/>
          <w:lang w:val="en-GB"/>
        </w:rPr>
        <w:lastRenderedPageBreak/>
        <w:t>planning in agricultural extension needs, types and criteria for effective programme objectives; learning experience, clientele participation; long and short range programme, plan of work and calendar of work; th</w:t>
      </w:r>
      <w:r>
        <w:rPr>
          <w:rStyle w:val="im"/>
          <w:sz w:val="22"/>
          <w:szCs w:val="22"/>
          <w:lang w:val="en-GB"/>
        </w:rPr>
        <w:t xml:space="preserve">e role of good public relations; and cooperation for an extension worker; associations and cooperatives; concepts of evaluation applied to agricultural extension programme. </w:t>
      </w:r>
      <w:r>
        <w:rPr>
          <w:rStyle w:val="im"/>
          <w:b/>
          <w:bCs/>
          <w:sz w:val="22"/>
          <w:szCs w:val="22"/>
          <w:lang w:val="en-GB"/>
        </w:rPr>
        <w:t>Practical</w:t>
      </w:r>
      <w:r>
        <w:rPr>
          <w:rStyle w:val="im"/>
          <w:sz w:val="22"/>
          <w:szCs w:val="22"/>
          <w:lang w:val="en-GB"/>
        </w:rPr>
        <w:t>: Students will develop extension programme of work and report; field trip</w:t>
      </w:r>
      <w:r>
        <w:rPr>
          <w:rStyle w:val="im"/>
          <w:sz w:val="22"/>
          <w:szCs w:val="22"/>
          <w:lang w:val="en-GB"/>
        </w:rPr>
        <w:t xml:space="preserve">. </w:t>
      </w:r>
    </w:p>
    <w:p w14:paraId="53D61094" w14:textId="77777777" w:rsidR="00AE0F62" w:rsidRDefault="00AE0F62">
      <w:pPr>
        <w:pStyle w:val="Body"/>
        <w:jc w:val="both"/>
        <w:rPr>
          <w:b/>
          <w:bCs/>
          <w:sz w:val="22"/>
          <w:szCs w:val="22"/>
          <w:lang w:val="en-GB"/>
        </w:rPr>
      </w:pPr>
    </w:p>
    <w:p w14:paraId="1445DB76" w14:textId="77777777" w:rsidR="00AE0F62" w:rsidRDefault="007070A8">
      <w:pPr>
        <w:pStyle w:val="Body"/>
        <w:jc w:val="both"/>
        <w:rPr>
          <w:rStyle w:val="im"/>
          <w:b/>
          <w:bCs/>
          <w:sz w:val="22"/>
          <w:szCs w:val="22"/>
          <w:lang w:val="en-GB"/>
        </w:rPr>
      </w:pPr>
      <w:r>
        <w:rPr>
          <w:rStyle w:val="im"/>
          <w:b/>
          <w:bCs/>
          <w:sz w:val="22"/>
          <w:szCs w:val="22"/>
          <w:lang w:val="en-GB"/>
        </w:rPr>
        <w:t>AGX 505.1 Rural Sociology (2 units)</w:t>
      </w:r>
    </w:p>
    <w:p w14:paraId="43F018AF" w14:textId="77777777" w:rsidR="00AE0F62" w:rsidRDefault="007070A8">
      <w:pPr>
        <w:pStyle w:val="Body"/>
        <w:jc w:val="both"/>
        <w:rPr>
          <w:rStyle w:val="im"/>
          <w:sz w:val="22"/>
          <w:szCs w:val="22"/>
          <w:lang w:val="en-GB"/>
        </w:rPr>
      </w:pPr>
      <w:r>
        <w:rPr>
          <w:rStyle w:val="im"/>
          <w:sz w:val="22"/>
          <w:szCs w:val="22"/>
          <w:lang w:val="en-GB"/>
        </w:rPr>
        <w:t>Theory of sociology; Analysis of social structure of rural agrarian system and societies. Selected theories of social change and their potential for modernization of rural societies; social change and attitude change</w:t>
      </w:r>
      <w:r>
        <w:rPr>
          <w:rStyle w:val="im"/>
          <w:sz w:val="22"/>
          <w:szCs w:val="22"/>
          <w:lang w:val="en-GB"/>
        </w:rPr>
        <w:t>. Measurements of changes in rural societies, resistance and conducive forces to change in rural societies. Economic aspects of social change; group dynamics; traditional institutions and their transformation, leadership patterns. Involvement of local peop</w:t>
      </w:r>
      <w:r>
        <w:rPr>
          <w:rStyle w:val="im"/>
          <w:sz w:val="22"/>
          <w:szCs w:val="22"/>
          <w:lang w:val="en-GB"/>
        </w:rPr>
        <w:t>le in direct change. Problems of rural societies, their causes and solutions special topics in rural sociology, selected case studies.</w:t>
      </w:r>
    </w:p>
    <w:p w14:paraId="2EFAEF95" w14:textId="77777777" w:rsidR="00AE0F62" w:rsidRDefault="00AE0F62">
      <w:pPr>
        <w:pStyle w:val="Body"/>
        <w:jc w:val="both"/>
        <w:rPr>
          <w:b/>
          <w:bCs/>
          <w:sz w:val="22"/>
          <w:szCs w:val="22"/>
          <w:lang w:val="en-GB"/>
        </w:rPr>
      </w:pPr>
    </w:p>
    <w:p w14:paraId="0E2A7960" w14:textId="77777777" w:rsidR="00AE0F62" w:rsidRDefault="007070A8">
      <w:pPr>
        <w:pStyle w:val="ListParagraph"/>
        <w:spacing w:after="0" w:line="240" w:lineRule="auto"/>
        <w:ind w:left="0"/>
        <w:jc w:val="both"/>
        <w:rPr>
          <w:rStyle w:val="Strong"/>
          <w:lang w:val="en-GB"/>
        </w:rPr>
      </w:pPr>
      <w:r>
        <w:rPr>
          <w:rStyle w:val="Strong"/>
          <w:lang w:val="en-GB"/>
        </w:rPr>
        <w:t>AGR 502.1: Advances in Agriculture (2 units)</w:t>
      </w:r>
    </w:p>
    <w:p w14:paraId="7EABF77F" w14:textId="77777777" w:rsidR="00AE0F62" w:rsidRDefault="007070A8">
      <w:pPr>
        <w:pStyle w:val="ListParagraph"/>
        <w:spacing w:after="0" w:line="240" w:lineRule="auto"/>
        <w:ind w:left="0"/>
        <w:jc w:val="both"/>
        <w:rPr>
          <w:rStyle w:val="im"/>
          <w:rFonts w:ascii="Times New Roman" w:eastAsia="Times New Roman" w:hAnsi="Times New Roman" w:cs="Times New Roman"/>
          <w:lang w:val="en-GB"/>
        </w:rPr>
      </w:pPr>
      <w:r>
        <w:rPr>
          <w:rStyle w:val="im"/>
          <w:rFonts w:ascii="Times New Roman" w:hAnsi="Times New Roman"/>
          <w:lang w:val="en-GB"/>
        </w:rPr>
        <w:t>Historical background, Principles (principles of health, fairness, ecology,</w:t>
      </w:r>
      <w:r>
        <w:rPr>
          <w:rStyle w:val="im"/>
          <w:rFonts w:ascii="Times New Roman" w:hAnsi="Times New Roman"/>
          <w:lang w:val="en-GB"/>
        </w:rPr>
        <w:t xml:space="preserve"> care) and practice of organic agriculture; Organic crop production, pest and disease management, predator control for sustainable and organic livestock production. Organic forestry, climate change and carbon sequestration, pasture management. Enterprise b</w:t>
      </w:r>
      <w:r>
        <w:rPr>
          <w:rStyle w:val="im"/>
          <w:rFonts w:ascii="Times New Roman" w:hAnsi="Times New Roman"/>
          <w:lang w:val="en-GB"/>
        </w:rPr>
        <w:t>udgets and production costs for organic production, organic marketing resources and green markets; Hydroponic Agriculture: Preparation of nutrient solutions, media and methods (water culture, sub irrigation, slop and drip). Benefits and constraints; Tissue</w:t>
      </w:r>
      <w:r>
        <w:rPr>
          <w:rStyle w:val="im"/>
          <w:rFonts w:ascii="Times New Roman" w:hAnsi="Times New Roman"/>
          <w:lang w:val="en-GB"/>
        </w:rPr>
        <w:t xml:space="preserve"> Culture and Cloning Technology: Introduction, laboratory requirements, effects of hormone balance on explants growth and morphogenesis, callus formation and multiplication, establishment of Suspension Cultures and Anther culture. Applications and relevanc</w:t>
      </w:r>
      <w:r>
        <w:rPr>
          <w:rStyle w:val="im"/>
          <w:rFonts w:ascii="Times New Roman" w:hAnsi="Times New Roman"/>
          <w:lang w:val="en-GB"/>
        </w:rPr>
        <w:t>e to Agriculture. Criticisms and laws (Bioethics and Biopiracy). Genetically modified organisms (GMOs) (Health issues, influence on biodiversity, benefits and demerits); organic farm certification and export markets.</w:t>
      </w:r>
    </w:p>
    <w:p w14:paraId="7DEBDFF0" w14:textId="77777777" w:rsidR="00AE0F62" w:rsidRDefault="00AE0F62">
      <w:pPr>
        <w:pStyle w:val="Body"/>
        <w:jc w:val="both"/>
        <w:rPr>
          <w:b/>
          <w:bCs/>
          <w:sz w:val="22"/>
          <w:szCs w:val="22"/>
          <w:lang w:val="en-GB"/>
        </w:rPr>
      </w:pPr>
    </w:p>
    <w:p w14:paraId="01DDB949" w14:textId="77777777" w:rsidR="00AE0F62" w:rsidRDefault="007070A8">
      <w:pPr>
        <w:pStyle w:val="Body"/>
        <w:spacing w:after="240"/>
        <w:jc w:val="both"/>
        <w:rPr>
          <w:rStyle w:val="im"/>
          <w:b/>
          <w:bCs/>
          <w:sz w:val="22"/>
          <w:szCs w:val="22"/>
          <w:lang w:val="en-GB"/>
        </w:rPr>
      </w:pPr>
      <w:r>
        <w:rPr>
          <w:rStyle w:val="im"/>
          <w:b/>
          <w:bCs/>
          <w:sz w:val="22"/>
          <w:szCs w:val="22"/>
          <w:lang w:val="en-GB"/>
        </w:rPr>
        <w:t xml:space="preserve">YEAR FIVE </w:t>
      </w:r>
      <w:r>
        <w:rPr>
          <w:rStyle w:val="im"/>
          <w:b/>
          <w:bCs/>
          <w:caps/>
          <w:sz w:val="22"/>
          <w:szCs w:val="22"/>
          <w:lang w:val="en-GB"/>
        </w:rPr>
        <w:t>(SECOND SEMESTER)</w:t>
      </w:r>
    </w:p>
    <w:p w14:paraId="7440FDB9" w14:textId="77777777" w:rsidR="00AE0F62" w:rsidRDefault="007070A8">
      <w:pPr>
        <w:pStyle w:val="Body"/>
        <w:jc w:val="both"/>
        <w:rPr>
          <w:rStyle w:val="im"/>
          <w:b/>
          <w:bCs/>
          <w:sz w:val="22"/>
          <w:szCs w:val="22"/>
          <w:lang w:val="en-GB"/>
        </w:rPr>
      </w:pPr>
      <w:r>
        <w:rPr>
          <w:rStyle w:val="im"/>
          <w:b/>
          <w:bCs/>
          <w:sz w:val="22"/>
          <w:szCs w:val="22"/>
          <w:lang w:val="en-GB"/>
        </w:rPr>
        <w:lastRenderedPageBreak/>
        <w:t xml:space="preserve">AGE 500.2 </w:t>
      </w:r>
      <w:r>
        <w:rPr>
          <w:rStyle w:val="im"/>
          <w:b/>
          <w:bCs/>
          <w:sz w:val="22"/>
          <w:szCs w:val="22"/>
          <w:lang w:val="en-GB"/>
        </w:rPr>
        <w:t>Seminar (1 unit)</w:t>
      </w:r>
    </w:p>
    <w:p w14:paraId="2023D0A3" w14:textId="77777777" w:rsidR="00AE0F62" w:rsidRDefault="007070A8">
      <w:pPr>
        <w:pStyle w:val="Body"/>
        <w:jc w:val="both"/>
        <w:rPr>
          <w:rStyle w:val="im"/>
          <w:sz w:val="22"/>
          <w:szCs w:val="22"/>
          <w:lang w:val="en-GB"/>
        </w:rPr>
      </w:pPr>
      <w:r>
        <w:rPr>
          <w:rStyle w:val="im"/>
          <w:sz w:val="22"/>
          <w:szCs w:val="22"/>
          <w:lang w:val="en-GB"/>
        </w:rPr>
        <w:t>Each final year student is expected to deliver seminar on a chosen topic.</w:t>
      </w:r>
    </w:p>
    <w:p w14:paraId="107E24C4" w14:textId="77777777" w:rsidR="00AE0F62" w:rsidRDefault="00AE0F62">
      <w:pPr>
        <w:pStyle w:val="Body"/>
        <w:jc w:val="both"/>
        <w:rPr>
          <w:b/>
          <w:bCs/>
          <w:sz w:val="22"/>
          <w:szCs w:val="22"/>
          <w:lang w:val="en-GB"/>
        </w:rPr>
      </w:pPr>
    </w:p>
    <w:p w14:paraId="2BCBA8F5" w14:textId="77777777" w:rsidR="00AE0F62" w:rsidRDefault="007070A8">
      <w:pPr>
        <w:pStyle w:val="Body"/>
        <w:jc w:val="both"/>
        <w:rPr>
          <w:rStyle w:val="im"/>
          <w:b/>
          <w:bCs/>
          <w:sz w:val="22"/>
          <w:szCs w:val="22"/>
          <w:lang w:val="en-GB"/>
        </w:rPr>
      </w:pPr>
      <w:r>
        <w:rPr>
          <w:rStyle w:val="im"/>
          <w:b/>
          <w:bCs/>
          <w:sz w:val="22"/>
          <w:szCs w:val="22"/>
          <w:lang w:val="en-GB"/>
        </w:rPr>
        <w:t>AGE 507.2 Principles of Cooperative Practice (2 units)</w:t>
      </w:r>
    </w:p>
    <w:p w14:paraId="0F0ED199" w14:textId="77777777" w:rsidR="00AE0F62" w:rsidRDefault="007070A8">
      <w:pPr>
        <w:pStyle w:val="Body"/>
        <w:jc w:val="both"/>
        <w:rPr>
          <w:rStyle w:val="im"/>
          <w:sz w:val="22"/>
          <w:szCs w:val="22"/>
          <w:lang w:val="en-GB"/>
        </w:rPr>
      </w:pPr>
      <w:r>
        <w:rPr>
          <w:rStyle w:val="im"/>
          <w:sz w:val="22"/>
          <w:szCs w:val="22"/>
          <w:lang w:val="en-GB"/>
        </w:rPr>
        <w:t>History and concept of cooperatives; Kinds and operations of agricultural cooperatives; Cooperative productio</w:t>
      </w:r>
      <w:r>
        <w:rPr>
          <w:rStyle w:val="im"/>
          <w:sz w:val="22"/>
          <w:szCs w:val="22"/>
          <w:lang w:val="en-GB"/>
        </w:rPr>
        <w:t>n and marketing; Agricultural cooperatives in socialist and capitalist economic systems; Problems of agricultural cooperatives in Nigeria.</w:t>
      </w:r>
    </w:p>
    <w:p w14:paraId="26BB9DE4" w14:textId="77777777" w:rsidR="00AE0F62" w:rsidRDefault="00AE0F62">
      <w:pPr>
        <w:pStyle w:val="Body"/>
        <w:jc w:val="both"/>
        <w:rPr>
          <w:b/>
          <w:bCs/>
          <w:sz w:val="22"/>
          <w:szCs w:val="22"/>
          <w:lang w:val="en-GB"/>
        </w:rPr>
      </w:pPr>
    </w:p>
    <w:p w14:paraId="564E23EB" w14:textId="77777777" w:rsidR="00AE0F62" w:rsidRDefault="007070A8">
      <w:pPr>
        <w:pStyle w:val="Body"/>
        <w:jc w:val="both"/>
        <w:rPr>
          <w:rStyle w:val="im"/>
          <w:b/>
          <w:bCs/>
          <w:sz w:val="22"/>
          <w:szCs w:val="22"/>
          <w:lang w:val="en-GB"/>
        </w:rPr>
      </w:pPr>
      <w:r>
        <w:rPr>
          <w:rStyle w:val="im"/>
          <w:b/>
          <w:bCs/>
          <w:sz w:val="22"/>
          <w:szCs w:val="22"/>
          <w:lang w:val="en-GB"/>
        </w:rPr>
        <w:t>AGE 508.2 Agri-Business Management and Finance (2 units)</w:t>
      </w:r>
    </w:p>
    <w:p w14:paraId="036DD09A" w14:textId="77777777" w:rsidR="00AE0F62" w:rsidRDefault="007070A8">
      <w:pPr>
        <w:pStyle w:val="Body"/>
        <w:jc w:val="both"/>
        <w:rPr>
          <w:rStyle w:val="im"/>
          <w:sz w:val="22"/>
          <w:szCs w:val="22"/>
          <w:lang w:val="en-GB"/>
        </w:rPr>
      </w:pPr>
      <w:r>
        <w:rPr>
          <w:rStyle w:val="im"/>
          <w:sz w:val="22"/>
          <w:szCs w:val="22"/>
          <w:lang w:val="en-GB"/>
        </w:rPr>
        <w:t>Farm structure, size and performance of business organizati</w:t>
      </w:r>
      <w:r>
        <w:rPr>
          <w:rStyle w:val="im"/>
          <w:sz w:val="22"/>
          <w:szCs w:val="22"/>
          <w:lang w:val="en-GB"/>
        </w:rPr>
        <w:t>ons in the agricultural sector. Public policies affecting growth of agribusiness farms in Nigeria; organization and management of such large-scale farms; legal organization and tax strategies. Economics of agricultural processing, principles of agricultura</w:t>
      </w:r>
      <w:r>
        <w:rPr>
          <w:rStyle w:val="im"/>
          <w:sz w:val="22"/>
          <w:szCs w:val="22"/>
          <w:lang w:val="en-GB"/>
        </w:rPr>
        <w:t xml:space="preserve">l finance and farm credit. Capital needs of agricultural industries. Sources of loan, government credit policies and approaches to efficient credit management.  </w:t>
      </w:r>
    </w:p>
    <w:p w14:paraId="778A4090" w14:textId="77777777" w:rsidR="00AE0F62" w:rsidRDefault="00AE0F62">
      <w:pPr>
        <w:pStyle w:val="Body"/>
        <w:jc w:val="both"/>
        <w:rPr>
          <w:b/>
          <w:bCs/>
          <w:sz w:val="22"/>
          <w:szCs w:val="22"/>
          <w:lang w:val="en-GB"/>
        </w:rPr>
      </w:pPr>
    </w:p>
    <w:p w14:paraId="35E11BEF" w14:textId="77777777" w:rsidR="00AE0F62" w:rsidRDefault="007070A8">
      <w:pPr>
        <w:pStyle w:val="Body"/>
        <w:jc w:val="both"/>
        <w:rPr>
          <w:rStyle w:val="im"/>
          <w:b/>
          <w:bCs/>
          <w:sz w:val="22"/>
          <w:szCs w:val="22"/>
          <w:lang w:val="en-GB"/>
        </w:rPr>
      </w:pPr>
      <w:r>
        <w:rPr>
          <w:rStyle w:val="im"/>
          <w:b/>
          <w:bCs/>
          <w:sz w:val="22"/>
          <w:szCs w:val="22"/>
          <w:lang w:val="en-GB"/>
        </w:rPr>
        <w:t>AGE 509.2 Agricultural Project Management and Evaluation (2 units)</w:t>
      </w:r>
    </w:p>
    <w:p w14:paraId="45ED2A2C" w14:textId="77777777" w:rsidR="00AE0F62" w:rsidRDefault="007070A8">
      <w:pPr>
        <w:pStyle w:val="Body"/>
        <w:jc w:val="both"/>
        <w:rPr>
          <w:rStyle w:val="im"/>
          <w:sz w:val="22"/>
          <w:szCs w:val="22"/>
          <w:lang w:val="en-GB"/>
        </w:rPr>
      </w:pPr>
      <w:r>
        <w:rPr>
          <w:rStyle w:val="im"/>
          <w:sz w:val="22"/>
          <w:szCs w:val="22"/>
          <w:lang w:val="en-GB"/>
        </w:rPr>
        <w:t>Nature of agricultural pro</w:t>
      </w:r>
      <w:r>
        <w:rPr>
          <w:rStyle w:val="im"/>
          <w:sz w:val="22"/>
          <w:szCs w:val="22"/>
          <w:lang w:val="en-GB"/>
        </w:rPr>
        <w:t>jects in agricultural development. Principles of development (project cycle). Agricultural schemes, e.g. River Basins, Plantations, Large scale farms. Techniques of project management in agriculture; Cost-Benefit analysis; rate of returns calculations; cas</w:t>
      </w:r>
      <w:r>
        <w:rPr>
          <w:rStyle w:val="im"/>
          <w:sz w:val="22"/>
          <w:szCs w:val="22"/>
          <w:lang w:val="en-GB"/>
        </w:rPr>
        <w:t>h flow procedures; farm and other resource valuation</w:t>
      </w:r>
    </w:p>
    <w:p w14:paraId="6A08E337" w14:textId="77777777" w:rsidR="00AE0F62" w:rsidRDefault="00AE0F62">
      <w:pPr>
        <w:pStyle w:val="Body"/>
        <w:jc w:val="both"/>
        <w:rPr>
          <w:b/>
          <w:bCs/>
          <w:sz w:val="22"/>
          <w:szCs w:val="22"/>
          <w:lang w:val="en-GB"/>
        </w:rPr>
      </w:pPr>
    </w:p>
    <w:p w14:paraId="0E760158" w14:textId="77777777" w:rsidR="00AE0F62" w:rsidRDefault="007070A8">
      <w:pPr>
        <w:pStyle w:val="Body"/>
        <w:jc w:val="both"/>
        <w:rPr>
          <w:rStyle w:val="im"/>
          <w:b/>
          <w:bCs/>
          <w:sz w:val="22"/>
          <w:szCs w:val="22"/>
          <w:lang w:val="en-GB"/>
        </w:rPr>
      </w:pPr>
      <w:r>
        <w:rPr>
          <w:rStyle w:val="im"/>
          <w:b/>
          <w:bCs/>
          <w:sz w:val="22"/>
          <w:szCs w:val="22"/>
          <w:lang w:val="en-GB"/>
        </w:rPr>
        <w:t>AGE 510.2 International Trade in Agriculture (2 units)</w:t>
      </w:r>
    </w:p>
    <w:p w14:paraId="16762CD5" w14:textId="77777777" w:rsidR="00AE0F62" w:rsidRDefault="007070A8">
      <w:pPr>
        <w:pStyle w:val="Body"/>
        <w:jc w:val="both"/>
        <w:rPr>
          <w:rStyle w:val="im"/>
          <w:sz w:val="22"/>
          <w:szCs w:val="22"/>
          <w:lang w:val="en-GB"/>
        </w:rPr>
      </w:pPr>
      <w:r>
        <w:rPr>
          <w:rStyle w:val="im"/>
          <w:sz w:val="22"/>
          <w:szCs w:val="22"/>
          <w:lang w:val="en-GB"/>
        </w:rPr>
        <w:t>International trade theory and its implication for agriculture; determinants of trade specialization; terms of trade; balance of payments and excha</w:t>
      </w:r>
      <w:r>
        <w:rPr>
          <w:rStyle w:val="im"/>
          <w:sz w:val="22"/>
          <w:szCs w:val="22"/>
          <w:lang w:val="en-GB"/>
        </w:rPr>
        <w:t>nge rate systems, trade policies, free trade versus protectionism and their implications for agriculture, regional blocs, EEC, ECOWAS etc.; problems of international trade.</w:t>
      </w:r>
    </w:p>
    <w:p w14:paraId="60040726" w14:textId="77777777" w:rsidR="00AE0F62" w:rsidRDefault="00AE0F62">
      <w:pPr>
        <w:pStyle w:val="Body"/>
        <w:jc w:val="both"/>
        <w:rPr>
          <w:b/>
          <w:bCs/>
          <w:sz w:val="22"/>
          <w:szCs w:val="22"/>
          <w:lang w:val="en-GB"/>
        </w:rPr>
      </w:pPr>
    </w:p>
    <w:p w14:paraId="567A9417" w14:textId="77777777" w:rsidR="00AE0F62" w:rsidRDefault="007070A8">
      <w:pPr>
        <w:pStyle w:val="Body"/>
        <w:jc w:val="both"/>
        <w:rPr>
          <w:rStyle w:val="im"/>
          <w:b/>
          <w:bCs/>
          <w:sz w:val="22"/>
          <w:szCs w:val="22"/>
          <w:lang w:val="en-GB"/>
        </w:rPr>
      </w:pPr>
      <w:r>
        <w:rPr>
          <w:rStyle w:val="im"/>
          <w:b/>
          <w:bCs/>
          <w:sz w:val="22"/>
          <w:szCs w:val="22"/>
          <w:lang w:val="en-GB"/>
        </w:rPr>
        <w:t>AGE 511.2 Production Economics (2 units)</w:t>
      </w:r>
    </w:p>
    <w:p w14:paraId="25801D97" w14:textId="77777777" w:rsidR="00AE0F62" w:rsidRDefault="007070A8">
      <w:pPr>
        <w:pStyle w:val="Body"/>
        <w:jc w:val="both"/>
        <w:rPr>
          <w:rStyle w:val="im"/>
          <w:sz w:val="22"/>
          <w:szCs w:val="22"/>
          <w:lang w:val="en-GB"/>
        </w:rPr>
      </w:pPr>
      <w:r>
        <w:rPr>
          <w:rStyle w:val="im"/>
          <w:sz w:val="22"/>
          <w:szCs w:val="22"/>
          <w:lang w:val="en-GB"/>
        </w:rPr>
        <w:t xml:space="preserve">Scope and nature of production economics. Theory of production. Production relationships. Goals of production; Nature and structure of farm resources; organization of production-farm cost functions. </w:t>
      </w:r>
      <w:r>
        <w:rPr>
          <w:rStyle w:val="im"/>
          <w:sz w:val="22"/>
          <w:szCs w:val="22"/>
          <w:lang w:val="en-GB"/>
        </w:rPr>
        <w:lastRenderedPageBreak/>
        <w:t>Agricultural supply functions. Production planning resear</w:t>
      </w:r>
      <w:r>
        <w:rPr>
          <w:rStyle w:val="im"/>
          <w:sz w:val="22"/>
          <w:szCs w:val="22"/>
          <w:lang w:val="en-GB"/>
        </w:rPr>
        <w:t>ch; the linear programming approach. Case studies.</w:t>
      </w:r>
    </w:p>
    <w:p w14:paraId="57BFA6C9" w14:textId="77777777" w:rsidR="00AE0F62" w:rsidRDefault="00AE0F62">
      <w:pPr>
        <w:pStyle w:val="Body"/>
        <w:jc w:val="both"/>
        <w:rPr>
          <w:b/>
          <w:bCs/>
          <w:sz w:val="22"/>
          <w:szCs w:val="22"/>
          <w:lang w:val="en-GB"/>
        </w:rPr>
      </w:pPr>
    </w:p>
    <w:p w14:paraId="49DBF4E8" w14:textId="77777777" w:rsidR="00AE0F62" w:rsidRDefault="007070A8">
      <w:pPr>
        <w:pStyle w:val="Body"/>
        <w:jc w:val="both"/>
        <w:rPr>
          <w:rStyle w:val="im"/>
          <w:b/>
          <w:bCs/>
          <w:sz w:val="22"/>
          <w:szCs w:val="22"/>
          <w:lang w:val="en-GB"/>
        </w:rPr>
      </w:pPr>
      <w:r>
        <w:rPr>
          <w:rStyle w:val="im"/>
          <w:b/>
          <w:bCs/>
          <w:sz w:val="22"/>
          <w:szCs w:val="22"/>
          <w:lang w:val="en-GB"/>
        </w:rPr>
        <w:t>AGE 599.2   Research Project (6 units)</w:t>
      </w:r>
    </w:p>
    <w:p w14:paraId="056632FA" w14:textId="77777777" w:rsidR="00AE0F62" w:rsidRDefault="007070A8">
      <w:pPr>
        <w:pStyle w:val="Body"/>
        <w:jc w:val="both"/>
        <w:rPr>
          <w:rStyle w:val="im"/>
          <w:sz w:val="22"/>
          <w:szCs w:val="22"/>
          <w:lang w:val="en-GB"/>
        </w:rPr>
      </w:pPr>
      <w:r>
        <w:rPr>
          <w:rStyle w:val="im"/>
          <w:sz w:val="22"/>
          <w:szCs w:val="22"/>
          <w:lang w:val="en-GB"/>
        </w:rPr>
        <w:t>Each final year student is expected to take up a project topic, propose his/her research and present findings of the research work. This shall be under the supervisi</w:t>
      </w:r>
      <w:r>
        <w:rPr>
          <w:rStyle w:val="im"/>
          <w:sz w:val="22"/>
          <w:szCs w:val="22"/>
          <w:lang w:val="en-GB"/>
        </w:rPr>
        <w:t xml:space="preserve">on of a lecturer(s) in the department. Hard copies of the project must be submitted to the department.  </w:t>
      </w:r>
    </w:p>
    <w:p w14:paraId="2C8FA2E5" w14:textId="77777777" w:rsidR="00AE0F62" w:rsidRDefault="00AE0F62">
      <w:pPr>
        <w:pStyle w:val="Body"/>
        <w:jc w:val="both"/>
        <w:rPr>
          <w:rStyle w:val="im"/>
          <w:b/>
          <w:bCs/>
          <w:caps/>
          <w:sz w:val="22"/>
          <w:szCs w:val="22"/>
          <w:lang w:val="en-GB"/>
        </w:rPr>
      </w:pPr>
    </w:p>
    <w:p w14:paraId="6E21EF55" w14:textId="77777777" w:rsidR="00AE0F62" w:rsidRDefault="007070A8">
      <w:pPr>
        <w:pStyle w:val="Body"/>
        <w:spacing w:before="240"/>
        <w:jc w:val="both"/>
        <w:rPr>
          <w:rStyle w:val="im"/>
          <w:b/>
          <w:bCs/>
          <w:sz w:val="22"/>
          <w:szCs w:val="22"/>
          <w:lang w:val="en-GB"/>
        </w:rPr>
      </w:pPr>
      <w:r>
        <w:rPr>
          <w:rStyle w:val="im"/>
          <w:b/>
          <w:bCs/>
          <w:sz w:val="22"/>
          <w:szCs w:val="22"/>
          <w:lang w:val="en-GB"/>
        </w:rPr>
        <w:t>AGRIBUSINESS MANAGEMENT PROGRAMME</w:t>
      </w:r>
    </w:p>
    <w:p w14:paraId="56FD3D59"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YEAR THREE (FIRST SEMESTER) </w:t>
      </w:r>
    </w:p>
    <w:p w14:paraId="537D23E0" w14:textId="77777777" w:rsidR="00AE0F62" w:rsidRDefault="007070A8">
      <w:pPr>
        <w:spacing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GST 312: Peace and Conflict Resolution    (2 Units)  </w:t>
      </w:r>
    </w:p>
    <w:p w14:paraId="3C9F0B47"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Concepts of peace. Conflict and security in a multi-ethnic nation. Types and theories of conflicts: ethnic, religious, and economic. Geo-political conflicts. Structural conflict theory, Realist theory of conflict. Frustration-aggression conflict theory. Ro</w:t>
      </w:r>
      <w:r>
        <w:rPr>
          <w:rFonts w:eastAsia="Times New Roman"/>
          <w:color w:val="000000"/>
          <w:sz w:val="22"/>
          <w:szCs w:val="22"/>
          <w:lang w:val="en-GB" w:eastAsia="en-GB"/>
        </w:rPr>
        <w:t>ot causes of conflict and violence in Africa: indigene and settlers’ phenomenon. Boundaries/boarder disputes, political disputes, ethnic disputes and rivalries. Economic inequalities. Social disputes, nationalist movements and agitations. Selected conflict</w:t>
      </w:r>
      <w:r>
        <w:rPr>
          <w:rFonts w:eastAsia="Times New Roman"/>
          <w:color w:val="000000"/>
          <w:sz w:val="22"/>
          <w:szCs w:val="22"/>
          <w:lang w:val="en-GB" w:eastAsia="en-GB"/>
        </w:rPr>
        <w:t xml:space="preserve"> case studies – Tiv-Junkun, Zango Kartaf, chieftaincy and land disputes etc. Peace building. Management of conflicts and security. Peace &amp; human development. Approaches to peace &amp; conflict management (religious, government, community leaders, etc.). Elemen</w:t>
      </w:r>
      <w:r>
        <w:rPr>
          <w:rFonts w:eastAsia="Times New Roman"/>
          <w:color w:val="000000"/>
          <w:sz w:val="22"/>
          <w:szCs w:val="22"/>
          <w:lang w:val="en-GB" w:eastAsia="en-GB"/>
        </w:rPr>
        <w:t>ts of peace studies and conflict resolution. Conflict dynamics assessment scales: constructive &amp; destructive. Justice and legal framework: concepts of social justice. The Nigeria legal system, insurgency and terrorism. Peace mediation and peace keeping. Pe</w:t>
      </w:r>
      <w:r>
        <w:rPr>
          <w:rFonts w:eastAsia="Times New Roman"/>
          <w:color w:val="000000"/>
          <w:sz w:val="22"/>
          <w:szCs w:val="22"/>
          <w:lang w:val="en-GB" w:eastAsia="en-GB"/>
        </w:rPr>
        <w:t>ace &amp; Security Council (international, national and local levels). Agents of conflict resolution – conventions, treaties, community policing: evolution and imperatives. Alternative dispute resolution, ADR (a) Dialogue  (b) Arbitration, (c) Negotiation, and</w:t>
      </w:r>
      <w:r>
        <w:rPr>
          <w:rFonts w:eastAsia="Times New Roman"/>
          <w:color w:val="000000"/>
          <w:sz w:val="22"/>
          <w:szCs w:val="22"/>
          <w:lang w:val="en-GB" w:eastAsia="en-GB"/>
        </w:rPr>
        <w:t xml:space="preserve"> (d) Collaboration, etc. Roles of international organizations in conflict resolution: (a) The United Nations, UN, and its conflict resolution organs, (b) The African Union &amp; Peace Security Council, (c) ECOWAS in peace keeping. Media and traditional institu</w:t>
      </w:r>
      <w:r>
        <w:rPr>
          <w:rFonts w:eastAsia="Times New Roman"/>
          <w:color w:val="000000"/>
          <w:sz w:val="22"/>
          <w:szCs w:val="22"/>
          <w:lang w:val="en-GB" w:eastAsia="en-GB"/>
        </w:rPr>
        <w:t xml:space="preserve">tions in peace building. </w:t>
      </w:r>
      <w:r>
        <w:rPr>
          <w:rFonts w:eastAsia="Times New Roman"/>
          <w:color w:val="000000"/>
          <w:sz w:val="22"/>
          <w:szCs w:val="22"/>
          <w:lang w:val="en-GB" w:eastAsia="en-GB"/>
        </w:rPr>
        <w:lastRenderedPageBreak/>
        <w:t xml:space="preserve">Managing post-conflict situations/crisis: refugees. Internally displaced persons, IDPs. The role of NGOs in post-conflict situations/crisis. </w:t>
      </w:r>
    </w:p>
    <w:p w14:paraId="12D7251E"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UPH-AGR 302.1 Agricultural Research and Report Writing (2 Units) </w:t>
      </w:r>
    </w:p>
    <w:p w14:paraId="7117FFFB"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Purpose and type of res</w:t>
      </w:r>
      <w:r>
        <w:rPr>
          <w:rFonts w:eastAsia="Times New Roman"/>
          <w:color w:val="000000"/>
          <w:sz w:val="22"/>
          <w:szCs w:val="22"/>
          <w:lang w:val="en-GB" w:eastAsia="en-GB"/>
        </w:rPr>
        <w:t xml:space="preserve">earch. Elements of report writing, research proposal; problem identification and hypothesis formulation. Methods of primary and secondary data collection; data organization and presentation; scientific writing; formats for project and thesis presentation. </w:t>
      </w:r>
      <w:r>
        <w:rPr>
          <w:rFonts w:eastAsia="Times New Roman"/>
          <w:color w:val="000000"/>
          <w:sz w:val="22"/>
          <w:szCs w:val="22"/>
          <w:lang w:val="en-GB" w:eastAsia="en-GB"/>
        </w:rPr>
        <w:t xml:space="preserve">Review of basic statistics: frequency distribution, measures of location and dispersion. Principles of field experimentation. Test of hypotheses. Principles of report design. Structure/layout of report, importance of report writing, table of contents with </w:t>
      </w:r>
      <w:r>
        <w:rPr>
          <w:rFonts w:eastAsia="Times New Roman"/>
          <w:color w:val="000000"/>
          <w:sz w:val="22"/>
          <w:szCs w:val="22"/>
          <w:lang w:val="en-GB" w:eastAsia="en-GB"/>
        </w:rPr>
        <w:t>styles, foot notes and endnotes, referencing styles, plagiarism, communication skills, visual and oral communication tools, power point design and presentation skills, presentation graphics. Barriers to effective report presentation. Practicals: report wri</w:t>
      </w:r>
      <w:r>
        <w:rPr>
          <w:rFonts w:eastAsia="Times New Roman"/>
          <w:color w:val="000000"/>
          <w:sz w:val="22"/>
          <w:szCs w:val="22"/>
          <w:lang w:val="en-GB" w:eastAsia="en-GB"/>
        </w:rPr>
        <w:t xml:space="preserve">ting lesson exercise and assignment. Structure, usage and style. Vocabulary. Selection of and note taking from collegelevel source material. Synthesis of source material. Citation, summary and paraphrase. MLA and APA style. Research paper writing.  </w:t>
      </w:r>
    </w:p>
    <w:p w14:paraId="262879A0"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AGE 30</w:t>
      </w:r>
      <w:r>
        <w:rPr>
          <w:rFonts w:eastAsia="Times New Roman"/>
          <w:b/>
          <w:color w:val="000000"/>
          <w:sz w:val="22"/>
          <w:szCs w:val="22"/>
          <w:lang w:val="en-GB" w:eastAsia="en-GB"/>
        </w:rPr>
        <w:t xml:space="preserve">2.1 Mathematical Economics for Agriculture (2 units) </w:t>
      </w:r>
    </w:p>
    <w:p w14:paraId="4644B1DC"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Simple production function. The nature of Mathematics for Economists, Terminologies, Concepts and Tools in Mathematics for Economists; variables, constants, parameters and coefficients. Graphs, slopes a</w:t>
      </w:r>
      <w:r>
        <w:rPr>
          <w:rFonts w:eastAsia="Times New Roman"/>
          <w:color w:val="000000"/>
          <w:sz w:val="22"/>
          <w:szCs w:val="22"/>
          <w:lang w:val="en-GB" w:eastAsia="en-GB"/>
        </w:rPr>
        <w:t xml:space="preserve">nd intercepts. Supply and Demand analysis. Derivatives and rules of differentiations. Income and determination models IS-LM analysis. Marginal concepts in Economics. Integration and logarithms. </w:t>
      </w:r>
    </w:p>
    <w:p w14:paraId="16567071"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AGB 301: Agribusiness Communication Skills  (2 Units)   </w:t>
      </w:r>
    </w:p>
    <w:p w14:paraId="60EBCF12"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Rudi</w:t>
      </w:r>
      <w:r>
        <w:rPr>
          <w:rFonts w:eastAsia="Times New Roman"/>
          <w:color w:val="000000"/>
          <w:sz w:val="22"/>
          <w:szCs w:val="22"/>
          <w:lang w:val="en-GB" w:eastAsia="en-GB"/>
        </w:rPr>
        <w:t xml:space="preserve">ments of Communication: Communication defined. Elements of Communication, Principles of Communication: Oral, Written and Nonverbal Communication: Language defined, Non-verbal communication, Listening, Oral and written Communication; Functions and settings </w:t>
      </w:r>
      <w:r>
        <w:rPr>
          <w:rFonts w:eastAsia="Times New Roman"/>
          <w:color w:val="000000"/>
          <w:sz w:val="22"/>
          <w:szCs w:val="22"/>
          <w:lang w:val="en-GB" w:eastAsia="en-GB"/>
        </w:rPr>
        <w:t xml:space="preserve">of Communication. Functions of Communication. Communication setting. Communication theories and </w:t>
      </w:r>
      <w:r>
        <w:rPr>
          <w:rFonts w:eastAsia="Times New Roman"/>
          <w:color w:val="000000"/>
          <w:sz w:val="22"/>
          <w:szCs w:val="22"/>
          <w:lang w:val="en-GB" w:eastAsia="en-GB"/>
        </w:rPr>
        <w:lastRenderedPageBreak/>
        <w:t xml:space="preserve">Models: Linear Model. Interactional Model. Transactional Model etc. Writing and Communication Methods: Writing defined. Stages of Writing; other Aspects of the </w:t>
      </w:r>
      <w:r>
        <w:rPr>
          <w:rFonts w:eastAsia="Times New Roman"/>
          <w:color w:val="000000"/>
          <w:sz w:val="22"/>
          <w:szCs w:val="22"/>
          <w:lang w:val="en-GB" w:eastAsia="en-GB"/>
        </w:rPr>
        <w:t>Writing process. Corporate and Public Communications. Commercial Communication Method and Letter Writing. Process of Meeting. Conferences. Seminar. Symposium and Debates: Meetings defined. Conduct. Procedures Aims and Benefits/Disadvantages of Meetings. Wr</w:t>
      </w:r>
      <w:r>
        <w:rPr>
          <w:rFonts w:eastAsia="Times New Roman"/>
          <w:color w:val="000000"/>
          <w:sz w:val="22"/>
          <w:szCs w:val="22"/>
          <w:lang w:val="en-GB" w:eastAsia="en-GB"/>
        </w:rPr>
        <w:t>itten Rules Affecting Meetings. Conference. Seminar. Symposium and Debates. Uses of Words. Sentences and Figurative Expressions. Words and their Meanings. Synonyms and Antonyms. Dynamism in Words and Predication. Suffixation. Sentences/Figurative Expressio</w:t>
      </w:r>
      <w:r>
        <w:rPr>
          <w:rFonts w:eastAsia="Times New Roman"/>
          <w:color w:val="000000"/>
          <w:sz w:val="22"/>
          <w:szCs w:val="22"/>
          <w:lang w:val="en-GB" w:eastAsia="en-GB"/>
        </w:rPr>
        <w:t>n. Reports and Handover notes: Types of Reports, Components of Reports and Handover Notes. Organization communication: The concept of organizational communication.  Factors Affecting Effectiveness of organizational Communication. Types of organizational Co</w:t>
      </w:r>
      <w:r>
        <w:rPr>
          <w:rFonts w:eastAsia="Times New Roman"/>
          <w:color w:val="000000"/>
          <w:sz w:val="22"/>
          <w:szCs w:val="22"/>
          <w:lang w:val="en-GB" w:eastAsia="en-GB"/>
        </w:rPr>
        <w:t xml:space="preserve">mmunication. Public Relations and marketing Communication. Common terminology in Agribusiness communication. </w:t>
      </w:r>
    </w:p>
    <w:p w14:paraId="2877B6DC" w14:textId="77777777" w:rsidR="00AE0F62" w:rsidRDefault="007070A8">
      <w:pPr>
        <w:tabs>
          <w:tab w:val="center" w:pos="2765"/>
          <w:tab w:val="center" w:pos="5409"/>
          <w:tab w:val="center" w:pos="6087"/>
          <w:tab w:val="center" w:pos="6763"/>
        </w:tabs>
        <w:spacing w:before="240" w:after="5" w:line="249" w:lineRule="auto"/>
        <w:rPr>
          <w:rFonts w:eastAsia="Times New Roman"/>
          <w:b/>
          <w:color w:val="000000"/>
          <w:sz w:val="22"/>
          <w:szCs w:val="22"/>
          <w:lang w:val="en-GB" w:eastAsia="en-GB"/>
        </w:rPr>
      </w:pPr>
      <w:r>
        <w:rPr>
          <w:rFonts w:eastAsia="Times New Roman"/>
          <w:b/>
          <w:color w:val="000000"/>
          <w:sz w:val="22"/>
          <w:szCs w:val="22"/>
          <w:lang w:val="en-GB" w:eastAsia="en-GB"/>
        </w:rPr>
        <w:t xml:space="preserve">AGB 302.1 Quantitative Analysis   (2 units) </w:t>
      </w:r>
      <w:r>
        <w:rPr>
          <w:rFonts w:eastAsia="Times New Roman"/>
          <w:b/>
          <w:color w:val="000000"/>
          <w:sz w:val="22"/>
          <w:szCs w:val="22"/>
          <w:lang w:val="en-GB" w:eastAsia="en-GB"/>
        </w:rPr>
        <w:tab/>
        <w:t xml:space="preserve"> </w:t>
      </w:r>
      <w:r>
        <w:rPr>
          <w:rFonts w:eastAsia="Times New Roman"/>
          <w:b/>
          <w:color w:val="000000"/>
          <w:sz w:val="22"/>
          <w:szCs w:val="22"/>
          <w:lang w:val="en-GB" w:eastAsia="en-GB"/>
        </w:rPr>
        <w:tab/>
        <w:t xml:space="preserve"> </w:t>
      </w:r>
      <w:r>
        <w:rPr>
          <w:rFonts w:eastAsia="Times New Roman"/>
          <w:b/>
          <w:color w:val="000000"/>
          <w:sz w:val="22"/>
          <w:szCs w:val="22"/>
          <w:lang w:val="en-GB" w:eastAsia="en-GB"/>
        </w:rPr>
        <w:tab/>
        <w:t xml:space="preserve">      </w:t>
      </w:r>
    </w:p>
    <w:p w14:paraId="03EA0AC4"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Introduction to quantitative application in Business, tools and concept of quantitative an</w:t>
      </w:r>
      <w:r>
        <w:rPr>
          <w:rFonts w:eastAsia="Times New Roman"/>
          <w:color w:val="000000"/>
          <w:sz w:val="22"/>
          <w:szCs w:val="22"/>
          <w:lang w:val="en-GB" w:eastAsia="en-GB"/>
        </w:rPr>
        <w:t>alysis:-  probabilities, matrices, calculus etc.  business decision theory and analysis decision making under certainty, risk and uncertainty.  Decision rule, sensitivity analysis, estimation of cost behaviour pattern. Correlation and repression analysis e</w:t>
      </w:r>
      <w:r>
        <w:rPr>
          <w:rFonts w:eastAsia="Times New Roman"/>
          <w:color w:val="000000"/>
          <w:sz w:val="22"/>
          <w:szCs w:val="22"/>
          <w:lang w:val="en-GB" w:eastAsia="en-GB"/>
        </w:rPr>
        <w:t xml:space="preserve">tc. operational Research.  Decision theory; Minimal and Maximal regret criterion; Expected value linear programming, inventory and production control. </w:t>
      </w:r>
    </w:p>
    <w:p w14:paraId="3EF9F83E" w14:textId="77777777" w:rsidR="00AE0F62" w:rsidRDefault="007070A8">
      <w:pPr>
        <w:spacing w:line="259" w:lineRule="auto"/>
        <w:rPr>
          <w:rFonts w:eastAsia="Times New Roman"/>
          <w:color w:val="000000"/>
          <w:sz w:val="22"/>
          <w:szCs w:val="22"/>
          <w:lang w:val="en-GB" w:eastAsia="en-GB"/>
        </w:rPr>
      </w:pPr>
      <w:r>
        <w:rPr>
          <w:rFonts w:eastAsia="Times New Roman"/>
          <w:color w:val="000000"/>
          <w:sz w:val="22"/>
          <w:szCs w:val="22"/>
          <w:lang w:val="en-GB" w:eastAsia="en-GB"/>
        </w:rPr>
        <w:t xml:space="preserve"> </w:t>
      </w:r>
    </w:p>
    <w:p w14:paraId="083A1C9C" w14:textId="77777777" w:rsidR="00AE0F62" w:rsidRDefault="007070A8">
      <w:pPr>
        <w:spacing w:line="259" w:lineRule="auto"/>
        <w:rPr>
          <w:rFonts w:eastAsia="Times New Roman"/>
          <w:color w:val="000000"/>
          <w:sz w:val="22"/>
          <w:szCs w:val="22"/>
          <w:lang w:val="en-GB" w:eastAsia="en-GB"/>
        </w:rPr>
      </w:pPr>
      <w:r>
        <w:rPr>
          <w:rFonts w:eastAsia="Times New Roman"/>
          <w:color w:val="000000"/>
          <w:sz w:val="22"/>
          <w:szCs w:val="22"/>
          <w:lang w:val="en-GB" w:eastAsia="en-GB"/>
        </w:rPr>
        <w:t xml:space="preserve"> </w:t>
      </w:r>
    </w:p>
    <w:p w14:paraId="0E3681ED" w14:textId="77777777" w:rsidR="00AE0F62" w:rsidRDefault="007070A8">
      <w:pPr>
        <w:spacing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AGB 303.1: Agribusiness Marketing and Cooperative  (2 Units) </w:t>
      </w:r>
    </w:p>
    <w:p w14:paraId="6C3634F8"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Meaning and history of Agricultural Co-operative. Principles of Agricultural Co-operative. Types of Agricultural co-operatives. Management of co-operatives. Co-operatives in Agricultural development in Nigeria. Women in Agricultural co-operatives. Cooperat</w:t>
      </w:r>
      <w:r>
        <w:rPr>
          <w:rFonts w:eastAsia="Times New Roman"/>
          <w:color w:val="000000"/>
          <w:sz w:val="22"/>
          <w:szCs w:val="22"/>
          <w:lang w:val="en-GB" w:eastAsia="en-GB"/>
        </w:rPr>
        <w:t xml:space="preserve">ive laws and legal matters. </w:t>
      </w:r>
    </w:p>
    <w:p w14:paraId="572CD280" w14:textId="77777777" w:rsidR="00AE0F62" w:rsidRDefault="007070A8">
      <w:pPr>
        <w:spacing w:after="5" w:line="249" w:lineRule="auto"/>
        <w:ind w:right="147"/>
        <w:jc w:val="both"/>
        <w:rPr>
          <w:rFonts w:eastAsia="Times New Roman"/>
          <w:color w:val="000000"/>
          <w:sz w:val="22"/>
          <w:szCs w:val="22"/>
          <w:lang w:val="en-GB" w:eastAsia="en-GB"/>
        </w:rPr>
      </w:pPr>
      <w:r>
        <w:rPr>
          <w:rFonts w:eastAsia="Times New Roman"/>
          <w:color w:val="000000"/>
          <w:sz w:val="22"/>
          <w:szCs w:val="22"/>
          <w:lang w:val="en-GB" w:eastAsia="en-GB"/>
        </w:rPr>
        <w:t xml:space="preserve">AGB 304.1:  Agribusiness Management Theory and Practice    (2 Units)  </w:t>
      </w:r>
    </w:p>
    <w:p w14:paraId="6F848CE0"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 xml:space="preserve">Concepts of theory in the physical and social sciences. Levels of theory. The features of theory in management. Links between management </w:t>
      </w:r>
      <w:r>
        <w:rPr>
          <w:rFonts w:eastAsia="Times New Roman"/>
          <w:color w:val="000000"/>
          <w:sz w:val="22"/>
          <w:szCs w:val="22"/>
          <w:lang w:val="en-GB" w:eastAsia="en-GB"/>
        </w:rPr>
        <w:lastRenderedPageBreak/>
        <w:t>theories and manage</w:t>
      </w:r>
      <w:r>
        <w:rPr>
          <w:rFonts w:eastAsia="Times New Roman"/>
          <w:color w:val="000000"/>
          <w:sz w:val="22"/>
          <w:szCs w:val="22"/>
          <w:lang w:val="en-GB" w:eastAsia="en-GB"/>
        </w:rPr>
        <w:t>ment models. Practice of management conduct as a test of good management theory. Existing difficulties of developing useful management theories in Nigeria and other developing countries. Consideration of simple theories of management from the classics to m</w:t>
      </w:r>
      <w:r>
        <w:rPr>
          <w:rFonts w:eastAsia="Times New Roman"/>
          <w:color w:val="000000"/>
          <w:sz w:val="22"/>
          <w:szCs w:val="22"/>
          <w:lang w:val="en-GB" w:eastAsia="en-GB"/>
        </w:rPr>
        <w:t>odern times. For instance; the scientific management movement and the managerial behavioural movement. Theory X and theory The Grid Approach. Participative models. Management by objectives, quantitative and behavioural control models. Testing specific theo</w:t>
      </w:r>
      <w:r>
        <w:rPr>
          <w:rFonts w:eastAsia="Times New Roman"/>
          <w:color w:val="000000"/>
          <w:sz w:val="22"/>
          <w:szCs w:val="22"/>
          <w:lang w:val="en-GB" w:eastAsia="en-GB"/>
        </w:rPr>
        <w:t>ries from the Nigerian socio-cultural experiences of managing extended family issues, to settling group conflicts of securing productivity at work, of maintaining control over the forces in the environment. Theories observable in the way Nigerian parastata</w:t>
      </w:r>
      <w:r>
        <w:rPr>
          <w:rFonts w:eastAsia="Times New Roman"/>
          <w:color w:val="000000"/>
          <w:sz w:val="22"/>
          <w:szCs w:val="22"/>
          <w:lang w:val="en-GB" w:eastAsia="en-GB"/>
        </w:rPr>
        <w:t>ls are being managed. Expatriate management approaches to work in Nigerian organizations. The confluence of management philosophy. Management theory and managerial behaviour in Nigeria. Criteria for locating bad management practices, and ideas of how bette</w:t>
      </w:r>
      <w:r>
        <w:rPr>
          <w:rFonts w:eastAsia="Times New Roman"/>
          <w:color w:val="000000"/>
          <w:sz w:val="22"/>
          <w:szCs w:val="22"/>
          <w:lang w:val="en-GB" w:eastAsia="en-GB"/>
        </w:rPr>
        <w:t xml:space="preserve">r management theories may be introduced to particular Nigerian organizations.  </w:t>
      </w:r>
    </w:p>
    <w:p w14:paraId="0877A044"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AGB 305.1: Management Accounting for Agribusiness I     (2 Units)  </w:t>
      </w:r>
    </w:p>
    <w:p w14:paraId="145D9957"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 xml:space="preserve"> Nature and purpose of management accounting. Overview of management accounting concepts and techniques. Man</w:t>
      </w:r>
      <w:r>
        <w:rPr>
          <w:rFonts w:eastAsia="Times New Roman"/>
          <w:color w:val="000000"/>
          <w:sz w:val="22"/>
          <w:szCs w:val="22"/>
          <w:lang w:val="en-GB" w:eastAsia="en-GB"/>
        </w:rPr>
        <w:t>agement accounting as a tool of management and its role in a changing environment. Application of marginal costing and absorption costing techniques in decision making. Measuring costs and benefits in making decisions such as dropping assignment/department</w:t>
      </w:r>
      <w:r>
        <w:rPr>
          <w:rFonts w:eastAsia="Times New Roman"/>
          <w:color w:val="000000"/>
          <w:sz w:val="22"/>
          <w:szCs w:val="22"/>
          <w:lang w:val="en-GB" w:eastAsia="en-GB"/>
        </w:rPr>
        <w:t xml:space="preserve">/production, make or buying decisions, replacement of equipment. Cost volume profit analysis under conditions of uncertainty. Product optimal mix and constraints. Pricing policy decisions. Divisional performance measurements and transfer pricing system. </w:t>
      </w:r>
    </w:p>
    <w:p w14:paraId="4C64854B"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I</w:t>
      </w:r>
      <w:r>
        <w:rPr>
          <w:rFonts w:eastAsia="Times New Roman"/>
          <w:color w:val="000000"/>
          <w:sz w:val="22"/>
          <w:szCs w:val="22"/>
          <w:lang w:val="en-GB" w:eastAsia="en-GB"/>
        </w:rPr>
        <w:t xml:space="preserve">nventory control and stock levels. </w:t>
      </w:r>
    </w:p>
    <w:p w14:paraId="327257AC"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AGB 306.1: Farm Business Management and Production Economics  (2 Units)  </w:t>
      </w:r>
    </w:p>
    <w:p w14:paraId="4A0CCDC6"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The farm business environment. Nature and scope of farm business management and production economics. Production function estimation. Analysis pro</w:t>
      </w:r>
      <w:r>
        <w:rPr>
          <w:rFonts w:eastAsia="Times New Roman"/>
          <w:color w:val="000000"/>
          <w:sz w:val="22"/>
          <w:szCs w:val="22"/>
          <w:lang w:val="en-GB" w:eastAsia="en-GB"/>
        </w:rPr>
        <w:t xml:space="preserve">duction cost. Revenue concepts and their application in farm management decision making. Analysis of the basic  </w:t>
      </w:r>
      <w:r>
        <w:rPr>
          <w:rFonts w:eastAsia="Times New Roman"/>
          <w:color w:val="000000"/>
          <w:sz w:val="22"/>
          <w:szCs w:val="22"/>
          <w:lang w:val="en-GB" w:eastAsia="en-GB"/>
        </w:rPr>
        <w:lastRenderedPageBreak/>
        <w:t>Agricultural production relationships: factor- factor; factor- product; and product- Product Risk Management in farm businesses. Budgeting and l</w:t>
      </w:r>
      <w:r>
        <w:rPr>
          <w:rFonts w:eastAsia="Times New Roman"/>
          <w:color w:val="000000"/>
          <w:sz w:val="22"/>
          <w:szCs w:val="22"/>
          <w:lang w:val="en-GB" w:eastAsia="en-GB"/>
        </w:rPr>
        <w:t xml:space="preserve">inear programming in farm business planning and organization. Farm business analysis using income network and cash flow statements. Challenges of farm business organization and management in Nigeria.  </w:t>
      </w:r>
    </w:p>
    <w:p w14:paraId="526CAFC9" w14:textId="77777777" w:rsidR="00AE0F62" w:rsidRDefault="007070A8">
      <w:pPr>
        <w:spacing w:line="259" w:lineRule="auto"/>
        <w:rPr>
          <w:rFonts w:eastAsia="Times New Roman"/>
          <w:color w:val="000000"/>
          <w:sz w:val="22"/>
          <w:szCs w:val="22"/>
          <w:lang w:val="en-GB" w:eastAsia="en-GB"/>
        </w:rPr>
      </w:pPr>
      <w:r>
        <w:rPr>
          <w:rFonts w:eastAsia="Times New Roman"/>
          <w:color w:val="000000"/>
          <w:sz w:val="22"/>
          <w:szCs w:val="22"/>
          <w:lang w:val="en-GB" w:eastAsia="en-GB"/>
        </w:rPr>
        <w:t xml:space="preserve"> </w:t>
      </w:r>
    </w:p>
    <w:p w14:paraId="0A58C67A" w14:textId="77777777" w:rsidR="00AE0F62" w:rsidRDefault="007070A8">
      <w:pPr>
        <w:spacing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YEAR THREE (SECOND SEMESTER) </w:t>
      </w:r>
    </w:p>
    <w:p w14:paraId="074B48E6" w14:textId="77777777" w:rsidR="00AE0F62" w:rsidRDefault="007070A8">
      <w:pPr>
        <w:spacing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GST 312 PEACE AND CONFLICT RESOLUTION  2 </w:t>
      </w:r>
    </w:p>
    <w:p w14:paraId="496B5512"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AGE 303.2: Introduction to Resource and Environmental Economics (2 units) </w:t>
      </w:r>
    </w:p>
    <w:p w14:paraId="0E280B82"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Introduction to Resource and Environmental Economics: Definition and scope of resource and environmental economics. Importance for agribusi</w:t>
      </w:r>
      <w:r>
        <w:rPr>
          <w:rFonts w:eastAsia="Times New Roman"/>
          <w:color w:val="000000"/>
          <w:sz w:val="22"/>
          <w:szCs w:val="22"/>
          <w:lang w:val="en-GB" w:eastAsia="en-GB"/>
        </w:rPr>
        <w:t>ness management. Economic Principles and the Environment. Basic economic principles: supply, demand, and market equilibrium Market failures and environmental degradation. Concept of sustainability in economics. Valuation of Environmental Goods and Services</w:t>
      </w:r>
      <w:r>
        <w:rPr>
          <w:rFonts w:eastAsia="Times New Roman"/>
          <w:color w:val="000000"/>
          <w:sz w:val="22"/>
          <w:szCs w:val="22"/>
          <w:lang w:val="en-GB" w:eastAsia="en-GB"/>
        </w:rPr>
        <w:t>: Economic valuation methods: contingent valuation, hedonic pricing, and travel cost method. Cost-benefit analysis of environmental projects. Application in agribusiness. Economics of Natural Resource Use: Theories of renewable and non-renewable resource u</w:t>
      </w:r>
      <w:r>
        <w:rPr>
          <w:rFonts w:eastAsia="Times New Roman"/>
          <w:color w:val="000000"/>
          <w:sz w:val="22"/>
          <w:szCs w:val="22"/>
          <w:lang w:val="en-GB" w:eastAsia="en-GB"/>
        </w:rPr>
        <w:t>se. Optimal resource extraction and management. Property rights and resource allocation. Environmental Policy and Regulation: Types of environmental policies: regulatory and market-based approaches. Economic implications of environmental regulations. Polic</w:t>
      </w:r>
      <w:r>
        <w:rPr>
          <w:rFonts w:eastAsia="Times New Roman"/>
          <w:color w:val="000000"/>
          <w:sz w:val="22"/>
          <w:szCs w:val="22"/>
          <w:lang w:val="en-GB" w:eastAsia="en-GB"/>
        </w:rPr>
        <w:t>y analysis in the context of agribusiness. Sustainable Agriculture and Resource Management: Principles of sustainable agriculture. Economic benefits of sustainable practices. Case studies of successful sustainable agriculture initiatives. Developing a sust</w:t>
      </w:r>
      <w:r>
        <w:rPr>
          <w:rFonts w:eastAsia="Times New Roman"/>
          <w:color w:val="000000"/>
          <w:sz w:val="22"/>
          <w:szCs w:val="22"/>
          <w:lang w:val="en-GB" w:eastAsia="en-GB"/>
        </w:rPr>
        <w:t>ainable agribusiness model. Climate Change and Agriculture: Economic impacts of climate change on agriculture. Adaptation and mitigation strategies. Policy responses to climate change. Global Environmental Issues and Agribusiness: Global challenges: defore</w:t>
      </w:r>
      <w:r>
        <w:rPr>
          <w:rFonts w:eastAsia="Times New Roman"/>
          <w:color w:val="000000"/>
          <w:sz w:val="22"/>
          <w:szCs w:val="22"/>
          <w:lang w:val="en-GB" w:eastAsia="en-GB"/>
        </w:rPr>
        <w:t xml:space="preserve">station, biodiversity loss, and water scarcity. International environmental agreements. Role of agribusinesses in global environmental stewardship. Economic Instruments for Environmental Management: Marketbased instruments: taxes, </w:t>
      </w:r>
      <w:r>
        <w:rPr>
          <w:rFonts w:eastAsia="Times New Roman"/>
          <w:color w:val="000000"/>
          <w:sz w:val="22"/>
          <w:szCs w:val="22"/>
          <w:lang w:val="en-GB" w:eastAsia="en-GB"/>
        </w:rPr>
        <w:lastRenderedPageBreak/>
        <w:t>subsidies, and tradable p</w:t>
      </w:r>
      <w:r>
        <w:rPr>
          <w:rFonts w:eastAsia="Times New Roman"/>
          <w:color w:val="000000"/>
          <w:sz w:val="22"/>
          <w:szCs w:val="22"/>
          <w:lang w:val="en-GB" w:eastAsia="en-GB"/>
        </w:rPr>
        <w:t>ermits. Payments for ecosystem services (PES). Incentives for sustainable practices in agriculture. Integrating Environmental and Economic Goals in Agribusiness: Balancing economic and environmental objectives. Strategies for sustainable business models. L</w:t>
      </w:r>
      <w:r>
        <w:rPr>
          <w:rFonts w:eastAsia="Times New Roman"/>
          <w:color w:val="000000"/>
          <w:sz w:val="22"/>
          <w:szCs w:val="22"/>
          <w:lang w:val="en-GB" w:eastAsia="en-GB"/>
        </w:rPr>
        <w:t xml:space="preserve">ong-term planning and investment in sustainability. Final project presentations on sustainable agribusiness models. Field trip to a sustainable farm. </w:t>
      </w:r>
    </w:p>
    <w:p w14:paraId="6D4C73E7"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UPH-AEA 303.2 Introduction to Human Resource Management, Human Relations and Communication (2 Units) </w:t>
      </w:r>
    </w:p>
    <w:p w14:paraId="50E066A6"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Int</w:t>
      </w:r>
      <w:r>
        <w:rPr>
          <w:rFonts w:eastAsia="Times New Roman"/>
          <w:color w:val="000000"/>
          <w:sz w:val="22"/>
          <w:szCs w:val="22"/>
          <w:lang w:val="en-GB" w:eastAsia="en-GB"/>
        </w:rPr>
        <w:t>roduction. Historical development of human resource management and its growth. Manpower; planning, job analysis and design techniques, recruitment, and selection. Employee development and performance; career development process, induction, staff assessment</w:t>
      </w:r>
      <w:r>
        <w:rPr>
          <w:rFonts w:eastAsia="Times New Roman"/>
          <w:color w:val="000000"/>
          <w:sz w:val="22"/>
          <w:szCs w:val="22"/>
          <w:lang w:val="en-GB" w:eastAsia="en-GB"/>
        </w:rPr>
        <w:t>, and training, performance appraisal. Personnel administration and policies. Merit rating. Wage incentives and Fringe benefits. Job design and job analysis information, planning, withdrawal, selection, training and development, career planning. Work perfo</w:t>
      </w:r>
      <w:r>
        <w:rPr>
          <w:rFonts w:eastAsia="Times New Roman"/>
          <w:color w:val="000000"/>
          <w:sz w:val="22"/>
          <w:szCs w:val="22"/>
          <w:lang w:val="en-GB" w:eastAsia="en-GB"/>
        </w:rPr>
        <w:t>rmance assessment, compensation, satisfaction work, trade unions, personnel audits and management information systems. Moral and industrial psychology; causes and meaning of fatigue, stress, monotony and time and motion study. Human resource management for</w:t>
      </w:r>
      <w:r>
        <w:rPr>
          <w:rFonts w:eastAsia="Times New Roman"/>
          <w:color w:val="000000"/>
          <w:sz w:val="22"/>
          <w:szCs w:val="22"/>
          <w:lang w:val="en-GB" w:eastAsia="en-GB"/>
        </w:rPr>
        <w:t xml:space="preserve"> small business. Personal function. Personnel management. Organizational behavior. Communication process. Human Relation ergonomics. Motivation of Employees. Morale and productivity. Personnel planning/selection. Manpower planning; Job analysis program. Em</w:t>
      </w:r>
      <w:r>
        <w:rPr>
          <w:rFonts w:eastAsia="Times New Roman"/>
          <w:color w:val="000000"/>
          <w:sz w:val="22"/>
          <w:szCs w:val="22"/>
          <w:lang w:val="en-GB" w:eastAsia="en-GB"/>
        </w:rPr>
        <w:t>ployee training. Promotion policy; Employee performance appraisal. Employee competition. Minimum wage. Fair wage; Living wage; Methods of payment. Essentials of sound wage plans. Job evaluation rating and merit rating. Profit sharing. Industrial hygiene an</w:t>
      </w:r>
      <w:r>
        <w:rPr>
          <w:rFonts w:eastAsia="Times New Roman"/>
          <w:color w:val="000000"/>
          <w:sz w:val="22"/>
          <w:szCs w:val="22"/>
          <w:lang w:val="en-GB" w:eastAsia="en-GB"/>
        </w:rPr>
        <w:t>d safety. Employee benefits and service. Personnel problems. Workers’ participation in management. Key HR functions of recruitment and selection, learning and development, workforce planning, performance and reward management, occupational health and safet</w:t>
      </w:r>
      <w:r>
        <w:rPr>
          <w:rFonts w:eastAsia="Times New Roman"/>
          <w:color w:val="000000"/>
          <w:sz w:val="22"/>
          <w:szCs w:val="22"/>
          <w:lang w:val="en-GB" w:eastAsia="en-GB"/>
        </w:rPr>
        <w:t xml:space="preserve">y, and diversity management. Managing the employment cycle. Effective communication and decision-making skills. Interpersonal relationships. Conflict resolution techniques. Social Emotional Self.  Evolution of </w:t>
      </w:r>
      <w:r>
        <w:rPr>
          <w:rFonts w:eastAsia="Times New Roman"/>
          <w:color w:val="000000"/>
          <w:sz w:val="22"/>
          <w:szCs w:val="22"/>
          <w:lang w:val="en-GB" w:eastAsia="en-GB"/>
        </w:rPr>
        <w:lastRenderedPageBreak/>
        <w:t xml:space="preserve">Human Relations. Personality, and Perception. </w:t>
      </w:r>
      <w:r>
        <w:rPr>
          <w:rFonts w:eastAsia="Times New Roman"/>
          <w:color w:val="000000"/>
          <w:sz w:val="22"/>
          <w:szCs w:val="22"/>
          <w:lang w:val="en-GB" w:eastAsia="en-GB"/>
        </w:rPr>
        <w:t xml:space="preserve">Emotional Intelligence and Goal Setting. Stress Management. Communication. Ethics. Motivation. Decision Making.  Conflict and Negotiation. Leadership. Customer relations, relating with different types of customers.  </w:t>
      </w:r>
    </w:p>
    <w:p w14:paraId="32087C9E"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UPH-AEA 304 .2:  Agribusiness Study Tou</w:t>
      </w:r>
      <w:r>
        <w:rPr>
          <w:rFonts w:eastAsia="Times New Roman"/>
          <w:b/>
          <w:color w:val="000000"/>
          <w:sz w:val="22"/>
          <w:szCs w:val="22"/>
          <w:lang w:val="en-GB" w:eastAsia="en-GB"/>
        </w:rPr>
        <w:t xml:space="preserve">r       (1 Unit) </w:t>
      </w:r>
    </w:p>
    <w:p w14:paraId="1F6A499F"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 xml:space="preserve">This course covers student visitation of agribusinesses and Allied Businesses. The tour involves arranged teaching of student on various agribusiness management practices peculiar with the Businesses visited. Teaching will be carried out </w:t>
      </w:r>
      <w:r>
        <w:rPr>
          <w:rFonts w:eastAsia="Times New Roman"/>
          <w:color w:val="000000"/>
          <w:sz w:val="22"/>
          <w:szCs w:val="22"/>
          <w:lang w:val="en-GB" w:eastAsia="en-GB"/>
        </w:rPr>
        <w:t xml:space="preserve">by professionals and /or specialists who are not the formal teachers of the students. The student will be expected to develop a written report on the study at the end of the tour. </w:t>
      </w:r>
    </w:p>
    <w:p w14:paraId="63F38849" w14:textId="77777777" w:rsidR="00AE0F62" w:rsidRDefault="007070A8">
      <w:pPr>
        <w:spacing w:before="240" w:after="3" w:line="248" w:lineRule="auto"/>
        <w:ind w:right="160"/>
        <w:jc w:val="both"/>
        <w:rPr>
          <w:rFonts w:eastAsia="Times New Roman"/>
          <w:b/>
          <w:color w:val="000000"/>
          <w:sz w:val="22"/>
          <w:szCs w:val="22"/>
          <w:lang w:val="en-GB" w:eastAsia="en-GB"/>
        </w:rPr>
      </w:pPr>
      <w:r>
        <w:rPr>
          <w:rFonts w:eastAsia="Times New Roman"/>
          <w:b/>
          <w:color w:val="000000"/>
          <w:sz w:val="22"/>
          <w:szCs w:val="22"/>
          <w:lang w:val="en-GB" w:eastAsia="en-GB"/>
        </w:rPr>
        <w:t>UPH-GES 300 Entrepreneurship Project and Agribusiness Development (2 Units)</w:t>
      </w:r>
    </w:p>
    <w:p w14:paraId="2227BEDD"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Different entrepreneurship opportunities in agriculture. Start-ups in agriculture. Arable farming. Vegetable farming. Snailery. Grass cutter production. Mushroom production. Fish farming and processing. Poultry production. Rabbitary production. Processing</w:t>
      </w:r>
      <w:r>
        <w:rPr>
          <w:rFonts w:eastAsia="Times New Roman"/>
          <w:color w:val="000000"/>
          <w:sz w:val="22"/>
          <w:szCs w:val="22"/>
          <w:lang w:val="en-GB" w:eastAsia="en-GB"/>
        </w:rPr>
        <w:t>, marketing of any of these enterprises. Honey production. Practical individual and group projects. Entrepreneurial environment. Green house farming. Advisory service delivery. Sources of funding for entrepreneurship projects in Nigeria. Other entrepreneur</w:t>
      </w:r>
      <w:r>
        <w:rPr>
          <w:rFonts w:eastAsia="Times New Roman"/>
          <w:color w:val="000000"/>
          <w:sz w:val="22"/>
          <w:szCs w:val="22"/>
          <w:lang w:val="en-GB" w:eastAsia="en-GB"/>
        </w:rPr>
        <w:t xml:space="preserve">ship opportunities. </w:t>
      </w:r>
    </w:p>
    <w:p w14:paraId="12434711"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UPH-AGF 301.2:   Field Course (1 Unit) </w:t>
      </w:r>
    </w:p>
    <w:p w14:paraId="36F2C3BA"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Course and field visit organization. The historical and biophysical context of agriculture and natural resource management in the Niger Delta region, Oil palm, cocoa and coffee cultivation, Banan</w:t>
      </w:r>
      <w:r>
        <w:rPr>
          <w:rFonts w:eastAsia="Times New Roman"/>
          <w:color w:val="000000"/>
          <w:sz w:val="22"/>
          <w:szCs w:val="22"/>
          <w:lang w:val="en-GB" w:eastAsia="en-GB"/>
        </w:rPr>
        <w:t>a, pineapple, sugar cane cultivation, Livestock, vegetables and the rainforest. General principles of field crop production. Factors such as environmental concerns, economic constraints, weather, soil fertility, varietal differences, cultural practices, an</w:t>
      </w:r>
      <w:r>
        <w:rPr>
          <w:rFonts w:eastAsia="Times New Roman"/>
          <w:color w:val="000000"/>
          <w:sz w:val="22"/>
          <w:szCs w:val="22"/>
          <w:lang w:val="en-GB" w:eastAsia="en-GB"/>
        </w:rPr>
        <w:t>d pests. Tillage practices of field crops. Specific crops include corn. Election, breeding, feeding, management, and marketing of ruminants and non-ruminants. Emphasis placed on livestock systems and current production technologies. Horticulture, floricult</w:t>
      </w:r>
      <w:r>
        <w:rPr>
          <w:rFonts w:eastAsia="Times New Roman"/>
          <w:color w:val="000000"/>
          <w:sz w:val="22"/>
          <w:szCs w:val="22"/>
          <w:lang w:val="en-GB" w:eastAsia="en-GB"/>
        </w:rPr>
        <w:t xml:space="preserve">ure, greenhouse management, and landscaping. specific nutrients and feedstuffs as related to domestic </w:t>
      </w:r>
      <w:r>
        <w:rPr>
          <w:rFonts w:eastAsia="Times New Roman"/>
          <w:color w:val="000000"/>
          <w:sz w:val="22"/>
          <w:szCs w:val="22"/>
          <w:lang w:val="en-GB" w:eastAsia="en-GB"/>
        </w:rPr>
        <w:lastRenderedPageBreak/>
        <w:t>farm livestock. Feedstuffs in relation to value added to a ration. Ration formulation. The study of diseases, treatment and prevention of diseases in farm</w:t>
      </w:r>
      <w:r>
        <w:rPr>
          <w:rFonts w:eastAsia="Times New Roman"/>
          <w:color w:val="000000"/>
          <w:sz w:val="22"/>
          <w:szCs w:val="22"/>
          <w:lang w:val="en-GB" w:eastAsia="en-GB"/>
        </w:rPr>
        <w:t xml:space="preserve"> animals. Business plans. Agricultural credit, sources, types and financing. Seminars. Report writing. </w:t>
      </w:r>
    </w:p>
    <w:p w14:paraId="337A8D8F"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AGB 307.2: Introduction to Application of Computer in Agribusiness     (2 Units)  </w:t>
      </w:r>
    </w:p>
    <w:p w14:paraId="62E6FFBF"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Computers and applications in the modern world; Information, Communic</w:t>
      </w:r>
      <w:r>
        <w:rPr>
          <w:rFonts w:eastAsia="Times New Roman"/>
          <w:color w:val="000000"/>
          <w:sz w:val="22"/>
          <w:szCs w:val="22"/>
          <w:lang w:val="en-GB" w:eastAsia="en-GB"/>
        </w:rPr>
        <w:t>ation and Technology (ICT) revolution and applications in Agribusiness, Agriculture, Environment and the globe. Basic Computing: Microsoft Word Processing and Applications, Spreadsheets, Power Point Presentations. Data Presentations and Management. Compute</w:t>
      </w:r>
      <w:r>
        <w:rPr>
          <w:rFonts w:eastAsia="Times New Roman"/>
          <w:color w:val="000000"/>
          <w:sz w:val="22"/>
          <w:szCs w:val="22"/>
          <w:lang w:val="en-GB" w:eastAsia="en-GB"/>
        </w:rPr>
        <w:t xml:space="preserve">rs in Business and Products Development Models, Market Development Models; Computers in Products Handling, Transport and Shipment. Networking, Advertisement and Invoicing, etc. Computers and the Internet Services-Geographic Information System (GIS), etc.  </w:t>
      </w:r>
      <w:r>
        <w:rPr>
          <w:rFonts w:eastAsia="Times New Roman"/>
          <w:color w:val="000000"/>
          <w:sz w:val="22"/>
          <w:szCs w:val="22"/>
          <w:lang w:val="en-GB" w:eastAsia="en-GB"/>
        </w:rPr>
        <w:t xml:space="preserve"> </w:t>
      </w:r>
    </w:p>
    <w:p w14:paraId="76770068" w14:textId="77777777" w:rsidR="00AE0F62" w:rsidRDefault="007070A8">
      <w:pPr>
        <w:tabs>
          <w:tab w:val="center" w:pos="3091"/>
          <w:tab w:val="center" w:pos="6484"/>
          <w:tab w:val="center" w:pos="7438"/>
          <w:tab w:val="center" w:pos="8116"/>
          <w:tab w:val="center" w:pos="8792"/>
        </w:tabs>
        <w:spacing w:before="240" w:line="249" w:lineRule="auto"/>
        <w:rPr>
          <w:rFonts w:eastAsia="Times New Roman"/>
          <w:b/>
          <w:color w:val="000000"/>
          <w:sz w:val="22"/>
          <w:szCs w:val="22"/>
          <w:lang w:val="en-GB" w:eastAsia="en-GB"/>
        </w:rPr>
      </w:pPr>
      <w:r>
        <w:rPr>
          <w:rFonts w:eastAsia="Times New Roman"/>
          <w:b/>
          <w:color w:val="000000"/>
          <w:sz w:val="22"/>
          <w:szCs w:val="22"/>
          <w:lang w:val="en-GB" w:eastAsia="en-GB"/>
        </w:rPr>
        <w:t xml:space="preserve">AGB 308.2: Business Mathematics and Statistics (2 units)  </w:t>
      </w:r>
      <w:r>
        <w:rPr>
          <w:rFonts w:eastAsia="Times New Roman"/>
          <w:b/>
          <w:color w:val="000000"/>
          <w:sz w:val="22"/>
          <w:szCs w:val="22"/>
          <w:lang w:val="en-GB" w:eastAsia="en-GB"/>
        </w:rPr>
        <w:tab/>
        <w:t xml:space="preserve">                 </w:t>
      </w:r>
    </w:p>
    <w:p w14:paraId="62A795E3"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Nature of statistics, statistical enquiries, forms and designs. The role of statistics. Basic concepts in statistics. Discrete and continuous variables. Functional relationships</w:t>
      </w:r>
      <w:r>
        <w:rPr>
          <w:rFonts w:eastAsia="Times New Roman"/>
          <w:color w:val="000000"/>
          <w:sz w:val="22"/>
          <w:szCs w:val="22"/>
          <w:lang w:val="en-GB" w:eastAsia="en-GB"/>
        </w:rPr>
        <w:t>, sources of data presentation of statistical data. Measures of central tendency. measures of dispersion. Momem’s, skewness and kurtosis decision theory. Test of hypothesis for small and large samples. Chi square distribution. Linear progression. Index num</w:t>
      </w:r>
      <w:r>
        <w:rPr>
          <w:rFonts w:eastAsia="Times New Roman"/>
          <w:color w:val="000000"/>
          <w:sz w:val="22"/>
          <w:szCs w:val="22"/>
          <w:lang w:val="en-GB" w:eastAsia="en-GB"/>
        </w:rPr>
        <w:t>bers. Time series and analysis of time series. Meaning and scope of Business Maths, Determination and creation of functions. Differentiation of the 1</w:t>
      </w:r>
      <w:r>
        <w:rPr>
          <w:rFonts w:eastAsia="Times New Roman"/>
          <w:color w:val="000000"/>
          <w:sz w:val="22"/>
          <w:szCs w:val="22"/>
          <w:vertAlign w:val="superscript"/>
          <w:lang w:val="en-GB" w:eastAsia="en-GB"/>
        </w:rPr>
        <w:t>st</w:t>
      </w:r>
      <w:r>
        <w:rPr>
          <w:rFonts w:eastAsia="Times New Roman"/>
          <w:color w:val="000000"/>
          <w:sz w:val="22"/>
          <w:szCs w:val="22"/>
          <w:lang w:val="en-GB" w:eastAsia="en-GB"/>
        </w:rPr>
        <w:t xml:space="preserve"> and 2</w:t>
      </w:r>
      <w:r>
        <w:rPr>
          <w:rFonts w:eastAsia="Times New Roman"/>
          <w:color w:val="000000"/>
          <w:sz w:val="22"/>
          <w:szCs w:val="22"/>
          <w:vertAlign w:val="superscript"/>
          <w:lang w:val="en-GB" w:eastAsia="en-GB"/>
        </w:rPr>
        <w:t>nd</w:t>
      </w:r>
      <w:r>
        <w:rPr>
          <w:rFonts w:eastAsia="Times New Roman"/>
          <w:color w:val="000000"/>
          <w:sz w:val="22"/>
          <w:szCs w:val="22"/>
          <w:lang w:val="en-GB" w:eastAsia="en-GB"/>
        </w:rPr>
        <w:t xml:space="preserve"> orders. Simple interest and bank discount rates.  Compound interest and time value of money.  Us</w:t>
      </w:r>
      <w:r>
        <w:rPr>
          <w:rFonts w:eastAsia="Times New Roman"/>
          <w:color w:val="000000"/>
          <w:sz w:val="22"/>
          <w:szCs w:val="22"/>
          <w:lang w:val="en-GB" w:eastAsia="en-GB"/>
        </w:rPr>
        <w:t xml:space="preserve">e of present and future value. Annuities present and future values.  Amortization schedules, sinking funds, and depreciation.  Financial ratios, calculations and interpretations. Bonds and stocks; procedures of issuing them.  Capital budget. Integration. </w:t>
      </w:r>
    </w:p>
    <w:p w14:paraId="61246025" w14:textId="77777777" w:rsidR="00AE0F62" w:rsidRDefault="007070A8">
      <w:pPr>
        <w:spacing w:after="5" w:line="249" w:lineRule="auto"/>
        <w:ind w:right="147"/>
        <w:jc w:val="both"/>
        <w:rPr>
          <w:rFonts w:eastAsia="Times New Roman"/>
          <w:color w:val="000000"/>
          <w:sz w:val="22"/>
          <w:szCs w:val="22"/>
          <w:lang w:val="en-GB" w:eastAsia="en-GB"/>
        </w:rPr>
      </w:pPr>
      <w:r>
        <w:rPr>
          <w:rFonts w:eastAsia="Times New Roman"/>
          <w:color w:val="000000"/>
          <w:sz w:val="22"/>
          <w:szCs w:val="22"/>
          <w:lang w:val="en-GB" w:eastAsia="en-GB"/>
        </w:rPr>
        <w:t xml:space="preserve">AGB 309.2: Introduction to agribusiness II  </w:t>
      </w:r>
    </w:p>
    <w:p w14:paraId="2D79E60C"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 xml:space="preserve">Overview of the agricultural industry and the role of agribusiness. Agricultural production: Introduction to agricultural production systems, farm management, crop and livestock production, and </w:t>
      </w:r>
      <w:r>
        <w:rPr>
          <w:rFonts w:eastAsia="Times New Roman"/>
          <w:color w:val="000000"/>
          <w:sz w:val="22"/>
          <w:szCs w:val="22"/>
          <w:lang w:val="en-GB" w:eastAsia="en-GB"/>
        </w:rPr>
        <w:lastRenderedPageBreak/>
        <w:t>sustainable agric</w:t>
      </w:r>
      <w:r>
        <w:rPr>
          <w:rFonts w:eastAsia="Times New Roman"/>
          <w:color w:val="000000"/>
          <w:sz w:val="22"/>
          <w:szCs w:val="22"/>
          <w:lang w:val="en-GB" w:eastAsia="en-GB"/>
        </w:rPr>
        <w:t>ulture practices. Marketing and supply chain management: Understanding of agricultural markets, pricing, and supply chain management. Agricultural finance: Financial management, budgeting, and investment analysis in agribusiness. Policy and regulations: Un</w:t>
      </w:r>
      <w:r>
        <w:rPr>
          <w:rFonts w:eastAsia="Times New Roman"/>
          <w:color w:val="000000"/>
          <w:sz w:val="22"/>
          <w:szCs w:val="22"/>
          <w:lang w:val="en-GB" w:eastAsia="en-GB"/>
        </w:rPr>
        <w:t>derstanding of government policies and regulations affecting the agricultural industry. Technology in agribusiness: Understanding of the latest technologies in agriculture and how they can be applied in agribusiness. International trade: An introduction to</w:t>
      </w:r>
      <w:r>
        <w:rPr>
          <w:rFonts w:eastAsia="Times New Roman"/>
          <w:color w:val="000000"/>
          <w:sz w:val="22"/>
          <w:szCs w:val="22"/>
          <w:lang w:val="en-GB" w:eastAsia="en-GB"/>
        </w:rPr>
        <w:t xml:space="preserve"> international trade in agricultural products, trade agreements, and global markets. Agribusiness entrepreneurship: An introduction to entrepreneurship in agribusiness, including business planning, start-up capital, and business management. Agricultural re</w:t>
      </w:r>
      <w:r>
        <w:rPr>
          <w:rFonts w:eastAsia="Times New Roman"/>
          <w:color w:val="000000"/>
          <w:sz w:val="22"/>
          <w:szCs w:val="22"/>
          <w:lang w:val="en-GB" w:eastAsia="en-GB"/>
        </w:rPr>
        <w:t>search and innovation: Understanding of the role of research and innovation in the agricultural industry. Field visits: Visits to agricultural production sites, processing facilities, and other related institutions to provide students with practical experi</w:t>
      </w:r>
      <w:r>
        <w:rPr>
          <w:rFonts w:eastAsia="Times New Roman"/>
          <w:color w:val="000000"/>
          <w:sz w:val="22"/>
          <w:szCs w:val="22"/>
          <w:lang w:val="en-GB" w:eastAsia="en-GB"/>
        </w:rPr>
        <w:t xml:space="preserve">ence and a real-world understanding of the agricultural industry. In addition to these topics, the course may also include guest lectures from industry professionals, case studies, and group projects to enhance student learning and engagement. </w:t>
      </w:r>
    </w:p>
    <w:p w14:paraId="5F5E08E4"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ENT 312: Ve</w:t>
      </w:r>
      <w:r>
        <w:rPr>
          <w:rFonts w:eastAsia="Times New Roman"/>
          <w:b/>
          <w:color w:val="000000"/>
          <w:sz w:val="22"/>
          <w:szCs w:val="22"/>
          <w:lang w:val="en-GB" w:eastAsia="en-GB"/>
        </w:rPr>
        <w:t xml:space="preserve">nture Creation     (2 Units)  </w:t>
      </w:r>
    </w:p>
    <w:p w14:paraId="2B1FA232"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 xml:space="preserve"> Opportunity identification (sources of business opportunities in Nigeria. Environmental scanning. Demand and supply gap/unmet needs/market gaps/market research. Unutilised resources. Social and climate conditions and technology adoption gap. New business </w:t>
      </w:r>
      <w:r>
        <w:rPr>
          <w:rFonts w:eastAsia="Times New Roman"/>
          <w:color w:val="000000"/>
          <w:sz w:val="22"/>
          <w:szCs w:val="22"/>
          <w:lang w:val="en-GB" w:eastAsia="en-GB"/>
        </w:rPr>
        <w:t>development (business planning, market research). Entrepreneurial finance (venture capital, equity finance, micro finance, personal savings, small business investment organizations and business plan competition). Entrepreneurial marketing and e-commerce: p</w:t>
      </w:r>
      <w:r>
        <w:rPr>
          <w:rFonts w:eastAsia="Times New Roman"/>
          <w:color w:val="000000"/>
          <w:sz w:val="22"/>
          <w:szCs w:val="22"/>
          <w:lang w:val="en-GB" w:eastAsia="en-GB"/>
        </w:rPr>
        <w:t>rinciples of marketing, customer acquisition &amp; retention, B2B, C2C and B2C models of e-commerce, first mover advantage, Ecommerce business models and successful e-commerce companies,). Small business management/family business: leadership &amp; management, bas</w:t>
      </w:r>
      <w:r>
        <w:rPr>
          <w:rFonts w:eastAsia="Times New Roman"/>
          <w:color w:val="000000"/>
          <w:sz w:val="22"/>
          <w:szCs w:val="22"/>
          <w:lang w:val="en-GB" w:eastAsia="en-GB"/>
        </w:rPr>
        <w:t xml:space="preserve">ic bookkeeping, nature of family business and family business growth model. Negotiation and business communication (strategy and tactics of negotiation/bargaining, traditional and modern business </w:t>
      </w:r>
      <w:r>
        <w:rPr>
          <w:rFonts w:eastAsia="Times New Roman"/>
          <w:color w:val="000000"/>
          <w:sz w:val="22"/>
          <w:szCs w:val="22"/>
          <w:lang w:val="en-GB" w:eastAsia="en-GB"/>
        </w:rPr>
        <w:lastRenderedPageBreak/>
        <w:t>communication methods). Opportunity discovery demonstrations</w:t>
      </w:r>
      <w:r>
        <w:rPr>
          <w:rFonts w:eastAsia="Times New Roman"/>
          <w:color w:val="000000"/>
          <w:sz w:val="22"/>
          <w:szCs w:val="22"/>
          <w:lang w:val="en-GB" w:eastAsia="en-GB"/>
        </w:rPr>
        <w:t xml:space="preserve"> (business idea generation presentations, business idea contest, brainstorming sessions, idea pitching). Technological solutions (the concept of market/customer solution, customer solution and emerging technologies, business applications of new technologie</w:t>
      </w:r>
      <w:r>
        <w:rPr>
          <w:rFonts w:eastAsia="Times New Roman"/>
          <w:color w:val="000000"/>
          <w:sz w:val="22"/>
          <w:szCs w:val="22"/>
          <w:lang w:val="en-GB" w:eastAsia="en-GB"/>
        </w:rPr>
        <w:t xml:space="preserve">s - Artificial Intelligence (AI), Virtual/Mixed Reality (VR), Internet of Things (IoTs), Blockchain, Cloud Computing, Renewable Energy etc. Digital business and ecommerce strategies).  </w:t>
      </w:r>
    </w:p>
    <w:p w14:paraId="0B24DB31" w14:textId="77777777" w:rsidR="00AE0F62" w:rsidRDefault="007070A8">
      <w:pPr>
        <w:spacing w:line="259" w:lineRule="auto"/>
        <w:rPr>
          <w:rFonts w:eastAsia="Times New Roman"/>
          <w:color w:val="000000"/>
          <w:sz w:val="22"/>
          <w:szCs w:val="22"/>
          <w:lang w:val="en-GB" w:eastAsia="en-GB"/>
        </w:rPr>
      </w:pPr>
      <w:r>
        <w:rPr>
          <w:rFonts w:eastAsia="Times New Roman"/>
          <w:color w:val="000000"/>
          <w:sz w:val="22"/>
          <w:szCs w:val="22"/>
          <w:lang w:val="en-GB" w:eastAsia="en-GB"/>
        </w:rPr>
        <w:t xml:space="preserve"> </w:t>
      </w:r>
    </w:p>
    <w:p w14:paraId="22309284" w14:textId="77777777" w:rsidR="00AE0F62" w:rsidRDefault="007070A8">
      <w:pPr>
        <w:spacing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YEAR FOUR (FIRST SEMESTER) </w:t>
      </w:r>
    </w:p>
    <w:p w14:paraId="301E48C7" w14:textId="77777777" w:rsidR="00AE0F62" w:rsidRDefault="007070A8">
      <w:pPr>
        <w:spacing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UPH-AEA 406.1: Farm Management and Accou</w:t>
      </w:r>
      <w:r>
        <w:rPr>
          <w:rFonts w:eastAsia="Times New Roman"/>
          <w:b/>
          <w:color w:val="000000"/>
          <w:sz w:val="22"/>
          <w:szCs w:val="22"/>
          <w:lang w:val="en-GB" w:eastAsia="en-GB"/>
        </w:rPr>
        <w:t xml:space="preserve">nting (2 Units) </w:t>
      </w:r>
    </w:p>
    <w:p w14:paraId="0CB3E019"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Decision making process and depreciation techniques of asset. Farm budgeting and cash flows and business analysis. Farm planning and analysis, problems of organization and managing farms, linear programming. Kinds and function of farm reco</w:t>
      </w:r>
      <w:r>
        <w:rPr>
          <w:rFonts w:eastAsia="Times New Roman"/>
          <w:color w:val="000000"/>
          <w:sz w:val="22"/>
          <w:szCs w:val="22"/>
          <w:lang w:val="en-GB" w:eastAsia="en-GB"/>
        </w:rPr>
        <w:t>rds and account. Basic principles of accounting. Nature of simple farm account. Types, uses and standard farm business accounting methods. Book of accounts and the Double entry book keeping. Book keeping for the final accounts. Capital and revenue expendit</w:t>
      </w:r>
      <w:r>
        <w:rPr>
          <w:rFonts w:eastAsia="Times New Roman"/>
          <w:color w:val="000000"/>
          <w:sz w:val="22"/>
          <w:szCs w:val="22"/>
          <w:lang w:val="en-GB" w:eastAsia="en-GB"/>
        </w:rPr>
        <w:t>ure and receipts. Adjustments in final accounts. Financial measures of success. Inventory, income tax farm and valuation of stock. Types, uses the balance sheet. Journal and ledger. Profit and loss statement preparation. Adjusting entries. Importance of Fa</w:t>
      </w:r>
      <w:r>
        <w:rPr>
          <w:rFonts w:eastAsia="Times New Roman"/>
          <w:color w:val="000000"/>
          <w:sz w:val="22"/>
          <w:szCs w:val="22"/>
          <w:lang w:val="en-GB" w:eastAsia="en-GB"/>
        </w:rPr>
        <w:t>rm Records and Accounts. Farm resources inventories. Crop Operation Accounts. Livestock Operation Accounts. Aquaculture Operation Accounts. Income and Expenditure Records. Labour Records, Farm Assets Valuation, Depreciation Methods. Farm Financial Analysis</w:t>
      </w:r>
      <w:r>
        <w:rPr>
          <w:rFonts w:eastAsia="Times New Roman"/>
          <w:color w:val="000000"/>
          <w:sz w:val="22"/>
          <w:szCs w:val="22"/>
          <w:lang w:val="en-GB" w:eastAsia="en-GB"/>
        </w:rPr>
        <w:t xml:space="preserve">. Financial Statements. Cooperative Accounting. Agricultural Business </w:t>
      </w:r>
    </w:p>
    <w:p w14:paraId="3845AE68"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 xml:space="preserve">Risks. Practical: Construction of farm accounts and financial statements for a hypothetical farm </w:t>
      </w:r>
    </w:p>
    <w:p w14:paraId="1CE39873" w14:textId="77777777" w:rsidR="00AE0F62" w:rsidRDefault="007070A8">
      <w:pPr>
        <w:spacing w:before="240" w:after="3" w:line="248" w:lineRule="auto"/>
        <w:ind w:right="160"/>
        <w:jc w:val="both"/>
        <w:rPr>
          <w:rFonts w:eastAsia="Times New Roman"/>
          <w:color w:val="000000"/>
          <w:sz w:val="22"/>
          <w:szCs w:val="22"/>
          <w:lang w:val="en-GB" w:eastAsia="en-GB"/>
        </w:rPr>
      </w:pPr>
      <w:r>
        <w:rPr>
          <w:rFonts w:eastAsia="Times New Roman"/>
          <w:b/>
          <w:color w:val="000000"/>
          <w:sz w:val="22"/>
          <w:szCs w:val="22"/>
          <w:lang w:val="en-GB" w:eastAsia="en-GB"/>
        </w:rPr>
        <w:t>UPH-AEA 413.1: Agribusiness Enterprises and Value Chain Analysis (2 Units)</w:t>
      </w:r>
    </w:p>
    <w:p w14:paraId="73444442"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Definition a</w:t>
      </w:r>
      <w:r>
        <w:rPr>
          <w:rFonts w:eastAsia="Times New Roman"/>
          <w:color w:val="000000"/>
          <w:sz w:val="22"/>
          <w:szCs w:val="22"/>
          <w:lang w:val="en-GB" w:eastAsia="en-GB"/>
        </w:rPr>
        <w:t xml:space="preserve">nd types of Types of value chain analysis. Outbound and inbound logistics, procurement and services, technological development in the various agribusiness enterprises, market oriented supply chain, design of value chains, purchasing and sourcing, flow </w:t>
      </w:r>
      <w:r>
        <w:rPr>
          <w:rFonts w:eastAsia="Times New Roman"/>
          <w:color w:val="000000"/>
          <w:sz w:val="22"/>
          <w:szCs w:val="22"/>
          <w:lang w:val="en-GB" w:eastAsia="en-GB"/>
        </w:rPr>
        <w:lastRenderedPageBreak/>
        <w:t>mana</w:t>
      </w:r>
      <w:r>
        <w:rPr>
          <w:rFonts w:eastAsia="Times New Roman"/>
          <w:color w:val="000000"/>
          <w:sz w:val="22"/>
          <w:szCs w:val="22"/>
          <w:lang w:val="en-GB" w:eastAsia="en-GB"/>
        </w:rPr>
        <w:t>gement, value chain optimization. Introduction to Agribusiness: Definition, Scope, and Characteristics. Agribusiness Management: Planning, Organizing, Staffing, Directing, and Controlling. Agribusiness Marketing: Market Structures, Market Research, and Mar</w:t>
      </w:r>
      <w:r>
        <w:rPr>
          <w:rFonts w:eastAsia="Times New Roman"/>
          <w:color w:val="000000"/>
          <w:sz w:val="22"/>
          <w:szCs w:val="22"/>
          <w:lang w:val="en-GB" w:eastAsia="en-GB"/>
        </w:rPr>
        <w:t>keting Mix. Agribusiness Finance: Capital Structure, Financial Planning, and Budgeting. Agribusiness Entrepreneurship: Starting and Managing an Agribusiness Enterprise. Value Chain Analysis: Concept, Importance, and Stages of Value Chain. Value Chain Gover</w:t>
      </w:r>
      <w:r>
        <w:rPr>
          <w:rFonts w:eastAsia="Times New Roman"/>
          <w:color w:val="000000"/>
          <w:sz w:val="22"/>
          <w:szCs w:val="22"/>
          <w:lang w:val="en-GB" w:eastAsia="en-GB"/>
        </w:rPr>
        <w:t xml:space="preserve">nance: Contract Farming, Joint Ventures, and Strategic Alliances. Value Chain Upgrading: Product Development, Quality Improvement, and Innovation. Agribusiness Risk Management: Identification, Assessment, and Mitigation of Risks. Case Studies: Analysis of </w:t>
      </w:r>
      <w:r>
        <w:rPr>
          <w:rFonts w:eastAsia="Times New Roman"/>
          <w:color w:val="000000"/>
          <w:sz w:val="22"/>
          <w:szCs w:val="22"/>
          <w:lang w:val="en-GB" w:eastAsia="en-GB"/>
        </w:rPr>
        <w:t>Agribusiness Enterprises and Value Chains. Throughout the course, students will be expected to apply various tools and techniques such as SWOT analysis, Porter's five forces analysis, and supply chain mapping to understand and analyze agribusiness enterpri</w:t>
      </w:r>
      <w:r>
        <w:rPr>
          <w:rFonts w:eastAsia="Times New Roman"/>
          <w:color w:val="000000"/>
          <w:sz w:val="22"/>
          <w:szCs w:val="22"/>
          <w:lang w:val="en-GB" w:eastAsia="en-GB"/>
        </w:rPr>
        <w:t xml:space="preserve">ses and value chains. The course may also involve field visits to agribusiness enterprises and guest lectures from industry experts. </w:t>
      </w:r>
    </w:p>
    <w:p w14:paraId="42996DE1"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AGB 401.1: Research Methods and Statistics    (2 Units) </w:t>
      </w:r>
    </w:p>
    <w:p w14:paraId="6233FBE8"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Nature, scope and purpose of scientific research in Agribusiness.</w:t>
      </w:r>
      <w:r>
        <w:rPr>
          <w:rFonts w:eastAsia="Times New Roman"/>
          <w:color w:val="000000"/>
          <w:sz w:val="22"/>
          <w:szCs w:val="22"/>
          <w:lang w:val="en-GB" w:eastAsia="en-GB"/>
        </w:rPr>
        <w:t xml:space="preserve"> Basic principles of research design. Research variables and data types. Scaling and questionnaire design. Inferential statistics. Review of sampling techniques. Types of data and collection techniques. Hypothesis testing etc. Data analytical techniques. C</w:t>
      </w:r>
      <w:r>
        <w:rPr>
          <w:rFonts w:eastAsia="Times New Roman"/>
          <w:color w:val="000000"/>
          <w:sz w:val="22"/>
          <w:szCs w:val="22"/>
          <w:lang w:val="en-GB" w:eastAsia="en-GB"/>
        </w:rPr>
        <w:t xml:space="preserve">hi distribution. Correlation regression. Principal component analysis. Discriminant analysis, etc. Presentation of research finding in narrative, tabular and graphic forms. Guidelines on scientific report writing. </w:t>
      </w:r>
    </w:p>
    <w:p w14:paraId="6052CC7B" w14:textId="77777777" w:rsidR="00AE0F62" w:rsidRDefault="007070A8">
      <w:pPr>
        <w:spacing w:after="5" w:line="249" w:lineRule="auto"/>
        <w:ind w:right="147"/>
        <w:jc w:val="both"/>
        <w:rPr>
          <w:rFonts w:eastAsia="Times New Roman"/>
          <w:color w:val="000000"/>
          <w:sz w:val="22"/>
          <w:szCs w:val="22"/>
          <w:lang w:val="en-GB" w:eastAsia="en-GB"/>
        </w:rPr>
      </w:pPr>
      <w:r>
        <w:rPr>
          <w:rFonts w:eastAsia="Times New Roman"/>
          <w:color w:val="000000"/>
          <w:sz w:val="22"/>
          <w:szCs w:val="22"/>
          <w:lang w:val="en-GB" w:eastAsia="en-GB"/>
        </w:rPr>
        <w:t>AGB 402.1: Entrepreneurship and Agribusin</w:t>
      </w:r>
      <w:r>
        <w:rPr>
          <w:rFonts w:eastAsia="Times New Roman"/>
          <w:color w:val="000000"/>
          <w:sz w:val="22"/>
          <w:szCs w:val="22"/>
          <w:lang w:val="en-GB" w:eastAsia="en-GB"/>
        </w:rPr>
        <w:t xml:space="preserve">ess Development (2 units) </w:t>
      </w:r>
    </w:p>
    <w:p w14:paraId="41FBCFCF"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 xml:space="preserve">Nature and importance of entrepreneurship in business and societal development, The entrepreneur self-assessment test kit. Nature of Agribusiness and its importance in Agricultural and Economic development. Forms of Agribusiness </w:t>
      </w:r>
      <w:r>
        <w:rPr>
          <w:rFonts w:eastAsia="Times New Roman"/>
          <w:color w:val="000000"/>
          <w:sz w:val="22"/>
          <w:szCs w:val="22"/>
          <w:lang w:val="en-GB" w:eastAsia="en-GB"/>
        </w:rPr>
        <w:t>organizations: sole proprietorship, cooperative, private limited liability company, public limited liability company, etc. Prospective Agribusiness ideas worth investing in. Starting up and growing Agribusiness. Effective management of Agribusiness resourc</w:t>
      </w:r>
      <w:r>
        <w:rPr>
          <w:rFonts w:eastAsia="Times New Roman"/>
          <w:color w:val="000000"/>
          <w:sz w:val="22"/>
          <w:szCs w:val="22"/>
          <w:lang w:val="en-GB" w:eastAsia="en-GB"/>
        </w:rPr>
        <w:t xml:space="preserve">es such as finance, personnel, </w:t>
      </w:r>
      <w:r>
        <w:rPr>
          <w:rFonts w:eastAsia="Times New Roman"/>
          <w:color w:val="000000"/>
          <w:sz w:val="22"/>
          <w:szCs w:val="22"/>
          <w:lang w:val="en-GB" w:eastAsia="en-GB"/>
        </w:rPr>
        <w:lastRenderedPageBreak/>
        <w:t xml:space="preserve">time, equipment, etc in Agribusiness enterprises. Investment climate and its effect on Agribusiness in Nigeria. </w:t>
      </w:r>
    </w:p>
    <w:p w14:paraId="61147BA2"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AGB 403.1: Financial Management and Policy    (2 Units)    </w:t>
      </w:r>
    </w:p>
    <w:p w14:paraId="0E16785A"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Mathematics of Finance; Time value of money. Compoun</w:t>
      </w:r>
      <w:r>
        <w:rPr>
          <w:rFonts w:eastAsia="Times New Roman"/>
          <w:color w:val="000000"/>
          <w:sz w:val="22"/>
          <w:szCs w:val="22"/>
          <w:lang w:val="en-GB" w:eastAsia="en-GB"/>
        </w:rPr>
        <w:t>ding methods. Discounting techniques Sources of Finance: short term, median term and long term finance. Relative advantages and disadvantages of the firm structure and types of sources of finance. Capital structure: the effect of financial structure on ret</w:t>
      </w:r>
      <w:r>
        <w:rPr>
          <w:rFonts w:eastAsia="Times New Roman"/>
          <w:color w:val="000000"/>
          <w:sz w:val="22"/>
          <w:szCs w:val="22"/>
          <w:lang w:val="en-GB" w:eastAsia="en-GB"/>
        </w:rPr>
        <w:t>urns. The traditional position and Modigliani miler hypothesis. - The evidence from empirical studies. The concept of leverage: Finance leverage operating leverage and combined leverage. Cost of capital. The concept of measurement. The overall cost of capi</w:t>
      </w:r>
      <w:r>
        <w:rPr>
          <w:rFonts w:eastAsia="Times New Roman"/>
          <w:color w:val="000000"/>
          <w:sz w:val="22"/>
          <w:szCs w:val="22"/>
          <w:lang w:val="en-GB" w:eastAsia="en-GB"/>
        </w:rPr>
        <w:t>tal. Working capital management: Inventory management, management of debtors, cash management and budgeting. Financing analysis. Techniques for measuring forecasting earnings. Cross-section and time series and analysis of accounting indexes. The use of ind</w:t>
      </w:r>
      <w:r>
        <w:rPr>
          <w:rFonts w:eastAsia="Times New Roman"/>
          <w:color w:val="000000"/>
          <w:sz w:val="22"/>
          <w:szCs w:val="22"/>
          <w:lang w:val="en-GB" w:eastAsia="en-GB"/>
        </w:rPr>
        <w:t>ices in financial analysis. Investment models of asset valuation. Financial ratio, cash flow statements, trend analysis capital budgeting under certainty. Importance of capital budgeting; Capital budgeting criteria NPV and IRR. Evaluation of projects; inde</w:t>
      </w:r>
      <w:r>
        <w:rPr>
          <w:rFonts w:eastAsia="Times New Roman"/>
          <w:color w:val="000000"/>
          <w:sz w:val="22"/>
          <w:szCs w:val="22"/>
          <w:lang w:val="en-GB" w:eastAsia="en-GB"/>
        </w:rPr>
        <w:t xml:space="preserve">pendent projects, mutually exclusive projects and replacement projects. The effects of capital rationing and inflation. Timing of investments. </w:t>
      </w:r>
    </w:p>
    <w:p w14:paraId="6A07AEB7"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AGB 406.1: Econometrics for Agribusiness   (2 Units)    </w:t>
      </w:r>
    </w:p>
    <w:p w14:paraId="49F8FD82"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The nature and scope of econometrics. Correlation analy</w:t>
      </w:r>
      <w:r>
        <w:rPr>
          <w:rFonts w:eastAsia="Times New Roman"/>
          <w:color w:val="000000"/>
          <w:sz w:val="22"/>
          <w:szCs w:val="22"/>
          <w:lang w:val="en-GB" w:eastAsia="en-GB"/>
        </w:rPr>
        <w:t>sis and the classical linear regression model (CLRM). Simple regression analysis: the ordinary least squares (OLS) method, the basic assumptions of CLRM, the test of significance of the least squares estimates, multiple regression, functional forms of regr</w:t>
      </w:r>
      <w:r>
        <w:rPr>
          <w:rFonts w:eastAsia="Times New Roman"/>
          <w:color w:val="000000"/>
          <w:sz w:val="22"/>
          <w:szCs w:val="22"/>
          <w:lang w:val="en-GB" w:eastAsia="en-GB"/>
        </w:rPr>
        <w:t xml:space="preserve">ession models, Dummy variables, violation of basic CLRM assumptions. Multicollinearity, heteroscedasticity, autocorrelations and application of Computer in regression analysis. Applications of econometrics in Agribusiness: Production. </w:t>
      </w:r>
    </w:p>
    <w:p w14:paraId="17DECCE6"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Consumption and Dema</w:t>
      </w:r>
      <w:r>
        <w:rPr>
          <w:rFonts w:eastAsia="Times New Roman"/>
          <w:color w:val="000000"/>
          <w:sz w:val="22"/>
          <w:szCs w:val="22"/>
          <w:lang w:val="en-GB" w:eastAsia="en-GB"/>
        </w:rPr>
        <w:t xml:space="preserve">nd analysis. </w:t>
      </w:r>
    </w:p>
    <w:p w14:paraId="402A2B9D" w14:textId="77777777" w:rsidR="00AE0F62" w:rsidRDefault="007070A8">
      <w:pPr>
        <w:spacing w:before="240" w:after="3" w:line="248" w:lineRule="auto"/>
        <w:ind w:right="160"/>
        <w:jc w:val="both"/>
        <w:rPr>
          <w:rFonts w:eastAsia="Times New Roman"/>
          <w:color w:val="000000"/>
          <w:sz w:val="22"/>
          <w:szCs w:val="22"/>
          <w:lang w:val="en-GB" w:eastAsia="en-GB"/>
        </w:rPr>
      </w:pPr>
      <w:r>
        <w:rPr>
          <w:rFonts w:eastAsia="Times New Roman"/>
          <w:b/>
          <w:color w:val="000000"/>
          <w:sz w:val="22"/>
          <w:szCs w:val="22"/>
          <w:lang w:val="en-GB" w:eastAsia="en-GB"/>
        </w:rPr>
        <w:lastRenderedPageBreak/>
        <w:t>UPH-AEA 416.1: Agribusiness Risk and Management Economics (2 Units, C: LH 30)</w:t>
      </w:r>
      <w:r>
        <w:rPr>
          <w:rFonts w:eastAsia="Times New Roman"/>
          <w:color w:val="000000"/>
          <w:sz w:val="22"/>
          <w:szCs w:val="22"/>
          <w:lang w:val="en-GB" w:eastAsia="en-GB"/>
        </w:rPr>
        <w:t xml:space="preserve"> </w:t>
      </w:r>
    </w:p>
    <w:p w14:paraId="29B4DBD6"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General understanding of risk: meaning, identification of sources of risk in agribusiness enterprise; assessment and measurement of risk exposure. Management strat</w:t>
      </w:r>
      <w:r>
        <w:rPr>
          <w:rFonts w:eastAsia="Times New Roman"/>
          <w:color w:val="000000"/>
          <w:sz w:val="22"/>
          <w:szCs w:val="22"/>
          <w:lang w:val="en-GB" w:eastAsia="en-GB"/>
        </w:rPr>
        <w:t>egies for handling Agribusiness risk. Risk financing – risk assumption, risk transfer other than insurance, self-insurance and financed risk retention, insurance. Loss control in agribusiness; avoidance, loss prevention, risk reduction strategies, monitori</w:t>
      </w:r>
      <w:r>
        <w:rPr>
          <w:rFonts w:eastAsia="Times New Roman"/>
          <w:color w:val="000000"/>
          <w:sz w:val="22"/>
          <w:szCs w:val="22"/>
          <w:lang w:val="en-GB" w:eastAsia="en-GB"/>
        </w:rPr>
        <w:t>ng and evaluation of risk management programme. Introduction to agribusiness risk and management: This topic covers the concepts and principles of agribusiness risk and management, including the types of risks that agribusinesses face, the tools and techni</w:t>
      </w:r>
      <w:r>
        <w:rPr>
          <w:rFonts w:eastAsia="Times New Roman"/>
          <w:color w:val="000000"/>
          <w:sz w:val="22"/>
          <w:szCs w:val="22"/>
          <w:lang w:val="en-GB" w:eastAsia="en-GB"/>
        </w:rPr>
        <w:t>ques for risk management, and the importance of risk management in the agricultural sector. Risk assessment and analysis: methods and tools for assessing and analyzing risks in agribusiness, such as risk identification, risk measurement, and risk evaluatio</w:t>
      </w:r>
      <w:r>
        <w:rPr>
          <w:rFonts w:eastAsia="Times New Roman"/>
          <w:color w:val="000000"/>
          <w:sz w:val="22"/>
          <w:szCs w:val="22"/>
          <w:lang w:val="en-GB" w:eastAsia="en-GB"/>
        </w:rPr>
        <w:t>n. Different types of risks that agribusinesses face, including market risk, production risk, financial risk, and legal risk. Risk management strategies: various strategies that agribusinesses. different types of insurance that agribusinesses can use to ma</w:t>
      </w:r>
      <w:r>
        <w:rPr>
          <w:rFonts w:eastAsia="Times New Roman"/>
          <w:color w:val="000000"/>
          <w:sz w:val="22"/>
          <w:szCs w:val="22"/>
          <w:lang w:val="en-GB" w:eastAsia="en-GB"/>
        </w:rPr>
        <w:t>nage risk. Financial risk management: financial risks that agribusinesses face, including credit risk, interest rate risk, and liquidity risk. The course may also cover the financial tools and techniques that agribusinesses; risks associated with the agrib</w:t>
      </w:r>
      <w:r>
        <w:rPr>
          <w:rFonts w:eastAsia="Times New Roman"/>
          <w:color w:val="000000"/>
          <w:sz w:val="22"/>
          <w:szCs w:val="22"/>
          <w:lang w:val="en-GB" w:eastAsia="en-GB"/>
        </w:rPr>
        <w:t>usiness supply chain, including disruptions in supply and demand, transportation risks, and quality control risks. Strategies that agribusinesses can use to manage these risks, such as diversification, contingency planning, and supplier relationship manage</w:t>
      </w:r>
      <w:r>
        <w:rPr>
          <w:rFonts w:eastAsia="Times New Roman"/>
          <w:color w:val="000000"/>
          <w:sz w:val="22"/>
          <w:szCs w:val="22"/>
          <w:lang w:val="en-GB" w:eastAsia="en-GB"/>
        </w:rPr>
        <w:t>ment. Environmental risk management: environmental risks that agribusinesses face, such as climate change, soil degradation, and water scarcity. strategies that agribusinesses can use to manage these risks, such as sustainable farming practices, conservati</w:t>
      </w:r>
      <w:r>
        <w:rPr>
          <w:rFonts w:eastAsia="Times New Roman"/>
          <w:color w:val="000000"/>
          <w:sz w:val="22"/>
          <w:szCs w:val="22"/>
          <w:lang w:val="en-GB" w:eastAsia="en-GB"/>
        </w:rPr>
        <w:t xml:space="preserve">on programs, and environmental monitoring. Legal risk management: legal risks that agribusinesses face, such as compliance with regulations, contracts, and intellectual property rights. Strategies that agribusinesses can use to manage these risks, such as </w:t>
      </w:r>
      <w:r>
        <w:rPr>
          <w:rFonts w:eastAsia="Times New Roman"/>
          <w:color w:val="000000"/>
          <w:sz w:val="22"/>
          <w:szCs w:val="22"/>
          <w:lang w:val="en-GB" w:eastAsia="en-GB"/>
        </w:rPr>
        <w:t xml:space="preserve">legal risk assessment, legal risk mitigation, and legal risk transfer. Case studies and group projects: case studies of real-world agribusinesses that have faced and successfully managed </w:t>
      </w:r>
      <w:r>
        <w:rPr>
          <w:rFonts w:eastAsia="Times New Roman"/>
          <w:color w:val="000000"/>
          <w:sz w:val="22"/>
          <w:szCs w:val="22"/>
          <w:lang w:val="en-GB" w:eastAsia="en-GB"/>
        </w:rPr>
        <w:lastRenderedPageBreak/>
        <w:t xml:space="preserve">various types of risks. Group projects may also be included to allow </w:t>
      </w:r>
      <w:r>
        <w:rPr>
          <w:rFonts w:eastAsia="Times New Roman"/>
          <w:color w:val="000000"/>
          <w:sz w:val="22"/>
          <w:szCs w:val="22"/>
          <w:lang w:val="en-GB" w:eastAsia="en-GB"/>
        </w:rPr>
        <w:t xml:space="preserve">students to apply the concepts and principles learned in the course to a real-world scenario. </w:t>
      </w:r>
    </w:p>
    <w:p w14:paraId="1906FE64"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UPH-AEA 414.1: Digital Marketing in Agribusiness (2 units) </w:t>
      </w:r>
    </w:p>
    <w:p w14:paraId="39354997"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Understanding the internet: Meaning of internet, getting connected to the web, dial-up connection, fu</w:t>
      </w:r>
      <w:r>
        <w:rPr>
          <w:rFonts w:eastAsia="Times New Roman"/>
          <w:color w:val="000000"/>
          <w:sz w:val="22"/>
          <w:szCs w:val="22"/>
          <w:lang w:val="en-GB" w:eastAsia="en-GB"/>
        </w:rPr>
        <w:t>ll access, digital satellite link, radio connection. Choosing an ISP. Browsing the internet and accessing a website. Internet Resources. The meaning and usage of internet technology such as File Transfer Protocol (FTP), the Gopher, Telnet, The Bulletin Boa</w:t>
      </w:r>
      <w:r>
        <w:rPr>
          <w:rFonts w:eastAsia="Times New Roman"/>
          <w:color w:val="000000"/>
          <w:sz w:val="22"/>
          <w:szCs w:val="22"/>
          <w:lang w:val="en-GB" w:eastAsia="en-GB"/>
        </w:rPr>
        <w:t>rd Services (BBS), World Wide Wide (www), etc Challenges of Cyber Marketing: Meaning of Cyber Marketing, its Origin and objectives. The allures of e-commerce and types of ecommerce such as B2B, B2C, B2B2C. The pitfalls of internet marketing, Roles of inter</w:t>
      </w:r>
      <w:r>
        <w:rPr>
          <w:rFonts w:eastAsia="Times New Roman"/>
          <w:color w:val="000000"/>
          <w:sz w:val="22"/>
          <w:szCs w:val="22"/>
          <w:lang w:val="en-GB" w:eastAsia="en-GB"/>
        </w:rPr>
        <w:t>net incubators. Creating and Maintaining Market Presence on the Internet: The role of mission and objectives, crafting a Web business model, defining market focus and how to reach target customer and get paid for their procurement. Designing the Website, w</w:t>
      </w:r>
      <w:r>
        <w:rPr>
          <w:rFonts w:eastAsia="Times New Roman"/>
          <w:color w:val="000000"/>
          <w:sz w:val="22"/>
          <w:szCs w:val="22"/>
          <w:lang w:val="en-GB" w:eastAsia="en-GB"/>
        </w:rPr>
        <w:t>hat type of website, promotional site, content site and transaction sites set up cost. The project team, site launching and implementation, Branding and popularizing the website. The Internet and the Marketing Mix. Understanding of the component of the mar</w:t>
      </w:r>
      <w:r>
        <w:rPr>
          <w:rFonts w:eastAsia="Times New Roman"/>
          <w:color w:val="000000"/>
          <w:sz w:val="22"/>
          <w:szCs w:val="22"/>
          <w:lang w:val="en-GB" w:eastAsia="en-GB"/>
        </w:rPr>
        <w:t>keting mix in relation to the internet marketing, The Nude economy, Product development process, protocol development, Economic and Technical feasibility, Test Marketing, Product launch, etc. Web based advertising and advertising tools. Ad serving, Adverti</w:t>
      </w:r>
      <w:r>
        <w:rPr>
          <w:rFonts w:eastAsia="Times New Roman"/>
          <w:color w:val="000000"/>
          <w:sz w:val="22"/>
          <w:szCs w:val="22"/>
          <w:lang w:val="en-GB" w:eastAsia="en-GB"/>
        </w:rPr>
        <w:t>sing on free ware and Shareware, commercial on-line services advertisers. Customer relationship management, advertising cost, public relations and sales promotion on internet, salesmen and the internet: Factors affecting pricing on the internet, price inte</w:t>
      </w:r>
      <w:r>
        <w:rPr>
          <w:rFonts w:eastAsia="Times New Roman"/>
          <w:color w:val="000000"/>
          <w:sz w:val="22"/>
          <w:szCs w:val="22"/>
          <w:lang w:val="en-GB" w:eastAsia="en-GB"/>
        </w:rPr>
        <w:t>lligence and demand and supply chain management. Internet marketing and Disintermediation. The Internet and e-commerce Selected Applications: Internet based accounting. On-line employment Bureau. The internet and Air Travel Agency, Marketing of Music, Fina</w:t>
      </w:r>
      <w:r>
        <w:rPr>
          <w:rFonts w:eastAsia="Times New Roman"/>
          <w:color w:val="000000"/>
          <w:sz w:val="22"/>
          <w:szCs w:val="22"/>
          <w:lang w:val="en-GB" w:eastAsia="en-GB"/>
        </w:rPr>
        <w:t xml:space="preserve">ncial services and Tours, the Internet and Stock broking, etc. Factors to consider in buying shares of Internet firm, e-Customer and e-Tools: Introduction to e-Customers motivation, expectation. On-line buying </w:t>
      </w:r>
      <w:r>
        <w:rPr>
          <w:rFonts w:eastAsia="Times New Roman"/>
          <w:color w:val="000000"/>
          <w:sz w:val="22"/>
          <w:szCs w:val="22"/>
          <w:lang w:val="en-GB" w:eastAsia="en-GB"/>
        </w:rPr>
        <w:lastRenderedPageBreak/>
        <w:t>process, on-line information processing. On-li</w:t>
      </w:r>
      <w:r>
        <w:rPr>
          <w:rFonts w:eastAsia="Times New Roman"/>
          <w:color w:val="000000"/>
          <w:sz w:val="22"/>
          <w:szCs w:val="22"/>
          <w:lang w:val="en-GB" w:eastAsia="en-GB"/>
        </w:rPr>
        <w:t>ne relationships and loyalty, Customer profiles, the post Customer in relation to World and Nigeria economy. Introduction to e-tools such as interactive digital TV and Radio, Mobile device interactive kiosks, ID-ROMs and Interactive business cards. Traffic</w:t>
      </w:r>
      <w:r>
        <w:rPr>
          <w:rFonts w:eastAsia="Times New Roman"/>
          <w:color w:val="000000"/>
          <w:sz w:val="22"/>
          <w:szCs w:val="22"/>
          <w:lang w:val="en-GB" w:eastAsia="en-GB"/>
        </w:rPr>
        <w:t xml:space="preserve"> Building: introduction to traffic building, search engines, Portals, Link building banner, Viral Marketing, Offline traffic building, Control and resources relating them to the Nigerian economy. E-Planning: Introduction to e-planning, situation analysis, </w:t>
      </w:r>
      <w:r>
        <w:rPr>
          <w:rFonts w:eastAsia="Times New Roman"/>
          <w:color w:val="000000"/>
          <w:sz w:val="22"/>
          <w:szCs w:val="22"/>
          <w:lang w:val="en-GB" w:eastAsia="en-GB"/>
        </w:rPr>
        <w:t>objectives, strategies, tactics, action, control and resources. Social Media Marketing: This topic covers the use of social media platforms such as Facebook, Instagram, Twitter, and LinkedIn to promote agribusiness products and services. Search Engine Opti</w:t>
      </w:r>
      <w:r>
        <w:rPr>
          <w:rFonts w:eastAsia="Times New Roman"/>
          <w:color w:val="000000"/>
          <w:sz w:val="22"/>
          <w:szCs w:val="22"/>
          <w:lang w:val="en-GB" w:eastAsia="en-GB"/>
        </w:rPr>
        <w:t xml:space="preserve">mization (SEO). Content Marketing. Email Marketing: Digital Advertising: This topic covers the various types of digital advertising, such as display ads, search ads, and social media ads, and their role in agribusiness. Analytics and Measurement:  </w:t>
      </w:r>
    </w:p>
    <w:p w14:paraId="017E27A6"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AGB 409</w:t>
      </w:r>
      <w:r>
        <w:rPr>
          <w:rFonts w:eastAsia="Times New Roman"/>
          <w:b/>
          <w:color w:val="000000"/>
          <w:sz w:val="22"/>
          <w:szCs w:val="22"/>
          <w:lang w:val="en-GB" w:eastAsia="en-GB"/>
        </w:rPr>
        <w:t xml:space="preserve">.1: Export Management and International Business      (2 Units)   </w:t>
      </w:r>
    </w:p>
    <w:p w14:paraId="035C452A"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Meaning of export Management; Advantage and Disadvantages. Trading overseas Export promotion councils; Management skills required in foreign market freights. Logistics and specialized transport issues for export managers/import managers. Free trade zones a</w:t>
      </w:r>
      <w:r>
        <w:rPr>
          <w:rFonts w:eastAsia="Times New Roman"/>
          <w:color w:val="000000"/>
          <w:sz w:val="22"/>
          <w:szCs w:val="22"/>
          <w:lang w:val="en-GB" w:eastAsia="en-GB"/>
        </w:rPr>
        <w:t>nd bonded warehouse. Technology in global business. Globalization and management. Export compliance and security management. INCO terms and documentation. Development of Resources in the export supply chain management. Strategy for entry into international</w:t>
      </w:r>
      <w:r>
        <w:rPr>
          <w:rFonts w:eastAsia="Times New Roman"/>
          <w:color w:val="000000"/>
          <w:sz w:val="22"/>
          <w:szCs w:val="22"/>
          <w:lang w:val="en-GB" w:eastAsia="en-GB"/>
        </w:rPr>
        <w:t xml:space="preserve"> markets. Control and management of MNCs. Organizational structure and operating mechanism of MNCs. Board of Directors. Pricing policies. Relationship with Government agencies counting public interest issue. Marketing trade blocks and common market. Intern</w:t>
      </w:r>
      <w:r>
        <w:rPr>
          <w:rFonts w:eastAsia="Times New Roman"/>
          <w:color w:val="000000"/>
          <w:sz w:val="22"/>
          <w:szCs w:val="22"/>
          <w:lang w:val="en-GB" w:eastAsia="en-GB"/>
        </w:rPr>
        <w:t>ational financial operation. Definition of Multinational Investment. Issues in Multinationals and third world economic development. The new economic order and the multinationals. Third world multinationals. National and International control of Multination</w:t>
      </w:r>
      <w:r>
        <w:rPr>
          <w:rFonts w:eastAsia="Times New Roman"/>
          <w:color w:val="000000"/>
          <w:sz w:val="22"/>
          <w:szCs w:val="22"/>
          <w:lang w:val="en-GB" w:eastAsia="en-GB"/>
        </w:rPr>
        <w:t xml:space="preserve">als.  </w:t>
      </w:r>
    </w:p>
    <w:p w14:paraId="5CB0809E" w14:textId="77777777" w:rsidR="00AE0F62" w:rsidRDefault="007070A8">
      <w:pPr>
        <w:spacing w:line="259" w:lineRule="auto"/>
        <w:rPr>
          <w:rFonts w:eastAsia="Times New Roman"/>
          <w:color w:val="000000"/>
          <w:sz w:val="22"/>
          <w:szCs w:val="22"/>
          <w:lang w:val="en-GB" w:eastAsia="en-GB"/>
        </w:rPr>
      </w:pPr>
      <w:r>
        <w:rPr>
          <w:rFonts w:eastAsia="Times New Roman"/>
          <w:color w:val="000000"/>
          <w:sz w:val="22"/>
          <w:szCs w:val="22"/>
          <w:lang w:val="en-GB" w:eastAsia="en-GB"/>
        </w:rPr>
        <w:t xml:space="preserve"> </w:t>
      </w:r>
    </w:p>
    <w:p w14:paraId="0CC07D86" w14:textId="77777777" w:rsidR="00AE0F62" w:rsidRDefault="007070A8">
      <w:pPr>
        <w:spacing w:line="259" w:lineRule="auto"/>
        <w:rPr>
          <w:rFonts w:eastAsia="Times New Roman"/>
          <w:color w:val="000000"/>
          <w:sz w:val="22"/>
          <w:szCs w:val="22"/>
          <w:lang w:val="en-GB" w:eastAsia="en-GB"/>
        </w:rPr>
      </w:pPr>
      <w:r>
        <w:rPr>
          <w:rFonts w:eastAsia="Times New Roman"/>
          <w:color w:val="000000"/>
          <w:sz w:val="22"/>
          <w:szCs w:val="22"/>
          <w:lang w:val="en-GB" w:eastAsia="en-GB"/>
        </w:rPr>
        <w:t xml:space="preserve"> </w:t>
      </w:r>
    </w:p>
    <w:p w14:paraId="6740ABBC" w14:textId="77777777" w:rsidR="00AE0F62" w:rsidRDefault="007070A8">
      <w:pPr>
        <w:spacing w:line="259" w:lineRule="auto"/>
        <w:rPr>
          <w:rFonts w:eastAsia="Times New Roman"/>
          <w:b/>
          <w:color w:val="000000"/>
          <w:sz w:val="22"/>
          <w:szCs w:val="22"/>
          <w:lang w:val="en-GB" w:eastAsia="en-GB"/>
        </w:rPr>
      </w:pPr>
      <w:r>
        <w:rPr>
          <w:rFonts w:eastAsia="Times New Roman"/>
          <w:b/>
          <w:color w:val="000000"/>
          <w:sz w:val="22"/>
          <w:szCs w:val="22"/>
          <w:lang w:val="en-GB" w:eastAsia="en-GB"/>
        </w:rPr>
        <w:lastRenderedPageBreak/>
        <w:t xml:space="preserve">YEAR FOUR (SECOND SEMESTER) </w:t>
      </w:r>
    </w:p>
    <w:p w14:paraId="77847E1B" w14:textId="77777777" w:rsidR="00AE0F62" w:rsidRDefault="007070A8">
      <w:pPr>
        <w:spacing w:after="26"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UPH-AEA 410.2 Procurement, Logistics, Supply Chain in Agriculture (2 Units) </w:t>
      </w:r>
    </w:p>
    <w:p w14:paraId="46348F9A"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Purchasing and its contribution to the organization. Mission and Vision of Procurement. International Best Practices in Procurement. the in</w:t>
      </w:r>
      <w:r>
        <w:rPr>
          <w:rFonts w:eastAsia="Times New Roman"/>
          <w:color w:val="000000"/>
          <w:sz w:val="22"/>
          <w:szCs w:val="22"/>
          <w:lang w:val="en-GB" w:eastAsia="en-GB"/>
        </w:rPr>
        <w:t>fluence of the External Environment in Procurement. Developing a World class procurement strategy, Procurement Cycle – Process. ` Develop procurement processes. Mapping of procurement processes. Define strategic and operational processes. Procurement Guide</w:t>
      </w:r>
      <w:r>
        <w:rPr>
          <w:rFonts w:eastAsia="Times New Roman"/>
          <w:color w:val="000000"/>
          <w:sz w:val="22"/>
          <w:szCs w:val="22"/>
          <w:lang w:val="en-GB" w:eastAsia="en-GB"/>
        </w:rPr>
        <w:t>line and Internal Controls. Integrating ethical principles; Implement procurement processes. Supply and value chain management involve the flow and value addition of raw materials and information among the firms in different locations that contribute value</w:t>
      </w:r>
      <w:r>
        <w:rPr>
          <w:rFonts w:eastAsia="Times New Roman"/>
          <w:color w:val="000000"/>
          <w:sz w:val="22"/>
          <w:szCs w:val="22"/>
          <w:lang w:val="en-GB" w:eastAsia="en-GB"/>
        </w:rPr>
        <w:t xml:space="preserve"> to a product, from the source of raw materials to the production and to the final customers with more specific in agribusiness supply and value chain. Concepts of supply chain management. Applications of methodology in supply chain analysis. Supply chain </w:t>
      </w:r>
      <w:r>
        <w:rPr>
          <w:rFonts w:eastAsia="Times New Roman"/>
          <w:color w:val="000000"/>
          <w:sz w:val="22"/>
          <w:szCs w:val="22"/>
          <w:lang w:val="en-GB" w:eastAsia="en-GB"/>
        </w:rPr>
        <w:t>technology systems, integrated supply chain management, integrative logistics management, quality customer service, procurement management, supply chain logistics operations, inventory management, manufacturing, distribution and warehouse management, packa</w:t>
      </w:r>
      <w:r>
        <w:rPr>
          <w:rFonts w:eastAsia="Times New Roman"/>
          <w:color w:val="000000"/>
          <w:sz w:val="22"/>
          <w:szCs w:val="22"/>
          <w:lang w:val="en-GB" w:eastAsia="en-GB"/>
        </w:rPr>
        <w:t>ging and handling, transportation, supply chain logistics planning &amp; design. Performance, risk and security management in supply and value chain operations will be assessed.  Role of Setting the Strategic Sourcing Methodology: Spend Category Analysis &amp; Str</w:t>
      </w:r>
      <w:r>
        <w:rPr>
          <w:rFonts w:eastAsia="Times New Roman"/>
          <w:color w:val="000000"/>
          <w:sz w:val="22"/>
          <w:szCs w:val="22"/>
          <w:lang w:val="en-GB" w:eastAsia="en-GB"/>
        </w:rPr>
        <w:t>ategy: Assessing market risks. Segmentation and analysis of suppliers. Development of Procurement Processes and Implementation: Develop procurement processes. Mapping of procurement processes. Supplier Integration and Management: Supplier Prequalification.</w:t>
      </w:r>
      <w:r>
        <w:rPr>
          <w:rFonts w:eastAsia="Times New Roman"/>
          <w:color w:val="000000"/>
          <w:sz w:val="22"/>
          <w:szCs w:val="22"/>
          <w:lang w:val="en-GB" w:eastAsia="en-GB"/>
        </w:rPr>
        <w:t xml:space="preserve"> Supplier Rating and Ranking. Understanding Logistics and the Supply Chain: Definitions of logistics and Supply Chain management: History and the development. Understanding the Supply Chain dynamics. Transportation Economics: Role of Transportation in Logi</w:t>
      </w:r>
      <w:r>
        <w:rPr>
          <w:rFonts w:eastAsia="Times New Roman"/>
          <w:color w:val="000000"/>
          <w:sz w:val="22"/>
          <w:szCs w:val="22"/>
          <w:lang w:val="en-GB" w:eastAsia="en-GB"/>
        </w:rPr>
        <w:t xml:space="preserve">stics. Management Key Decisions etc. Inventory Management: Statistics in inventory management. Financial in inventory management. Improving the organization’s logistics and supply chain. </w:t>
      </w:r>
    </w:p>
    <w:p w14:paraId="7F760F21" w14:textId="77777777" w:rsidR="00AE0F62" w:rsidRDefault="007070A8">
      <w:pPr>
        <w:spacing w:after="5" w:line="249" w:lineRule="auto"/>
        <w:ind w:right="589"/>
        <w:jc w:val="both"/>
        <w:rPr>
          <w:rFonts w:eastAsia="Times New Roman"/>
          <w:b/>
          <w:color w:val="000000"/>
          <w:sz w:val="22"/>
          <w:szCs w:val="22"/>
          <w:lang w:val="en-GB" w:eastAsia="en-GB"/>
        </w:rPr>
      </w:pPr>
      <w:r>
        <w:rPr>
          <w:rFonts w:eastAsia="Times New Roman"/>
          <w:b/>
          <w:color w:val="000000"/>
          <w:sz w:val="22"/>
          <w:szCs w:val="22"/>
          <w:lang w:val="en-GB" w:eastAsia="en-GB"/>
        </w:rPr>
        <w:lastRenderedPageBreak/>
        <w:t>UPH-AEA 412 Agribusiness Value Addition Technology, Principles and P</w:t>
      </w:r>
      <w:r>
        <w:rPr>
          <w:rFonts w:eastAsia="Times New Roman"/>
          <w:b/>
          <w:color w:val="000000"/>
          <w:sz w:val="22"/>
          <w:szCs w:val="22"/>
          <w:lang w:val="en-GB" w:eastAsia="en-GB"/>
        </w:rPr>
        <w:t xml:space="preserve">ractice   (2 Units) </w:t>
      </w:r>
    </w:p>
    <w:p w14:paraId="0E1F7DC2"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Philosophy and principles of Post-harvest technology; Review of modern techniques in food processing, packaging and storage. Historical development of the Nigeria food industries with emphasis on indigenous concepts and cottage industr</w:t>
      </w:r>
      <w:r>
        <w:rPr>
          <w:rFonts w:eastAsia="Times New Roman"/>
          <w:color w:val="000000"/>
          <w:sz w:val="22"/>
          <w:szCs w:val="22"/>
          <w:lang w:val="en-GB" w:eastAsia="en-GB"/>
        </w:rPr>
        <w:t xml:space="preserve">ies for various food commodities. Technological limitations. Problems and Prospects of the Nigeria food industry. Sensory and nutritional characteristics of food as affected by method of preservation. Quality control measures, role of legislation agencies </w:t>
      </w:r>
      <w:r>
        <w:rPr>
          <w:rFonts w:eastAsia="Times New Roman"/>
          <w:color w:val="000000"/>
          <w:sz w:val="22"/>
          <w:szCs w:val="22"/>
          <w:lang w:val="en-GB" w:eastAsia="en-GB"/>
        </w:rPr>
        <w:t>and food legislation. Commercialization of research results by the Nigeria food industries; constraints and way forward. Introduction to Agribusiness: basics of agribusiness, including its history, scope, and importance in the economy. Value Addition in Ag</w:t>
      </w:r>
      <w:r>
        <w:rPr>
          <w:rFonts w:eastAsia="Times New Roman"/>
          <w:color w:val="000000"/>
          <w:sz w:val="22"/>
          <w:szCs w:val="22"/>
          <w:lang w:val="en-GB" w:eastAsia="en-GB"/>
        </w:rPr>
        <w:t>ribusiness: principles of value addition, the benefits of value addition in agriculture, and the various value addition techniques. Post-Harvest Management post-harvest handling techniques, such as harvesting, sorting, grading, and packaging. Food Preserva</w:t>
      </w:r>
      <w:r>
        <w:rPr>
          <w:rFonts w:eastAsia="Times New Roman"/>
          <w:color w:val="000000"/>
          <w:sz w:val="22"/>
          <w:szCs w:val="22"/>
          <w:lang w:val="en-GB" w:eastAsia="en-GB"/>
        </w:rPr>
        <w:t>tion and Processing: food preservation techniques, such as drying, canning, and freezing, and food processing techniques, such as milling, refining, and fortification. Marketing and Distribution: principles of marketing and distribution, including market r</w:t>
      </w:r>
      <w:r>
        <w:rPr>
          <w:rFonts w:eastAsia="Times New Roman"/>
          <w:color w:val="000000"/>
          <w:sz w:val="22"/>
          <w:szCs w:val="22"/>
          <w:lang w:val="en-GB" w:eastAsia="en-GB"/>
        </w:rPr>
        <w:t>esearch, branding, pricing, and distribution channels. Agribusiness Policy and Regulations: policies and regulations governing agribusiness, including environmental regulations, food safety regulations, and trade regulations. Case Studies and Best Practice</w:t>
      </w:r>
      <w:r>
        <w:rPr>
          <w:rFonts w:eastAsia="Times New Roman"/>
          <w:color w:val="000000"/>
          <w:sz w:val="22"/>
          <w:szCs w:val="22"/>
          <w:lang w:val="en-GB" w:eastAsia="en-GB"/>
        </w:rPr>
        <w:t xml:space="preserve">s case studies and best practices in agribusiness value addition from different regions and sectors. </w:t>
      </w:r>
    </w:p>
    <w:p w14:paraId="53C8FD57" w14:textId="77777777" w:rsidR="00AE0F62" w:rsidRDefault="007070A8">
      <w:pPr>
        <w:spacing w:line="259" w:lineRule="auto"/>
        <w:rPr>
          <w:rFonts w:eastAsia="Times New Roman"/>
          <w:color w:val="000000"/>
          <w:sz w:val="22"/>
          <w:szCs w:val="22"/>
          <w:lang w:val="en-GB" w:eastAsia="en-GB"/>
        </w:rPr>
      </w:pPr>
      <w:r>
        <w:rPr>
          <w:rFonts w:eastAsia="Times New Roman"/>
          <w:color w:val="000000"/>
          <w:sz w:val="22"/>
          <w:szCs w:val="22"/>
          <w:lang w:val="en-GB" w:eastAsia="en-GB"/>
        </w:rPr>
        <w:t xml:space="preserve"> </w:t>
      </w:r>
    </w:p>
    <w:p w14:paraId="6A5B00BD" w14:textId="77777777" w:rsidR="00AE0F62" w:rsidRDefault="007070A8">
      <w:pPr>
        <w:spacing w:line="259" w:lineRule="auto"/>
        <w:rPr>
          <w:rFonts w:eastAsia="Times New Roman"/>
          <w:color w:val="000000"/>
          <w:sz w:val="22"/>
          <w:szCs w:val="22"/>
          <w:lang w:val="en-GB" w:eastAsia="en-GB"/>
        </w:rPr>
      </w:pPr>
      <w:r>
        <w:rPr>
          <w:rFonts w:eastAsia="Times New Roman"/>
          <w:color w:val="000000"/>
          <w:sz w:val="22"/>
          <w:szCs w:val="22"/>
          <w:lang w:val="en-GB" w:eastAsia="en-GB"/>
        </w:rPr>
        <w:t xml:space="preserve"> </w:t>
      </w:r>
    </w:p>
    <w:p w14:paraId="442B1C86" w14:textId="77777777" w:rsidR="00AE0F62" w:rsidRDefault="007070A8">
      <w:pPr>
        <w:spacing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UPH-AEA 415.2: Analysis of Agribusiness Decisions (2 Units) </w:t>
      </w:r>
    </w:p>
    <w:p w14:paraId="32975260"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 xml:space="preserve">Elements of decision analysis; types of decision situations, Decision trees, Operational </w:t>
      </w:r>
      <w:r>
        <w:rPr>
          <w:rFonts w:eastAsia="Times New Roman"/>
          <w:color w:val="000000"/>
          <w:sz w:val="22"/>
          <w:szCs w:val="22"/>
          <w:lang w:val="en-GB" w:eastAsia="en-GB"/>
        </w:rPr>
        <w:t>Research (OR) Analysis, Approach to Decision Analysis, Systems and System Analysis Modeling OR, Simulation, Cases for OR Analysis, Mathematical Programming, Transportation model, Assignment, Other OR Model, Conflict Analysis and Game Theory, Project manage</w:t>
      </w:r>
      <w:r>
        <w:rPr>
          <w:rFonts w:eastAsia="Times New Roman"/>
          <w:color w:val="000000"/>
          <w:sz w:val="22"/>
          <w:szCs w:val="22"/>
          <w:lang w:val="en-GB" w:eastAsia="en-GB"/>
        </w:rPr>
        <w:t xml:space="preserve">ment, Inventory models, Lint balancing, Routing and sequencing and Series. Introduction to Agribusiness: history and evolution of agribusiness, the different types of </w:t>
      </w:r>
      <w:r>
        <w:rPr>
          <w:rFonts w:eastAsia="Times New Roman"/>
          <w:color w:val="000000"/>
          <w:sz w:val="22"/>
          <w:szCs w:val="22"/>
          <w:lang w:val="en-GB" w:eastAsia="en-GB"/>
        </w:rPr>
        <w:lastRenderedPageBreak/>
        <w:t>agribusinesses, and the current trends and challenges facing the industry. Economic Conce</w:t>
      </w:r>
      <w:r>
        <w:rPr>
          <w:rFonts w:eastAsia="Times New Roman"/>
          <w:color w:val="000000"/>
          <w:sz w:val="22"/>
          <w:szCs w:val="22"/>
          <w:lang w:val="en-GB" w:eastAsia="en-GB"/>
        </w:rPr>
        <w:t xml:space="preserve">pts and Principles: fundamental economic concepts and principles such as supply and demand, market equilibrium, elasticity, cost analysis, and pricing strategies. Financial Management: basics of financial management for agribusinesses, including financial </w:t>
      </w:r>
      <w:r>
        <w:rPr>
          <w:rFonts w:eastAsia="Times New Roman"/>
          <w:color w:val="000000"/>
          <w:sz w:val="22"/>
          <w:szCs w:val="22"/>
          <w:lang w:val="en-GB" w:eastAsia="en-GB"/>
        </w:rPr>
        <w:t xml:space="preserve">statements, ratio analysis, budgeting, and financial planning. </w:t>
      </w:r>
    </w:p>
    <w:p w14:paraId="0377BA9C"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Production and Operations Management: concepts of production and operations management, including production planning, inventory management, quality control, and process improvement. Marketing</w:t>
      </w:r>
      <w:r>
        <w:rPr>
          <w:rFonts w:eastAsia="Times New Roman"/>
          <w:color w:val="000000"/>
          <w:sz w:val="22"/>
          <w:szCs w:val="22"/>
          <w:lang w:val="en-GB" w:eastAsia="en-GB"/>
        </w:rPr>
        <w:t xml:space="preserve"> and Distribution: marketing strategies for agribusinesses, including market research, product development, branding, promotion, and distribution channels. </w:t>
      </w:r>
    </w:p>
    <w:p w14:paraId="04EDD1BC"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Risk Management risk management strategies for agribusinesses, including risk assessment, risk analysis, risk transfer, and risk avoidance. International Agribusiness: the global agribusiness environment, international trade, trade agreements, and cultural</w:t>
      </w:r>
      <w:r>
        <w:rPr>
          <w:rFonts w:eastAsia="Times New Roman"/>
          <w:color w:val="000000"/>
          <w:sz w:val="22"/>
          <w:szCs w:val="22"/>
          <w:lang w:val="en-GB" w:eastAsia="en-GB"/>
        </w:rPr>
        <w:t xml:space="preserve"> considerations in doing business in other countries. Agribusiness Policy and Ethics: the regulatory and policy environment for agribusiness, including government regulations, ethical considerations, and social responsibility. </w:t>
      </w:r>
    </w:p>
    <w:p w14:paraId="011BFBA4"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AGB 410.2: Agribusiness Poli</w:t>
      </w:r>
      <w:r>
        <w:rPr>
          <w:rFonts w:eastAsia="Times New Roman"/>
          <w:b/>
          <w:color w:val="000000"/>
          <w:sz w:val="22"/>
          <w:szCs w:val="22"/>
          <w:lang w:val="en-GB" w:eastAsia="en-GB"/>
        </w:rPr>
        <w:t xml:space="preserve">cy Analysis (2 units) </w:t>
      </w:r>
    </w:p>
    <w:p w14:paraId="4DE5A76C"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Organic Business functions of management, Production, Finance and Personnel in Nigeria.  Management Process of corporate planning, budgeting and control, Business performance appraisal, Management by Objective, motivating group and i</w:t>
      </w:r>
      <w:r>
        <w:rPr>
          <w:rFonts w:eastAsia="Times New Roman"/>
          <w:color w:val="000000"/>
          <w:sz w:val="22"/>
          <w:szCs w:val="22"/>
          <w:lang w:val="en-GB" w:eastAsia="en-GB"/>
        </w:rPr>
        <w:t>ndividual efforts and generally relating an organization to the change taking place in the environment. Preceding the dynamic environment. Anticipating the impacts of environmental changes on strategies and performance of a firm. Analyses of the role of em</w:t>
      </w:r>
      <w:r>
        <w:rPr>
          <w:rFonts w:eastAsia="Times New Roman"/>
          <w:color w:val="000000"/>
          <w:sz w:val="22"/>
          <w:szCs w:val="22"/>
          <w:lang w:val="en-GB" w:eastAsia="en-GB"/>
        </w:rPr>
        <w:t xml:space="preserve">ployee and managerial behavior in success or failure of strategy, Implementation, Problems of matching organization and strategy, and introducing change in the members of the firm execute given tasks. The issue of learning an unlearning in the interest of </w:t>
      </w:r>
      <w:r>
        <w:rPr>
          <w:rFonts w:eastAsia="Times New Roman"/>
          <w:color w:val="000000"/>
          <w:sz w:val="22"/>
          <w:szCs w:val="22"/>
          <w:lang w:val="en-GB" w:eastAsia="en-GB"/>
        </w:rPr>
        <w:t xml:space="preserve">adjusting strategies and policies to a firm’s performance experience. Strategies in the functional areas. Determine the market and marketing strategies for Nigerian firms and products. Research and </w:t>
      </w:r>
      <w:r>
        <w:rPr>
          <w:rFonts w:eastAsia="Times New Roman"/>
          <w:color w:val="000000"/>
          <w:sz w:val="22"/>
          <w:szCs w:val="22"/>
          <w:lang w:val="en-GB" w:eastAsia="en-GB"/>
        </w:rPr>
        <w:lastRenderedPageBreak/>
        <w:t>development strategies in Nigeria. Production and procurem</w:t>
      </w:r>
      <w:r>
        <w:rPr>
          <w:rFonts w:eastAsia="Times New Roman"/>
          <w:color w:val="000000"/>
          <w:sz w:val="22"/>
          <w:szCs w:val="22"/>
          <w:lang w:val="en-GB" w:eastAsia="en-GB"/>
        </w:rPr>
        <w:t>ent strategies. Personnel and industrial relations strategy in Nigeria. The design of financial strategies and policies. Behavioral and structural strategies for implementing chosen business strategies, integrated analysis.  Recent development affecting th</w:t>
      </w:r>
      <w:r>
        <w:rPr>
          <w:rFonts w:eastAsia="Times New Roman"/>
          <w:color w:val="000000"/>
          <w:sz w:val="22"/>
          <w:szCs w:val="22"/>
          <w:lang w:val="en-GB" w:eastAsia="en-GB"/>
        </w:rPr>
        <w:t xml:space="preserve">e strategy formulation and implementation processes of firms in Nigeria. </w:t>
      </w:r>
    </w:p>
    <w:p w14:paraId="3D2E8C42"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AGB 416.2: Agribusiness Investment and Project Analysis (2 units) </w:t>
      </w:r>
    </w:p>
    <w:p w14:paraId="418D6FF2"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Definition of investment as the rate of change in capital stock. The environment of investment. The determinants of</w:t>
      </w:r>
      <w:r>
        <w:rPr>
          <w:rFonts w:eastAsia="Times New Roman"/>
          <w:color w:val="000000"/>
          <w:sz w:val="22"/>
          <w:szCs w:val="22"/>
          <w:lang w:val="en-GB" w:eastAsia="en-GB"/>
        </w:rPr>
        <w:t xml:space="preserve"> investment in financial asset projects as investment in inter-related assets that together make a make a production cycle or service; project evaluation, types of project; nature of projects, evaluation cash flows and accounting profit. Estimating cash fl</w:t>
      </w:r>
      <w:r>
        <w:rPr>
          <w:rFonts w:eastAsia="Times New Roman"/>
          <w:color w:val="000000"/>
          <w:sz w:val="22"/>
          <w:szCs w:val="22"/>
          <w:lang w:val="en-GB" w:eastAsia="en-GB"/>
        </w:rPr>
        <w:t>ows and tax effect on process and project evaluation technique. Visual selection method, capital, recovery period, accounting rate of return, Net Present Value, method, internal rate of return and time adjusted discounting. Project evaluation in special ci</w:t>
      </w:r>
      <w:r>
        <w:rPr>
          <w:rFonts w:eastAsia="Times New Roman"/>
          <w:color w:val="000000"/>
          <w:sz w:val="22"/>
          <w:szCs w:val="22"/>
          <w:lang w:val="en-GB" w:eastAsia="en-GB"/>
        </w:rPr>
        <w:t>rcumstances: project size, inequality in project life, replacement decisions, make or business decisions and capital rationing. Leasing decision: lease or borrowing, lease or borrow to buy. Project feasibility analysis, technical analysis, economic analysi</w:t>
      </w:r>
      <w:r>
        <w:rPr>
          <w:rFonts w:eastAsia="Times New Roman"/>
          <w:color w:val="000000"/>
          <w:sz w:val="22"/>
          <w:szCs w:val="22"/>
          <w:lang w:val="en-GB" w:eastAsia="en-GB"/>
        </w:rPr>
        <w:t>s, financial analysis and sensitivity analysis, risk analysis in project evaluation. Security evaluation: approaches to security evaluation. Security valuation methods. Valuation of bonds, valuation of equity securities, dividend and earning valuation mode</w:t>
      </w:r>
      <w:r>
        <w:rPr>
          <w:rFonts w:eastAsia="Times New Roman"/>
          <w:color w:val="000000"/>
          <w:sz w:val="22"/>
          <w:szCs w:val="22"/>
          <w:lang w:val="en-GB" w:eastAsia="en-GB"/>
        </w:rPr>
        <w:t xml:space="preserve">ls, valuation of convertibles and warrants, etc.  Technical analysis- the DOW theory, charting techniques and non-charting techniques. Out and call  </w:t>
      </w:r>
    </w:p>
    <w:p w14:paraId="43DD29AF"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AGB 498.2: Seminar in Agribusiness   (1Units) </w:t>
      </w:r>
    </w:p>
    <w:p w14:paraId="3BEE4440"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Students are expected to write a research proposal in the l</w:t>
      </w:r>
      <w:r>
        <w:rPr>
          <w:rFonts w:eastAsia="Times New Roman"/>
          <w:color w:val="000000"/>
          <w:sz w:val="22"/>
          <w:szCs w:val="22"/>
          <w:lang w:val="en-GB" w:eastAsia="en-GB"/>
        </w:rPr>
        <w:t>ight of identified problem(s) in the agribusiness sector. The research proposal is expected to cover the introduction, statement of problem, research objective, research question, hypothesis (if any), Significance of the study. Literature review. Methodolo</w:t>
      </w:r>
      <w:r>
        <w:rPr>
          <w:rFonts w:eastAsia="Times New Roman"/>
          <w:color w:val="000000"/>
          <w:sz w:val="22"/>
          <w:szCs w:val="22"/>
          <w:lang w:val="en-GB" w:eastAsia="en-GB"/>
        </w:rPr>
        <w:t xml:space="preserve">gy- which should include the statistical and econometric tools of analysis. Research proposal will be presented by the student individually (or in groups) using appropriate </w:t>
      </w:r>
      <w:r>
        <w:rPr>
          <w:rFonts w:eastAsia="Times New Roman"/>
          <w:color w:val="000000"/>
          <w:sz w:val="22"/>
          <w:szCs w:val="22"/>
          <w:lang w:val="en-GB" w:eastAsia="en-GB"/>
        </w:rPr>
        <w:lastRenderedPageBreak/>
        <w:t>communication and presentation aids. Hard copy of the research to be produced/submi</w:t>
      </w:r>
      <w:r>
        <w:rPr>
          <w:rFonts w:eastAsia="Times New Roman"/>
          <w:color w:val="000000"/>
          <w:sz w:val="22"/>
          <w:szCs w:val="22"/>
          <w:lang w:val="en-GB" w:eastAsia="en-GB"/>
        </w:rPr>
        <w:t xml:space="preserve">tted by the student.  </w:t>
      </w:r>
    </w:p>
    <w:p w14:paraId="43F2A792" w14:textId="77777777" w:rsidR="00AE0F62" w:rsidRDefault="007070A8">
      <w:pPr>
        <w:spacing w:before="240" w:after="5" w:line="249" w:lineRule="auto"/>
        <w:ind w:right="147"/>
        <w:jc w:val="both"/>
        <w:rPr>
          <w:rFonts w:eastAsia="Times New Roman"/>
          <w:b/>
          <w:color w:val="000000"/>
          <w:sz w:val="22"/>
          <w:szCs w:val="22"/>
          <w:lang w:val="en-GB" w:eastAsia="en-GB"/>
        </w:rPr>
      </w:pPr>
      <w:r>
        <w:rPr>
          <w:rFonts w:eastAsia="Times New Roman"/>
          <w:b/>
          <w:color w:val="000000"/>
          <w:sz w:val="22"/>
          <w:szCs w:val="22"/>
          <w:lang w:val="en-GB" w:eastAsia="en-GB"/>
        </w:rPr>
        <w:t xml:space="preserve">AGB 499.2:   Research Project (6 units) </w:t>
      </w:r>
    </w:p>
    <w:p w14:paraId="0C77EFCD" w14:textId="77777777" w:rsidR="00AE0F62" w:rsidRDefault="007070A8">
      <w:pPr>
        <w:spacing w:after="3" w:line="248" w:lineRule="auto"/>
        <w:ind w:right="160"/>
        <w:jc w:val="both"/>
        <w:rPr>
          <w:rFonts w:eastAsia="Times New Roman"/>
          <w:color w:val="000000"/>
          <w:sz w:val="22"/>
          <w:szCs w:val="22"/>
          <w:lang w:val="en-GB" w:eastAsia="en-GB"/>
        </w:rPr>
      </w:pPr>
      <w:r>
        <w:rPr>
          <w:rFonts w:eastAsia="Times New Roman"/>
          <w:color w:val="000000"/>
          <w:sz w:val="22"/>
          <w:szCs w:val="22"/>
          <w:lang w:val="en-GB" w:eastAsia="en-GB"/>
        </w:rPr>
        <w:t>Each final year student is expected to take up a project topic relevant to his/her area of specialization, propose his/her research and present findings of the research work. This shall be under the supervision of a lecturer(s) in the department. Hard copi</w:t>
      </w:r>
      <w:r>
        <w:rPr>
          <w:rFonts w:eastAsia="Times New Roman"/>
          <w:color w:val="000000"/>
          <w:sz w:val="22"/>
          <w:szCs w:val="22"/>
          <w:lang w:val="en-GB" w:eastAsia="en-GB"/>
        </w:rPr>
        <w:t xml:space="preserve">es of the project must be submitted to the department.   </w:t>
      </w:r>
    </w:p>
    <w:p w14:paraId="77A18241" w14:textId="77777777" w:rsidR="00AE0F62" w:rsidRDefault="00AE0F62">
      <w:pPr>
        <w:pStyle w:val="Body"/>
        <w:rPr>
          <w:rStyle w:val="im"/>
          <w:rFonts w:cs="Times New Roman"/>
          <w:b/>
          <w:bCs/>
          <w:caps/>
          <w:sz w:val="22"/>
          <w:szCs w:val="22"/>
          <w:lang w:val="en-GB"/>
        </w:rPr>
      </w:pPr>
    </w:p>
    <w:p w14:paraId="3DACBD0C" w14:textId="77777777" w:rsidR="00AE0F62" w:rsidRDefault="00AE0F62">
      <w:pPr>
        <w:pStyle w:val="Body"/>
        <w:jc w:val="both"/>
        <w:rPr>
          <w:rStyle w:val="im"/>
          <w:b/>
          <w:bCs/>
          <w:sz w:val="22"/>
          <w:szCs w:val="22"/>
          <w:lang w:val="en-GB"/>
        </w:rPr>
      </w:pPr>
    </w:p>
    <w:p w14:paraId="01D7E09B" w14:textId="77777777" w:rsidR="00AE0F62" w:rsidRDefault="007070A8">
      <w:pPr>
        <w:pStyle w:val="Body"/>
        <w:jc w:val="center"/>
        <w:rPr>
          <w:rStyle w:val="im"/>
          <w:b/>
          <w:bCs/>
          <w:sz w:val="22"/>
          <w:szCs w:val="22"/>
          <w:lang w:val="en-GB"/>
        </w:rPr>
      </w:pPr>
      <w:r>
        <w:rPr>
          <w:rStyle w:val="im"/>
          <w:b/>
          <w:bCs/>
          <w:sz w:val="22"/>
          <w:szCs w:val="22"/>
          <w:lang w:val="en-GB"/>
        </w:rPr>
        <w:t>DEPARTMENT OF AGRICULTURAL EXTENSION AND DEVELOPMENT STUDIES</w:t>
      </w:r>
    </w:p>
    <w:p w14:paraId="3F45358B" w14:textId="77777777" w:rsidR="00AE0F62" w:rsidRDefault="007070A8">
      <w:pPr>
        <w:pStyle w:val="Body"/>
        <w:spacing w:before="80"/>
        <w:jc w:val="center"/>
        <w:rPr>
          <w:rStyle w:val="im"/>
          <w:b/>
          <w:bCs/>
          <w:sz w:val="22"/>
          <w:szCs w:val="22"/>
          <w:lang w:val="en-GB"/>
        </w:rPr>
      </w:pPr>
      <w:r>
        <w:rPr>
          <w:rStyle w:val="im"/>
          <w:b/>
          <w:bCs/>
          <w:sz w:val="22"/>
          <w:szCs w:val="22"/>
          <w:lang w:val="en-GB"/>
        </w:rPr>
        <w:t>YEAR FIVE (FIRST SEMESTER)</w:t>
      </w:r>
    </w:p>
    <w:p w14:paraId="4BB5453C" w14:textId="77777777" w:rsidR="00AE0F62" w:rsidRDefault="00AE0F62">
      <w:pPr>
        <w:pStyle w:val="Body"/>
        <w:jc w:val="both"/>
        <w:rPr>
          <w:b/>
          <w:bCs/>
          <w:sz w:val="22"/>
          <w:szCs w:val="22"/>
          <w:lang w:val="en-GB"/>
        </w:rPr>
      </w:pPr>
    </w:p>
    <w:p w14:paraId="1DFAFCE6" w14:textId="77777777" w:rsidR="00AE0F62" w:rsidRDefault="007070A8">
      <w:pPr>
        <w:pStyle w:val="Body"/>
        <w:jc w:val="both"/>
        <w:rPr>
          <w:rStyle w:val="im"/>
          <w:b/>
          <w:bCs/>
          <w:sz w:val="22"/>
          <w:szCs w:val="22"/>
          <w:lang w:val="en-GB"/>
        </w:rPr>
      </w:pPr>
      <w:r>
        <w:rPr>
          <w:rStyle w:val="im"/>
          <w:b/>
          <w:bCs/>
          <w:sz w:val="22"/>
          <w:szCs w:val="22"/>
          <w:lang w:val="en-GB"/>
        </w:rPr>
        <w:t>AEE 501.1 Social Research Methods and Statistics (2 units)</w:t>
      </w:r>
    </w:p>
    <w:p w14:paraId="7709F0E3" w14:textId="77777777" w:rsidR="00AE0F62" w:rsidRDefault="007070A8">
      <w:pPr>
        <w:pStyle w:val="Body"/>
        <w:jc w:val="both"/>
        <w:rPr>
          <w:rStyle w:val="im"/>
          <w:sz w:val="22"/>
          <w:szCs w:val="22"/>
          <w:lang w:val="en-GB"/>
        </w:rPr>
      </w:pPr>
      <w:r>
        <w:rPr>
          <w:rStyle w:val="im"/>
          <w:sz w:val="22"/>
          <w:szCs w:val="22"/>
          <w:lang w:val="en-GB"/>
        </w:rPr>
        <w:t>Defining a research problem; Developing hypothes</w:t>
      </w:r>
      <w:r>
        <w:rPr>
          <w:rStyle w:val="im"/>
          <w:sz w:val="22"/>
          <w:szCs w:val="22"/>
          <w:lang w:val="en-GB"/>
        </w:rPr>
        <w:t xml:space="preserve">is and objectives; Principles of research design; Questionnaire preparation and collection of data; Principles of measurement; Scaling techniques; Data collection methods; Sampling techniques; Report writing; Presentation procedures and skills (narrative, </w:t>
      </w:r>
      <w:r>
        <w:rPr>
          <w:rStyle w:val="im"/>
          <w:sz w:val="22"/>
          <w:szCs w:val="22"/>
          <w:lang w:val="en-GB"/>
        </w:rPr>
        <w:t xml:space="preserve">tabular, pictorial formats, etc.); Participatory research techniques; Inferential statistics: Chi-square; t-test; Z-test; Analysis of Variance (ANOVA); Correlation; Regression (Logit, Probit), </w:t>
      </w:r>
    </w:p>
    <w:p w14:paraId="6F6CA469" w14:textId="77777777" w:rsidR="00AE0F62" w:rsidRDefault="00AE0F62">
      <w:pPr>
        <w:pStyle w:val="Body"/>
        <w:jc w:val="both"/>
        <w:rPr>
          <w:b/>
          <w:bCs/>
          <w:sz w:val="22"/>
          <w:szCs w:val="22"/>
          <w:lang w:val="en-GB"/>
        </w:rPr>
      </w:pPr>
    </w:p>
    <w:p w14:paraId="1B7B207F" w14:textId="77777777" w:rsidR="00AE0F62" w:rsidRDefault="007070A8">
      <w:pPr>
        <w:pStyle w:val="Body"/>
        <w:jc w:val="both"/>
        <w:rPr>
          <w:rStyle w:val="im"/>
          <w:b/>
          <w:bCs/>
          <w:sz w:val="22"/>
          <w:szCs w:val="22"/>
          <w:lang w:val="en-GB"/>
        </w:rPr>
      </w:pPr>
      <w:r>
        <w:rPr>
          <w:rStyle w:val="im"/>
          <w:b/>
          <w:bCs/>
          <w:sz w:val="22"/>
          <w:szCs w:val="22"/>
          <w:lang w:val="en-GB"/>
        </w:rPr>
        <w:t xml:space="preserve">AGX 501.1 Programme Development and Planning in Agricultural </w:t>
      </w:r>
      <w:r>
        <w:rPr>
          <w:rStyle w:val="im"/>
          <w:b/>
          <w:bCs/>
          <w:sz w:val="22"/>
          <w:szCs w:val="22"/>
          <w:lang w:val="en-GB"/>
        </w:rPr>
        <w:t>Extension (2 units)</w:t>
      </w:r>
    </w:p>
    <w:p w14:paraId="71255217" w14:textId="77777777" w:rsidR="00AE0F62" w:rsidRDefault="007070A8">
      <w:pPr>
        <w:pStyle w:val="Body"/>
        <w:jc w:val="both"/>
        <w:rPr>
          <w:rStyle w:val="im"/>
          <w:sz w:val="22"/>
          <w:szCs w:val="22"/>
          <w:lang w:val="en-GB"/>
        </w:rPr>
      </w:pPr>
      <w:r>
        <w:rPr>
          <w:rStyle w:val="im"/>
          <w:sz w:val="22"/>
          <w:szCs w:val="22"/>
          <w:lang w:val="en-GB"/>
        </w:rPr>
        <w:t>Definition and principles of extension programme planning; approaches and steps in extension programme planning; importance of programme planning in agricultural extension needs, types and criteria for effective programme objectives; le</w:t>
      </w:r>
      <w:r>
        <w:rPr>
          <w:rStyle w:val="im"/>
          <w:sz w:val="22"/>
          <w:szCs w:val="22"/>
          <w:lang w:val="en-GB"/>
        </w:rPr>
        <w:t>arning experience, clientele participation; long and short range programme, plan of work and calendar of work; the role of good public relations; and cooperation for an extension worker; associations and cooperatives; concepts of evaluation applied to agri</w:t>
      </w:r>
      <w:r>
        <w:rPr>
          <w:rStyle w:val="im"/>
          <w:sz w:val="22"/>
          <w:szCs w:val="22"/>
          <w:lang w:val="en-GB"/>
        </w:rPr>
        <w:t xml:space="preserve">cultural extension programme. </w:t>
      </w:r>
      <w:r>
        <w:rPr>
          <w:rStyle w:val="im"/>
          <w:b/>
          <w:bCs/>
          <w:sz w:val="22"/>
          <w:szCs w:val="22"/>
          <w:lang w:val="en-GB"/>
        </w:rPr>
        <w:t>Practical</w:t>
      </w:r>
      <w:r>
        <w:rPr>
          <w:rStyle w:val="im"/>
          <w:sz w:val="22"/>
          <w:szCs w:val="22"/>
          <w:lang w:val="en-GB"/>
        </w:rPr>
        <w:t xml:space="preserve">: Students will develop extension programme of work and report; field trip. </w:t>
      </w:r>
    </w:p>
    <w:p w14:paraId="3933A243" w14:textId="77777777" w:rsidR="00AE0F62" w:rsidRDefault="00AE0F62">
      <w:pPr>
        <w:pStyle w:val="Body"/>
        <w:jc w:val="both"/>
        <w:rPr>
          <w:b/>
          <w:bCs/>
          <w:sz w:val="22"/>
          <w:szCs w:val="22"/>
          <w:lang w:val="en-GB"/>
        </w:rPr>
      </w:pPr>
    </w:p>
    <w:p w14:paraId="0EEE2341" w14:textId="77777777" w:rsidR="00AE0F62" w:rsidRDefault="007070A8">
      <w:pPr>
        <w:pStyle w:val="Body"/>
        <w:jc w:val="both"/>
        <w:rPr>
          <w:rStyle w:val="im"/>
          <w:b/>
          <w:bCs/>
          <w:color w:val="000000" w:themeColor="text1"/>
          <w:sz w:val="22"/>
          <w:szCs w:val="22"/>
          <w:lang w:val="en-GB"/>
        </w:rPr>
      </w:pPr>
      <w:r>
        <w:rPr>
          <w:rStyle w:val="im"/>
          <w:b/>
          <w:bCs/>
          <w:color w:val="000000" w:themeColor="text1"/>
          <w:sz w:val="22"/>
          <w:szCs w:val="22"/>
          <w:lang w:val="en-GB"/>
        </w:rPr>
        <w:t>AGX 502.1 Adult and Sustainable Livelihood Education in Agricultural Extension (2 units)</w:t>
      </w:r>
    </w:p>
    <w:p w14:paraId="12EED126" w14:textId="77777777" w:rsidR="00AE0F62" w:rsidRDefault="00AE0F62">
      <w:pPr>
        <w:pStyle w:val="Body"/>
        <w:jc w:val="both"/>
        <w:rPr>
          <w:rStyle w:val="im"/>
          <w:b/>
          <w:bCs/>
          <w:color w:val="000000" w:themeColor="text1"/>
          <w:sz w:val="22"/>
          <w:szCs w:val="22"/>
          <w:lang w:val="en-GB"/>
        </w:rPr>
      </w:pPr>
    </w:p>
    <w:p w14:paraId="5089290F" w14:textId="77777777" w:rsidR="00AE0F62" w:rsidRDefault="007070A8">
      <w:pPr>
        <w:jc w:val="both"/>
        <w:rPr>
          <w:color w:val="000000" w:themeColor="text1"/>
          <w:lang w:val="en-GB"/>
        </w:rPr>
      </w:pPr>
      <w:r>
        <w:rPr>
          <w:color w:val="000000" w:themeColor="text1"/>
          <w:lang w:val="en-GB"/>
        </w:rPr>
        <w:t xml:space="preserve">Characteristics of formal education rationales </w:t>
      </w:r>
      <w:r>
        <w:rPr>
          <w:color w:val="000000" w:themeColor="text1"/>
          <w:lang w:val="en-GB"/>
        </w:rPr>
        <w:t>for adult education in agriculture, principles of adult learning through lifespan; effective teaching methods for adult farmers; identifying and enrolling clientele; how and why adults learn; motivating and preserving farmers interest in learning; planning</w:t>
      </w:r>
      <w:r>
        <w:rPr>
          <w:color w:val="000000" w:themeColor="text1"/>
          <w:lang w:val="en-GB"/>
        </w:rPr>
        <w:t xml:space="preserve"> process for adult educational programme in agriculture; principles and procedures for evaluating programme in adult education in agriculture. Practical: case studies: field trip.</w:t>
      </w:r>
    </w:p>
    <w:p w14:paraId="577F31FE" w14:textId="77777777" w:rsidR="00AE0F62" w:rsidRDefault="00AE0F62">
      <w:pPr>
        <w:pStyle w:val="Body"/>
        <w:jc w:val="both"/>
        <w:rPr>
          <w:rStyle w:val="im"/>
          <w:b/>
          <w:bCs/>
          <w:color w:val="000000" w:themeColor="text1"/>
          <w:sz w:val="22"/>
          <w:szCs w:val="22"/>
          <w:lang w:val="en-GB"/>
        </w:rPr>
      </w:pPr>
    </w:p>
    <w:p w14:paraId="743A9879" w14:textId="77777777" w:rsidR="00AE0F62" w:rsidRDefault="007070A8">
      <w:pPr>
        <w:pStyle w:val="Body"/>
        <w:jc w:val="both"/>
        <w:rPr>
          <w:rStyle w:val="im"/>
          <w:b/>
          <w:bCs/>
          <w:color w:val="000000" w:themeColor="text1"/>
          <w:sz w:val="22"/>
          <w:szCs w:val="22"/>
          <w:lang w:val="en-GB"/>
        </w:rPr>
      </w:pPr>
      <w:r>
        <w:rPr>
          <w:rStyle w:val="im"/>
          <w:b/>
          <w:bCs/>
          <w:color w:val="000000" w:themeColor="text1"/>
          <w:sz w:val="22"/>
          <w:szCs w:val="22"/>
          <w:lang w:val="en-GB"/>
        </w:rPr>
        <w:t>AGX 503.1 Communication in Agricultural Extension and Development Studies (</w:t>
      </w:r>
      <w:r>
        <w:rPr>
          <w:rStyle w:val="im"/>
          <w:b/>
          <w:bCs/>
          <w:color w:val="000000" w:themeColor="text1"/>
          <w:sz w:val="22"/>
          <w:szCs w:val="22"/>
          <w:lang w:val="en-GB"/>
        </w:rPr>
        <w:t>2 units)</w:t>
      </w:r>
    </w:p>
    <w:p w14:paraId="49E6F68B" w14:textId="77777777" w:rsidR="00AE0F62" w:rsidRDefault="00AE0F62">
      <w:pPr>
        <w:pStyle w:val="Body"/>
        <w:jc w:val="both"/>
        <w:rPr>
          <w:rStyle w:val="im"/>
          <w:b/>
          <w:bCs/>
          <w:color w:val="000000" w:themeColor="text1"/>
          <w:sz w:val="22"/>
          <w:szCs w:val="22"/>
          <w:lang w:val="en-GB"/>
        </w:rPr>
      </w:pPr>
    </w:p>
    <w:p w14:paraId="44715038" w14:textId="77777777" w:rsidR="00AE0F62" w:rsidRDefault="007070A8">
      <w:pPr>
        <w:jc w:val="both"/>
        <w:rPr>
          <w:lang w:val="en-GB"/>
        </w:rPr>
      </w:pPr>
      <w:r>
        <w:rPr>
          <w:lang w:val="en-GB"/>
        </w:rPr>
        <w:t>Definition and principles of effective communication process and agricultural productivity; communication models; patterns of communications in agriculture; principles of public speaking: Noise in communication and ways of controlling them; types</w:t>
      </w:r>
      <w:r>
        <w:rPr>
          <w:lang w:val="en-GB"/>
        </w:rPr>
        <w:t xml:space="preserve"> of agricultural information materials and their preparations; principles and contribution of audio-visuals in agriculture, radio and television broadcast; extension circular letter, poster and report; new development in mass media for agricultural cliente</w:t>
      </w:r>
      <w:r>
        <w:rPr>
          <w:lang w:val="en-GB"/>
        </w:rPr>
        <w:t>le. Use of ICTs in agriculture (Email. Internet. Web); photography and documentation in extension. Meaning and importance, concepts and techniques of speech writing; principles and methods of writing various types of extension publications. Leaflets, circu</w:t>
      </w:r>
      <w:r>
        <w:rPr>
          <w:lang w:val="en-GB"/>
        </w:rPr>
        <w:t>lar letter, future stories etc; techniques of writing scripts for radio press release and films; principles of layout and cover designs; working knowledge of various types of printing processes. Practical. Laboratory experience in preparation and use of pr</w:t>
      </w:r>
      <w:r>
        <w:rPr>
          <w:lang w:val="en-GB"/>
        </w:rPr>
        <w:t>ojection and non-projected audio visuals. Trip to media houses. Practice on how to use several media such as digital cameras. Practice in writing and preparing leaflets, circular letters, feature articles, news stories, script for radio, etc.</w:t>
      </w:r>
    </w:p>
    <w:p w14:paraId="07B207C1" w14:textId="77777777" w:rsidR="00AE0F62" w:rsidRDefault="00AE0F62">
      <w:pPr>
        <w:pStyle w:val="Body"/>
        <w:jc w:val="both"/>
        <w:rPr>
          <w:rStyle w:val="im"/>
          <w:b/>
          <w:bCs/>
          <w:color w:val="FF0000"/>
          <w:sz w:val="22"/>
          <w:szCs w:val="22"/>
          <w:lang w:val="en-GB"/>
        </w:rPr>
      </w:pPr>
    </w:p>
    <w:p w14:paraId="075E5A8D" w14:textId="77777777" w:rsidR="00AE0F62" w:rsidRDefault="00AE0F62">
      <w:pPr>
        <w:pStyle w:val="Body"/>
        <w:jc w:val="both"/>
        <w:rPr>
          <w:rStyle w:val="im"/>
          <w:b/>
          <w:bCs/>
          <w:color w:val="FF0000"/>
          <w:sz w:val="22"/>
          <w:szCs w:val="22"/>
          <w:lang w:val="en-GB"/>
        </w:rPr>
      </w:pPr>
    </w:p>
    <w:p w14:paraId="054CB084" w14:textId="77777777" w:rsidR="00AE0F62" w:rsidRDefault="007070A8">
      <w:pPr>
        <w:pStyle w:val="Body"/>
        <w:jc w:val="both"/>
        <w:rPr>
          <w:rStyle w:val="im"/>
          <w:b/>
          <w:bCs/>
          <w:sz w:val="22"/>
          <w:szCs w:val="22"/>
          <w:lang w:val="en-GB"/>
        </w:rPr>
      </w:pPr>
      <w:r>
        <w:rPr>
          <w:rStyle w:val="im"/>
          <w:b/>
          <w:bCs/>
          <w:sz w:val="22"/>
          <w:szCs w:val="22"/>
          <w:lang w:val="en-GB"/>
        </w:rPr>
        <w:t>AGX 504.1 R</w:t>
      </w:r>
      <w:r>
        <w:rPr>
          <w:rStyle w:val="im"/>
          <w:b/>
          <w:bCs/>
          <w:sz w:val="22"/>
          <w:szCs w:val="22"/>
          <w:lang w:val="en-GB"/>
        </w:rPr>
        <w:t>ural Youth and Women Extension Programme (2 units)</w:t>
      </w:r>
    </w:p>
    <w:p w14:paraId="009326D7" w14:textId="77777777" w:rsidR="00AE0F62" w:rsidRDefault="007070A8">
      <w:pPr>
        <w:pStyle w:val="Body"/>
        <w:jc w:val="both"/>
        <w:rPr>
          <w:rStyle w:val="im"/>
          <w:sz w:val="22"/>
          <w:szCs w:val="22"/>
          <w:lang w:val="en-GB"/>
        </w:rPr>
      </w:pPr>
      <w:r>
        <w:rPr>
          <w:rStyle w:val="im"/>
          <w:sz w:val="22"/>
          <w:szCs w:val="22"/>
          <w:lang w:val="en-GB"/>
        </w:rPr>
        <w:lastRenderedPageBreak/>
        <w:t>Philosophy of rural youth work; types of rural youth clubs; basic factors in organizing rural youth programme. Development of extension programme for youth clubs. Organization for administration and supervision; leadership training in rural youth organizat</w:t>
      </w:r>
      <w:r>
        <w:rPr>
          <w:rStyle w:val="im"/>
          <w:sz w:val="22"/>
          <w:szCs w:val="22"/>
          <w:lang w:val="en-GB"/>
        </w:rPr>
        <w:t>ion, training professional youth workers; evaluating rural youth programme. Philosophy and principles of home economics extension in Nigeria; Scope of home economics; role of rural women in Nigerian agriculture and economic development; factors in home eco</w:t>
      </w:r>
      <w:r>
        <w:rPr>
          <w:rStyle w:val="im"/>
          <w:sz w:val="22"/>
          <w:szCs w:val="22"/>
          <w:lang w:val="en-GB"/>
        </w:rPr>
        <w:t xml:space="preserve">nomics programmes, planning and evaluation; priority determination; coordinating home economics with other agencies and organizations for rural development. </w:t>
      </w:r>
      <w:r>
        <w:rPr>
          <w:rStyle w:val="im"/>
          <w:b/>
          <w:bCs/>
          <w:sz w:val="22"/>
          <w:szCs w:val="22"/>
          <w:lang w:val="en-GB"/>
        </w:rPr>
        <w:t>Practical</w:t>
      </w:r>
      <w:r>
        <w:rPr>
          <w:rStyle w:val="im"/>
          <w:sz w:val="22"/>
          <w:szCs w:val="22"/>
          <w:lang w:val="en-GB"/>
        </w:rPr>
        <w:t xml:space="preserve">; Field study and trips  </w:t>
      </w:r>
    </w:p>
    <w:p w14:paraId="103334E7" w14:textId="77777777" w:rsidR="00AE0F62" w:rsidRDefault="00AE0F62">
      <w:pPr>
        <w:pStyle w:val="Body"/>
        <w:jc w:val="both"/>
        <w:rPr>
          <w:rStyle w:val="im"/>
          <w:b/>
          <w:bCs/>
          <w:color w:val="FF0000"/>
          <w:sz w:val="22"/>
          <w:szCs w:val="22"/>
          <w:lang w:val="en-GB"/>
        </w:rPr>
      </w:pPr>
    </w:p>
    <w:p w14:paraId="7AC5E56B" w14:textId="77777777" w:rsidR="00AE0F62" w:rsidRDefault="007070A8">
      <w:pPr>
        <w:pStyle w:val="Body"/>
        <w:jc w:val="both"/>
        <w:rPr>
          <w:rStyle w:val="im"/>
          <w:b/>
          <w:bCs/>
          <w:sz w:val="22"/>
          <w:szCs w:val="22"/>
          <w:lang w:val="en-GB"/>
        </w:rPr>
      </w:pPr>
      <w:r>
        <w:rPr>
          <w:rStyle w:val="im"/>
          <w:b/>
          <w:bCs/>
          <w:sz w:val="22"/>
          <w:szCs w:val="22"/>
          <w:lang w:val="en-GB"/>
        </w:rPr>
        <w:t>AGX 505.1 Rural Sociology (2 units)</w:t>
      </w:r>
    </w:p>
    <w:p w14:paraId="42D6EDBD" w14:textId="77777777" w:rsidR="00AE0F62" w:rsidRDefault="007070A8">
      <w:pPr>
        <w:pStyle w:val="Body"/>
        <w:jc w:val="both"/>
        <w:rPr>
          <w:rStyle w:val="im"/>
          <w:sz w:val="22"/>
          <w:szCs w:val="22"/>
          <w:lang w:val="en-GB"/>
        </w:rPr>
      </w:pPr>
      <w:r>
        <w:rPr>
          <w:rStyle w:val="im"/>
          <w:sz w:val="22"/>
          <w:szCs w:val="22"/>
          <w:lang w:val="en-GB"/>
        </w:rPr>
        <w:t>Theory of sociology; Analys</w:t>
      </w:r>
      <w:r>
        <w:rPr>
          <w:rStyle w:val="im"/>
          <w:sz w:val="22"/>
          <w:szCs w:val="22"/>
          <w:lang w:val="en-GB"/>
        </w:rPr>
        <w:t>is of social structure of rural agrarian system and societies. Selected theories of social change and their potential for modernization of rural societies; social change and attitude change. Measurements of changes in rural societies, resistance and conduc</w:t>
      </w:r>
      <w:r>
        <w:rPr>
          <w:rStyle w:val="im"/>
          <w:sz w:val="22"/>
          <w:szCs w:val="22"/>
          <w:lang w:val="en-GB"/>
        </w:rPr>
        <w:t xml:space="preserve">ive forces to change in rural societies. Economic aspects of social change; group dynamics; traditional institutions and their transformation, leadership patterns. Involvement of local people in direct change. Problems of rural societies, their causes and </w:t>
      </w:r>
      <w:r>
        <w:rPr>
          <w:rStyle w:val="im"/>
          <w:sz w:val="22"/>
          <w:szCs w:val="22"/>
          <w:lang w:val="en-GB"/>
        </w:rPr>
        <w:t>solutions special topics in rural sociology, selected case studies.</w:t>
      </w:r>
    </w:p>
    <w:p w14:paraId="71CD24FB" w14:textId="77777777" w:rsidR="00AE0F62" w:rsidRDefault="007070A8">
      <w:pPr>
        <w:spacing w:before="240"/>
        <w:jc w:val="both"/>
        <w:rPr>
          <w:b/>
          <w:bCs/>
          <w:sz w:val="22"/>
          <w:szCs w:val="22"/>
          <w:lang w:val="en-GB"/>
        </w:rPr>
      </w:pPr>
      <w:r>
        <w:rPr>
          <w:b/>
          <w:bCs/>
          <w:sz w:val="22"/>
          <w:szCs w:val="22"/>
          <w:lang w:val="en-GB"/>
        </w:rPr>
        <w:t>AGX 506.1 Home Economics Extension (2 Units)</w:t>
      </w:r>
    </w:p>
    <w:p w14:paraId="7BA07756" w14:textId="77777777" w:rsidR="00AE0F62" w:rsidRDefault="007070A8">
      <w:pPr>
        <w:jc w:val="both"/>
        <w:rPr>
          <w:sz w:val="22"/>
          <w:szCs w:val="22"/>
          <w:lang w:val="en-GB"/>
        </w:rPr>
      </w:pPr>
      <w:r>
        <w:rPr>
          <w:sz w:val="22"/>
          <w:szCs w:val="22"/>
          <w:lang w:val="en-GB"/>
        </w:rPr>
        <w:t>Philosophy and principles of home economics extension in Nigeria: scope of home economics; Gender analysis in agricultural and rural developmen</w:t>
      </w:r>
      <w:r>
        <w:rPr>
          <w:sz w:val="22"/>
          <w:szCs w:val="22"/>
          <w:lang w:val="en-GB"/>
        </w:rPr>
        <w:t>t extension: Role of women in the household,  research methodologies, rural livelihood diversity, appropriate technology for rural women, income generation, nutrition and household food security, environmental education, health education; role of rural wom</w:t>
      </w:r>
      <w:r>
        <w:rPr>
          <w:sz w:val="22"/>
          <w:szCs w:val="22"/>
          <w:lang w:val="en-GB"/>
        </w:rPr>
        <w:t>en in Nigerian agriculture and economic development; Participatory training: principles of participatory training factors in home economics programmes, planning and evaluation; priority determination; coordinating home economics with other agencies and org</w:t>
      </w:r>
      <w:r>
        <w:rPr>
          <w:sz w:val="22"/>
          <w:szCs w:val="22"/>
          <w:lang w:val="en-GB"/>
        </w:rPr>
        <w:t>anisations for rural development. Post-harvest handling and storage, chemical and physical changes of food; food preparations methods; food systems and food environments, food hygiene and food safety education; food security; food processing techniques, pr</w:t>
      </w:r>
      <w:r>
        <w:rPr>
          <w:sz w:val="22"/>
          <w:szCs w:val="22"/>
          <w:lang w:val="en-GB"/>
        </w:rPr>
        <w:t xml:space="preserve">esentation, and preservation. </w:t>
      </w:r>
      <w:r>
        <w:rPr>
          <w:sz w:val="22"/>
          <w:szCs w:val="22"/>
          <w:lang w:val="en-GB"/>
        </w:rPr>
        <w:lastRenderedPageBreak/>
        <w:t xml:space="preserve">Different types of fibers and fabrics for clothing and household uses; Dress sense; interior decoration, consumer education, principles of home management. </w:t>
      </w:r>
      <w:r>
        <w:rPr>
          <w:b/>
          <w:bCs/>
          <w:sz w:val="22"/>
          <w:szCs w:val="22"/>
          <w:u w:val="single"/>
          <w:lang w:val="en-GB"/>
        </w:rPr>
        <w:t>Practical:</w:t>
      </w:r>
      <w:r>
        <w:rPr>
          <w:sz w:val="22"/>
          <w:szCs w:val="22"/>
          <w:lang w:val="en-GB"/>
        </w:rPr>
        <w:t xml:space="preserve"> Field study and trips.</w:t>
      </w:r>
    </w:p>
    <w:p w14:paraId="3BE058A3" w14:textId="77777777" w:rsidR="00AE0F62" w:rsidRDefault="00AE0F62">
      <w:pPr>
        <w:pStyle w:val="Body"/>
        <w:jc w:val="both"/>
        <w:rPr>
          <w:b/>
          <w:bCs/>
          <w:sz w:val="22"/>
          <w:szCs w:val="22"/>
          <w:lang w:val="en-GB"/>
        </w:rPr>
      </w:pPr>
    </w:p>
    <w:p w14:paraId="08D58272" w14:textId="77777777" w:rsidR="00AE0F62" w:rsidRDefault="007070A8">
      <w:pPr>
        <w:pStyle w:val="ListParagraph"/>
        <w:spacing w:after="0" w:line="240" w:lineRule="auto"/>
        <w:ind w:left="0"/>
        <w:jc w:val="both"/>
        <w:rPr>
          <w:rStyle w:val="Strong"/>
          <w:color w:val="auto"/>
          <w:lang w:val="en-GB"/>
        </w:rPr>
      </w:pPr>
      <w:r>
        <w:rPr>
          <w:rStyle w:val="Strong"/>
          <w:color w:val="auto"/>
          <w:lang w:val="en-GB"/>
        </w:rPr>
        <w:t xml:space="preserve">AGX 507.1 Extension Psychology (2 </w:t>
      </w:r>
      <w:r>
        <w:rPr>
          <w:rStyle w:val="Strong"/>
          <w:color w:val="auto"/>
          <w:lang w:val="en-GB"/>
        </w:rPr>
        <w:t>units)</w:t>
      </w:r>
    </w:p>
    <w:p w14:paraId="0BD3C3CE" w14:textId="77777777" w:rsidR="00AE0F62" w:rsidRDefault="007070A8">
      <w:pPr>
        <w:pStyle w:val="ListParagraph"/>
        <w:spacing w:after="0" w:line="240" w:lineRule="auto"/>
        <w:ind w:left="0"/>
        <w:jc w:val="both"/>
        <w:rPr>
          <w:rStyle w:val="Strong"/>
          <w:b w:val="0"/>
          <w:color w:val="000000" w:themeColor="text1"/>
          <w:lang w:val="en-GB"/>
        </w:rPr>
      </w:pPr>
      <w:r>
        <w:rPr>
          <w:rStyle w:val="Strong"/>
          <w:b w:val="0"/>
          <w:color w:val="000000" w:themeColor="text1"/>
          <w:lang w:val="en-GB"/>
        </w:rPr>
        <w:t>Personality development of individuals; factors influencing personality development; concepts, meaning of education, training. learning, teaching, intelligence, intelligent Quotient (IQ) and its application to learning. Concepts of remembering, forg</w:t>
      </w:r>
      <w:r>
        <w:rPr>
          <w:rStyle w:val="Strong"/>
          <w:b w:val="0"/>
          <w:color w:val="000000" w:themeColor="text1"/>
          <w:lang w:val="en-GB"/>
        </w:rPr>
        <w:t xml:space="preserve">etting, factors, enhancing them; strategies for solving problems of remembering, forgetting etc.EQ in human relations; classification of extension methods and description of selected methods- demonstration, meeting, campaigns, agric-shows, field-trip etc. </w:t>
      </w:r>
      <w:r>
        <w:rPr>
          <w:rStyle w:val="Strong"/>
          <w:b w:val="0"/>
          <w:color w:val="000000" w:themeColor="text1"/>
          <w:lang w:val="en-GB"/>
        </w:rPr>
        <w:t>Implications of psychology to extension education.</w:t>
      </w:r>
    </w:p>
    <w:p w14:paraId="79D34606" w14:textId="77777777" w:rsidR="00AE0F62" w:rsidRDefault="00AE0F62">
      <w:pPr>
        <w:pStyle w:val="ListParagraph"/>
        <w:spacing w:after="0" w:line="240" w:lineRule="auto"/>
        <w:ind w:left="0"/>
        <w:jc w:val="both"/>
        <w:rPr>
          <w:rStyle w:val="Strong"/>
          <w:lang w:val="en-GB"/>
        </w:rPr>
      </w:pPr>
    </w:p>
    <w:p w14:paraId="6BA19261" w14:textId="77777777" w:rsidR="00AE0F62" w:rsidRDefault="007070A8">
      <w:pPr>
        <w:pStyle w:val="ListParagraph"/>
        <w:spacing w:after="0" w:line="240" w:lineRule="auto"/>
        <w:ind w:left="0"/>
        <w:jc w:val="both"/>
        <w:rPr>
          <w:rStyle w:val="Strong"/>
          <w:lang w:val="en-GB"/>
        </w:rPr>
      </w:pPr>
      <w:r>
        <w:rPr>
          <w:rStyle w:val="Strong"/>
          <w:lang w:val="en-GB"/>
        </w:rPr>
        <w:t>AGR 502.1: Advances in Agriculture (2 units)</w:t>
      </w:r>
    </w:p>
    <w:p w14:paraId="7579E866" w14:textId="77777777" w:rsidR="00AE0F62" w:rsidRDefault="007070A8">
      <w:pPr>
        <w:pStyle w:val="ListParagraph"/>
        <w:spacing w:after="0" w:line="240" w:lineRule="auto"/>
        <w:ind w:left="0"/>
        <w:jc w:val="both"/>
        <w:rPr>
          <w:rStyle w:val="im"/>
          <w:rFonts w:ascii="Times New Roman" w:eastAsia="Times New Roman" w:hAnsi="Times New Roman" w:cs="Times New Roman"/>
          <w:lang w:val="en-GB"/>
        </w:rPr>
      </w:pPr>
      <w:r>
        <w:rPr>
          <w:rStyle w:val="im"/>
          <w:rFonts w:ascii="Times New Roman" w:hAnsi="Times New Roman"/>
          <w:lang w:val="en-GB"/>
        </w:rPr>
        <w:t>Historical background, Principles (principles of health, fairness, ecology, care) and practice of organic agriculture; Organic crop production, pest and diseas</w:t>
      </w:r>
      <w:r>
        <w:rPr>
          <w:rStyle w:val="im"/>
          <w:rFonts w:ascii="Times New Roman" w:hAnsi="Times New Roman"/>
          <w:lang w:val="en-GB"/>
        </w:rPr>
        <w:t xml:space="preserve">e management, predator control for sustainable and organic livestock production. Organic forestry, climate change and carbon sequestration, pasture management. Enterprise budgets and production costs for organic production, organic marketing resources and </w:t>
      </w:r>
      <w:r>
        <w:rPr>
          <w:rStyle w:val="im"/>
          <w:rFonts w:ascii="Times New Roman" w:hAnsi="Times New Roman"/>
          <w:lang w:val="en-GB"/>
        </w:rPr>
        <w:t>green markets; Hydroponic Agriculture: Preparation of nutrient solutions, media and methods (water culture, sub irrigation, slop and drip). Benefits and constraints; Tissue Culture and Cloning Technology: Introduction, laboratory requirements, effects of h</w:t>
      </w:r>
      <w:r>
        <w:rPr>
          <w:rStyle w:val="im"/>
          <w:rFonts w:ascii="Times New Roman" w:hAnsi="Times New Roman"/>
          <w:lang w:val="en-GB"/>
        </w:rPr>
        <w:t>ormone balance on explants growth and morphogenesis, callus formation and multiplication, establishment of Suspension cultures and Anther culture. Applications and relevance to Agriculture. Criticisms and laws (Bioethics and Biopiracy). Genetically modifie</w:t>
      </w:r>
      <w:r>
        <w:rPr>
          <w:rStyle w:val="im"/>
          <w:rFonts w:ascii="Times New Roman" w:hAnsi="Times New Roman"/>
          <w:lang w:val="en-GB"/>
        </w:rPr>
        <w:t>d organisms (GMOs) (Health issues, influence on biodiversity, benefits and demerits); organic farm certification and export markets.</w:t>
      </w:r>
    </w:p>
    <w:p w14:paraId="4C992489" w14:textId="77777777" w:rsidR="00AE0F62" w:rsidRDefault="00AE0F62">
      <w:pPr>
        <w:pStyle w:val="Body"/>
        <w:jc w:val="both"/>
        <w:rPr>
          <w:b/>
          <w:bCs/>
          <w:sz w:val="22"/>
          <w:szCs w:val="22"/>
          <w:lang w:val="en-GB"/>
        </w:rPr>
      </w:pPr>
    </w:p>
    <w:p w14:paraId="73CC3DE2" w14:textId="77777777" w:rsidR="00AE0F62" w:rsidRDefault="007070A8">
      <w:pPr>
        <w:pStyle w:val="Body"/>
        <w:jc w:val="both"/>
        <w:rPr>
          <w:rStyle w:val="im"/>
          <w:b/>
          <w:bCs/>
          <w:sz w:val="22"/>
          <w:szCs w:val="22"/>
          <w:lang w:val="en-GB"/>
        </w:rPr>
      </w:pPr>
      <w:r>
        <w:rPr>
          <w:rStyle w:val="im"/>
          <w:b/>
          <w:bCs/>
          <w:sz w:val="22"/>
          <w:szCs w:val="22"/>
          <w:lang w:val="en-GB"/>
        </w:rPr>
        <w:t>AGX 510.2 Leadership and Group Dynamics (2 units)</w:t>
      </w:r>
    </w:p>
    <w:p w14:paraId="1E1F4BA8" w14:textId="77777777" w:rsidR="00AE0F62" w:rsidRDefault="007070A8">
      <w:pPr>
        <w:pStyle w:val="Body"/>
        <w:jc w:val="both"/>
        <w:rPr>
          <w:rStyle w:val="im"/>
          <w:sz w:val="22"/>
          <w:szCs w:val="22"/>
          <w:lang w:val="en-GB"/>
        </w:rPr>
      </w:pPr>
      <w:r>
        <w:rPr>
          <w:rStyle w:val="im"/>
          <w:sz w:val="22"/>
          <w:szCs w:val="22"/>
          <w:lang w:val="en-GB"/>
        </w:rPr>
        <w:t>Definition and determination of leadership; Sources and structure of lea</w:t>
      </w:r>
      <w:r>
        <w:rPr>
          <w:rStyle w:val="im"/>
          <w:sz w:val="22"/>
          <w:szCs w:val="22"/>
          <w:lang w:val="en-GB"/>
        </w:rPr>
        <w:t>dership in rural communities; types of community leaders and their role in facilitating acceptance of improved agricultural practices. Leadership theory; selection of local leaders; leaders and the group; types of community groups; groups and group dynamic</w:t>
      </w:r>
      <w:r>
        <w:rPr>
          <w:rStyle w:val="im"/>
          <w:sz w:val="22"/>
          <w:szCs w:val="22"/>
          <w:lang w:val="en-GB"/>
        </w:rPr>
        <w:t xml:space="preserve"> theory; cooperation and conflicts within community systems; theory of group action. Problem </w:t>
      </w:r>
      <w:r>
        <w:rPr>
          <w:rStyle w:val="im"/>
          <w:sz w:val="22"/>
          <w:szCs w:val="22"/>
          <w:lang w:val="en-GB"/>
        </w:rPr>
        <w:lastRenderedPageBreak/>
        <w:t xml:space="preserve">solving in rural communities; group interactions and its effects on extension programme. </w:t>
      </w:r>
      <w:r>
        <w:rPr>
          <w:rStyle w:val="im"/>
          <w:b/>
          <w:bCs/>
          <w:sz w:val="22"/>
          <w:szCs w:val="22"/>
          <w:lang w:val="en-GB"/>
        </w:rPr>
        <w:t>Practical</w:t>
      </w:r>
      <w:r>
        <w:rPr>
          <w:rStyle w:val="im"/>
          <w:sz w:val="22"/>
          <w:szCs w:val="22"/>
          <w:lang w:val="en-GB"/>
        </w:rPr>
        <w:t>: Case studies; role play.</w:t>
      </w:r>
    </w:p>
    <w:p w14:paraId="72020619" w14:textId="77777777" w:rsidR="00AE0F62" w:rsidRDefault="00AE0F62">
      <w:pPr>
        <w:pStyle w:val="Body"/>
        <w:jc w:val="both"/>
        <w:rPr>
          <w:sz w:val="22"/>
          <w:szCs w:val="22"/>
          <w:lang w:val="en-GB"/>
        </w:rPr>
      </w:pPr>
    </w:p>
    <w:p w14:paraId="35AEC754" w14:textId="77777777" w:rsidR="00AE0F62" w:rsidRDefault="007070A8">
      <w:pPr>
        <w:pStyle w:val="Body"/>
        <w:jc w:val="both"/>
        <w:rPr>
          <w:rStyle w:val="im"/>
          <w:b/>
          <w:bCs/>
          <w:sz w:val="22"/>
          <w:szCs w:val="22"/>
          <w:lang w:val="en-GB"/>
        </w:rPr>
      </w:pPr>
      <w:r>
        <w:rPr>
          <w:rStyle w:val="im"/>
          <w:b/>
          <w:bCs/>
          <w:sz w:val="22"/>
          <w:szCs w:val="22"/>
          <w:lang w:val="en-GB"/>
        </w:rPr>
        <w:t>SECOND SEMESTER</w:t>
      </w:r>
    </w:p>
    <w:p w14:paraId="1B8D4C76" w14:textId="77777777" w:rsidR="00AE0F62" w:rsidRDefault="007070A8">
      <w:pPr>
        <w:pStyle w:val="Body"/>
        <w:spacing w:before="240"/>
        <w:jc w:val="both"/>
        <w:rPr>
          <w:rStyle w:val="im"/>
          <w:b/>
          <w:bCs/>
          <w:sz w:val="22"/>
          <w:szCs w:val="22"/>
          <w:lang w:val="en-GB"/>
        </w:rPr>
      </w:pPr>
      <w:r>
        <w:rPr>
          <w:rStyle w:val="im"/>
          <w:b/>
          <w:bCs/>
          <w:sz w:val="22"/>
          <w:szCs w:val="22"/>
          <w:lang w:val="en-GB"/>
        </w:rPr>
        <w:t xml:space="preserve">AGX 500.2 Seminar (1 </w:t>
      </w:r>
      <w:r>
        <w:rPr>
          <w:rStyle w:val="im"/>
          <w:b/>
          <w:bCs/>
          <w:sz w:val="22"/>
          <w:szCs w:val="22"/>
          <w:lang w:val="en-GB"/>
        </w:rPr>
        <w:t>unit)</w:t>
      </w:r>
    </w:p>
    <w:p w14:paraId="3A07A02F" w14:textId="77777777" w:rsidR="00AE0F62" w:rsidRDefault="007070A8">
      <w:pPr>
        <w:pStyle w:val="Body"/>
        <w:jc w:val="both"/>
        <w:rPr>
          <w:rStyle w:val="im"/>
          <w:sz w:val="22"/>
          <w:szCs w:val="22"/>
          <w:lang w:val="en-GB"/>
        </w:rPr>
      </w:pPr>
      <w:r>
        <w:rPr>
          <w:rStyle w:val="im"/>
          <w:sz w:val="22"/>
          <w:szCs w:val="22"/>
          <w:lang w:val="en-GB"/>
        </w:rPr>
        <w:t>Each final year student is expected to deliver seminar on a chosen topic.</w:t>
      </w:r>
    </w:p>
    <w:p w14:paraId="1CB9644F" w14:textId="77777777" w:rsidR="00AE0F62" w:rsidRDefault="00AE0F62">
      <w:pPr>
        <w:pStyle w:val="Body"/>
        <w:jc w:val="both"/>
        <w:rPr>
          <w:b/>
          <w:bCs/>
          <w:sz w:val="22"/>
          <w:szCs w:val="22"/>
          <w:lang w:val="en-GB"/>
        </w:rPr>
      </w:pPr>
    </w:p>
    <w:p w14:paraId="443F57F0" w14:textId="77777777" w:rsidR="00AE0F62" w:rsidRDefault="007070A8">
      <w:pPr>
        <w:pStyle w:val="Body"/>
        <w:jc w:val="both"/>
        <w:rPr>
          <w:rStyle w:val="im"/>
          <w:b/>
          <w:bCs/>
          <w:sz w:val="22"/>
          <w:szCs w:val="22"/>
          <w:lang w:val="en-GB"/>
        </w:rPr>
      </w:pPr>
      <w:r>
        <w:rPr>
          <w:rStyle w:val="im"/>
          <w:b/>
          <w:bCs/>
          <w:sz w:val="22"/>
          <w:szCs w:val="22"/>
          <w:lang w:val="en-GB"/>
        </w:rPr>
        <w:t>AGX 508.2 Rural Community Development (2 units)</w:t>
      </w:r>
    </w:p>
    <w:p w14:paraId="07175808" w14:textId="77777777" w:rsidR="00AE0F62" w:rsidRDefault="007070A8">
      <w:pPr>
        <w:pStyle w:val="Body"/>
        <w:jc w:val="both"/>
        <w:rPr>
          <w:rStyle w:val="im"/>
          <w:sz w:val="22"/>
          <w:szCs w:val="22"/>
          <w:lang w:val="en-GB"/>
        </w:rPr>
      </w:pPr>
      <w:r>
        <w:rPr>
          <w:rStyle w:val="im"/>
          <w:sz w:val="22"/>
          <w:szCs w:val="22"/>
          <w:lang w:val="en-GB"/>
        </w:rPr>
        <w:t xml:space="preserve">Sociological, economic and related policy perspectives as they relate to rural development. The theories of community; </w:t>
      </w:r>
      <w:r>
        <w:rPr>
          <w:rStyle w:val="im"/>
          <w:sz w:val="22"/>
          <w:szCs w:val="22"/>
          <w:lang w:val="en-GB"/>
        </w:rPr>
        <w:t>community as a unit of social change; the micro and macro approaches to social change; dimensions of innovations; approaches to community development and other developments. Models of rural/agricultural development and infrastructural community development</w:t>
      </w:r>
      <w:r>
        <w:rPr>
          <w:rStyle w:val="im"/>
          <w:sz w:val="22"/>
          <w:szCs w:val="22"/>
          <w:lang w:val="en-GB"/>
        </w:rPr>
        <w:t xml:space="preserve"> in Nigeria and other developing countries. The future of communities in Nigeria. Case studies on community development in Nigeria and other developing countries.</w:t>
      </w:r>
    </w:p>
    <w:p w14:paraId="590DB017" w14:textId="77777777" w:rsidR="00AE0F62" w:rsidRDefault="00AE0F62">
      <w:pPr>
        <w:pStyle w:val="Body"/>
        <w:jc w:val="both"/>
        <w:rPr>
          <w:b/>
          <w:bCs/>
          <w:sz w:val="22"/>
          <w:szCs w:val="22"/>
          <w:lang w:val="en-GB"/>
        </w:rPr>
      </w:pPr>
    </w:p>
    <w:p w14:paraId="697A456B" w14:textId="77777777" w:rsidR="00AE0F62" w:rsidRDefault="007070A8">
      <w:pPr>
        <w:pStyle w:val="Body"/>
        <w:jc w:val="both"/>
        <w:rPr>
          <w:rStyle w:val="im"/>
          <w:b/>
          <w:bCs/>
          <w:sz w:val="22"/>
          <w:szCs w:val="22"/>
          <w:lang w:val="en-GB"/>
        </w:rPr>
      </w:pPr>
      <w:r>
        <w:rPr>
          <w:rStyle w:val="im"/>
          <w:b/>
          <w:bCs/>
          <w:sz w:val="22"/>
          <w:szCs w:val="22"/>
          <w:lang w:val="en-GB"/>
        </w:rPr>
        <w:t>AGX 509.2 Technological and Social Change in Agriculture (2 units)</w:t>
      </w:r>
    </w:p>
    <w:p w14:paraId="2A98560E" w14:textId="77777777" w:rsidR="00AE0F62" w:rsidRDefault="007070A8">
      <w:pPr>
        <w:pStyle w:val="Body"/>
        <w:jc w:val="both"/>
        <w:rPr>
          <w:rStyle w:val="im"/>
          <w:b/>
          <w:bCs/>
          <w:sz w:val="22"/>
          <w:szCs w:val="22"/>
          <w:lang w:val="en-GB"/>
        </w:rPr>
      </w:pPr>
      <w:r>
        <w:rPr>
          <w:rStyle w:val="im"/>
          <w:sz w:val="22"/>
          <w:szCs w:val="22"/>
          <w:lang w:val="en-GB"/>
        </w:rPr>
        <w:t>Understanding Technologic</w:t>
      </w:r>
      <w:r>
        <w:rPr>
          <w:rStyle w:val="im"/>
          <w:sz w:val="22"/>
          <w:szCs w:val="22"/>
          <w:lang w:val="en-GB"/>
        </w:rPr>
        <w:t xml:space="preserve">al change; Basic sociological concepts; technological change and societies; general principles in introducing technological change; Technological change in Nigerian agricultural development and extension; Ethical consideration in introducing technological </w:t>
      </w:r>
      <w:r>
        <w:rPr>
          <w:rStyle w:val="im"/>
          <w:sz w:val="22"/>
          <w:szCs w:val="22"/>
          <w:lang w:val="en-GB"/>
        </w:rPr>
        <w:t>change; Concept of Participatory Technology Development (PTD); Use of other participatory tools such as RRA, PRA etc. for development research</w:t>
      </w:r>
    </w:p>
    <w:p w14:paraId="338A244E" w14:textId="77777777" w:rsidR="00AE0F62" w:rsidRDefault="00AE0F62">
      <w:pPr>
        <w:pStyle w:val="Body"/>
        <w:jc w:val="both"/>
        <w:rPr>
          <w:b/>
          <w:bCs/>
          <w:sz w:val="22"/>
          <w:szCs w:val="22"/>
          <w:lang w:val="en-GB"/>
        </w:rPr>
      </w:pPr>
    </w:p>
    <w:p w14:paraId="41FB1CC1" w14:textId="77777777" w:rsidR="00AE0F62" w:rsidRDefault="007070A8">
      <w:pPr>
        <w:pStyle w:val="Body"/>
        <w:jc w:val="both"/>
        <w:rPr>
          <w:rStyle w:val="im"/>
          <w:b/>
          <w:bCs/>
          <w:sz w:val="22"/>
          <w:szCs w:val="22"/>
          <w:lang w:val="en-GB"/>
        </w:rPr>
      </w:pPr>
      <w:r>
        <w:rPr>
          <w:rStyle w:val="im"/>
          <w:b/>
          <w:bCs/>
          <w:sz w:val="22"/>
          <w:szCs w:val="22"/>
          <w:lang w:val="en-GB"/>
        </w:rPr>
        <w:t>AGX 510.2 Leadership and Group Dynamics (2 units)</w:t>
      </w:r>
    </w:p>
    <w:p w14:paraId="56D0E66E" w14:textId="77777777" w:rsidR="00AE0F62" w:rsidRDefault="007070A8">
      <w:pPr>
        <w:pStyle w:val="Body"/>
        <w:jc w:val="both"/>
        <w:rPr>
          <w:rStyle w:val="im"/>
          <w:sz w:val="22"/>
          <w:szCs w:val="22"/>
          <w:lang w:val="en-GB"/>
        </w:rPr>
      </w:pPr>
      <w:r>
        <w:rPr>
          <w:rStyle w:val="im"/>
          <w:sz w:val="22"/>
          <w:szCs w:val="22"/>
          <w:lang w:val="en-GB"/>
        </w:rPr>
        <w:t>Definition and determination of leadership; Sources and structure of leadership in rural communities; types of community leaders and their role in facilitating acceptance of improved agricultural practices. Leadership theory; selection of local leaders; le</w:t>
      </w:r>
      <w:r>
        <w:rPr>
          <w:rStyle w:val="im"/>
          <w:sz w:val="22"/>
          <w:szCs w:val="22"/>
          <w:lang w:val="en-GB"/>
        </w:rPr>
        <w:t xml:space="preserve">aders and the group; types of community groups; groups and group dynamic theory; cooperation and conflicts within community systems; theory of group action. Problem solving in rural communities; group interactions and its effects on extension programme. </w:t>
      </w:r>
      <w:r>
        <w:rPr>
          <w:rStyle w:val="im"/>
          <w:b/>
          <w:bCs/>
          <w:sz w:val="22"/>
          <w:szCs w:val="22"/>
          <w:lang w:val="en-GB"/>
        </w:rPr>
        <w:t>Pr</w:t>
      </w:r>
      <w:r>
        <w:rPr>
          <w:rStyle w:val="im"/>
          <w:b/>
          <w:bCs/>
          <w:sz w:val="22"/>
          <w:szCs w:val="22"/>
          <w:lang w:val="en-GB"/>
        </w:rPr>
        <w:t>actical</w:t>
      </w:r>
      <w:r>
        <w:rPr>
          <w:rStyle w:val="im"/>
          <w:sz w:val="22"/>
          <w:szCs w:val="22"/>
          <w:lang w:val="en-GB"/>
        </w:rPr>
        <w:t>: Case studies; role play.</w:t>
      </w:r>
    </w:p>
    <w:p w14:paraId="3949F66A" w14:textId="77777777" w:rsidR="00AE0F62" w:rsidRDefault="00AE0F62">
      <w:pPr>
        <w:pStyle w:val="Body"/>
        <w:jc w:val="both"/>
        <w:rPr>
          <w:sz w:val="22"/>
          <w:szCs w:val="22"/>
          <w:lang w:val="en-GB"/>
        </w:rPr>
      </w:pPr>
    </w:p>
    <w:p w14:paraId="465137F0" w14:textId="77777777" w:rsidR="00AE0F62" w:rsidRDefault="007070A8">
      <w:pPr>
        <w:pStyle w:val="Body"/>
        <w:jc w:val="both"/>
        <w:rPr>
          <w:rStyle w:val="im"/>
          <w:b/>
          <w:bCs/>
          <w:sz w:val="22"/>
          <w:szCs w:val="22"/>
          <w:lang w:val="en-GB"/>
        </w:rPr>
      </w:pPr>
      <w:r>
        <w:rPr>
          <w:rStyle w:val="im"/>
          <w:b/>
          <w:bCs/>
          <w:sz w:val="22"/>
          <w:szCs w:val="22"/>
          <w:lang w:val="en-GB"/>
        </w:rPr>
        <w:t>AGX 511.2 Agricultural Extension Administration (2 units)</w:t>
      </w:r>
    </w:p>
    <w:p w14:paraId="00738E48" w14:textId="77777777" w:rsidR="00AE0F62" w:rsidRDefault="007070A8">
      <w:pPr>
        <w:pStyle w:val="Body"/>
        <w:jc w:val="both"/>
        <w:rPr>
          <w:rStyle w:val="im"/>
          <w:sz w:val="22"/>
          <w:szCs w:val="22"/>
          <w:lang w:val="en-GB"/>
        </w:rPr>
      </w:pPr>
      <w:r>
        <w:rPr>
          <w:rStyle w:val="im"/>
          <w:sz w:val="22"/>
          <w:szCs w:val="22"/>
          <w:lang w:val="en-GB"/>
        </w:rPr>
        <w:lastRenderedPageBreak/>
        <w:t>Concepts, theories, principles and guidelines of administration, organization; supervision as applied to agricultural extension. Administrative functions and respo</w:t>
      </w:r>
      <w:r>
        <w:rPr>
          <w:rStyle w:val="im"/>
          <w:sz w:val="22"/>
          <w:szCs w:val="22"/>
          <w:lang w:val="en-GB"/>
        </w:rPr>
        <w:t>nsibility in agricultural extension, staff recruitment, training and development in extension services, selection and budget development and fiscal control; organization and administrative factors influencing development and implementation of extension pol</w:t>
      </w:r>
      <w:r>
        <w:rPr>
          <w:rStyle w:val="im"/>
          <w:sz w:val="22"/>
          <w:szCs w:val="22"/>
          <w:lang w:val="en-GB"/>
        </w:rPr>
        <w:t>icies; managerial decision making model in agriculture; extension personnel and office management; assessment of work accomplishment.</w:t>
      </w:r>
    </w:p>
    <w:p w14:paraId="3D768C1E" w14:textId="77777777" w:rsidR="00AE0F62" w:rsidRDefault="00AE0F62">
      <w:pPr>
        <w:pStyle w:val="Body"/>
        <w:jc w:val="both"/>
        <w:rPr>
          <w:b/>
          <w:bCs/>
          <w:sz w:val="22"/>
          <w:szCs w:val="22"/>
          <w:lang w:val="en-GB"/>
        </w:rPr>
      </w:pPr>
    </w:p>
    <w:p w14:paraId="579C0CD7" w14:textId="77777777" w:rsidR="00AE0F62" w:rsidRDefault="007070A8">
      <w:pPr>
        <w:pStyle w:val="Body"/>
        <w:jc w:val="both"/>
        <w:rPr>
          <w:rStyle w:val="im"/>
          <w:b/>
          <w:bCs/>
          <w:sz w:val="22"/>
          <w:szCs w:val="22"/>
          <w:lang w:val="en-GB"/>
        </w:rPr>
      </w:pPr>
      <w:r>
        <w:rPr>
          <w:rStyle w:val="im"/>
          <w:b/>
          <w:bCs/>
          <w:sz w:val="22"/>
          <w:szCs w:val="22"/>
          <w:lang w:val="en-GB"/>
        </w:rPr>
        <w:t>AGX 512.2 Diffusion of Innovations (2 units)</w:t>
      </w:r>
    </w:p>
    <w:p w14:paraId="07C04422" w14:textId="77777777" w:rsidR="00AE0F62" w:rsidRDefault="007070A8">
      <w:pPr>
        <w:pStyle w:val="Body"/>
        <w:jc w:val="both"/>
        <w:rPr>
          <w:rStyle w:val="im"/>
          <w:sz w:val="22"/>
          <w:szCs w:val="22"/>
          <w:lang w:val="en-GB"/>
        </w:rPr>
      </w:pPr>
      <w:r>
        <w:rPr>
          <w:rStyle w:val="im"/>
          <w:sz w:val="22"/>
          <w:szCs w:val="22"/>
          <w:lang w:val="en-GB"/>
        </w:rPr>
        <w:t xml:space="preserve">Definition and elements of diffusion; processes of adoption of innovations. </w:t>
      </w:r>
      <w:r>
        <w:rPr>
          <w:rStyle w:val="im"/>
          <w:sz w:val="22"/>
          <w:szCs w:val="22"/>
          <w:lang w:val="en-GB"/>
        </w:rPr>
        <w:t>The innovation decision process. Characteristics of innovation. Adoption rates and adopter categories. Factors to the differential adoption of agricultural innovations. Implication of these factors and process for effective agricultural extension work in r</w:t>
      </w:r>
      <w:r>
        <w:rPr>
          <w:rStyle w:val="im"/>
          <w:sz w:val="22"/>
          <w:szCs w:val="22"/>
          <w:lang w:val="en-GB"/>
        </w:rPr>
        <w:t xml:space="preserve">ural areas. Relation between extension teaching methods and adoption categories opinion leadership. Theoretical formulation on the diffusion of innovations. </w:t>
      </w:r>
    </w:p>
    <w:p w14:paraId="52681C21" w14:textId="77777777" w:rsidR="00AE0F62" w:rsidRDefault="00AE0F62">
      <w:pPr>
        <w:pStyle w:val="Body"/>
        <w:jc w:val="both"/>
        <w:rPr>
          <w:b/>
          <w:bCs/>
          <w:sz w:val="22"/>
          <w:szCs w:val="22"/>
          <w:lang w:val="en-GB"/>
        </w:rPr>
      </w:pPr>
    </w:p>
    <w:p w14:paraId="2D176DDC" w14:textId="77777777" w:rsidR="00AE0F62" w:rsidRDefault="007070A8">
      <w:pPr>
        <w:pStyle w:val="Body"/>
        <w:jc w:val="both"/>
        <w:rPr>
          <w:rStyle w:val="im"/>
          <w:sz w:val="22"/>
          <w:szCs w:val="22"/>
          <w:lang w:val="en-GB"/>
        </w:rPr>
      </w:pPr>
      <w:r>
        <w:rPr>
          <w:rStyle w:val="im"/>
          <w:b/>
          <w:bCs/>
          <w:sz w:val="22"/>
          <w:szCs w:val="22"/>
          <w:lang w:val="en-GB"/>
        </w:rPr>
        <w:t>AGX 513.2 Comparative Extension Systems (2 units</w:t>
      </w:r>
      <w:r>
        <w:rPr>
          <w:rStyle w:val="im"/>
          <w:sz w:val="22"/>
          <w:szCs w:val="22"/>
          <w:lang w:val="en-GB"/>
        </w:rPr>
        <w:t>)</w:t>
      </w:r>
    </w:p>
    <w:p w14:paraId="4740A8AE" w14:textId="77777777" w:rsidR="00AE0F62" w:rsidRDefault="007070A8">
      <w:pPr>
        <w:pStyle w:val="Body"/>
        <w:jc w:val="both"/>
        <w:rPr>
          <w:rStyle w:val="im"/>
          <w:sz w:val="22"/>
          <w:szCs w:val="22"/>
          <w:lang w:val="en-GB"/>
        </w:rPr>
      </w:pPr>
      <w:r>
        <w:rPr>
          <w:rStyle w:val="im"/>
          <w:sz w:val="22"/>
          <w:szCs w:val="22"/>
          <w:lang w:val="en-GB"/>
        </w:rPr>
        <w:t>Agricultural extension in African countries (Ni</w:t>
      </w:r>
      <w:r>
        <w:rPr>
          <w:rStyle w:val="im"/>
          <w:sz w:val="22"/>
          <w:szCs w:val="22"/>
          <w:lang w:val="en-GB"/>
        </w:rPr>
        <w:t>geria, Kenya, Cameroun, Ghana, etc.); Agricultural extension in Europe/America; comparison of the various extension approaches used in different parts of the world. Private Extension Systems in selected countries of the world.</w:t>
      </w:r>
    </w:p>
    <w:p w14:paraId="000C8CBD" w14:textId="77777777" w:rsidR="00AE0F62" w:rsidRDefault="00AE0F62">
      <w:pPr>
        <w:pStyle w:val="Body"/>
        <w:ind w:left="720"/>
        <w:jc w:val="both"/>
        <w:rPr>
          <w:sz w:val="22"/>
          <w:szCs w:val="22"/>
          <w:lang w:val="en-GB"/>
        </w:rPr>
      </w:pPr>
    </w:p>
    <w:p w14:paraId="421795F8" w14:textId="77777777" w:rsidR="00AE0F62" w:rsidRDefault="007070A8">
      <w:pPr>
        <w:pStyle w:val="Body"/>
        <w:jc w:val="both"/>
        <w:rPr>
          <w:rStyle w:val="im"/>
          <w:b/>
          <w:bCs/>
          <w:sz w:val="22"/>
          <w:szCs w:val="22"/>
          <w:lang w:val="en-GB"/>
        </w:rPr>
      </w:pPr>
      <w:r>
        <w:rPr>
          <w:rStyle w:val="im"/>
          <w:b/>
          <w:bCs/>
          <w:sz w:val="22"/>
          <w:szCs w:val="22"/>
          <w:lang w:val="en-GB"/>
        </w:rPr>
        <w:t>AGX 599.2   Research Project</w:t>
      </w:r>
      <w:r>
        <w:rPr>
          <w:rStyle w:val="im"/>
          <w:b/>
          <w:bCs/>
          <w:sz w:val="22"/>
          <w:szCs w:val="22"/>
          <w:lang w:val="en-GB"/>
        </w:rPr>
        <w:t xml:space="preserve"> (6 units)</w:t>
      </w:r>
    </w:p>
    <w:p w14:paraId="5845B978" w14:textId="77777777" w:rsidR="00AE0F62" w:rsidRDefault="007070A8">
      <w:pPr>
        <w:pStyle w:val="Body"/>
        <w:jc w:val="both"/>
        <w:rPr>
          <w:rStyle w:val="im"/>
          <w:sz w:val="22"/>
          <w:szCs w:val="22"/>
          <w:lang w:val="en-GB"/>
        </w:rPr>
      </w:pPr>
      <w:r>
        <w:rPr>
          <w:rStyle w:val="im"/>
          <w:sz w:val="22"/>
          <w:szCs w:val="22"/>
          <w:lang w:val="en-GB"/>
        </w:rPr>
        <w:t>Each final year student is expected to take up a project topic, propose his research and present findings of the research work. This should be under the supervision of lecturer(s) in the department. Hard copies of the project should be submitted</w:t>
      </w:r>
      <w:r>
        <w:rPr>
          <w:rStyle w:val="im"/>
          <w:sz w:val="22"/>
          <w:szCs w:val="22"/>
          <w:lang w:val="en-GB"/>
        </w:rPr>
        <w:t xml:space="preserve"> to the department.</w:t>
      </w:r>
    </w:p>
    <w:p w14:paraId="0D267624" w14:textId="77777777" w:rsidR="00AE0F62" w:rsidRDefault="007070A8">
      <w:pPr>
        <w:pStyle w:val="Body"/>
        <w:rPr>
          <w:lang w:val="en-GB"/>
        </w:rPr>
      </w:pPr>
      <w:r>
        <w:rPr>
          <w:rStyle w:val="im"/>
          <w:rFonts w:ascii="Arial Unicode MS" w:hAnsi="Arial Unicode MS"/>
          <w:caps/>
          <w:sz w:val="22"/>
          <w:szCs w:val="22"/>
          <w:lang w:val="en-GB"/>
        </w:rPr>
        <w:br w:type="page"/>
      </w:r>
    </w:p>
    <w:p w14:paraId="70D28568" w14:textId="77777777" w:rsidR="00AE0F62" w:rsidRDefault="007070A8">
      <w:pPr>
        <w:pStyle w:val="Body"/>
        <w:shd w:val="clear" w:color="auto" w:fill="FFFFFF"/>
        <w:ind w:left="720" w:hanging="720"/>
        <w:jc w:val="center"/>
        <w:rPr>
          <w:rStyle w:val="im"/>
          <w:b/>
          <w:bCs/>
          <w:sz w:val="22"/>
          <w:szCs w:val="22"/>
          <w:lang w:val="en-GB"/>
        </w:rPr>
      </w:pPr>
      <w:r>
        <w:rPr>
          <w:rStyle w:val="im"/>
          <w:b/>
          <w:bCs/>
          <w:sz w:val="22"/>
          <w:szCs w:val="22"/>
          <w:lang w:val="en-GB"/>
        </w:rPr>
        <w:lastRenderedPageBreak/>
        <w:t>DEPARTMENT OF ANIMAL SCIENCE</w:t>
      </w:r>
    </w:p>
    <w:p w14:paraId="5DA674F7" w14:textId="77777777" w:rsidR="00AE0F62" w:rsidRDefault="00AE0F62">
      <w:pPr>
        <w:pStyle w:val="Body"/>
        <w:shd w:val="clear" w:color="auto" w:fill="FFFFFF"/>
        <w:jc w:val="both"/>
        <w:rPr>
          <w:sz w:val="22"/>
          <w:szCs w:val="22"/>
          <w:lang w:val="en-GB"/>
        </w:rPr>
      </w:pPr>
    </w:p>
    <w:p w14:paraId="02B15F03" w14:textId="77777777" w:rsidR="00AE0F62" w:rsidRDefault="007070A8">
      <w:pPr>
        <w:pStyle w:val="Body"/>
        <w:shd w:val="clear" w:color="auto" w:fill="FFFFFF"/>
        <w:jc w:val="both"/>
        <w:rPr>
          <w:rStyle w:val="im"/>
          <w:b/>
          <w:bCs/>
          <w:sz w:val="22"/>
          <w:szCs w:val="22"/>
          <w:lang w:val="en-GB"/>
        </w:rPr>
      </w:pPr>
      <w:r>
        <w:rPr>
          <w:rStyle w:val="im"/>
          <w:b/>
          <w:bCs/>
          <w:sz w:val="22"/>
          <w:szCs w:val="22"/>
          <w:lang w:val="en-GB"/>
        </w:rPr>
        <w:t>Vision</w:t>
      </w:r>
    </w:p>
    <w:p w14:paraId="793904AD" w14:textId="77777777" w:rsidR="00AE0F62" w:rsidRDefault="007070A8">
      <w:pPr>
        <w:pStyle w:val="Body"/>
        <w:shd w:val="clear" w:color="auto" w:fill="FFFFFF"/>
        <w:jc w:val="both"/>
        <w:rPr>
          <w:rStyle w:val="im"/>
          <w:sz w:val="22"/>
          <w:szCs w:val="22"/>
          <w:lang w:val="en-GB"/>
        </w:rPr>
      </w:pPr>
      <w:r>
        <w:rPr>
          <w:rStyle w:val="im"/>
          <w:sz w:val="22"/>
          <w:szCs w:val="22"/>
          <w:lang w:val="en-GB"/>
        </w:rPr>
        <w:t>Our vision is to be recognized as leaders amongst entrepreneurial and research-intensive departments and as key players in the training of graduates that will acquire sufficient practical skills an</w:t>
      </w:r>
      <w:r>
        <w:rPr>
          <w:rStyle w:val="im"/>
          <w:sz w:val="22"/>
          <w:szCs w:val="22"/>
          <w:lang w:val="en-GB"/>
        </w:rPr>
        <w:t>d theoretical knowledge to engage in teaching, research, entrepreneurial and other related activities in the Animal Industry.</w:t>
      </w:r>
    </w:p>
    <w:p w14:paraId="099B28F7" w14:textId="77777777" w:rsidR="00AE0F62" w:rsidRDefault="00AE0F62">
      <w:pPr>
        <w:pStyle w:val="Body"/>
        <w:shd w:val="clear" w:color="auto" w:fill="FFFFFF"/>
        <w:jc w:val="both"/>
        <w:rPr>
          <w:sz w:val="22"/>
          <w:szCs w:val="22"/>
          <w:lang w:val="en-GB"/>
        </w:rPr>
      </w:pPr>
    </w:p>
    <w:p w14:paraId="5FB2920C" w14:textId="77777777" w:rsidR="00AE0F62" w:rsidRDefault="007070A8">
      <w:pPr>
        <w:pStyle w:val="Body"/>
        <w:shd w:val="clear" w:color="auto" w:fill="FFFFFF"/>
        <w:jc w:val="both"/>
        <w:rPr>
          <w:rStyle w:val="im"/>
          <w:b/>
          <w:bCs/>
          <w:sz w:val="22"/>
          <w:szCs w:val="22"/>
          <w:lang w:val="en-GB"/>
        </w:rPr>
      </w:pPr>
      <w:r>
        <w:rPr>
          <w:rStyle w:val="im"/>
          <w:b/>
          <w:bCs/>
          <w:sz w:val="22"/>
          <w:szCs w:val="22"/>
          <w:lang w:val="en-GB"/>
        </w:rPr>
        <w:t>Philosophy</w:t>
      </w:r>
    </w:p>
    <w:p w14:paraId="3DA4B4B6" w14:textId="77777777" w:rsidR="00AE0F62" w:rsidRDefault="007070A8">
      <w:pPr>
        <w:pStyle w:val="Body"/>
        <w:shd w:val="clear" w:color="auto" w:fill="FFFFFF"/>
        <w:jc w:val="both"/>
        <w:rPr>
          <w:rStyle w:val="im"/>
          <w:sz w:val="22"/>
          <w:szCs w:val="22"/>
          <w:lang w:val="en-GB"/>
        </w:rPr>
      </w:pPr>
      <w:r>
        <w:rPr>
          <w:rStyle w:val="im"/>
          <w:sz w:val="22"/>
          <w:szCs w:val="22"/>
          <w:lang w:val="en-GB"/>
        </w:rPr>
        <w:t>Our philosophy is to produce animal scientists with the right competence that would enable them to harness the tremend</w:t>
      </w:r>
      <w:r>
        <w:rPr>
          <w:rStyle w:val="im"/>
          <w:sz w:val="22"/>
          <w:szCs w:val="22"/>
          <w:lang w:val="en-GB"/>
        </w:rPr>
        <w:t>ous opportunities in agriculture through designing appropriate technologies that are demand-driven in response to local needs for sustainable animal agriculture and livestock production that is economically viable and profitable, socially acceptable, and e</w:t>
      </w:r>
      <w:r>
        <w:rPr>
          <w:rStyle w:val="im"/>
          <w:sz w:val="22"/>
          <w:szCs w:val="22"/>
          <w:lang w:val="en-GB"/>
        </w:rPr>
        <w:t xml:space="preserve">nvironmentally friendly. </w:t>
      </w:r>
    </w:p>
    <w:p w14:paraId="4FD24644" w14:textId="77777777" w:rsidR="00AE0F62" w:rsidRDefault="00AE0F62">
      <w:pPr>
        <w:pStyle w:val="Body"/>
        <w:shd w:val="clear" w:color="auto" w:fill="FFFFFF"/>
        <w:ind w:left="1440"/>
        <w:jc w:val="both"/>
        <w:rPr>
          <w:sz w:val="22"/>
          <w:szCs w:val="22"/>
          <w:lang w:val="en-GB"/>
        </w:rPr>
      </w:pPr>
    </w:p>
    <w:p w14:paraId="4CF8B451" w14:textId="77777777" w:rsidR="00AE0F62" w:rsidRDefault="007070A8">
      <w:pPr>
        <w:pStyle w:val="Body"/>
        <w:shd w:val="clear" w:color="auto" w:fill="FFFFFF"/>
        <w:jc w:val="both"/>
        <w:rPr>
          <w:rStyle w:val="im"/>
          <w:b/>
          <w:bCs/>
          <w:sz w:val="22"/>
          <w:szCs w:val="22"/>
          <w:lang w:val="en-GB"/>
        </w:rPr>
      </w:pPr>
      <w:r>
        <w:rPr>
          <w:rStyle w:val="im"/>
          <w:b/>
          <w:bCs/>
          <w:sz w:val="22"/>
          <w:szCs w:val="22"/>
          <w:lang w:val="en-GB"/>
        </w:rPr>
        <w:t>Objectives</w:t>
      </w:r>
    </w:p>
    <w:p w14:paraId="25C9CA50" w14:textId="77777777" w:rsidR="00AE0F62" w:rsidRDefault="007070A8">
      <w:pPr>
        <w:pStyle w:val="Body"/>
        <w:shd w:val="clear" w:color="auto" w:fill="FFFFFF"/>
        <w:ind w:left="630"/>
        <w:jc w:val="both"/>
        <w:rPr>
          <w:rStyle w:val="im"/>
          <w:sz w:val="22"/>
          <w:szCs w:val="22"/>
          <w:lang w:val="en-GB"/>
        </w:rPr>
      </w:pPr>
      <w:r>
        <w:rPr>
          <w:rStyle w:val="im"/>
          <w:sz w:val="22"/>
          <w:szCs w:val="22"/>
          <w:lang w:val="en-GB"/>
        </w:rPr>
        <w:t>a). To produce the appropriate manpower equipped with necessary skills to establish and profitably operate animal and livestock enterprises;</w:t>
      </w:r>
    </w:p>
    <w:p w14:paraId="54691312" w14:textId="77777777" w:rsidR="00AE0F62" w:rsidRDefault="007070A8">
      <w:pPr>
        <w:pStyle w:val="Body"/>
        <w:shd w:val="clear" w:color="auto" w:fill="FFFFFF"/>
        <w:ind w:left="630"/>
        <w:jc w:val="both"/>
        <w:rPr>
          <w:rStyle w:val="im"/>
          <w:sz w:val="22"/>
          <w:szCs w:val="22"/>
          <w:lang w:val="en-GB"/>
        </w:rPr>
      </w:pPr>
      <w:r>
        <w:rPr>
          <w:rStyle w:val="im"/>
          <w:sz w:val="22"/>
          <w:szCs w:val="22"/>
          <w:lang w:val="en-GB"/>
        </w:rPr>
        <w:t xml:space="preserve">b). To improve the genetic stock and introduce scientific animal and </w:t>
      </w:r>
      <w:r>
        <w:rPr>
          <w:rStyle w:val="im"/>
          <w:sz w:val="22"/>
          <w:szCs w:val="22"/>
          <w:lang w:val="en-GB"/>
        </w:rPr>
        <w:t>livestock management in the Delta Creek ecosystem.</w:t>
      </w:r>
    </w:p>
    <w:p w14:paraId="1A7A20DE" w14:textId="77777777" w:rsidR="00AE0F62" w:rsidRDefault="007070A8">
      <w:pPr>
        <w:pStyle w:val="Body"/>
        <w:shd w:val="clear" w:color="auto" w:fill="FFFFFF"/>
        <w:ind w:left="630"/>
        <w:jc w:val="both"/>
        <w:rPr>
          <w:rStyle w:val="im"/>
          <w:sz w:val="22"/>
          <w:szCs w:val="22"/>
          <w:lang w:val="en-GB"/>
        </w:rPr>
      </w:pPr>
      <w:r>
        <w:rPr>
          <w:rStyle w:val="im"/>
          <w:sz w:val="22"/>
          <w:szCs w:val="22"/>
          <w:lang w:val="en-GB"/>
        </w:rPr>
        <w:t>c). To promote animal and livestock production and productivity by local small scale farmers, thereby providing solutions to the country’s animal science and livestock production problems and challenges.</w:t>
      </w:r>
    </w:p>
    <w:p w14:paraId="131444BD" w14:textId="77777777" w:rsidR="00AE0F62" w:rsidRDefault="007070A8">
      <w:pPr>
        <w:pStyle w:val="Body"/>
        <w:shd w:val="clear" w:color="auto" w:fill="FFFFFF"/>
        <w:ind w:left="630"/>
        <w:jc w:val="both"/>
        <w:rPr>
          <w:rStyle w:val="im"/>
          <w:sz w:val="22"/>
          <w:szCs w:val="22"/>
          <w:lang w:val="en-GB"/>
        </w:rPr>
      </w:pPr>
      <w:r>
        <w:rPr>
          <w:rStyle w:val="im"/>
          <w:sz w:val="22"/>
          <w:szCs w:val="22"/>
          <w:lang w:val="en-GB"/>
        </w:rPr>
        <w:t>d). To equip our graduates with the right technical and entrepreneurial skills and capacity necessary to appropriate their scientific knowhow for the development of practical solutions and the advancement of the animal and livestock sub-sector.</w:t>
      </w:r>
    </w:p>
    <w:p w14:paraId="6FA161C3" w14:textId="77777777" w:rsidR="00AE0F62" w:rsidRDefault="007070A8">
      <w:pPr>
        <w:pStyle w:val="Body"/>
        <w:shd w:val="clear" w:color="auto" w:fill="FFFFFF"/>
        <w:ind w:left="630"/>
        <w:jc w:val="both"/>
        <w:rPr>
          <w:rStyle w:val="im"/>
          <w:sz w:val="22"/>
          <w:szCs w:val="22"/>
          <w:lang w:val="en-GB"/>
        </w:rPr>
      </w:pPr>
      <w:r>
        <w:rPr>
          <w:rStyle w:val="im"/>
          <w:sz w:val="22"/>
          <w:szCs w:val="22"/>
          <w:lang w:val="en-GB"/>
        </w:rPr>
        <w:t>e). To desi</w:t>
      </w:r>
      <w:r>
        <w:rPr>
          <w:rStyle w:val="im"/>
          <w:sz w:val="22"/>
          <w:szCs w:val="22"/>
          <w:lang w:val="en-GB"/>
        </w:rPr>
        <w:t>gn appropriate technologies that would be demand-driven in response to local needs and resolve ecological challenges for increased and sustainable animal agriculture and livestock productivity.</w:t>
      </w:r>
    </w:p>
    <w:p w14:paraId="439A953D" w14:textId="77777777" w:rsidR="00AE0F62" w:rsidRDefault="00AE0F62">
      <w:pPr>
        <w:pStyle w:val="Body"/>
        <w:shd w:val="clear" w:color="auto" w:fill="FFFFFF"/>
        <w:ind w:left="1440"/>
        <w:jc w:val="both"/>
        <w:rPr>
          <w:sz w:val="22"/>
          <w:szCs w:val="22"/>
          <w:lang w:val="en-GB"/>
        </w:rPr>
      </w:pPr>
    </w:p>
    <w:p w14:paraId="16834452" w14:textId="77777777" w:rsidR="00AE0F62" w:rsidRDefault="007070A8">
      <w:pPr>
        <w:pStyle w:val="Body"/>
        <w:shd w:val="clear" w:color="auto" w:fill="FFFFFF"/>
        <w:jc w:val="both"/>
        <w:rPr>
          <w:rStyle w:val="im"/>
          <w:b/>
          <w:bCs/>
          <w:sz w:val="22"/>
          <w:szCs w:val="22"/>
          <w:lang w:val="en-GB"/>
        </w:rPr>
      </w:pPr>
      <w:r>
        <w:rPr>
          <w:rStyle w:val="im"/>
          <w:b/>
          <w:bCs/>
          <w:sz w:val="22"/>
          <w:szCs w:val="22"/>
          <w:lang w:val="en-GB"/>
        </w:rPr>
        <w:t>Admission Requirements:</w:t>
      </w:r>
    </w:p>
    <w:p w14:paraId="00FE8D40" w14:textId="77777777" w:rsidR="00AE0F62" w:rsidRDefault="007070A8">
      <w:pPr>
        <w:pStyle w:val="Body"/>
        <w:shd w:val="clear" w:color="auto" w:fill="FFFFFF"/>
        <w:jc w:val="both"/>
        <w:rPr>
          <w:rStyle w:val="im"/>
          <w:sz w:val="22"/>
          <w:szCs w:val="22"/>
          <w:lang w:val="en-GB"/>
        </w:rPr>
      </w:pPr>
      <w:r>
        <w:rPr>
          <w:rStyle w:val="im"/>
          <w:sz w:val="22"/>
          <w:szCs w:val="22"/>
          <w:lang w:val="en-GB"/>
        </w:rPr>
        <w:t>Candidates seeking admission into the</w:t>
      </w:r>
      <w:r>
        <w:rPr>
          <w:rStyle w:val="im"/>
          <w:sz w:val="22"/>
          <w:szCs w:val="22"/>
          <w:lang w:val="en-GB"/>
        </w:rPr>
        <w:t xml:space="preserve"> programme must:</w:t>
      </w:r>
    </w:p>
    <w:p w14:paraId="383AD8EF" w14:textId="77777777" w:rsidR="00AE0F62" w:rsidRDefault="007070A8">
      <w:pPr>
        <w:pStyle w:val="Body"/>
        <w:numPr>
          <w:ilvl w:val="1"/>
          <w:numId w:val="13"/>
        </w:numPr>
        <w:shd w:val="clear" w:color="auto" w:fill="FFFFFF"/>
        <w:jc w:val="both"/>
        <w:rPr>
          <w:rStyle w:val="im"/>
          <w:sz w:val="22"/>
          <w:szCs w:val="22"/>
          <w:lang w:val="en-GB"/>
        </w:rPr>
      </w:pPr>
      <w:r>
        <w:rPr>
          <w:rStyle w:val="im"/>
          <w:sz w:val="22"/>
          <w:szCs w:val="22"/>
          <w:lang w:val="en-GB"/>
        </w:rPr>
        <w:lastRenderedPageBreak/>
        <w:t>Pass the UTME, which must include Use of English, Chemistry, Mathematics or Physics, and Biology or Agricultural Science and meet up the University (Uniport) minimum score for the session in view.</w:t>
      </w:r>
    </w:p>
    <w:p w14:paraId="0243CFDE" w14:textId="77777777" w:rsidR="00AE0F62" w:rsidRDefault="007070A8">
      <w:pPr>
        <w:pStyle w:val="Body"/>
        <w:numPr>
          <w:ilvl w:val="1"/>
          <w:numId w:val="13"/>
        </w:numPr>
        <w:shd w:val="clear" w:color="auto" w:fill="FFFFFF"/>
        <w:jc w:val="both"/>
        <w:rPr>
          <w:rStyle w:val="im"/>
          <w:sz w:val="22"/>
          <w:szCs w:val="22"/>
          <w:lang w:val="en-GB"/>
        </w:rPr>
      </w:pPr>
      <w:r>
        <w:rPr>
          <w:rStyle w:val="im"/>
          <w:sz w:val="22"/>
          <w:szCs w:val="22"/>
          <w:lang w:val="en-GB"/>
        </w:rPr>
        <w:t>Pass the Post-UTME screening exercise of t</w:t>
      </w:r>
      <w:r>
        <w:rPr>
          <w:rStyle w:val="im"/>
          <w:sz w:val="22"/>
          <w:szCs w:val="22"/>
          <w:lang w:val="en-GB"/>
        </w:rPr>
        <w:t>he University and meet up the requirements for the Faculty.</w:t>
      </w:r>
    </w:p>
    <w:p w14:paraId="1AA7EDBF" w14:textId="77777777" w:rsidR="00AE0F62" w:rsidRDefault="007070A8">
      <w:pPr>
        <w:pStyle w:val="Body"/>
        <w:numPr>
          <w:ilvl w:val="1"/>
          <w:numId w:val="13"/>
        </w:numPr>
        <w:shd w:val="clear" w:color="auto" w:fill="FFFFFF"/>
        <w:jc w:val="both"/>
        <w:rPr>
          <w:rStyle w:val="im"/>
          <w:sz w:val="22"/>
          <w:szCs w:val="22"/>
          <w:lang w:val="en-GB"/>
        </w:rPr>
      </w:pPr>
      <w:r>
        <w:rPr>
          <w:rStyle w:val="im"/>
          <w:sz w:val="22"/>
          <w:szCs w:val="22"/>
          <w:lang w:val="en-GB"/>
        </w:rPr>
        <w:t>Possess five credits in GCE/SSCE/NECO in the following subjects: Mathematics, English Language, Chemistry, Biology or Agricultural Science and any one of Physics, Economics or Geography at not mor</w:t>
      </w:r>
      <w:r>
        <w:rPr>
          <w:rStyle w:val="im"/>
          <w:sz w:val="22"/>
          <w:szCs w:val="22"/>
          <w:lang w:val="en-GB"/>
        </w:rPr>
        <w:t>e than two sittings.</w:t>
      </w:r>
    </w:p>
    <w:p w14:paraId="1C39EE0F" w14:textId="77777777" w:rsidR="00AE0F62" w:rsidRDefault="00AE0F62">
      <w:pPr>
        <w:pStyle w:val="Body"/>
        <w:shd w:val="clear" w:color="auto" w:fill="FFFFFF"/>
        <w:jc w:val="both"/>
        <w:rPr>
          <w:sz w:val="22"/>
          <w:szCs w:val="22"/>
          <w:lang w:val="en-GB"/>
        </w:rPr>
      </w:pPr>
    </w:p>
    <w:p w14:paraId="6AF71FEC" w14:textId="77777777" w:rsidR="00AE0F62" w:rsidRDefault="007070A8">
      <w:pPr>
        <w:pStyle w:val="Body"/>
        <w:shd w:val="clear" w:color="auto" w:fill="FFFFFF"/>
        <w:jc w:val="both"/>
        <w:rPr>
          <w:rStyle w:val="im"/>
          <w:b/>
          <w:bCs/>
          <w:sz w:val="22"/>
          <w:szCs w:val="22"/>
          <w:lang w:val="en-GB"/>
        </w:rPr>
      </w:pPr>
      <w:r>
        <w:rPr>
          <w:rStyle w:val="im"/>
          <w:b/>
          <w:bCs/>
          <w:sz w:val="22"/>
          <w:szCs w:val="22"/>
          <w:lang w:val="en-GB"/>
        </w:rPr>
        <w:t>Structure and period of studies in the Universities, Industrial Training, planned visit and projects.</w:t>
      </w:r>
    </w:p>
    <w:p w14:paraId="49BF8C47" w14:textId="77777777" w:rsidR="00AE0F62" w:rsidRDefault="007070A8">
      <w:pPr>
        <w:pStyle w:val="Body"/>
        <w:shd w:val="clear" w:color="auto" w:fill="FFFFFF"/>
        <w:jc w:val="both"/>
        <w:rPr>
          <w:rStyle w:val="im"/>
          <w:sz w:val="22"/>
          <w:szCs w:val="22"/>
          <w:lang w:val="en-GB"/>
        </w:rPr>
      </w:pPr>
      <w:r>
        <w:rPr>
          <w:rStyle w:val="im"/>
          <w:sz w:val="22"/>
          <w:szCs w:val="22"/>
          <w:lang w:val="en-GB"/>
        </w:rPr>
        <w:t>Students spend a minimum of five academic sessions (that is, 10 semesters) to complete the programme. The students are first exposed</w:t>
      </w:r>
      <w:r>
        <w:rPr>
          <w:rStyle w:val="im"/>
          <w:sz w:val="22"/>
          <w:szCs w:val="22"/>
          <w:lang w:val="en-GB"/>
        </w:rPr>
        <w:t xml:space="preserve"> to external farm environment courtesy of farm practice and field course at 200 and 300 Levels, respectively that require excursions and field trips to any functional farm, usually an integrated farm within or outside the state. The whole of the fourth yea</w:t>
      </w:r>
      <w:r>
        <w:rPr>
          <w:rStyle w:val="im"/>
          <w:sz w:val="22"/>
          <w:szCs w:val="22"/>
          <w:lang w:val="en-GB"/>
        </w:rPr>
        <w:t xml:space="preserve">r is used for Industrial Training (IT) programme (also referred to as the Students’ Industrial Work Experience Scheme; SIWES) at relevant farms and/or institutions. </w:t>
      </w:r>
    </w:p>
    <w:p w14:paraId="773454D5" w14:textId="77777777" w:rsidR="00AE0F62" w:rsidRDefault="007070A8">
      <w:pPr>
        <w:pStyle w:val="Body"/>
        <w:shd w:val="clear" w:color="auto" w:fill="FFFFFF"/>
        <w:jc w:val="both"/>
        <w:rPr>
          <w:rStyle w:val="im"/>
          <w:sz w:val="22"/>
          <w:szCs w:val="22"/>
          <w:lang w:val="en-GB"/>
        </w:rPr>
      </w:pPr>
      <w:r>
        <w:rPr>
          <w:rStyle w:val="im"/>
          <w:sz w:val="22"/>
          <w:szCs w:val="22"/>
          <w:lang w:val="en-GB"/>
        </w:rPr>
        <w:t>Presently, the Department places or sends students on IT to:</w:t>
      </w:r>
    </w:p>
    <w:p w14:paraId="1D84B416" w14:textId="77777777" w:rsidR="00AE0F62" w:rsidRDefault="007070A8">
      <w:pPr>
        <w:pStyle w:val="ListParagraph"/>
        <w:numPr>
          <w:ilvl w:val="0"/>
          <w:numId w:val="14"/>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Domita Farms – Uyo in AkwaIbo</w:t>
      </w:r>
      <w:r>
        <w:rPr>
          <w:rStyle w:val="im"/>
          <w:rFonts w:ascii="Times New Roman" w:hAnsi="Times New Roman"/>
          <w:lang w:val="en-GB"/>
        </w:rPr>
        <w:t xml:space="preserve">m State; </w:t>
      </w:r>
    </w:p>
    <w:p w14:paraId="37DF8936" w14:textId="77777777" w:rsidR="00AE0F62" w:rsidRDefault="007070A8">
      <w:pPr>
        <w:pStyle w:val="ListParagraph"/>
        <w:numPr>
          <w:ilvl w:val="0"/>
          <w:numId w:val="14"/>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Fidelity Farm – Omagwa in Rivers State;</w:t>
      </w:r>
    </w:p>
    <w:p w14:paraId="46524935" w14:textId="77777777" w:rsidR="00AE0F62" w:rsidRDefault="007070A8">
      <w:pPr>
        <w:pStyle w:val="ListParagraph"/>
        <w:numPr>
          <w:ilvl w:val="0"/>
          <w:numId w:val="14"/>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Rivers State Sustainable Development Agency (RSSDA) – Songhai Farms Bunu-Tai, Rivers State;</w:t>
      </w:r>
    </w:p>
    <w:p w14:paraId="6D56F028" w14:textId="77777777" w:rsidR="00AE0F62" w:rsidRDefault="007070A8">
      <w:pPr>
        <w:pStyle w:val="ListParagraph"/>
        <w:numPr>
          <w:ilvl w:val="0"/>
          <w:numId w:val="14"/>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Songhai Farms – Bunu - Tai, Rivers State</w:t>
      </w:r>
    </w:p>
    <w:p w14:paraId="70BC7A88" w14:textId="77777777" w:rsidR="00AE0F62" w:rsidRDefault="007070A8">
      <w:pPr>
        <w:pStyle w:val="ListParagraph"/>
        <w:numPr>
          <w:ilvl w:val="0"/>
          <w:numId w:val="14"/>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 xml:space="preserve">The African Regional Aquaculture Centre (ARAC) – Aluu in Rivers State;  </w:t>
      </w:r>
    </w:p>
    <w:p w14:paraId="0920B631" w14:textId="77777777" w:rsidR="00AE0F62" w:rsidRDefault="007070A8">
      <w:pPr>
        <w:pStyle w:val="ListParagraph"/>
        <w:numPr>
          <w:ilvl w:val="0"/>
          <w:numId w:val="14"/>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 xml:space="preserve">The Faculty of Agriculture Demonstration Farm as well as the University Teaching and Research Farm. </w:t>
      </w:r>
    </w:p>
    <w:p w14:paraId="2636991D" w14:textId="77777777" w:rsidR="00AE0F62" w:rsidRDefault="00AE0F62">
      <w:pPr>
        <w:pStyle w:val="Body"/>
        <w:shd w:val="clear" w:color="auto" w:fill="FFFFFF"/>
        <w:ind w:left="1440"/>
        <w:jc w:val="both"/>
        <w:rPr>
          <w:sz w:val="22"/>
          <w:szCs w:val="22"/>
          <w:lang w:val="en-GB"/>
        </w:rPr>
      </w:pPr>
    </w:p>
    <w:p w14:paraId="23170919" w14:textId="77777777" w:rsidR="00AE0F62" w:rsidRDefault="007070A8">
      <w:pPr>
        <w:pStyle w:val="Body"/>
        <w:shd w:val="clear" w:color="auto" w:fill="FFFFFF"/>
        <w:jc w:val="both"/>
        <w:rPr>
          <w:rStyle w:val="im"/>
          <w:sz w:val="22"/>
          <w:szCs w:val="22"/>
          <w:lang w:val="en-GB"/>
        </w:rPr>
      </w:pPr>
      <w:r>
        <w:rPr>
          <w:rStyle w:val="im"/>
          <w:sz w:val="22"/>
          <w:szCs w:val="22"/>
          <w:lang w:val="en-GB"/>
        </w:rPr>
        <w:t>Also, as part of strategies to strengthen our relationship with the industry partners for the IT programme to enhance the practical skills of students, we</w:t>
      </w:r>
      <w:r>
        <w:rPr>
          <w:rStyle w:val="im"/>
          <w:sz w:val="22"/>
          <w:szCs w:val="22"/>
          <w:lang w:val="en-GB"/>
        </w:rPr>
        <w:t xml:space="preserve"> have also signed Memorandum of Understanding (MOU) with Domita Farms and Rivers State Sustainable Development Agency (RSSDA) – Songhai Farms Bunu-Tai, Rivers State and has been sending </w:t>
      </w:r>
      <w:r>
        <w:rPr>
          <w:rStyle w:val="im"/>
          <w:sz w:val="22"/>
          <w:szCs w:val="22"/>
          <w:lang w:val="en-GB"/>
        </w:rPr>
        <w:lastRenderedPageBreak/>
        <w:t xml:space="preserve">students to these farms for a more sustainable and mutually rewarding </w:t>
      </w:r>
      <w:r>
        <w:rPr>
          <w:rStyle w:val="im"/>
          <w:sz w:val="22"/>
          <w:szCs w:val="22"/>
          <w:lang w:val="en-GB"/>
        </w:rPr>
        <w:t>IT programme (SIWES).</w:t>
      </w:r>
    </w:p>
    <w:p w14:paraId="61935F50" w14:textId="77777777" w:rsidR="00AE0F62" w:rsidRDefault="00AE0F62">
      <w:pPr>
        <w:pStyle w:val="Body"/>
        <w:shd w:val="clear" w:color="auto" w:fill="FFFFFF"/>
        <w:jc w:val="both"/>
        <w:rPr>
          <w:sz w:val="22"/>
          <w:szCs w:val="22"/>
          <w:lang w:val="en-GB"/>
        </w:rPr>
      </w:pPr>
    </w:p>
    <w:p w14:paraId="4A523A38" w14:textId="77777777" w:rsidR="00AE0F62" w:rsidRDefault="00AE0F62">
      <w:pPr>
        <w:pStyle w:val="Body"/>
        <w:shd w:val="clear" w:color="auto" w:fill="FFFFFF"/>
        <w:jc w:val="both"/>
        <w:rPr>
          <w:sz w:val="22"/>
          <w:szCs w:val="22"/>
          <w:lang w:val="en-GB"/>
        </w:rPr>
      </w:pPr>
    </w:p>
    <w:p w14:paraId="74E7104F" w14:textId="77777777" w:rsidR="00AE0F62" w:rsidRDefault="007070A8">
      <w:pPr>
        <w:pStyle w:val="Body"/>
        <w:jc w:val="center"/>
        <w:rPr>
          <w:rStyle w:val="im"/>
          <w:b/>
          <w:bCs/>
          <w:caps/>
          <w:sz w:val="22"/>
          <w:szCs w:val="22"/>
          <w:lang w:val="en-GB"/>
        </w:rPr>
      </w:pPr>
      <w:r>
        <w:rPr>
          <w:rStyle w:val="im"/>
          <w:b/>
          <w:bCs/>
          <w:caps/>
          <w:sz w:val="22"/>
          <w:szCs w:val="22"/>
          <w:lang w:val="en-GB"/>
        </w:rPr>
        <w:t>500 level (YEAR 5) courses</w:t>
      </w:r>
    </w:p>
    <w:p w14:paraId="42EB923E" w14:textId="77777777" w:rsidR="00AE0F62" w:rsidRDefault="00AE0F62">
      <w:pPr>
        <w:pStyle w:val="Body"/>
        <w:jc w:val="center"/>
        <w:rPr>
          <w:rStyle w:val="im"/>
          <w:b/>
          <w:bCs/>
          <w:caps/>
          <w:sz w:val="22"/>
          <w:szCs w:val="22"/>
          <w:lang w:val="en-GB"/>
        </w:rPr>
      </w:pPr>
    </w:p>
    <w:tbl>
      <w:tblPr>
        <w:tblStyle w:val="TableGrid"/>
        <w:tblW w:w="6941" w:type="dxa"/>
        <w:tblLook w:val="04A0" w:firstRow="1" w:lastRow="0" w:firstColumn="1" w:lastColumn="0" w:noHBand="0" w:noVBand="1"/>
      </w:tblPr>
      <w:tblGrid>
        <w:gridCol w:w="1127"/>
        <w:gridCol w:w="1683"/>
        <w:gridCol w:w="632"/>
        <w:gridCol w:w="1255"/>
        <w:gridCol w:w="1526"/>
        <w:gridCol w:w="718"/>
      </w:tblGrid>
      <w:tr w:rsidR="00AE0F62" w14:paraId="78A44F26" w14:textId="77777777">
        <w:tc>
          <w:tcPr>
            <w:tcW w:w="1129" w:type="dxa"/>
          </w:tcPr>
          <w:p w14:paraId="00F74CCA" w14:textId="77777777" w:rsidR="00AE0F62" w:rsidRDefault="007070A8">
            <w:pPr>
              <w:pStyle w:val="Body"/>
              <w:jc w:val="center"/>
              <w:rPr>
                <w:rStyle w:val="im"/>
                <w:rFonts w:cs="Times New Roman"/>
                <w:b/>
                <w:bCs/>
                <w:caps/>
                <w:sz w:val="22"/>
                <w:szCs w:val="22"/>
                <w:lang w:val="en-GB"/>
              </w:rPr>
            </w:pPr>
            <w:r>
              <w:rPr>
                <w:rStyle w:val="im"/>
                <w:rFonts w:cs="Times New Roman"/>
                <w:b/>
                <w:bCs/>
                <w:sz w:val="22"/>
                <w:szCs w:val="22"/>
                <w:lang w:val="en-GB"/>
              </w:rPr>
              <w:t>Course Code</w:t>
            </w:r>
          </w:p>
        </w:tc>
        <w:tc>
          <w:tcPr>
            <w:tcW w:w="1677" w:type="dxa"/>
          </w:tcPr>
          <w:p w14:paraId="3EEE6152" w14:textId="77777777" w:rsidR="00AE0F62" w:rsidRDefault="007070A8">
            <w:pPr>
              <w:pStyle w:val="Body"/>
              <w:jc w:val="center"/>
              <w:rPr>
                <w:rStyle w:val="im"/>
                <w:rFonts w:cs="Times New Roman"/>
                <w:b/>
                <w:bCs/>
                <w:caps/>
                <w:sz w:val="22"/>
                <w:szCs w:val="22"/>
                <w:lang w:val="en-GB"/>
              </w:rPr>
            </w:pPr>
            <w:r>
              <w:rPr>
                <w:rStyle w:val="im"/>
                <w:rFonts w:cs="Times New Roman"/>
                <w:b/>
                <w:bCs/>
                <w:sz w:val="22"/>
                <w:szCs w:val="22"/>
                <w:lang w:val="en-GB"/>
              </w:rPr>
              <w:t>Course Title</w:t>
            </w:r>
          </w:p>
        </w:tc>
        <w:tc>
          <w:tcPr>
            <w:tcW w:w="632" w:type="dxa"/>
          </w:tcPr>
          <w:p w14:paraId="4D8CA960" w14:textId="77777777" w:rsidR="00AE0F62" w:rsidRDefault="007070A8">
            <w:pPr>
              <w:pStyle w:val="Body"/>
              <w:jc w:val="center"/>
              <w:rPr>
                <w:rStyle w:val="im"/>
                <w:rFonts w:cs="Times New Roman"/>
                <w:b/>
                <w:bCs/>
                <w:caps/>
                <w:sz w:val="22"/>
                <w:szCs w:val="22"/>
                <w:lang w:val="en-GB"/>
              </w:rPr>
            </w:pPr>
            <w:r>
              <w:rPr>
                <w:rStyle w:val="im"/>
                <w:rFonts w:cs="Times New Roman"/>
                <w:b/>
                <w:bCs/>
                <w:sz w:val="22"/>
                <w:szCs w:val="22"/>
                <w:lang w:val="en-GB"/>
              </w:rPr>
              <w:t>Unit</w:t>
            </w:r>
          </w:p>
        </w:tc>
        <w:tc>
          <w:tcPr>
            <w:tcW w:w="1257" w:type="dxa"/>
          </w:tcPr>
          <w:p w14:paraId="757DF624" w14:textId="77777777" w:rsidR="00AE0F62" w:rsidRDefault="007070A8">
            <w:pPr>
              <w:pStyle w:val="Body"/>
              <w:jc w:val="center"/>
              <w:rPr>
                <w:rStyle w:val="im"/>
                <w:rFonts w:cs="Times New Roman"/>
                <w:b/>
                <w:bCs/>
                <w:caps/>
                <w:sz w:val="22"/>
                <w:szCs w:val="22"/>
                <w:lang w:val="en-GB"/>
              </w:rPr>
            </w:pPr>
            <w:r>
              <w:rPr>
                <w:rStyle w:val="im"/>
                <w:rFonts w:cs="Times New Roman"/>
                <w:b/>
                <w:bCs/>
                <w:sz w:val="22"/>
                <w:szCs w:val="22"/>
                <w:lang w:val="en-GB"/>
              </w:rPr>
              <w:t>Course Code</w:t>
            </w:r>
          </w:p>
        </w:tc>
        <w:tc>
          <w:tcPr>
            <w:tcW w:w="1528" w:type="dxa"/>
          </w:tcPr>
          <w:p w14:paraId="51C46EC0" w14:textId="77777777" w:rsidR="00AE0F62" w:rsidRDefault="007070A8">
            <w:pPr>
              <w:pStyle w:val="Body"/>
              <w:jc w:val="center"/>
              <w:rPr>
                <w:rStyle w:val="im"/>
                <w:rFonts w:cs="Times New Roman"/>
                <w:b/>
                <w:bCs/>
                <w:caps/>
                <w:sz w:val="22"/>
                <w:szCs w:val="22"/>
                <w:lang w:val="en-GB"/>
              </w:rPr>
            </w:pPr>
            <w:r>
              <w:rPr>
                <w:rStyle w:val="im"/>
                <w:rFonts w:cs="Times New Roman"/>
                <w:b/>
                <w:bCs/>
                <w:sz w:val="22"/>
                <w:szCs w:val="22"/>
                <w:lang w:val="en-GB"/>
              </w:rPr>
              <w:t>Course Title</w:t>
            </w:r>
          </w:p>
        </w:tc>
        <w:tc>
          <w:tcPr>
            <w:tcW w:w="718" w:type="dxa"/>
          </w:tcPr>
          <w:p w14:paraId="67B0EDA5" w14:textId="77777777" w:rsidR="00AE0F62" w:rsidRDefault="007070A8">
            <w:pPr>
              <w:pStyle w:val="Body"/>
              <w:jc w:val="center"/>
              <w:rPr>
                <w:rStyle w:val="im"/>
                <w:rFonts w:cs="Times New Roman"/>
                <w:b/>
                <w:bCs/>
                <w:caps/>
                <w:sz w:val="22"/>
                <w:szCs w:val="22"/>
                <w:lang w:val="en-GB"/>
              </w:rPr>
            </w:pPr>
            <w:r>
              <w:rPr>
                <w:rStyle w:val="im"/>
                <w:rFonts w:cs="Times New Roman"/>
                <w:b/>
                <w:bCs/>
                <w:sz w:val="22"/>
                <w:szCs w:val="22"/>
                <w:lang w:val="en-GB"/>
              </w:rPr>
              <w:t>Units</w:t>
            </w:r>
          </w:p>
        </w:tc>
      </w:tr>
      <w:tr w:rsidR="00AE0F62" w14:paraId="3E33AED8" w14:textId="77777777">
        <w:tc>
          <w:tcPr>
            <w:tcW w:w="1129" w:type="dxa"/>
          </w:tcPr>
          <w:p w14:paraId="277B3BB9" w14:textId="77777777" w:rsidR="00AE0F62" w:rsidRDefault="007070A8">
            <w:pPr>
              <w:pStyle w:val="Body"/>
              <w:jc w:val="both"/>
              <w:rPr>
                <w:rStyle w:val="im"/>
                <w:rFonts w:cs="Times New Roman"/>
                <w:bCs/>
                <w:caps/>
                <w:color w:val="auto"/>
                <w:sz w:val="22"/>
                <w:szCs w:val="22"/>
                <w:lang w:val="en-GB" w:eastAsia="en-US"/>
              </w:rPr>
            </w:pPr>
            <w:r>
              <w:rPr>
                <w:rStyle w:val="im"/>
                <w:rFonts w:cs="Times New Roman"/>
                <w:sz w:val="22"/>
                <w:szCs w:val="22"/>
                <w:lang w:val="en-GB"/>
              </w:rPr>
              <w:t>ANS 501.1</w:t>
            </w:r>
          </w:p>
        </w:tc>
        <w:tc>
          <w:tcPr>
            <w:tcW w:w="1677" w:type="dxa"/>
          </w:tcPr>
          <w:p w14:paraId="3DABE06C"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Monogastric Nutrition</w:t>
            </w:r>
          </w:p>
        </w:tc>
        <w:tc>
          <w:tcPr>
            <w:tcW w:w="632" w:type="dxa"/>
          </w:tcPr>
          <w:p w14:paraId="30D7A287"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2</w:t>
            </w:r>
          </w:p>
        </w:tc>
        <w:tc>
          <w:tcPr>
            <w:tcW w:w="1257" w:type="dxa"/>
          </w:tcPr>
          <w:p w14:paraId="2E2374AD"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ANS 508.2</w:t>
            </w:r>
          </w:p>
        </w:tc>
        <w:tc>
          <w:tcPr>
            <w:tcW w:w="1528" w:type="dxa"/>
          </w:tcPr>
          <w:p w14:paraId="4E4322AD"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Ruminant Nutrition</w:t>
            </w:r>
          </w:p>
        </w:tc>
        <w:tc>
          <w:tcPr>
            <w:tcW w:w="718" w:type="dxa"/>
          </w:tcPr>
          <w:p w14:paraId="417E19B9"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2</w:t>
            </w:r>
          </w:p>
        </w:tc>
      </w:tr>
      <w:tr w:rsidR="00AE0F62" w14:paraId="5F33BDF2" w14:textId="77777777">
        <w:tc>
          <w:tcPr>
            <w:tcW w:w="1129" w:type="dxa"/>
          </w:tcPr>
          <w:p w14:paraId="44DB9229"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ANS 502.1</w:t>
            </w:r>
          </w:p>
        </w:tc>
        <w:tc>
          <w:tcPr>
            <w:tcW w:w="1677" w:type="dxa"/>
          </w:tcPr>
          <w:p w14:paraId="3D0579CF"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Applied Animal Breeding</w:t>
            </w:r>
          </w:p>
        </w:tc>
        <w:tc>
          <w:tcPr>
            <w:tcW w:w="632" w:type="dxa"/>
          </w:tcPr>
          <w:p w14:paraId="1C49311D"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2</w:t>
            </w:r>
          </w:p>
        </w:tc>
        <w:tc>
          <w:tcPr>
            <w:tcW w:w="1257" w:type="dxa"/>
          </w:tcPr>
          <w:p w14:paraId="01CD7B74"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ANS509.2</w:t>
            </w:r>
          </w:p>
        </w:tc>
        <w:tc>
          <w:tcPr>
            <w:tcW w:w="1528" w:type="dxa"/>
          </w:tcPr>
          <w:p w14:paraId="19C026C9" w14:textId="77777777" w:rsidR="00AE0F62" w:rsidRDefault="007070A8">
            <w:pPr>
              <w:pStyle w:val="Body"/>
              <w:jc w:val="both"/>
              <w:rPr>
                <w:rStyle w:val="im"/>
                <w:rFonts w:cs="Times New Roman"/>
                <w:bCs/>
                <w:caps/>
                <w:sz w:val="22"/>
                <w:szCs w:val="22"/>
                <w:lang w:val="en-GB"/>
              </w:rPr>
            </w:pPr>
            <w:r>
              <w:rPr>
                <w:rStyle w:val="im"/>
                <w:rFonts w:cs="Times New Roman"/>
                <w:bCs/>
                <w:sz w:val="22"/>
                <w:szCs w:val="22"/>
                <w:lang w:val="en-GB"/>
              </w:rPr>
              <w:t>Animal Products and Handling</w:t>
            </w:r>
          </w:p>
        </w:tc>
        <w:tc>
          <w:tcPr>
            <w:tcW w:w="718" w:type="dxa"/>
          </w:tcPr>
          <w:p w14:paraId="34F7E85D"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2</w:t>
            </w:r>
          </w:p>
        </w:tc>
      </w:tr>
      <w:tr w:rsidR="00AE0F62" w14:paraId="1A43A301" w14:textId="77777777">
        <w:tc>
          <w:tcPr>
            <w:tcW w:w="1129" w:type="dxa"/>
          </w:tcPr>
          <w:p w14:paraId="0DAD0626"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ANS 503.1</w:t>
            </w:r>
          </w:p>
        </w:tc>
        <w:tc>
          <w:tcPr>
            <w:tcW w:w="1677" w:type="dxa"/>
          </w:tcPr>
          <w:p w14:paraId="32223310" w14:textId="77777777" w:rsidR="00AE0F62" w:rsidRDefault="007070A8">
            <w:pPr>
              <w:pStyle w:val="Body"/>
              <w:jc w:val="both"/>
              <w:rPr>
                <w:rStyle w:val="im"/>
                <w:rFonts w:cs="Times New Roman"/>
                <w:bCs/>
                <w:caps/>
                <w:sz w:val="22"/>
                <w:szCs w:val="22"/>
                <w:lang w:val="en-GB"/>
              </w:rPr>
            </w:pPr>
            <w:r>
              <w:rPr>
                <w:rStyle w:val="im"/>
                <w:rFonts w:cs="Times New Roman"/>
                <w:bCs/>
                <w:sz w:val="22"/>
                <w:szCs w:val="22"/>
                <w:lang w:val="en-GB"/>
              </w:rPr>
              <w:t>Game Production and Utilization</w:t>
            </w:r>
          </w:p>
        </w:tc>
        <w:tc>
          <w:tcPr>
            <w:tcW w:w="632" w:type="dxa"/>
          </w:tcPr>
          <w:p w14:paraId="31125809"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2</w:t>
            </w:r>
          </w:p>
        </w:tc>
        <w:tc>
          <w:tcPr>
            <w:tcW w:w="1257" w:type="dxa"/>
          </w:tcPr>
          <w:p w14:paraId="3543B285"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ANS 510.2</w:t>
            </w:r>
          </w:p>
        </w:tc>
        <w:tc>
          <w:tcPr>
            <w:tcW w:w="1528" w:type="dxa"/>
          </w:tcPr>
          <w:p w14:paraId="7E8D7971" w14:textId="77777777" w:rsidR="00AE0F62" w:rsidRDefault="007070A8">
            <w:pPr>
              <w:pStyle w:val="Body"/>
              <w:jc w:val="both"/>
              <w:rPr>
                <w:rStyle w:val="im"/>
                <w:rFonts w:cs="Times New Roman"/>
                <w:bCs/>
                <w:caps/>
                <w:sz w:val="22"/>
                <w:szCs w:val="22"/>
                <w:lang w:val="en-GB"/>
              </w:rPr>
            </w:pPr>
            <w:r>
              <w:rPr>
                <w:rStyle w:val="im"/>
                <w:rFonts w:cs="Times New Roman"/>
                <w:bCs/>
                <w:sz w:val="22"/>
                <w:szCs w:val="22"/>
                <w:lang w:val="en-GB"/>
              </w:rPr>
              <w:t>Pasture and Range Management</w:t>
            </w:r>
          </w:p>
        </w:tc>
        <w:tc>
          <w:tcPr>
            <w:tcW w:w="718" w:type="dxa"/>
          </w:tcPr>
          <w:p w14:paraId="259559CA"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2</w:t>
            </w:r>
          </w:p>
        </w:tc>
      </w:tr>
      <w:tr w:rsidR="00AE0F62" w14:paraId="729F8596" w14:textId="77777777">
        <w:tc>
          <w:tcPr>
            <w:tcW w:w="1129" w:type="dxa"/>
          </w:tcPr>
          <w:p w14:paraId="7AB9ABAF" w14:textId="77777777" w:rsidR="00AE0F62" w:rsidRDefault="007070A8">
            <w:pPr>
              <w:pStyle w:val="Body"/>
              <w:jc w:val="both"/>
              <w:rPr>
                <w:rStyle w:val="im"/>
                <w:rFonts w:cs="Times New Roman"/>
                <w:bCs/>
                <w:caps/>
                <w:color w:val="auto"/>
                <w:sz w:val="22"/>
                <w:szCs w:val="22"/>
                <w:lang w:val="en-GB" w:eastAsia="en-US"/>
              </w:rPr>
            </w:pPr>
            <w:r>
              <w:rPr>
                <w:rStyle w:val="im"/>
                <w:rFonts w:cs="Times New Roman"/>
                <w:sz w:val="22"/>
                <w:szCs w:val="22"/>
                <w:lang w:val="en-GB"/>
              </w:rPr>
              <w:t>ANS 504.1</w:t>
            </w:r>
          </w:p>
        </w:tc>
        <w:tc>
          <w:tcPr>
            <w:tcW w:w="1677" w:type="dxa"/>
          </w:tcPr>
          <w:p w14:paraId="087F151D"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Poultry, Swine and Rabbit Production</w:t>
            </w:r>
          </w:p>
        </w:tc>
        <w:tc>
          <w:tcPr>
            <w:tcW w:w="632" w:type="dxa"/>
          </w:tcPr>
          <w:p w14:paraId="65A83A8E"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2</w:t>
            </w:r>
          </w:p>
        </w:tc>
        <w:tc>
          <w:tcPr>
            <w:tcW w:w="1257" w:type="dxa"/>
          </w:tcPr>
          <w:p w14:paraId="4EABB688"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ANS 511.2</w:t>
            </w:r>
          </w:p>
        </w:tc>
        <w:tc>
          <w:tcPr>
            <w:tcW w:w="1528" w:type="dxa"/>
          </w:tcPr>
          <w:p w14:paraId="6D58DE55"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Reproductive Physiology and Artificial Insemination</w:t>
            </w:r>
          </w:p>
        </w:tc>
        <w:tc>
          <w:tcPr>
            <w:tcW w:w="718" w:type="dxa"/>
          </w:tcPr>
          <w:p w14:paraId="4E6668DF"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2</w:t>
            </w:r>
          </w:p>
        </w:tc>
      </w:tr>
      <w:tr w:rsidR="00AE0F62" w14:paraId="534E6BDC" w14:textId="77777777">
        <w:tc>
          <w:tcPr>
            <w:tcW w:w="1129" w:type="dxa"/>
          </w:tcPr>
          <w:p w14:paraId="6325D4A3"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ANS 505.1</w:t>
            </w:r>
          </w:p>
        </w:tc>
        <w:tc>
          <w:tcPr>
            <w:tcW w:w="1677" w:type="dxa"/>
          </w:tcPr>
          <w:p w14:paraId="4DFE029B" w14:textId="77777777" w:rsidR="00AE0F62" w:rsidRDefault="007070A8">
            <w:pPr>
              <w:pStyle w:val="Body"/>
              <w:jc w:val="both"/>
              <w:rPr>
                <w:rStyle w:val="im"/>
                <w:rFonts w:cs="Times New Roman"/>
                <w:bCs/>
                <w:caps/>
                <w:sz w:val="22"/>
                <w:szCs w:val="22"/>
                <w:lang w:val="en-GB"/>
              </w:rPr>
            </w:pPr>
            <w:r>
              <w:rPr>
                <w:rStyle w:val="im"/>
                <w:rFonts w:cs="Times New Roman"/>
                <w:bCs/>
                <w:sz w:val="22"/>
                <w:szCs w:val="22"/>
                <w:lang w:val="en-GB"/>
              </w:rPr>
              <w:t>Cattle, Sheep And Goat Production</w:t>
            </w:r>
          </w:p>
        </w:tc>
        <w:tc>
          <w:tcPr>
            <w:tcW w:w="632" w:type="dxa"/>
          </w:tcPr>
          <w:p w14:paraId="59D8D613"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2</w:t>
            </w:r>
          </w:p>
        </w:tc>
        <w:tc>
          <w:tcPr>
            <w:tcW w:w="1257" w:type="dxa"/>
          </w:tcPr>
          <w:p w14:paraId="4A082F9A"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 xml:space="preserve">AGE 508.2 </w:t>
            </w:r>
          </w:p>
        </w:tc>
        <w:tc>
          <w:tcPr>
            <w:tcW w:w="1528" w:type="dxa"/>
          </w:tcPr>
          <w:p w14:paraId="709EC4A8" w14:textId="77777777" w:rsidR="00AE0F62" w:rsidRDefault="007070A8">
            <w:pPr>
              <w:pStyle w:val="Body"/>
              <w:jc w:val="both"/>
              <w:rPr>
                <w:rStyle w:val="im"/>
                <w:rFonts w:cs="Times New Roman"/>
                <w:bCs/>
                <w:caps/>
                <w:sz w:val="22"/>
                <w:szCs w:val="22"/>
                <w:lang w:val="en-GB"/>
              </w:rPr>
            </w:pPr>
            <w:r>
              <w:rPr>
                <w:rStyle w:val="im"/>
                <w:rFonts w:cs="Times New Roman"/>
                <w:bCs/>
                <w:sz w:val="22"/>
                <w:szCs w:val="22"/>
                <w:lang w:val="en-GB"/>
              </w:rPr>
              <w:t>Agribusiness Management and Finance</w:t>
            </w:r>
          </w:p>
        </w:tc>
        <w:tc>
          <w:tcPr>
            <w:tcW w:w="718" w:type="dxa"/>
          </w:tcPr>
          <w:p w14:paraId="3FB8120A"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2</w:t>
            </w:r>
          </w:p>
        </w:tc>
      </w:tr>
      <w:tr w:rsidR="00AE0F62" w14:paraId="0C6802A5" w14:textId="77777777">
        <w:tc>
          <w:tcPr>
            <w:tcW w:w="1129" w:type="dxa"/>
          </w:tcPr>
          <w:p w14:paraId="1836ED32" w14:textId="77777777" w:rsidR="00AE0F62" w:rsidRDefault="007070A8">
            <w:pPr>
              <w:pStyle w:val="Body"/>
              <w:jc w:val="both"/>
              <w:rPr>
                <w:rStyle w:val="im"/>
                <w:rFonts w:cs="Times New Roman"/>
                <w:bCs/>
                <w:caps/>
                <w:color w:val="auto"/>
                <w:sz w:val="22"/>
                <w:szCs w:val="22"/>
                <w:lang w:val="en-GB" w:eastAsia="en-US"/>
              </w:rPr>
            </w:pPr>
            <w:r>
              <w:rPr>
                <w:rStyle w:val="im"/>
                <w:rFonts w:cs="Times New Roman"/>
                <w:sz w:val="22"/>
                <w:szCs w:val="22"/>
                <w:lang w:val="en-GB"/>
              </w:rPr>
              <w:t>ANS 506.1</w:t>
            </w:r>
          </w:p>
        </w:tc>
        <w:tc>
          <w:tcPr>
            <w:tcW w:w="1677" w:type="dxa"/>
          </w:tcPr>
          <w:p w14:paraId="432C8FEC"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Nigerian Feeds and Feeding Stuff</w:t>
            </w:r>
          </w:p>
        </w:tc>
        <w:tc>
          <w:tcPr>
            <w:tcW w:w="632" w:type="dxa"/>
          </w:tcPr>
          <w:p w14:paraId="4D3D216F"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2</w:t>
            </w:r>
          </w:p>
        </w:tc>
        <w:tc>
          <w:tcPr>
            <w:tcW w:w="1257" w:type="dxa"/>
          </w:tcPr>
          <w:p w14:paraId="39A8686F"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ANS 500.2</w:t>
            </w:r>
          </w:p>
        </w:tc>
        <w:tc>
          <w:tcPr>
            <w:tcW w:w="1528" w:type="dxa"/>
          </w:tcPr>
          <w:p w14:paraId="2A331B09"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Seminar</w:t>
            </w:r>
          </w:p>
        </w:tc>
        <w:tc>
          <w:tcPr>
            <w:tcW w:w="718" w:type="dxa"/>
          </w:tcPr>
          <w:p w14:paraId="0FB50B14"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1</w:t>
            </w:r>
          </w:p>
        </w:tc>
      </w:tr>
      <w:tr w:rsidR="00AE0F62" w14:paraId="0ED0786B" w14:textId="77777777">
        <w:tc>
          <w:tcPr>
            <w:tcW w:w="1129" w:type="dxa"/>
          </w:tcPr>
          <w:p w14:paraId="0EE8AF86" w14:textId="77777777" w:rsidR="00AE0F62" w:rsidRDefault="007070A8">
            <w:pPr>
              <w:pStyle w:val="Body"/>
              <w:jc w:val="both"/>
              <w:rPr>
                <w:rStyle w:val="im"/>
                <w:rFonts w:cs="Times New Roman"/>
                <w:bCs/>
                <w:caps/>
                <w:color w:val="auto"/>
                <w:sz w:val="22"/>
                <w:szCs w:val="22"/>
                <w:lang w:val="en-GB" w:eastAsia="en-US"/>
              </w:rPr>
            </w:pPr>
            <w:r>
              <w:rPr>
                <w:rStyle w:val="im"/>
                <w:rFonts w:cs="Times New Roman"/>
                <w:bCs/>
                <w:caps/>
                <w:sz w:val="22"/>
                <w:szCs w:val="22"/>
                <w:lang w:val="en-GB"/>
              </w:rPr>
              <w:t>ANS 507.1</w:t>
            </w:r>
          </w:p>
        </w:tc>
        <w:tc>
          <w:tcPr>
            <w:tcW w:w="1677" w:type="dxa"/>
          </w:tcPr>
          <w:p w14:paraId="31B513E6" w14:textId="77777777" w:rsidR="00AE0F62" w:rsidRDefault="007070A8">
            <w:pPr>
              <w:pStyle w:val="Body"/>
              <w:jc w:val="both"/>
              <w:rPr>
                <w:rStyle w:val="im"/>
                <w:rFonts w:cs="Times New Roman"/>
                <w:bCs/>
                <w:caps/>
                <w:sz w:val="22"/>
                <w:szCs w:val="22"/>
                <w:lang w:val="en-GB"/>
              </w:rPr>
            </w:pPr>
            <w:r>
              <w:rPr>
                <w:rStyle w:val="im"/>
                <w:rFonts w:cs="Times New Roman"/>
                <w:bCs/>
                <w:sz w:val="22"/>
                <w:szCs w:val="22"/>
                <w:lang w:val="en-GB"/>
              </w:rPr>
              <w:t>Animal Experimentation and Research Technique</w:t>
            </w:r>
          </w:p>
        </w:tc>
        <w:tc>
          <w:tcPr>
            <w:tcW w:w="632" w:type="dxa"/>
          </w:tcPr>
          <w:p w14:paraId="38AAC8F2"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2</w:t>
            </w:r>
          </w:p>
        </w:tc>
        <w:tc>
          <w:tcPr>
            <w:tcW w:w="1257" w:type="dxa"/>
          </w:tcPr>
          <w:p w14:paraId="4CB5DDB8"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ANS 599.2</w:t>
            </w:r>
          </w:p>
        </w:tc>
        <w:tc>
          <w:tcPr>
            <w:tcW w:w="1528" w:type="dxa"/>
          </w:tcPr>
          <w:p w14:paraId="012E80A6"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 xml:space="preserve">RESEARCH PROJECT </w:t>
            </w:r>
          </w:p>
        </w:tc>
        <w:tc>
          <w:tcPr>
            <w:tcW w:w="718" w:type="dxa"/>
          </w:tcPr>
          <w:p w14:paraId="54AC9B56"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6</w:t>
            </w:r>
          </w:p>
        </w:tc>
      </w:tr>
      <w:tr w:rsidR="00AE0F62" w14:paraId="23790A49" w14:textId="77777777">
        <w:tc>
          <w:tcPr>
            <w:tcW w:w="1129" w:type="dxa"/>
          </w:tcPr>
          <w:p w14:paraId="29F8255D" w14:textId="77777777" w:rsidR="00AE0F62" w:rsidRDefault="007070A8">
            <w:pPr>
              <w:pStyle w:val="Body"/>
              <w:jc w:val="both"/>
              <w:rPr>
                <w:rStyle w:val="im"/>
                <w:rFonts w:cs="Times New Roman"/>
                <w:bCs/>
                <w:caps/>
                <w:color w:val="auto"/>
                <w:sz w:val="22"/>
                <w:szCs w:val="22"/>
                <w:lang w:val="en-GB" w:eastAsia="en-US"/>
              </w:rPr>
            </w:pPr>
            <w:r>
              <w:rPr>
                <w:rStyle w:val="im"/>
                <w:rFonts w:cs="Times New Roman"/>
                <w:sz w:val="22"/>
                <w:szCs w:val="22"/>
                <w:lang w:val="en-GB"/>
              </w:rPr>
              <w:t>AGR 502.1</w:t>
            </w:r>
          </w:p>
        </w:tc>
        <w:tc>
          <w:tcPr>
            <w:tcW w:w="1677" w:type="dxa"/>
          </w:tcPr>
          <w:p w14:paraId="5B3B08A7"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Advances in Agriculture</w:t>
            </w:r>
          </w:p>
        </w:tc>
        <w:tc>
          <w:tcPr>
            <w:tcW w:w="632" w:type="dxa"/>
          </w:tcPr>
          <w:p w14:paraId="75CBAA26"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2</w:t>
            </w:r>
          </w:p>
        </w:tc>
        <w:tc>
          <w:tcPr>
            <w:tcW w:w="1257" w:type="dxa"/>
          </w:tcPr>
          <w:p w14:paraId="30DD413D"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ANS 512.2</w:t>
            </w:r>
          </w:p>
        </w:tc>
        <w:tc>
          <w:tcPr>
            <w:tcW w:w="1528" w:type="dxa"/>
          </w:tcPr>
          <w:p w14:paraId="25E3380F"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Livestock Economics</w:t>
            </w:r>
          </w:p>
        </w:tc>
        <w:tc>
          <w:tcPr>
            <w:tcW w:w="718" w:type="dxa"/>
          </w:tcPr>
          <w:p w14:paraId="19914774" w14:textId="77777777" w:rsidR="00AE0F62" w:rsidRDefault="007070A8">
            <w:pPr>
              <w:pStyle w:val="Body"/>
              <w:jc w:val="both"/>
              <w:rPr>
                <w:rStyle w:val="im"/>
                <w:rFonts w:cs="Times New Roman"/>
                <w:bCs/>
                <w:caps/>
                <w:sz w:val="22"/>
                <w:szCs w:val="22"/>
                <w:lang w:val="en-GB"/>
              </w:rPr>
            </w:pPr>
            <w:r>
              <w:rPr>
                <w:rStyle w:val="im"/>
                <w:rFonts w:cs="Times New Roman"/>
                <w:sz w:val="22"/>
                <w:szCs w:val="22"/>
                <w:lang w:val="en-GB"/>
              </w:rPr>
              <w:t>2</w:t>
            </w:r>
          </w:p>
        </w:tc>
      </w:tr>
      <w:tr w:rsidR="00AE0F62" w14:paraId="6C1B509B" w14:textId="77777777">
        <w:trPr>
          <w:trHeight w:val="1148"/>
        </w:trPr>
        <w:tc>
          <w:tcPr>
            <w:tcW w:w="1129" w:type="dxa"/>
          </w:tcPr>
          <w:p w14:paraId="3AFF4470" w14:textId="77777777" w:rsidR="00AE0F62" w:rsidRDefault="007070A8">
            <w:pPr>
              <w:pStyle w:val="Body"/>
              <w:jc w:val="both"/>
              <w:rPr>
                <w:rStyle w:val="im"/>
                <w:rFonts w:cs="Times New Roman"/>
                <w:bCs/>
                <w:caps/>
                <w:color w:val="auto"/>
                <w:sz w:val="22"/>
                <w:szCs w:val="22"/>
                <w:lang w:val="en-GB" w:eastAsia="en-US"/>
              </w:rPr>
            </w:pPr>
            <w:r>
              <w:rPr>
                <w:rStyle w:val="im"/>
                <w:rFonts w:cs="Times New Roman"/>
                <w:bCs/>
                <w:caps/>
                <w:sz w:val="22"/>
                <w:szCs w:val="22"/>
                <w:lang w:val="en-GB"/>
              </w:rPr>
              <w:t>AGX 501.1</w:t>
            </w:r>
          </w:p>
        </w:tc>
        <w:tc>
          <w:tcPr>
            <w:tcW w:w="1677" w:type="dxa"/>
          </w:tcPr>
          <w:p w14:paraId="44E114BA" w14:textId="77777777" w:rsidR="00AE0F62" w:rsidRDefault="007070A8">
            <w:pPr>
              <w:pStyle w:val="Body"/>
              <w:jc w:val="both"/>
              <w:rPr>
                <w:rStyle w:val="im"/>
                <w:rFonts w:cs="Times New Roman"/>
                <w:bCs/>
                <w:caps/>
                <w:sz w:val="22"/>
                <w:szCs w:val="22"/>
                <w:lang w:val="en-GB"/>
              </w:rPr>
            </w:pPr>
            <w:r>
              <w:rPr>
                <w:rStyle w:val="im"/>
                <w:rFonts w:cs="Times New Roman"/>
                <w:bCs/>
                <w:sz w:val="22"/>
                <w:szCs w:val="22"/>
                <w:lang w:val="en-GB"/>
              </w:rPr>
              <w:t>Programme Development and Administration in Agricultural Extension</w:t>
            </w:r>
          </w:p>
        </w:tc>
        <w:tc>
          <w:tcPr>
            <w:tcW w:w="632" w:type="dxa"/>
          </w:tcPr>
          <w:p w14:paraId="552DC83F" w14:textId="77777777" w:rsidR="00AE0F62" w:rsidRDefault="007070A8">
            <w:pPr>
              <w:pStyle w:val="Body"/>
              <w:jc w:val="both"/>
              <w:rPr>
                <w:rStyle w:val="im"/>
                <w:rFonts w:cs="Times New Roman"/>
                <w:bCs/>
                <w:caps/>
                <w:sz w:val="22"/>
                <w:szCs w:val="22"/>
                <w:lang w:val="en-GB"/>
              </w:rPr>
            </w:pPr>
            <w:r>
              <w:rPr>
                <w:rStyle w:val="im"/>
                <w:rFonts w:cs="Times New Roman"/>
                <w:bCs/>
                <w:caps/>
                <w:sz w:val="22"/>
                <w:szCs w:val="22"/>
                <w:lang w:val="en-GB"/>
              </w:rPr>
              <w:t>2</w:t>
            </w:r>
          </w:p>
        </w:tc>
        <w:tc>
          <w:tcPr>
            <w:tcW w:w="1257" w:type="dxa"/>
          </w:tcPr>
          <w:p w14:paraId="1CC40B81" w14:textId="77777777" w:rsidR="00AE0F62" w:rsidRDefault="00AE0F62">
            <w:pPr>
              <w:pStyle w:val="Body"/>
              <w:jc w:val="both"/>
              <w:rPr>
                <w:rStyle w:val="im"/>
                <w:rFonts w:cs="Times New Roman"/>
                <w:bCs/>
                <w:caps/>
                <w:sz w:val="22"/>
                <w:szCs w:val="22"/>
                <w:lang w:val="en-GB"/>
              </w:rPr>
            </w:pPr>
          </w:p>
        </w:tc>
        <w:tc>
          <w:tcPr>
            <w:tcW w:w="1528" w:type="dxa"/>
          </w:tcPr>
          <w:p w14:paraId="1C32F19B" w14:textId="77777777" w:rsidR="00AE0F62" w:rsidRDefault="00AE0F62">
            <w:pPr>
              <w:pStyle w:val="Body"/>
              <w:jc w:val="both"/>
              <w:rPr>
                <w:rStyle w:val="im"/>
                <w:rFonts w:cs="Times New Roman"/>
                <w:bCs/>
                <w:caps/>
                <w:sz w:val="22"/>
                <w:szCs w:val="22"/>
                <w:lang w:val="en-GB"/>
              </w:rPr>
            </w:pPr>
          </w:p>
        </w:tc>
        <w:tc>
          <w:tcPr>
            <w:tcW w:w="718" w:type="dxa"/>
          </w:tcPr>
          <w:p w14:paraId="19F63912" w14:textId="77777777" w:rsidR="00AE0F62" w:rsidRDefault="00AE0F62">
            <w:pPr>
              <w:pStyle w:val="Body"/>
              <w:jc w:val="both"/>
              <w:rPr>
                <w:rStyle w:val="im"/>
                <w:rFonts w:cs="Times New Roman"/>
                <w:bCs/>
                <w:caps/>
                <w:sz w:val="22"/>
                <w:szCs w:val="22"/>
                <w:lang w:val="en-GB"/>
              </w:rPr>
            </w:pPr>
          </w:p>
        </w:tc>
      </w:tr>
      <w:tr w:rsidR="00AE0F62" w14:paraId="2ED58073" w14:textId="77777777">
        <w:tc>
          <w:tcPr>
            <w:tcW w:w="1129" w:type="dxa"/>
          </w:tcPr>
          <w:p w14:paraId="6AAF25CC" w14:textId="77777777" w:rsidR="00AE0F62" w:rsidRDefault="007070A8">
            <w:pPr>
              <w:pStyle w:val="Body"/>
              <w:jc w:val="both"/>
              <w:rPr>
                <w:rStyle w:val="im"/>
                <w:rFonts w:cs="Times New Roman"/>
                <w:b/>
                <w:bCs/>
                <w:caps/>
                <w:color w:val="auto"/>
                <w:sz w:val="22"/>
                <w:szCs w:val="22"/>
                <w:lang w:val="en-GB" w:eastAsia="en-US"/>
              </w:rPr>
            </w:pPr>
            <w:r>
              <w:rPr>
                <w:rStyle w:val="im"/>
                <w:rFonts w:cs="Times New Roman"/>
                <w:b/>
                <w:bCs/>
                <w:caps/>
                <w:sz w:val="22"/>
                <w:szCs w:val="22"/>
                <w:lang w:val="en-GB"/>
              </w:rPr>
              <w:lastRenderedPageBreak/>
              <w:t>Total</w:t>
            </w:r>
          </w:p>
        </w:tc>
        <w:tc>
          <w:tcPr>
            <w:tcW w:w="1677" w:type="dxa"/>
          </w:tcPr>
          <w:p w14:paraId="405F461C" w14:textId="77777777" w:rsidR="00AE0F62" w:rsidRDefault="00AE0F62">
            <w:pPr>
              <w:pStyle w:val="Body"/>
              <w:jc w:val="both"/>
              <w:rPr>
                <w:rStyle w:val="im"/>
                <w:rFonts w:cs="Times New Roman"/>
                <w:b/>
                <w:bCs/>
                <w:caps/>
                <w:sz w:val="22"/>
                <w:szCs w:val="22"/>
                <w:lang w:val="en-GB"/>
              </w:rPr>
            </w:pPr>
          </w:p>
        </w:tc>
        <w:tc>
          <w:tcPr>
            <w:tcW w:w="632" w:type="dxa"/>
          </w:tcPr>
          <w:p w14:paraId="4F890A2B" w14:textId="77777777" w:rsidR="00AE0F62" w:rsidRDefault="007070A8">
            <w:pPr>
              <w:pStyle w:val="Body"/>
              <w:jc w:val="both"/>
              <w:rPr>
                <w:rStyle w:val="im"/>
                <w:rFonts w:cs="Times New Roman"/>
                <w:b/>
                <w:bCs/>
                <w:caps/>
                <w:sz w:val="22"/>
                <w:szCs w:val="22"/>
                <w:lang w:val="en-GB"/>
              </w:rPr>
            </w:pPr>
            <w:r>
              <w:rPr>
                <w:rStyle w:val="im"/>
                <w:rFonts w:cs="Times New Roman"/>
                <w:b/>
                <w:bCs/>
                <w:caps/>
                <w:sz w:val="22"/>
                <w:szCs w:val="22"/>
                <w:lang w:val="en-GB"/>
              </w:rPr>
              <w:t>18</w:t>
            </w:r>
          </w:p>
        </w:tc>
        <w:tc>
          <w:tcPr>
            <w:tcW w:w="1257" w:type="dxa"/>
          </w:tcPr>
          <w:p w14:paraId="6D914D5A" w14:textId="77777777" w:rsidR="00AE0F62" w:rsidRDefault="00AE0F62">
            <w:pPr>
              <w:pStyle w:val="Body"/>
              <w:jc w:val="both"/>
              <w:rPr>
                <w:rStyle w:val="im"/>
                <w:rFonts w:cs="Times New Roman"/>
                <w:b/>
                <w:bCs/>
                <w:caps/>
                <w:sz w:val="22"/>
                <w:szCs w:val="22"/>
                <w:lang w:val="en-GB"/>
              </w:rPr>
            </w:pPr>
          </w:p>
        </w:tc>
        <w:tc>
          <w:tcPr>
            <w:tcW w:w="1528" w:type="dxa"/>
          </w:tcPr>
          <w:p w14:paraId="50777409" w14:textId="77777777" w:rsidR="00AE0F62" w:rsidRDefault="00AE0F62">
            <w:pPr>
              <w:pStyle w:val="Body"/>
              <w:jc w:val="both"/>
              <w:rPr>
                <w:rStyle w:val="im"/>
                <w:rFonts w:cs="Times New Roman"/>
                <w:b/>
                <w:bCs/>
                <w:caps/>
                <w:sz w:val="22"/>
                <w:szCs w:val="22"/>
                <w:lang w:val="en-GB"/>
              </w:rPr>
            </w:pPr>
          </w:p>
        </w:tc>
        <w:tc>
          <w:tcPr>
            <w:tcW w:w="718" w:type="dxa"/>
          </w:tcPr>
          <w:p w14:paraId="020F886A" w14:textId="77777777" w:rsidR="00AE0F62" w:rsidRDefault="007070A8">
            <w:pPr>
              <w:pStyle w:val="Body"/>
              <w:jc w:val="both"/>
              <w:rPr>
                <w:rStyle w:val="im"/>
                <w:rFonts w:cs="Times New Roman"/>
                <w:b/>
                <w:bCs/>
                <w:caps/>
                <w:sz w:val="22"/>
                <w:szCs w:val="22"/>
                <w:lang w:val="en-GB"/>
              </w:rPr>
            </w:pPr>
            <w:r>
              <w:rPr>
                <w:rStyle w:val="im"/>
                <w:rFonts w:cs="Times New Roman"/>
                <w:b/>
                <w:bCs/>
                <w:caps/>
                <w:sz w:val="22"/>
                <w:szCs w:val="22"/>
                <w:lang w:val="en-GB"/>
              </w:rPr>
              <w:t>19</w:t>
            </w:r>
          </w:p>
        </w:tc>
      </w:tr>
    </w:tbl>
    <w:p w14:paraId="31444401" w14:textId="77777777" w:rsidR="00AE0F62" w:rsidRDefault="007070A8">
      <w:pPr>
        <w:pStyle w:val="Body"/>
        <w:spacing w:before="240"/>
        <w:jc w:val="both"/>
        <w:rPr>
          <w:rStyle w:val="im"/>
          <w:rFonts w:cs="Times New Roman"/>
          <w:b/>
          <w:bCs/>
          <w:caps/>
          <w:color w:val="auto"/>
          <w:sz w:val="22"/>
          <w:szCs w:val="22"/>
          <w:lang w:val="en-GB" w:eastAsia="en-US"/>
        </w:rPr>
      </w:pPr>
      <w:r>
        <w:rPr>
          <w:rStyle w:val="im"/>
          <w:b/>
          <w:bCs/>
          <w:sz w:val="22"/>
          <w:szCs w:val="22"/>
          <w:lang w:val="en-GB"/>
        </w:rPr>
        <w:t>Total Units = 37</w:t>
      </w:r>
    </w:p>
    <w:p w14:paraId="18F1B6F5" w14:textId="77777777" w:rsidR="00AE0F62" w:rsidRDefault="007070A8">
      <w:pPr>
        <w:pStyle w:val="Body"/>
        <w:spacing w:before="120"/>
        <w:jc w:val="both"/>
        <w:rPr>
          <w:rStyle w:val="im"/>
          <w:b/>
          <w:bCs/>
          <w:caps/>
          <w:sz w:val="22"/>
          <w:szCs w:val="22"/>
          <w:lang w:val="en-GB"/>
        </w:rPr>
      </w:pPr>
      <w:r>
        <w:rPr>
          <w:rStyle w:val="im"/>
          <w:b/>
          <w:bCs/>
          <w:sz w:val="22"/>
          <w:szCs w:val="22"/>
          <w:lang w:val="en-GB"/>
        </w:rPr>
        <w:t>CUMULATIVE UNITS</w:t>
      </w:r>
    </w:p>
    <w:p w14:paraId="3F48A84E" w14:textId="77777777" w:rsidR="00AE0F62" w:rsidRDefault="007070A8">
      <w:pPr>
        <w:pStyle w:val="Body"/>
        <w:jc w:val="both"/>
        <w:rPr>
          <w:rStyle w:val="im"/>
          <w:bCs/>
          <w:caps/>
          <w:sz w:val="22"/>
          <w:szCs w:val="22"/>
          <w:lang w:val="en-GB"/>
        </w:rPr>
      </w:pPr>
      <w:r>
        <w:rPr>
          <w:rStyle w:val="im"/>
          <w:bCs/>
          <w:sz w:val="22"/>
          <w:szCs w:val="22"/>
          <w:lang w:val="en-GB"/>
        </w:rPr>
        <w:t xml:space="preserve">Animal Science </w:t>
      </w:r>
      <w:r>
        <w:rPr>
          <w:rStyle w:val="im"/>
          <w:bCs/>
          <w:sz w:val="22"/>
          <w:szCs w:val="22"/>
          <w:lang w:val="en-GB"/>
        </w:rPr>
        <w:tab/>
        <w:t>180 Units</w:t>
      </w:r>
    </w:p>
    <w:p w14:paraId="71B7B225" w14:textId="77777777" w:rsidR="00AE0F62" w:rsidRDefault="00AE0F62">
      <w:pPr>
        <w:pStyle w:val="Body"/>
        <w:jc w:val="center"/>
        <w:rPr>
          <w:rStyle w:val="im"/>
          <w:bCs/>
          <w:caps/>
          <w:sz w:val="22"/>
          <w:szCs w:val="22"/>
          <w:lang w:val="en-GB"/>
        </w:rPr>
      </w:pPr>
    </w:p>
    <w:p w14:paraId="1AD4CF3C" w14:textId="77777777" w:rsidR="00AE0F62" w:rsidRDefault="00AE0F62">
      <w:pPr>
        <w:pStyle w:val="Body"/>
        <w:jc w:val="both"/>
        <w:rPr>
          <w:rStyle w:val="im"/>
          <w:b/>
          <w:bCs/>
          <w:caps/>
          <w:sz w:val="22"/>
          <w:szCs w:val="22"/>
          <w:lang w:val="en-GB"/>
        </w:rPr>
      </w:pPr>
    </w:p>
    <w:p w14:paraId="3A0F8296" w14:textId="77777777" w:rsidR="00AE0F62" w:rsidRDefault="007070A8">
      <w:pPr>
        <w:pStyle w:val="Body"/>
        <w:jc w:val="both"/>
        <w:rPr>
          <w:rStyle w:val="im"/>
          <w:b/>
          <w:bCs/>
          <w:sz w:val="22"/>
          <w:szCs w:val="22"/>
          <w:lang w:val="en-GB"/>
        </w:rPr>
      </w:pPr>
      <w:r>
        <w:rPr>
          <w:rStyle w:val="im"/>
          <w:b/>
          <w:bCs/>
          <w:sz w:val="22"/>
          <w:szCs w:val="22"/>
          <w:lang w:val="en-GB"/>
        </w:rPr>
        <w:t xml:space="preserve">COURSE SYNOPSIS FOR THE BACHELOR OF AGRICULTURE (ANIMAL SCIENCE) </w:t>
      </w:r>
      <w:r>
        <w:rPr>
          <w:rStyle w:val="im"/>
          <w:b/>
          <w:bCs/>
          <w:sz w:val="22"/>
          <w:szCs w:val="22"/>
          <w:lang w:val="en-GB"/>
        </w:rPr>
        <w:t>PROGRAMME</w:t>
      </w:r>
    </w:p>
    <w:p w14:paraId="4C22D363" w14:textId="77777777" w:rsidR="00AE0F62" w:rsidRDefault="00AE0F62">
      <w:pPr>
        <w:pStyle w:val="Body"/>
        <w:jc w:val="both"/>
        <w:rPr>
          <w:rStyle w:val="im"/>
          <w:b/>
          <w:bCs/>
          <w:caps/>
          <w:sz w:val="22"/>
          <w:szCs w:val="22"/>
          <w:lang w:val="en-GB"/>
        </w:rPr>
      </w:pPr>
    </w:p>
    <w:p w14:paraId="44D4A162" w14:textId="77777777" w:rsidR="00AE0F62" w:rsidRDefault="007070A8">
      <w:pPr>
        <w:pStyle w:val="Body"/>
        <w:spacing w:line="276" w:lineRule="auto"/>
        <w:jc w:val="both"/>
        <w:rPr>
          <w:rStyle w:val="im"/>
          <w:rFonts w:cs="Times New Roman"/>
          <w:b/>
          <w:bCs/>
          <w:color w:val="auto"/>
          <w:sz w:val="22"/>
          <w:szCs w:val="22"/>
          <w:lang w:val="en-GB" w:eastAsia="en-US"/>
        </w:rPr>
      </w:pPr>
      <w:r>
        <w:rPr>
          <w:rStyle w:val="im"/>
          <w:b/>
          <w:bCs/>
          <w:sz w:val="22"/>
          <w:szCs w:val="22"/>
          <w:lang w:val="en-GB"/>
        </w:rPr>
        <w:t>YEAR FIVE (FIRST SEMESTER)</w:t>
      </w:r>
    </w:p>
    <w:p w14:paraId="0761F309" w14:textId="77777777" w:rsidR="00AE0F62" w:rsidRDefault="007070A8">
      <w:pPr>
        <w:pStyle w:val="Body"/>
        <w:jc w:val="both"/>
        <w:rPr>
          <w:rStyle w:val="im"/>
          <w:b/>
          <w:bCs/>
          <w:sz w:val="22"/>
          <w:szCs w:val="22"/>
          <w:lang w:val="en-GB"/>
        </w:rPr>
      </w:pPr>
      <w:r>
        <w:rPr>
          <w:rStyle w:val="im"/>
          <w:b/>
          <w:bCs/>
          <w:sz w:val="22"/>
          <w:szCs w:val="22"/>
          <w:lang w:val="en-GB"/>
        </w:rPr>
        <w:t>ANS 501.1: Monogastric Nutrition (2 units)</w:t>
      </w:r>
    </w:p>
    <w:p w14:paraId="104E4C8B" w14:textId="77777777" w:rsidR="00AE0F62" w:rsidRDefault="007070A8">
      <w:pPr>
        <w:pStyle w:val="Body"/>
        <w:jc w:val="both"/>
        <w:rPr>
          <w:rStyle w:val="im"/>
          <w:b/>
          <w:bCs/>
          <w:sz w:val="22"/>
          <w:szCs w:val="22"/>
          <w:lang w:val="en-GB"/>
        </w:rPr>
      </w:pPr>
      <w:r>
        <w:rPr>
          <w:rStyle w:val="im"/>
          <w:sz w:val="22"/>
          <w:szCs w:val="22"/>
          <w:lang w:val="en-GB"/>
        </w:rPr>
        <w:t xml:space="preserve">Brief history of nutrition as a science. Principles of monogastric nutrition, elements of human nutritional dietary allowances, food surveys and balance sheets; Feeding </w:t>
      </w:r>
      <w:r>
        <w:rPr>
          <w:rStyle w:val="im"/>
          <w:sz w:val="22"/>
          <w:szCs w:val="22"/>
          <w:lang w:val="en-GB"/>
        </w:rPr>
        <w:t>standards; Nutrient requirements for the various classes of animals; Feed additives and probiotics. Water metabolism in nutrition. Feed evaluation and composition. Ration formulation; Large scale feed mixing and manufacture. The feed industry.</w:t>
      </w:r>
    </w:p>
    <w:p w14:paraId="04FC4034" w14:textId="77777777" w:rsidR="00AE0F62" w:rsidRDefault="00AE0F62">
      <w:pPr>
        <w:pStyle w:val="Body"/>
        <w:ind w:right="360"/>
        <w:jc w:val="both"/>
        <w:rPr>
          <w:b/>
          <w:bCs/>
          <w:sz w:val="22"/>
          <w:szCs w:val="22"/>
          <w:lang w:val="en-GB"/>
        </w:rPr>
      </w:pPr>
    </w:p>
    <w:p w14:paraId="042A4A56" w14:textId="77777777" w:rsidR="00AE0F62" w:rsidRDefault="007070A8">
      <w:pPr>
        <w:pStyle w:val="Body"/>
        <w:ind w:right="360"/>
        <w:jc w:val="both"/>
        <w:rPr>
          <w:rStyle w:val="im"/>
          <w:b/>
          <w:bCs/>
          <w:sz w:val="22"/>
          <w:szCs w:val="22"/>
          <w:lang w:val="en-GB"/>
        </w:rPr>
      </w:pPr>
      <w:r>
        <w:rPr>
          <w:rStyle w:val="im"/>
          <w:b/>
          <w:bCs/>
          <w:sz w:val="22"/>
          <w:szCs w:val="22"/>
          <w:lang w:val="en-GB"/>
        </w:rPr>
        <w:t xml:space="preserve">ANS 502.1: </w:t>
      </w:r>
      <w:r>
        <w:rPr>
          <w:rStyle w:val="im"/>
          <w:b/>
          <w:bCs/>
          <w:sz w:val="22"/>
          <w:szCs w:val="22"/>
          <w:lang w:val="en-GB"/>
        </w:rPr>
        <w:t>Applied Animal Breeding (2 units)</w:t>
      </w:r>
    </w:p>
    <w:p w14:paraId="78C96A28" w14:textId="77777777" w:rsidR="00AE0F62" w:rsidRDefault="007070A8">
      <w:pPr>
        <w:pStyle w:val="Body"/>
        <w:ind w:right="360"/>
        <w:jc w:val="both"/>
        <w:rPr>
          <w:rStyle w:val="im"/>
          <w:sz w:val="22"/>
          <w:szCs w:val="22"/>
          <w:lang w:val="en-GB"/>
        </w:rPr>
      </w:pPr>
      <w:r>
        <w:rPr>
          <w:rStyle w:val="im"/>
          <w:sz w:val="22"/>
          <w:szCs w:val="22"/>
          <w:lang w:val="en-GB"/>
        </w:rPr>
        <w:t>Determination of genetic parameters in farm animals; Statistical tools for studying inheritance, genetic variation and co-variance; Heritability and repeatability; Gene mutation and lethal genes; Improvement of farm animal</w:t>
      </w:r>
      <w:r>
        <w:rPr>
          <w:rStyle w:val="im"/>
          <w:sz w:val="22"/>
          <w:szCs w:val="22"/>
          <w:lang w:val="en-GB"/>
        </w:rPr>
        <w:t>s by application of genetic principles; Breeding systems; Selection methods; Sex determination; Foundation stock and its determination in livestock and poultry production; Advanced techniques in animal breeding – molecular biology, animal genomics, biotech</w:t>
      </w:r>
      <w:r>
        <w:rPr>
          <w:rStyle w:val="im"/>
          <w:sz w:val="22"/>
          <w:szCs w:val="22"/>
          <w:lang w:val="en-GB"/>
        </w:rPr>
        <w:t>nology, gene cloning, etc. The contribution of animal breeding to the growth and development of animal agriculture.</w:t>
      </w:r>
    </w:p>
    <w:p w14:paraId="49A58F0C" w14:textId="77777777" w:rsidR="00AE0F62" w:rsidRDefault="00AE0F62">
      <w:pPr>
        <w:pStyle w:val="Body"/>
        <w:jc w:val="both"/>
        <w:rPr>
          <w:b/>
          <w:bCs/>
          <w:sz w:val="22"/>
          <w:szCs w:val="22"/>
          <w:lang w:val="en-GB"/>
        </w:rPr>
      </w:pPr>
    </w:p>
    <w:p w14:paraId="4698023C" w14:textId="77777777" w:rsidR="00AE0F62" w:rsidRDefault="007070A8">
      <w:pPr>
        <w:pStyle w:val="Body"/>
        <w:jc w:val="both"/>
        <w:rPr>
          <w:rStyle w:val="im"/>
          <w:b/>
          <w:bCs/>
          <w:sz w:val="22"/>
          <w:szCs w:val="22"/>
          <w:lang w:val="en-GB"/>
        </w:rPr>
      </w:pPr>
      <w:r>
        <w:rPr>
          <w:rStyle w:val="im"/>
          <w:b/>
          <w:bCs/>
          <w:sz w:val="22"/>
          <w:szCs w:val="22"/>
          <w:lang w:val="en-GB"/>
        </w:rPr>
        <w:t>ANS 503.1: Game Production and Utilization (2 units)</w:t>
      </w:r>
    </w:p>
    <w:p w14:paraId="6D1C3D73" w14:textId="77777777" w:rsidR="00AE0F62" w:rsidRDefault="007070A8">
      <w:pPr>
        <w:pStyle w:val="Body"/>
        <w:jc w:val="both"/>
        <w:rPr>
          <w:rStyle w:val="im"/>
          <w:sz w:val="22"/>
          <w:szCs w:val="22"/>
          <w:lang w:val="en-GB"/>
        </w:rPr>
      </w:pPr>
      <w:r>
        <w:rPr>
          <w:rStyle w:val="im"/>
          <w:sz w:val="22"/>
          <w:szCs w:val="22"/>
          <w:lang w:val="en-GB"/>
        </w:rPr>
        <w:t>Game production; Traditional uses of game and game products; Problems of game cropping</w:t>
      </w:r>
      <w:r>
        <w:rPr>
          <w:rStyle w:val="im"/>
          <w:sz w:val="22"/>
          <w:szCs w:val="22"/>
          <w:lang w:val="en-GB"/>
        </w:rPr>
        <w:t xml:space="preserve">; harvesting strategies and hunting techniques; “bush meat” processing methods; Growth behaviour and reproduction of game animals in captivity; Habits and food preferences; Game ranching and domestication. Design of paddocks, game animal houses and cages; </w:t>
      </w:r>
      <w:r>
        <w:rPr>
          <w:rStyle w:val="im"/>
          <w:sz w:val="22"/>
          <w:szCs w:val="22"/>
          <w:lang w:val="en-GB"/>
        </w:rPr>
        <w:t>Husbandry techniques and health care in captivity.</w:t>
      </w:r>
    </w:p>
    <w:p w14:paraId="385BEDD7" w14:textId="77777777" w:rsidR="00AE0F62" w:rsidRDefault="00AE0F62">
      <w:pPr>
        <w:pStyle w:val="Body"/>
        <w:jc w:val="both"/>
        <w:rPr>
          <w:b/>
          <w:bCs/>
          <w:sz w:val="22"/>
          <w:szCs w:val="22"/>
          <w:lang w:val="en-GB"/>
        </w:rPr>
      </w:pPr>
    </w:p>
    <w:p w14:paraId="1B254B09" w14:textId="77777777" w:rsidR="00AE0F62" w:rsidRDefault="007070A8">
      <w:pPr>
        <w:pStyle w:val="Body"/>
        <w:jc w:val="both"/>
        <w:rPr>
          <w:rStyle w:val="im"/>
          <w:b/>
          <w:bCs/>
          <w:sz w:val="22"/>
          <w:szCs w:val="22"/>
          <w:lang w:val="en-GB"/>
        </w:rPr>
      </w:pPr>
      <w:r>
        <w:rPr>
          <w:rStyle w:val="im"/>
          <w:b/>
          <w:bCs/>
          <w:sz w:val="22"/>
          <w:szCs w:val="22"/>
          <w:lang w:val="en-GB"/>
        </w:rPr>
        <w:t>ANS 504.1: Poultry, Swine and Rabbit Production (2 units)</w:t>
      </w:r>
    </w:p>
    <w:p w14:paraId="7F39FE25" w14:textId="77777777" w:rsidR="00AE0F62" w:rsidRDefault="007070A8">
      <w:pPr>
        <w:pStyle w:val="Body"/>
        <w:jc w:val="both"/>
        <w:rPr>
          <w:rStyle w:val="im"/>
          <w:sz w:val="22"/>
          <w:szCs w:val="22"/>
          <w:lang w:val="en-GB"/>
        </w:rPr>
      </w:pPr>
      <w:r>
        <w:rPr>
          <w:rStyle w:val="im"/>
          <w:sz w:val="22"/>
          <w:szCs w:val="22"/>
          <w:lang w:val="en-GB"/>
        </w:rPr>
        <w:t>Importance of poultry, swine and rabbits; Production, management and husbandry practices, feeding, housing, etc. Sexing in chickens and other tech</w:t>
      </w:r>
      <w:r>
        <w:rPr>
          <w:rStyle w:val="im"/>
          <w:sz w:val="22"/>
          <w:szCs w:val="22"/>
          <w:lang w:val="en-GB"/>
        </w:rPr>
        <w:t>niques peculiar to poultry. Specific techniques relevant to swine and rabbits. Poultry, swine and rabbit health and hygiene. Products processing, distribution, marketing, and utilization.</w:t>
      </w:r>
    </w:p>
    <w:p w14:paraId="13DF50AD" w14:textId="77777777" w:rsidR="00AE0F62" w:rsidRDefault="00AE0F62">
      <w:pPr>
        <w:pStyle w:val="Body"/>
        <w:jc w:val="both"/>
        <w:rPr>
          <w:sz w:val="22"/>
          <w:szCs w:val="22"/>
          <w:lang w:val="en-GB"/>
        </w:rPr>
      </w:pPr>
    </w:p>
    <w:p w14:paraId="7FA410E1" w14:textId="77777777" w:rsidR="00AE0F62" w:rsidRDefault="007070A8">
      <w:pPr>
        <w:pStyle w:val="Body"/>
        <w:jc w:val="both"/>
        <w:rPr>
          <w:rStyle w:val="im"/>
          <w:sz w:val="22"/>
          <w:szCs w:val="22"/>
          <w:lang w:val="en-GB"/>
        </w:rPr>
      </w:pPr>
      <w:r>
        <w:rPr>
          <w:rStyle w:val="im"/>
          <w:b/>
          <w:bCs/>
          <w:sz w:val="22"/>
          <w:szCs w:val="22"/>
          <w:lang w:val="en-GB"/>
        </w:rPr>
        <w:t>ANS 505.1: Cattle, Sheep and Goat Production</w:t>
      </w:r>
      <w:r>
        <w:rPr>
          <w:rStyle w:val="im"/>
          <w:sz w:val="22"/>
          <w:szCs w:val="22"/>
          <w:lang w:val="en-GB"/>
        </w:rPr>
        <w:t xml:space="preserve"> (</w:t>
      </w:r>
      <w:r>
        <w:rPr>
          <w:rStyle w:val="im"/>
          <w:b/>
          <w:bCs/>
          <w:sz w:val="22"/>
          <w:szCs w:val="22"/>
          <w:lang w:val="en-GB"/>
        </w:rPr>
        <w:t>2 units)</w:t>
      </w:r>
    </w:p>
    <w:p w14:paraId="03519F6E" w14:textId="77777777" w:rsidR="00AE0F62" w:rsidRDefault="007070A8">
      <w:pPr>
        <w:pStyle w:val="Body"/>
        <w:jc w:val="both"/>
        <w:rPr>
          <w:rStyle w:val="im"/>
          <w:sz w:val="22"/>
          <w:szCs w:val="22"/>
          <w:lang w:val="en-GB"/>
        </w:rPr>
      </w:pPr>
      <w:r>
        <w:rPr>
          <w:rStyle w:val="im"/>
          <w:sz w:val="22"/>
          <w:szCs w:val="22"/>
          <w:lang w:val="en-GB"/>
        </w:rPr>
        <w:t xml:space="preserve">Description </w:t>
      </w:r>
      <w:r>
        <w:rPr>
          <w:rStyle w:val="im"/>
          <w:sz w:val="22"/>
          <w:szCs w:val="22"/>
          <w:lang w:val="en-GB"/>
        </w:rPr>
        <w:t>and importance of meat and milk types; Milking and ruminant physiology; Husbandry practices including feeding and housing; Health and hygiene. Product processing, distribution, marketing, and utilization.</w:t>
      </w:r>
    </w:p>
    <w:p w14:paraId="057DE437" w14:textId="77777777" w:rsidR="00AE0F62" w:rsidRDefault="00AE0F62">
      <w:pPr>
        <w:pStyle w:val="Body"/>
        <w:ind w:right="360"/>
        <w:jc w:val="both"/>
        <w:rPr>
          <w:b/>
          <w:bCs/>
          <w:sz w:val="22"/>
          <w:szCs w:val="22"/>
          <w:lang w:val="en-GB"/>
        </w:rPr>
      </w:pPr>
    </w:p>
    <w:p w14:paraId="781CF6FD" w14:textId="77777777" w:rsidR="00AE0F62" w:rsidRDefault="007070A8">
      <w:pPr>
        <w:pStyle w:val="Body"/>
        <w:jc w:val="both"/>
        <w:rPr>
          <w:rStyle w:val="im"/>
          <w:b/>
          <w:bCs/>
          <w:sz w:val="22"/>
          <w:szCs w:val="22"/>
          <w:lang w:val="en-GB"/>
        </w:rPr>
      </w:pPr>
      <w:r>
        <w:rPr>
          <w:rStyle w:val="im"/>
          <w:b/>
          <w:bCs/>
          <w:sz w:val="22"/>
          <w:szCs w:val="22"/>
          <w:lang w:val="en-GB"/>
        </w:rPr>
        <w:t>ANS 506.1: Nigerian Feeds and Feeding Stuff (2 uni</w:t>
      </w:r>
      <w:r>
        <w:rPr>
          <w:rStyle w:val="im"/>
          <w:b/>
          <w:bCs/>
          <w:sz w:val="22"/>
          <w:szCs w:val="22"/>
          <w:lang w:val="en-GB"/>
        </w:rPr>
        <w:t>ts)</w:t>
      </w:r>
    </w:p>
    <w:p w14:paraId="6CB2A37F" w14:textId="77777777" w:rsidR="00AE0F62" w:rsidRDefault="007070A8">
      <w:pPr>
        <w:pStyle w:val="Body"/>
        <w:jc w:val="both"/>
        <w:rPr>
          <w:rStyle w:val="im"/>
          <w:sz w:val="22"/>
          <w:szCs w:val="22"/>
          <w:lang w:val="en-GB"/>
        </w:rPr>
      </w:pPr>
      <w:r>
        <w:rPr>
          <w:rStyle w:val="im"/>
          <w:sz w:val="22"/>
          <w:szCs w:val="22"/>
          <w:lang w:val="en-GB"/>
        </w:rPr>
        <w:t xml:space="preserve">The Nigerian feed industry: past, present and future challenges and prospects. Feeds and feedstuffs in animal (non-ruminant and ruminant) nutrition. Grains, pasture and fodder, concentrates, sources of feeds and feeding stuff and their nutritional </w:t>
      </w:r>
      <w:r>
        <w:rPr>
          <w:rStyle w:val="im"/>
          <w:sz w:val="22"/>
          <w:szCs w:val="22"/>
          <w:lang w:val="en-GB"/>
        </w:rPr>
        <w:t>value. Identification and feed value of, locally, available feed resources. The place of animal by-products, and crop residues and by-products as feed resources in animal agriculture.</w:t>
      </w:r>
    </w:p>
    <w:p w14:paraId="5262A68D" w14:textId="77777777" w:rsidR="00AE0F62" w:rsidRDefault="00AE0F62">
      <w:pPr>
        <w:pStyle w:val="Body"/>
        <w:ind w:right="360"/>
        <w:jc w:val="both"/>
        <w:rPr>
          <w:b/>
          <w:bCs/>
          <w:sz w:val="22"/>
          <w:szCs w:val="22"/>
          <w:lang w:val="en-GB"/>
        </w:rPr>
      </w:pPr>
    </w:p>
    <w:p w14:paraId="7C7E6058" w14:textId="77777777" w:rsidR="00AE0F62" w:rsidRDefault="007070A8">
      <w:pPr>
        <w:pStyle w:val="Body"/>
        <w:jc w:val="both"/>
        <w:rPr>
          <w:rStyle w:val="im"/>
          <w:b/>
          <w:bCs/>
          <w:sz w:val="22"/>
          <w:szCs w:val="22"/>
          <w:lang w:val="en-GB"/>
        </w:rPr>
      </w:pPr>
      <w:r>
        <w:rPr>
          <w:rStyle w:val="im"/>
          <w:b/>
          <w:bCs/>
          <w:sz w:val="22"/>
          <w:szCs w:val="22"/>
          <w:lang w:val="en-GB"/>
        </w:rPr>
        <w:t>ANS 507.1: Animal Experimentation and Research Techniques (2 units)</w:t>
      </w:r>
    </w:p>
    <w:p w14:paraId="55AE1A3B" w14:textId="77777777" w:rsidR="00AE0F62" w:rsidRDefault="007070A8">
      <w:pPr>
        <w:pStyle w:val="Body"/>
        <w:jc w:val="both"/>
        <w:rPr>
          <w:rStyle w:val="im"/>
          <w:sz w:val="22"/>
          <w:szCs w:val="22"/>
          <w:lang w:val="en-GB"/>
        </w:rPr>
      </w:pPr>
      <w:r>
        <w:rPr>
          <w:rStyle w:val="im"/>
          <w:sz w:val="22"/>
          <w:szCs w:val="22"/>
          <w:lang w:val="en-GB"/>
        </w:rPr>
        <w:t>Ove</w:t>
      </w:r>
      <w:r>
        <w:rPr>
          <w:rStyle w:val="im"/>
          <w:sz w:val="22"/>
          <w:szCs w:val="22"/>
          <w:lang w:val="en-GB"/>
        </w:rPr>
        <w:t>rview of animal experimentation and instrumentation, including precautions to be taken while, planning, developing and executing animal experiments. Techniques and procedures for experiments in the Animal Sciences: animal breeding and genetics; Animal nutr</w:t>
      </w:r>
      <w:r>
        <w:rPr>
          <w:rStyle w:val="im"/>
          <w:sz w:val="22"/>
          <w:szCs w:val="22"/>
          <w:lang w:val="en-GB"/>
        </w:rPr>
        <w:t>ition and biochemistry including grazing trials, studies in pasture and range management; Animal physiology including studies in bioclimatology; Animal products processing and storage; Animal health and diseases diagnostic studies and post-mortem examinati</w:t>
      </w:r>
      <w:r>
        <w:rPr>
          <w:rStyle w:val="im"/>
          <w:sz w:val="22"/>
          <w:szCs w:val="22"/>
          <w:lang w:val="en-GB"/>
        </w:rPr>
        <w:t xml:space="preserve">on. Experimental designs and data analysis using basic statistical tools such as frequency distribution, variation, standard error and deviation, variance, </w:t>
      </w:r>
      <w:r>
        <w:rPr>
          <w:rStyle w:val="im"/>
          <w:i/>
          <w:iCs/>
          <w:sz w:val="22"/>
          <w:szCs w:val="22"/>
          <w:lang w:val="en-GB"/>
        </w:rPr>
        <w:t>t</w:t>
      </w:r>
      <w:r>
        <w:rPr>
          <w:rStyle w:val="im"/>
          <w:sz w:val="22"/>
          <w:szCs w:val="22"/>
          <w:lang w:val="en-GB"/>
        </w:rPr>
        <w:t xml:space="preserve">-Tests, </w:t>
      </w:r>
      <w:r>
        <w:rPr>
          <w:rStyle w:val="im"/>
          <w:i/>
          <w:iCs/>
          <w:sz w:val="22"/>
          <w:szCs w:val="22"/>
          <w:lang w:val="en-GB"/>
        </w:rPr>
        <w:t>F</w:t>
      </w:r>
      <w:r>
        <w:rPr>
          <w:rStyle w:val="im"/>
          <w:sz w:val="22"/>
          <w:szCs w:val="22"/>
          <w:lang w:val="en-GB"/>
        </w:rPr>
        <w:t>-Test, Chi-Squared test, measures of location and dispersion, regression and correlation a</w:t>
      </w:r>
      <w:r>
        <w:rPr>
          <w:rStyle w:val="im"/>
          <w:sz w:val="22"/>
          <w:szCs w:val="22"/>
          <w:lang w:val="en-GB"/>
        </w:rPr>
        <w:t xml:space="preserve">nalyses as well as the application of computer-aided statistical packages for data analysis in Animal Science research. Presentation (graphical, pictorial, tabular, etc.) and interpretation of </w:t>
      </w:r>
      <w:r>
        <w:rPr>
          <w:rStyle w:val="im"/>
          <w:sz w:val="22"/>
          <w:szCs w:val="22"/>
          <w:lang w:val="en-GB"/>
        </w:rPr>
        <w:lastRenderedPageBreak/>
        <w:t>results from animal experiments. Project report write-up and sc</w:t>
      </w:r>
      <w:r>
        <w:rPr>
          <w:rStyle w:val="im"/>
          <w:sz w:val="22"/>
          <w:szCs w:val="22"/>
          <w:lang w:val="en-GB"/>
        </w:rPr>
        <w:t>ientific communication in the Animal Sciences.</w:t>
      </w:r>
    </w:p>
    <w:p w14:paraId="1363F3F7" w14:textId="77777777" w:rsidR="00AE0F62" w:rsidRDefault="00AE0F62">
      <w:pPr>
        <w:pStyle w:val="Body"/>
        <w:jc w:val="both"/>
        <w:rPr>
          <w:sz w:val="22"/>
          <w:szCs w:val="22"/>
          <w:lang w:val="en-GB"/>
        </w:rPr>
      </w:pPr>
    </w:p>
    <w:p w14:paraId="5541DD8D" w14:textId="77777777" w:rsidR="00AE0F62" w:rsidRDefault="007070A8">
      <w:pPr>
        <w:pStyle w:val="ListParagraph"/>
        <w:spacing w:after="0" w:line="240" w:lineRule="auto"/>
        <w:ind w:left="0"/>
        <w:jc w:val="both"/>
        <w:rPr>
          <w:rStyle w:val="Strong"/>
          <w:lang w:val="en-GB"/>
        </w:rPr>
      </w:pPr>
      <w:r>
        <w:rPr>
          <w:rStyle w:val="Strong"/>
          <w:lang w:val="en-GB"/>
        </w:rPr>
        <w:t>AGR 502.1: Advances in Agriculture (2 units)</w:t>
      </w:r>
    </w:p>
    <w:p w14:paraId="3DF83D98" w14:textId="77777777" w:rsidR="00AE0F62" w:rsidRDefault="007070A8">
      <w:pPr>
        <w:pStyle w:val="ListParagraph"/>
        <w:spacing w:after="0" w:line="240" w:lineRule="auto"/>
        <w:ind w:left="0"/>
        <w:jc w:val="both"/>
        <w:rPr>
          <w:rStyle w:val="im"/>
          <w:rFonts w:ascii="Times New Roman" w:eastAsia="Times New Roman" w:hAnsi="Times New Roman" w:cs="Times New Roman"/>
          <w:lang w:val="en-GB"/>
        </w:rPr>
      </w:pPr>
      <w:r>
        <w:rPr>
          <w:rStyle w:val="im"/>
          <w:rFonts w:ascii="Times New Roman" w:hAnsi="Times New Roman"/>
          <w:lang w:val="en-GB"/>
        </w:rPr>
        <w:t xml:space="preserve">Historical background, Principles (principles of health, fairness, ecology, care) and practice of organic agriculture; Organic crop production, pest and disease </w:t>
      </w:r>
      <w:r>
        <w:rPr>
          <w:rStyle w:val="im"/>
          <w:rFonts w:ascii="Times New Roman" w:hAnsi="Times New Roman"/>
          <w:lang w:val="en-GB"/>
        </w:rPr>
        <w:t>management, predator control for sustainable and organic livestock production. Organic forestry, climate change and carbon sequestration, pasture management. Enterprise budgets and production costs for organic production, organic marketing resources and gr</w:t>
      </w:r>
      <w:r>
        <w:rPr>
          <w:rStyle w:val="im"/>
          <w:rFonts w:ascii="Times New Roman" w:hAnsi="Times New Roman"/>
          <w:lang w:val="en-GB"/>
        </w:rPr>
        <w:t>een markets; Hydroponic Agriculture: Preparation of nutrient solutions, media and methods (water culture, sub irrigation, slop and drip). Benefits and constraints; Tissue Culture and Cloning Technology: Introduction, laboratory requirements, effects of hor</w:t>
      </w:r>
      <w:r>
        <w:rPr>
          <w:rStyle w:val="im"/>
          <w:rFonts w:ascii="Times New Roman" w:hAnsi="Times New Roman"/>
          <w:lang w:val="en-GB"/>
        </w:rPr>
        <w:t xml:space="preserve">mone balance on explants growth and morphogenesis, callus formation and multiplication, establishment of Suspension cultures and Anther culture. Applications and relevance to Agriculture. Criticisms and laws (Bioethics and Biopyracy). Genetically modified </w:t>
      </w:r>
      <w:r>
        <w:rPr>
          <w:rStyle w:val="im"/>
          <w:rFonts w:ascii="Times New Roman" w:hAnsi="Times New Roman"/>
          <w:lang w:val="en-GB"/>
        </w:rPr>
        <w:t>organisms (GMOs) (Health issues, influence on biodiversity, benefits and demerits); organic farm certification and export markets.</w:t>
      </w:r>
    </w:p>
    <w:p w14:paraId="49CE03A9" w14:textId="77777777" w:rsidR="00AE0F62" w:rsidRDefault="00AE0F62">
      <w:pPr>
        <w:pStyle w:val="Body"/>
        <w:ind w:right="360"/>
        <w:jc w:val="both"/>
        <w:rPr>
          <w:b/>
          <w:bCs/>
          <w:sz w:val="22"/>
          <w:szCs w:val="22"/>
          <w:lang w:val="en-GB"/>
        </w:rPr>
      </w:pPr>
    </w:p>
    <w:p w14:paraId="7694CC1D" w14:textId="77777777" w:rsidR="00AE0F62" w:rsidRDefault="007070A8">
      <w:pPr>
        <w:pStyle w:val="Body"/>
        <w:ind w:right="360"/>
        <w:jc w:val="both"/>
        <w:rPr>
          <w:rStyle w:val="im"/>
          <w:b/>
          <w:bCs/>
          <w:sz w:val="22"/>
          <w:szCs w:val="22"/>
          <w:lang w:val="en-GB"/>
        </w:rPr>
      </w:pPr>
      <w:r>
        <w:rPr>
          <w:rStyle w:val="im"/>
          <w:b/>
          <w:bCs/>
          <w:sz w:val="22"/>
          <w:szCs w:val="22"/>
          <w:lang w:val="en-GB"/>
        </w:rPr>
        <w:t>YEAR FIVE (SECOND SEMESTER)</w:t>
      </w:r>
    </w:p>
    <w:p w14:paraId="459DCCC8" w14:textId="77777777" w:rsidR="00AE0F62" w:rsidRDefault="007070A8">
      <w:pPr>
        <w:pStyle w:val="Body"/>
        <w:jc w:val="both"/>
        <w:rPr>
          <w:rStyle w:val="im"/>
          <w:b/>
          <w:bCs/>
          <w:sz w:val="22"/>
          <w:szCs w:val="22"/>
          <w:lang w:val="en-GB"/>
        </w:rPr>
      </w:pPr>
      <w:r>
        <w:rPr>
          <w:rStyle w:val="im"/>
          <w:b/>
          <w:bCs/>
          <w:sz w:val="22"/>
          <w:szCs w:val="22"/>
          <w:lang w:val="en-GB"/>
        </w:rPr>
        <w:t>ANS 500.2: Seminar (1 unit)</w:t>
      </w:r>
    </w:p>
    <w:p w14:paraId="2580CF9C" w14:textId="77777777" w:rsidR="00AE0F62" w:rsidRDefault="007070A8">
      <w:pPr>
        <w:pStyle w:val="Body"/>
        <w:jc w:val="both"/>
        <w:rPr>
          <w:rStyle w:val="im"/>
          <w:sz w:val="22"/>
          <w:szCs w:val="22"/>
          <w:lang w:val="en-GB"/>
        </w:rPr>
      </w:pPr>
      <w:r>
        <w:rPr>
          <w:rStyle w:val="im"/>
          <w:sz w:val="22"/>
          <w:szCs w:val="22"/>
          <w:lang w:val="en-GB"/>
        </w:rPr>
        <w:t>Each final year student is expected to deliver seminar on a chosen t</w:t>
      </w:r>
      <w:r>
        <w:rPr>
          <w:rStyle w:val="im"/>
          <w:sz w:val="22"/>
          <w:szCs w:val="22"/>
          <w:lang w:val="en-GB"/>
        </w:rPr>
        <w:t>opic.</w:t>
      </w:r>
    </w:p>
    <w:p w14:paraId="26967D8A" w14:textId="77777777" w:rsidR="00AE0F62" w:rsidRDefault="00AE0F62">
      <w:pPr>
        <w:pStyle w:val="Body"/>
        <w:jc w:val="both"/>
        <w:rPr>
          <w:b/>
          <w:bCs/>
          <w:sz w:val="22"/>
          <w:szCs w:val="22"/>
          <w:lang w:val="en-GB"/>
        </w:rPr>
      </w:pPr>
    </w:p>
    <w:p w14:paraId="3248BDD2" w14:textId="77777777" w:rsidR="00AE0F62" w:rsidRDefault="007070A8">
      <w:pPr>
        <w:pStyle w:val="Body"/>
        <w:jc w:val="both"/>
        <w:rPr>
          <w:rStyle w:val="im"/>
          <w:b/>
          <w:bCs/>
          <w:sz w:val="22"/>
          <w:szCs w:val="22"/>
          <w:lang w:val="en-GB"/>
        </w:rPr>
      </w:pPr>
      <w:r>
        <w:rPr>
          <w:rStyle w:val="im"/>
          <w:b/>
          <w:bCs/>
          <w:sz w:val="22"/>
          <w:szCs w:val="22"/>
          <w:lang w:val="en-GB"/>
        </w:rPr>
        <w:t>ANS 508.2: Ruminant Nutrition (2 units)</w:t>
      </w:r>
    </w:p>
    <w:p w14:paraId="272CBFD7" w14:textId="77777777" w:rsidR="00AE0F62" w:rsidRDefault="007070A8">
      <w:pPr>
        <w:pStyle w:val="Body"/>
        <w:jc w:val="both"/>
        <w:rPr>
          <w:rStyle w:val="im"/>
          <w:sz w:val="22"/>
          <w:szCs w:val="22"/>
          <w:lang w:val="en-GB"/>
        </w:rPr>
      </w:pPr>
      <w:r>
        <w:rPr>
          <w:rStyle w:val="im"/>
          <w:sz w:val="22"/>
          <w:szCs w:val="22"/>
          <w:lang w:val="en-GB"/>
        </w:rPr>
        <w:t>Rumen microbiology and ecology; Physiology of rumen action; Metabolic processes and pathways; Non-protein nitrogen utilization; Determination of digestion coefficients; Balance trials; Systems for energy evalu</w:t>
      </w:r>
      <w:r>
        <w:rPr>
          <w:rStyle w:val="im"/>
          <w:sz w:val="22"/>
          <w:szCs w:val="22"/>
          <w:lang w:val="en-GB"/>
        </w:rPr>
        <w:t>ation; Scheme for protein values; Water metabolism in ruminant nutrition; Water and other nutrient requirements and their inter-relationship in ruminant nutrition; Feed additives and probiotics, feed/forage evaluation; Ration formulation, metabolic and nut</w:t>
      </w:r>
      <w:r>
        <w:rPr>
          <w:rStyle w:val="im"/>
          <w:sz w:val="22"/>
          <w:szCs w:val="22"/>
          <w:lang w:val="en-GB"/>
        </w:rPr>
        <w:t>ritional disorders in ruminants.</w:t>
      </w:r>
    </w:p>
    <w:p w14:paraId="2C52BEF5" w14:textId="77777777" w:rsidR="00AE0F62" w:rsidRDefault="00AE0F62">
      <w:pPr>
        <w:pStyle w:val="Body"/>
        <w:jc w:val="both"/>
        <w:rPr>
          <w:sz w:val="22"/>
          <w:szCs w:val="22"/>
          <w:lang w:val="en-GB"/>
        </w:rPr>
      </w:pPr>
    </w:p>
    <w:p w14:paraId="6C132CCA" w14:textId="77777777" w:rsidR="00AE0F62" w:rsidRDefault="007070A8">
      <w:pPr>
        <w:pStyle w:val="Body"/>
        <w:jc w:val="both"/>
        <w:rPr>
          <w:rStyle w:val="im"/>
          <w:b/>
          <w:bCs/>
          <w:sz w:val="22"/>
          <w:szCs w:val="22"/>
          <w:lang w:val="en-GB"/>
        </w:rPr>
      </w:pPr>
      <w:r>
        <w:rPr>
          <w:rStyle w:val="im"/>
          <w:b/>
          <w:bCs/>
          <w:sz w:val="22"/>
          <w:szCs w:val="22"/>
          <w:lang w:val="en-GB"/>
        </w:rPr>
        <w:t xml:space="preserve">ANS 509.2: Animal Products and Handling (2 units) </w:t>
      </w:r>
    </w:p>
    <w:p w14:paraId="53C4986E" w14:textId="77777777" w:rsidR="00AE0F62" w:rsidRDefault="007070A8">
      <w:pPr>
        <w:pStyle w:val="Body"/>
        <w:jc w:val="both"/>
        <w:rPr>
          <w:rStyle w:val="im"/>
          <w:sz w:val="22"/>
          <w:szCs w:val="22"/>
          <w:lang w:val="en-GB"/>
        </w:rPr>
      </w:pPr>
      <w:r>
        <w:rPr>
          <w:rStyle w:val="im"/>
          <w:sz w:val="22"/>
          <w:szCs w:val="22"/>
          <w:lang w:val="en-GB"/>
        </w:rPr>
        <w:t xml:space="preserve">Preparation of farm animals for slaughter, evisceration and dressing percentages; Care of carcass and its cuts. Processing and care of hides, skin and wool. Meat and meat </w:t>
      </w:r>
      <w:r>
        <w:rPr>
          <w:rStyle w:val="im"/>
          <w:sz w:val="22"/>
          <w:szCs w:val="22"/>
          <w:lang w:val="en-GB"/>
        </w:rPr>
        <w:t xml:space="preserve">products processing, cooking flavour and </w:t>
      </w:r>
      <w:r>
        <w:rPr>
          <w:rStyle w:val="im"/>
          <w:sz w:val="22"/>
          <w:szCs w:val="22"/>
          <w:lang w:val="en-GB"/>
        </w:rPr>
        <w:lastRenderedPageBreak/>
        <w:t>storage. Milk and milk products hygiene, microbiology, processing and cooking flavour. Post-harvest physiology of animal products; Egg quality, sorting and grading; Chemistry and nutritive value of meat, milk and eg</w:t>
      </w:r>
      <w:r>
        <w:rPr>
          <w:rStyle w:val="im"/>
          <w:sz w:val="22"/>
          <w:szCs w:val="22"/>
          <w:lang w:val="en-GB"/>
        </w:rPr>
        <w:t>gs. Products such as butter, cheese, whey, bacon, sausage, ham, pork, poultry products, and so on as well as their processing and storage should be discussed. Food additives; flavours and aroma. Marketing and distribution of animal products.</w:t>
      </w:r>
    </w:p>
    <w:p w14:paraId="31AC470F" w14:textId="77777777" w:rsidR="00AE0F62" w:rsidRDefault="007070A8">
      <w:pPr>
        <w:pStyle w:val="Body"/>
        <w:jc w:val="both"/>
        <w:rPr>
          <w:rStyle w:val="im"/>
          <w:b/>
          <w:bCs/>
          <w:sz w:val="22"/>
          <w:szCs w:val="22"/>
          <w:lang w:val="en-GB"/>
        </w:rPr>
      </w:pPr>
      <w:r>
        <w:rPr>
          <w:rStyle w:val="im"/>
          <w:b/>
          <w:bCs/>
          <w:sz w:val="22"/>
          <w:szCs w:val="22"/>
          <w:lang w:val="en-GB"/>
        </w:rPr>
        <w:t>ANS 510.2: Pas</w:t>
      </w:r>
      <w:r>
        <w:rPr>
          <w:rStyle w:val="im"/>
          <w:b/>
          <w:bCs/>
          <w:sz w:val="22"/>
          <w:szCs w:val="22"/>
          <w:lang w:val="en-GB"/>
        </w:rPr>
        <w:t>ture and Range Management (2 units)</w:t>
      </w:r>
    </w:p>
    <w:p w14:paraId="7A6D6AC0" w14:textId="77777777" w:rsidR="00AE0F62" w:rsidRDefault="007070A8">
      <w:pPr>
        <w:pStyle w:val="Body"/>
        <w:jc w:val="both"/>
        <w:rPr>
          <w:rStyle w:val="im"/>
          <w:sz w:val="22"/>
          <w:szCs w:val="22"/>
          <w:lang w:val="en-GB"/>
        </w:rPr>
      </w:pPr>
      <w:r>
        <w:rPr>
          <w:rStyle w:val="im"/>
          <w:sz w:val="22"/>
          <w:szCs w:val="22"/>
          <w:lang w:val="en-GB"/>
        </w:rPr>
        <w:t>Adaptation and botany of indigenous and exotic pastures and forage plants. Characteristics of grasses, legumes and shrubs. Establishment, production and management of pasture and range plants; Utilization and maintenance</w:t>
      </w:r>
      <w:r>
        <w:rPr>
          <w:rStyle w:val="im"/>
          <w:sz w:val="22"/>
          <w:szCs w:val="22"/>
          <w:lang w:val="en-GB"/>
        </w:rPr>
        <w:t xml:space="preserve"> in permanent and temporary pastures. Range management and paddock designs; Grazing systems; Forage conservation (hay, silage, etc.), dry season feeds.</w:t>
      </w:r>
    </w:p>
    <w:p w14:paraId="5846AA31" w14:textId="77777777" w:rsidR="00AE0F62" w:rsidRDefault="00AE0F62">
      <w:pPr>
        <w:pStyle w:val="Body"/>
        <w:jc w:val="both"/>
        <w:rPr>
          <w:b/>
          <w:bCs/>
          <w:sz w:val="22"/>
          <w:szCs w:val="22"/>
          <w:lang w:val="en-GB"/>
        </w:rPr>
      </w:pPr>
    </w:p>
    <w:p w14:paraId="1991023A" w14:textId="77777777" w:rsidR="00AE0F62" w:rsidRDefault="007070A8">
      <w:pPr>
        <w:pStyle w:val="Body"/>
        <w:rPr>
          <w:rStyle w:val="im"/>
          <w:b/>
          <w:bCs/>
          <w:sz w:val="22"/>
          <w:szCs w:val="22"/>
          <w:lang w:val="en-GB"/>
        </w:rPr>
      </w:pPr>
      <w:r>
        <w:rPr>
          <w:rStyle w:val="im"/>
          <w:b/>
          <w:bCs/>
          <w:sz w:val="22"/>
          <w:szCs w:val="22"/>
          <w:lang w:val="en-GB"/>
        </w:rPr>
        <w:t>ANS 511.2: Reproductive Physiology and Artificial Insemination (2 units)</w:t>
      </w:r>
    </w:p>
    <w:p w14:paraId="329C6A69" w14:textId="77777777" w:rsidR="00AE0F62" w:rsidRDefault="007070A8">
      <w:pPr>
        <w:pStyle w:val="Body"/>
        <w:jc w:val="both"/>
        <w:rPr>
          <w:rStyle w:val="im"/>
          <w:sz w:val="22"/>
          <w:szCs w:val="22"/>
          <w:lang w:val="en-GB"/>
        </w:rPr>
      </w:pPr>
      <w:r>
        <w:rPr>
          <w:rStyle w:val="im"/>
          <w:sz w:val="22"/>
          <w:szCs w:val="22"/>
          <w:lang w:val="en-GB"/>
        </w:rPr>
        <w:t>Reproductive physiology of far</w:t>
      </w:r>
      <w:r>
        <w:rPr>
          <w:rStyle w:val="im"/>
          <w:sz w:val="22"/>
          <w:szCs w:val="22"/>
          <w:lang w:val="en-GB"/>
        </w:rPr>
        <w:t>m animals – cattle, sheep and goats, poultry, swine, and so on. The reproductive process – mating, gestation and parturition. The role and influence of hormones in animal reproduction. Artificial insemination – importance, processes, techniques and challen</w:t>
      </w:r>
      <w:r>
        <w:rPr>
          <w:rStyle w:val="im"/>
          <w:sz w:val="22"/>
          <w:szCs w:val="22"/>
          <w:lang w:val="en-GB"/>
        </w:rPr>
        <w:t xml:space="preserve">ges. </w:t>
      </w:r>
    </w:p>
    <w:p w14:paraId="3C546870" w14:textId="77777777" w:rsidR="00AE0F62" w:rsidRDefault="00AE0F62">
      <w:pPr>
        <w:pStyle w:val="Body"/>
        <w:jc w:val="both"/>
        <w:rPr>
          <w:b/>
          <w:bCs/>
          <w:sz w:val="22"/>
          <w:szCs w:val="22"/>
          <w:lang w:val="en-GB"/>
        </w:rPr>
      </w:pPr>
    </w:p>
    <w:p w14:paraId="31C25F98" w14:textId="77777777" w:rsidR="00AE0F62" w:rsidRDefault="007070A8">
      <w:pPr>
        <w:pStyle w:val="Body"/>
        <w:jc w:val="both"/>
        <w:rPr>
          <w:rStyle w:val="im"/>
          <w:b/>
          <w:bCs/>
          <w:sz w:val="22"/>
          <w:szCs w:val="22"/>
          <w:lang w:val="en-GB"/>
        </w:rPr>
      </w:pPr>
      <w:r>
        <w:rPr>
          <w:rStyle w:val="im"/>
          <w:b/>
          <w:bCs/>
          <w:sz w:val="22"/>
          <w:szCs w:val="22"/>
          <w:lang w:val="en-GB"/>
        </w:rPr>
        <w:t>ANS 512.2: Livestock Economics (2 Units)</w:t>
      </w:r>
    </w:p>
    <w:p w14:paraId="0BF53F78" w14:textId="77777777" w:rsidR="00AE0F62" w:rsidRDefault="007070A8">
      <w:pPr>
        <w:pStyle w:val="Body"/>
        <w:jc w:val="both"/>
        <w:rPr>
          <w:rStyle w:val="im"/>
          <w:sz w:val="22"/>
          <w:szCs w:val="22"/>
          <w:lang w:val="en-GB"/>
        </w:rPr>
      </w:pPr>
      <w:r>
        <w:rPr>
          <w:rStyle w:val="im"/>
          <w:sz w:val="22"/>
          <w:szCs w:val="22"/>
          <w:lang w:val="en-GB"/>
        </w:rPr>
        <w:t>The place of livestock in the Nigerian economy, consumer and consumption pattern of livestock product; Micro and Macro-economics in animal production; Agricultural production functions including data collecti</w:t>
      </w:r>
      <w:r>
        <w:rPr>
          <w:rStyle w:val="im"/>
          <w:sz w:val="22"/>
          <w:szCs w:val="22"/>
          <w:lang w:val="en-GB"/>
        </w:rPr>
        <w:t>on and analysis; Marketing theory in relation to livestock production; Application of economic theory and quantitative analysis. Capital investment and depreciation of capital; the economics of egg, meat and milk production. Livestock feed economics; input</w:t>
      </w:r>
      <w:r>
        <w:rPr>
          <w:rStyle w:val="im"/>
          <w:sz w:val="22"/>
          <w:szCs w:val="22"/>
          <w:lang w:val="en-GB"/>
        </w:rPr>
        <w:t>/return relationship in livestock production.</w:t>
      </w:r>
    </w:p>
    <w:p w14:paraId="158C075F" w14:textId="77777777" w:rsidR="00AE0F62" w:rsidRDefault="00AE0F62">
      <w:pPr>
        <w:pStyle w:val="Body"/>
        <w:jc w:val="both"/>
        <w:rPr>
          <w:b/>
          <w:bCs/>
          <w:sz w:val="22"/>
          <w:szCs w:val="22"/>
          <w:lang w:val="en-GB"/>
        </w:rPr>
      </w:pPr>
    </w:p>
    <w:p w14:paraId="67DF2A3A" w14:textId="77777777" w:rsidR="00AE0F62" w:rsidRDefault="007070A8">
      <w:pPr>
        <w:pStyle w:val="Body"/>
        <w:jc w:val="both"/>
        <w:rPr>
          <w:rStyle w:val="im"/>
          <w:b/>
          <w:bCs/>
          <w:sz w:val="22"/>
          <w:szCs w:val="22"/>
          <w:lang w:val="en-GB"/>
        </w:rPr>
      </w:pPr>
      <w:r>
        <w:rPr>
          <w:rStyle w:val="im"/>
          <w:b/>
          <w:bCs/>
          <w:sz w:val="22"/>
          <w:szCs w:val="22"/>
          <w:lang w:val="en-GB"/>
        </w:rPr>
        <w:t>ANS 599.2: Research Project (6 units)</w:t>
      </w:r>
    </w:p>
    <w:p w14:paraId="29D6F1CF" w14:textId="77777777" w:rsidR="00AE0F62" w:rsidRDefault="007070A8">
      <w:pPr>
        <w:pStyle w:val="Body"/>
        <w:jc w:val="both"/>
        <w:rPr>
          <w:rStyle w:val="im"/>
          <w:sz w:val="22"/>
          <w:szCs w:val="22"/>
          <w:lang w:val="en-GB"/>
        </w:rPr>
      </w:pPr>
      <w:r>
        <w:rPr>
          <w:rStyle w:val="im"/>
          <w:sz w:val="22"/>
          <w:szCs w:val="22"/>
          <w:lang w:val="en-GB"/>
        </w:rPr>
        <w:t>Each final year student is expected to take up a project topic, propose his research and present findings of the research work. This should be under the supervision of a lecturer(s) in the Department. Hard copies of the project shall then be submitted to t</w:t>
      </w:r>
      <w:r>
        <w:rPr>
          <w:rStyle w:val="im"/>
          <w:sz w:val="22"/>
          <w:szCs w:val="22"/>
          <w:lang w:val="en-GB"/>
        </w:rPr>
        <w:t xml:space="preserve">he Department. </w:t>
      </w:r>
    </w:p>
    <w:p w14:paraId="0D5EEB36" w14:textId="77777777" w:rsidR="00AE0F62" w:rsidRDefault="007070A8">
      <w:pPr>
        <w:pStyle w:val="Body"/>
        <w:jc w:val="center"/>
        <w:rPr>
          <w:rStyle w:val="im"/>
          <w:b/>
          <w:bCs/>
          <w:sz w:val="22"/>
          <w:szCs w:val="22"/>
          <w:lang w:val="en-GB"/>
        </w:rPr>
      </w:pPr>
      <w:r>
        <w:rPr>
          <w:rStyle w:val="im"/>
          <w:rFonts w:ascii="Arial Unicode MS" w:hAnsi="Arial Unicode MS"/>
          <w:sz w:val="22"/>
          <w:szCs w:val="22"/>
          <w:lang w:val="en-GB"/>
        </w:rPr>
        <w:br w:type="page"/>
      </w:r>
      <w:r>
        <w:rPr>
          <w:rStyle w:val="im"/>
          <w:b/>
          <w:bCs/>
          <w:sz w:val="22"/>
          <w:szCs w:val="22"/>
          <w:lang w:val="en-GB"/>
        </w:rPr>
        <w:lastRenderedPageBreak/>
        <w:t>DEPARTMENT OF CROP AND SOIL SCIENCE</w:t>
      </w:r>
    </w:p>
    <w:p w14:paraId="21AABF7A" w14:textId="77777777" w:rsidR="00AE0F62" w:rsidRDefault="00AE0F62">
      <w:pPr>
        <w:pStyle w:val="Body"/>
        <w:shd w:val="clear" w:color="auto" w:fill="FFFFFF"/>
        <w:jc w:val="both"/>
        <w:rPr>
          <w:sz w:val="22"/>
          <w:szCs w:val="22"/>
          <w:lang w:val="en-GB"/>
        </w:rPr>
      </w:pPr>
    </w:p>
    <w:p w14:paraId="660F09DD" w14:textId="77777777" w:rsidR="00AE0F62" w:rsidRDefault="007070A8">
      <w:pPr>
        <w:pStyle w:val="Body"/>
        <w:shd w:val="clear" w:color="auto" w:fill="FFFFFF"/>
        <w:jc w:val="both"/>
        <w:rPr>
          <w:rStyle w:val="im"/>
          <w:b/>
          <w:bCs/>
          <w:sz w:val="22"/>
          <w:szCs w:val="22"/>
          <w:lang w:val="en-GB"/>
        </w:rPr>
      </w:pPr>
      <w:r>
        <w:rPr>
          <w:rStyle w:val="im"/>
          <w:b/>
          <w:bCs/>
          <w:sz w:val="22"/>
          <w:szCs w:val="22"/>
          <w:lang w:val="en-GB"/>
        </w:rPr>
        <w:t>Vision</w:t>
      </w:r>
    </w:p>
    <w:p w14:paraId="10583C82" w14:textId="77777777" w:rsidR="00AE0F62" w:rsidRDefault="007070A8">
      <w:pPr>
        <w:pStyle w:val="Body"/>
        <w:jc w:val="both"/>
        <w:rPr>
          <w:sz w:val="22"/>
          <w:szCs w:val="22"/>
          <w:lang w:val="en-GB"/>
        </w:rPr>
      </w:pPr>
      <w:r>
        <w:rPr>
          <w:rStyle w:val="im"/>
          <w:sz w:val="22"/>
          <w:szCs w:val="22"/>
          <w:lang w:val="en-GB"/>
        </w:rPr>
        <w:t>The Department of Crop and Soil Science is one of the departments of the Faculty of Agriculture that is designed to give a broad based undergraduate training in Agriculture especially as it relat</w:t>
      </w:r>
      <w:r>
        <w:rPr>
          <w:rStyle w:val="im"/>
          <w:sz w:val="22"/>
          <w:szCs w:val="22"/>
          <w:lang w:val="en-GB"/>
        </w:rPr>
        <w:t xml:space="preserve">es to the aspect of Crop and Soil Science. </w:t>
      </w:r>
    </w:p>
    <w:p w14:paraId="212060F5" w14:textId="77777777" w:rsidR="00AE0F62" w:rsidRDefault="007070A8">
      <w:pPr>
        <w:pStyle w:val="Body"/>
        <w:jc w:val="both"/>
        <w:rPr>
          <w:rStyle w:val="im"/>
          <w:b/>
          <w:bCs/>
          <w:sz w:val="22"/>
          <w:szCs w:val="22"/>
          <w:lang w:val="en-GB"/>
        </w:rPr>
      </w:pPr>
      <w:r>
        <w:rPr>
          <w:rStyle w:val="im"/>
          <w:b/>
          <w:bCs/>
          <w:sz w:val="22"/>
          <w:szCs w:val="22"/>
          <w:lang w:val="en-GB"/>
        </w:rPr>
        <w:t>Philosophy</w:t>
      </w:r>
    </w:p>
    <w:p w14:paraId="101B6DDA" w14:textId="77777777" w:rsidR="00AE0F62" w:rsidRDefault="007070A8">
      <w:pPr>
        <w:pStyle w:val="Body"/>
        <w:jc w:val="both"/>
        <w:rPr>
          <w:rStyle w:val="im"/>
          <w:sz w:val="22"/>
          <w:szCs w:val="22"/>
          <w:lang w:val="en-GB"/>
        </w:rPr>
      </w:pPr>
      <w:r>
        <w:rPr>
          <w:rStyle w:val="im"/>
          <w:sz w:val="22"/>
          <w:szCs w:val="22"/>
          <w:lang w:val="en-GB"/>
        </w:rPr>
        <w:t>The philosophy of the programme is to train students with broad-based skills and capacity to utilize scientific knowledge in developing practical solutions to the problems of agriculture and the relate</w:t>
      </w:r>
      <w:r>
        <w:rPr>
          <w:rStyle w:val="im"/>
          <w:sz w:val="22"/>
          <w:szCs w:val="22"/>
          <w:lang w:val="en-GB"/>
        </w:rPr>
        <w:t>d activities particularly in the Niger Delta environment.</w:t>
      </w:r>
    </w:p>
    <w:p w14:paraId="5022E309" w14:textId="77777777" w:rsidR="00AE0F62" w:rsidRDefault="007070A8">
      <w:pPr>
        <w:pStyle w:val="Body"/>
        <w:spacing w:before="240"/>
        <w:jc w:val="both"/>
        <w:rPr>
          <w:rStyle w:val="im"/>
          <w:b/>
          <w:bCs/>
          <w:sz w:val="22"/>
          <w:szCs w:val="22"/>
          <w:lang w:val="en-GB"/>
        </w:rPr>
      </w:pPr>
      <w:r>
        <w:rPr>
          <w:rStyle w:val="im"/>
          <w:b/>
          <w:bCs/>
          <w:sz w:val="22"/>
          <w:szCs w:val="22"/>
          <w:lang w:val="en-GB"/>
        </w:rPr>
        <w:t>Mission</w:t>
      </w:r>
    </w:p>
    <w:p w14:paraId="61EC8E73" w14:textId="77777777" w:rsidR="00AE0F62" w:rsidRDefault="007070A8">
      <w:pPr>
        <w:pStyle w:val="Body"/>
        <w:jc w:val="both"/>
        <w:rPr>
          <w:rStyle w:val="im"/>
          <w:sz w:val="22"/>
          <w:szCs w:val="22"/>
          <w:lang w:val="en-GB"/>
        </w:rPr>
      </w:pPr>
      <w:r>
        <w:rPr>
          <w:rStyle w:val="im"/>
          <w:sz w:val="22"/>
          <w:szCs w:val="22"/>
          <w:lang w:val="en-GB"/>
        </w:rPr>
        <w:t>Our mission is to contribute to national enlightenment and agricultural development, self-reliance and unity through the advancement and propagation of scientific knowledge and to utilize sa</w:t>
      </w:r>
      <w:r>
        <w:rPr>
          <w:rStyle w:val="im"/>
          <w:sz w:val="22"/>
          <w:szCs w:val="22"/>
          <w:lang w:val="en-GB"/>
        </w:rPr>
        <w:t>me for service to community and humanity.</w:t>
      </w:r>
    </w:p>
    <w:p w14:paraId="0C3330C2" w14:textId="77777777" w:rsidR="00AE0F62" w:rsidRDefault="007070A8">
      <w:pPr>
        <w:pStyle w:val="Body"/>
        <w:spacing w:before="240"/>
        <w:jc w:val="both"/>
        <w:rPr>
          <w:rStyle w:val="im"/>
          <w:b/>
          <w:bCs/>
          <w:sz w:val="22"/>
          <w:szCs w:val="22"/>
          <w:lang w:val="en-GB"/>
        </w:rPr>
      </w:pPr>
      <w:r>
        <w:rPr>
          <w:rStyle w:val="im"/>
          <w:b/>
          <w:bCs/>
          <w:sz w:val="22"/>
          <w:szCs w:val="22"/>
          <w:lang w:val="en-GB"/>
        </w:rPr>
        <w:t>Objectives</w:t>
      </w:r>
    </w:p>
    <w:p w14:paraId="499E9AA7" w14:textId="77777777" w:rsidR="00AE0F62" w:rsidRDefault="007070A8">
      <w:pPr>
        <w:pStyle w:val="Body"/>
        <w:jc w:val="both"/>
        <w:rPr>
          <w:rStyle w:val="im"/>
          <w:sz w:val="22"/>
          <w:szCs w:val="22"/>
          <w:lang w:val="en-GB"/>
        </w:rPr>
      </w:pPr>
      <w:r>
        <w:rPr>
          <w:rStyle w:val="im"/>
          <w:sz w:val="22"/>
          <w:szCs w:val="22"/>
          <w:lang w:val="en-GB"/>
        </w:rPr>
        <w:t xml:space="preserve">The objectives of the department are to produce graduates of agriculture that will be able to accomplish the following: </w:t>
      </w:r>
    </w:p>
    <w:p w14:paraId="4CC06E6A" w14:textId="77777777" w:rsidR="00AE0F62" w:rsidRDefault="007070A8">
      <w:pPr>
        <w:pStyle w:val="Body"/>
        <w:numPr>
          <w:ilvl w:val="0"/>
          <w:numId w:val="15"/>
        </w:numPr>
        <w:jc w:val="both"/>
        <w:rPr>
          <w:rStyle w:val="im"/>
          <w:sz w:val="22"/>
          <w:szCs w:val="22"/>
          <w:lang w:val="en-GB"/>
        </w:rPr>
      </w:pPr>
      <w:r>
        <w:rPr>
          <w:rStyle w:val="im"/>
          <w:sz w:val="22"/>
          <w:szCs w:val="22"/>
          <w:lang w:val="en-GB"/>
        </w:rPr>
        <w:t xml:space="preserve">Engage in production and research that would provide relevant and appropriate </w:t>
      </w:r>
      <w:r>
        <w:rPr>
          <w:rStyle w:val="im"/>
          <w:sz w:val="22"/>
          <w:szCs w:val="22"/>
          <w:lang w:val="en-GB"/>
        </w:rPr>
        <w:t>solutions to the country’s agricultural and rural development problems as it relates to the elements of crop/soil and also to improve agricultural productivity in general;</w:t>
      </w:r>
    </w:p>
    <w:p w14:paraId="76910DF5" w14:textId="77777777" w:rsidR="00AE0F62" w:rsidRDefault="007070A8">
      <w:pPr>
        <w:pStyle w:val="Body"/>
        <w:numPr>
          <w:ilvl w:val="0"/>
          <w:numId w:val="15"/>
        </w:numPr>
        <w:jc w:val="both"/>
        <w:rPr>
          <w:rStyle w:val="im"/>
          <w:sz w:val="22"/>
          <w:szCs w:val="22"/>
          <w:lang w:val="en-GB"/>
        </w:rPr>
      </w:pPr>
      <w:r>
        <w:rPr>
          <w:rStyle w:val="im"/>
          <w:sz w:val="22"/>
          <w:szCs w:val="22"/>
          <w:lang w:val="en-GB"/>
        </w:rPr>
        <w:t>Take up employment anywhere in Nigeria in any aspect of Crop and Soil Science and re</w:t>
      </w:r>
      <w:r>
        <w:rPr>
          <w:rStyle w:val="im"/>
          <w:sz w:val="22"/>
          <w:szCs w:val="22"/>
          <w:lang w:val="en-GB"/>
        </w:rPr>
        <w:t>lated areas;</w:t>
      </w:r>
    </w:p>
    <w:p w14:paraId="7B152637" w14:textId="77777777" w:rsidR="00AE0F62" w:rsidRDefault="007070A8">
      <w:pPr>
        <w:pStyle w:val="Body"/>
        <w:numPr>
          <w:ilvl w:val="0"/>
          <w:numId w:val="15"/>
        </w:numPr>
        <w:jc w:val="both"/>
        <w:rPr>
          <w:rStyle w:val="im"/>
          <w:sz w:val="22"/>
          <w:szCs w:val="22"/>
          <w:lang w:val="en-GB"/>
        </w:rPr>
      </w:pPr>
      <w:r>
        <w:rPr>
          <w:rStyle w:val="im"/>
          <w:sz w:val="22"/>
          <w:szCs w:val="22"/>
          <w:lang w:val="en-GB"/>
        </w:rPr>
        <w:t>To advance knowledge in Crop Production, Protection and Soil Management techniques in order to enhance their skills and expertise required for expertise and self-reliance and gainful employment;</w:t>
      </w:r>
    </w:p>
    <w:p w14:paraId="51D87F4E" w14:textId="77777777" w:rsidR="00AE0F62" w:rsidRDefault="007070A8">
      <w:pPr>
        <w:pStyle w:val="Body"/>
        <w:numPr>
          <w:ilvl w:val="0"/>
          <w:numId w:val="15"/>
        </w:numPr>
        <w:jc w:val="both"/>
        <w:rPr>
          <w:rStyle w:val="im"/>
          <w:sz w:val="22"/>
          <w:szCs w:val="22"/>
          <w:lang w:val="en-GB"/>
        </w:rPr>
      </w:pPr>
      <w:r>
        <w:rPr>
          <w:rStyle w:val="im"/>
          <w:sz w:val="22"/>
          <w:szCs w:val="22"/>
          <w:lang w:val="en-GB"/>
        </w:rPr>
        <w:t>To train students in improved crop production te</w:t>
      </w:r>
      <w:r>
        <w:rPr>
          <w:rStyle w:val="im"/>
          <w:sz w:val="22"/>
          <w:szCs w:val="22"/>
          <w:lang w:val="en-GB"/>
        </w:rPr>
        <w:t>chniques which will enable them provide services to farmers;</w:t>
      </w:r>
    </w:p>
    <w:p w14:paraId="0150C542" w14:textId="77777777" w:rsidR="00AE0F62" w:rsidRDefault="007070A8">
      <w:pPr>
        <w:pStyle w:val="Body"/>
        <w:numPr>
          <w:ilvl w:val="0"/>
          <w:numId w:val="15"/>
        </w:numPr>
        <w:jc w:val="both"/>
        <w:rPr>
          <w:rStyle w:val="im"/>
          <w:sz w:val="22"/>
          <w:szCs w:val="22"/>
          <w:lang w:val="en-GB"/>
        </w:rPr>
      </w:pPr>
      <w:r>
        <w:rPr>
          <w:rStyle w:val="im"/>
          <w:sz w:val="22"/>
          <w:szCs w:val="22"/>
          <w:lang w:val="en-GB"/>
        </w:rPr>
        <w:t>To build capacity of the students to be able to conduct research in areas of fertility and Integrated Pest/Disease Management;</w:t>
      </w:r>
    </w:p>
    <w:p w14:paraId="2AE1CBA1" w14:textId="77777777" w:rsidR="00AE0F62" w:rsidRDefault="007070A8">
      <w:pPr>
        <w:pStyle w:val="Body"/>
        <w:numPr>
          <w:ilvl w:val="0"/>
          <w:numId w:val="15"/>
        </w:numPr>
        <w:jc w:val="both"/>
        <w:rPr>
          <w:rStyle w:val="im"/>
          <w:sz w:val="22"/>
          <w:szCs w:val="22"/>
          <w:lang w:val="en-GB"/>
        </w:rPr>
      </w:pPr>
      <w:r>
        <w:rPr>
          <w:rStyle w:val="im"/>
          <w:sz w:val="22"/>
          <w:szCs w:val="22"/>
          <w:lang w:val="en-GB"/>
        </w:rPr>
        <w:t>To establish linkages with national and international agricultural a</w:t>
      </w:r>
      <w:r>
        <w:rPr>
          <w:rStyle w:val="im"/>
          <w:sz w:val="22"/>
          <w:szCs w:val="22"/>
          <w:lang w:val="en-GB"/>
        </w:rPr>
        <w:t>nd other related institutions for Research and Development;</w:t>
      </w:r>
    </w:p>
    <w:p w14:paraId="58E4D701" w14:textId="77777777" w:rsidR="00AE0F62" w:rsidRDefault="007070A8">
      <w:pPr>
        <w:pStyle w:val="Body"/>
        <w:numPr>
          <w:ilvl w:val="0"/>
          <w:numId w:val="15"/>
        </w:numPr>
        <w:jc w:val="both"/>
        <w:rPr>
          <w:rStyle w:val="im"/>
          <w:sz w:val="22"/>
          <w:szCs w:val="22"/>
          <w:lang w:val="en-GB"/>
        </w:rPr>
      </w:pPr>
      <w:r>
        <w:rPr>
          <w:rStyle w:val="im"/>
          <w:sz w:val="22"/>
          <w:szCs w:val="22"/>
          <w:lang w:val="en-GB"/>
        </w:rPr>
        <w:lastRenderedPageBreak/>
        <w:t>To enable the students to acquire knowledge through broad-based training to meet the Minimum Academic Standards (MAS) for Agriculture required by the National Universities Commission (NUC), thereb</w:t>
      </w:r>
      <w:r>
        <w:rPr>
          <w:rStyle w:val="im"/>
          <w:sz w:val="22"/>
          <w:szCs w:val="22"/>
          <w:lang w:val="en-GB"/>
        </w:rPr>
        <w:t>y making our graduates competitive in various ventures;</w:t>
      </w:r>
    </w:p>
    <w:p w14:paraId="693A5CA8" w14:textId="77777777" w:rsidR="00AE0F62" w:rsidRDefault="007070A8">
      <w:pPr>
        <w:pStyle w:val="Body"/>
        <w:numPr>
          <w:ilvl w:val="0"/>
          <w:numId w:val="15"/>
        </w:numPr>
        <w:jc w:val="both"/>
        <w:rPr>
          <w:rStyle w:val="im"/>
          <w:sz w:val="22"/>
          <w:szCs w:val="22"/>
          <w:lang w:val="en-GB"/>
        </w:rPr>
      </w:pPr>
      <w:r>
        <w:rPr>
          <w:rStyle w:val="im"/>
          <w:sz w:val="22"/>
          <w:szCs w:val="22"/>
          <w:lang w:val="en-GB"/>
        </w:rPr>
        <w:t>Profitably put their skills into practice by establishing and operating their own farming enterprises; and</w:t>
      </w:r>
    </w:p>
    <w:p w14:paraId="5D3F60EC" w14:textId="77777777" w:rsidR="00AE0F62" w:rsidRDefault="007070A8">
      <w:pPr>
        <w:pStyle w:val="Body"/>
        <w:numPr>
          <w:ilvl w:val="0"/>
          <w:numId w:val="15"/>
        </w:numPr>
        <w:jc w:val="both"/>
        <w:rPr>
          <w:rStyle w:val="im"/>
          <w:sz w:val="22"/>
          <w:szCs w:val="22"/>
          <w:lang w:val="en-GB"/>
        </w:rPr>
      </w:pPr>
      <w:r>
        <w:rPr>
          <w:rStyle w:val="im"/>
          <w:sz w:val="22"/>
          <w:szCs w:val="22"/>
          <w:lang w:val="en-GB"/>
        </w:rPr>
        <w:t>To harness all the above to specifically solve crop production problems of the peculiar ecolo</w:t>
      </w:r>
      <w:r>
        <w:rPr>
          <w:rStyle w:val="im"/>
          <w:sz w:val="22"/>
          <w:szCs w:val="22"/>
          <w:lang w:val="en-GB"/>
        </w:rPr>
        <w:t>gy of the Niger Delta.</w:t>
      </w:r>
    </w:p>
    <w:p w14:paraId="21FA5194" w14:textId="77777777" w:rsidR="00AE0F62" w:rsidRDefault="00AE0F62">
      <w:pPr>
        <w:pStyle w:val="Body"/>
        <w:ind w:left="720"/>
        <w:jc w:val="both"/>
        <w:rPr>
          <w:sz w:val="22"/>
          <w:szCs w:val="22"/>
          <w:lang w:val="en-GB"/>
        </w:rPr>
      </w:pPr>
    </w:p>
    <w:p w14:paraId="7E811B30" w14:textId="77777777" w:rsidR="00AE0F62" w:rsidRDefault="007070A8">
      <w:pPr>
        <w:pStyle w:val="Heading"/>
        <w:spacing w:before="0"/>
        <w:jc w:val="center"/>
        <w:rPr>
          <w:rStyle w:val="im"/>
          <w:rFonts w:ascii="Times New Roman" w:hAnsi="Times New Roman" w:cs="Times New Roman"/>
          <w:bCs w:val="0"/>
          <w:color w:val="000000"/>
          <w:sz w:val="24"/>
          <w:szCs w:val="24"/>
          <w:u w:color="000000"/>
          <w:lang w:val="en-GB"/>
        </w:rPr>
      </w:pPr>
      <w:r>
        <w:rPr>
          <w:rStyle w:val="im"/>
          <w:rFonts w:ascii="Times New Roman" w:hAnsi="Times New Roman" w:cs="Times New Roman"/>
          <w:bCs w:val="0"/>
          <w:color w:val="000000"/>
          <w:sz w:val="24"/>
          <w:szCs w:val="24"/>
          <w:u w:color="000000"/>
          <w:lang w:val="en-GB"/>
        </w:rPr>
        <w:t>500 LEVEL (YEAR 5) COURSES</w:t>
      </w:r>
    </w:p>
    <w:p w14:paraId="67ABF7DF" w14:textId="77777777" w:rsidR="00AE0F62" w:rsidRDefault="007070A8">
      <w:pPr>
        <w:pStyle w:val="Body"/>
        <w:jc w:val="center"/>
        <w:rPr>
          <w:rStyle w:val="im"/>
          <w:b/>
          <w:bCs/>
          <w:sz w:val="22"/>
          <w:szCs w:val="22"/>
          <w:lang w:val="en-GB"/>
        </w:rPr>
      </w:pPr>
      <w:r>
        <w:rPr>
          <w:rStyle w:val="im"/>
          <w:b/>
          <w:bCs/>
          <w:sz w:val="22"/>
          <w:szCs w:val="22"/>
          <w:lang w:val="en-GB"/>
        </w:rPr>
        <w:t>CROP PROTECTION OPTION</w:t>
      </w:r>
    </w:p>
    <w:p w14:paraId="5022B0A7" w14:textId="77777777" w:rsidR="00AE0F62" w:rsidRDefault="00AE0F62">
      <w:pPr>
        <w:pStyle w:val="Body"/>
        <w:jc w:val="center"/>
        <w:rPr>
          <w:rStyle w:val="im"/>
          <w:b/>
          <w:bCs/>
          <w:sz w:val="22"/>
          <w:szCs w:val="22"/>
          <w:lang w:val="en-GB"/>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009"/>
        <w:gridCol w:w="1568"/>
        <w:gridCol w:w="669"/>
        <w:gridCol w:w="1104"/>
        <w:gridCol w:w="1356"/>
        <w:gridCol w:w="671"/>
      </w:tblGrid>
      <w:tr w:rsidR="00AE0F62" w14:paraId="665DE243" w14:textId="77777777">
        <w:trPr>
          <w:trHeight w:val="481"/>
          <w:jc w:val="center"/>
        </w:trPr>
        <w:tc>
          <w:tcPr>
            <w:tcW w:w="2538"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33D5F994" w14:textId="77777777" w:rsidR="00AE0F62" w:rsidRDefault="007070A8">
            <w:pPr>
              <w:spacing w:line="276" w:lineRule="auto"/>
              <w:jc w:val="both"/>
              <w:rPr>
                <w:b/>
                <w:color w:val="000000"/>
                <w:sz w:val="22"/>
                <w:szCs w:val="22"/>
                <w:u w:color="000000"/>
                <w:lang w:val="en-GB" w:eastAsia="en-GB"/>
              </w:rPr>
            </w:pPr>
            <w:r>
              <w:rPr>
                <w:b/>
                <w:color w:val="000000"/>
                <w:sz w:val="22"/>
                <w:szCs w:val="22"/>
                <w:u w:color="000000"/>
                <w:lang w:val="en-GB" w:eastAsia="en-GB"/>
              </w:rPr>
              <w:t>FIRST SEMESTER</w:t>
            </w:r>
          </w:p>
        </w:tc>
        <w:tc>
          <w:tcPr>
            <w:tcW w:w="2462"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75" w:type="dxa"/>
              <w:bottom w:w="80" w:type="dxa"/>
              <w:right w:w="80" w:type="dxa"/>
            </w:tcMar>
          </w:tcPr>
          <w:p w14:paraId="094AE0EF" w14:textId="77777777" w:rsidR="00AE0F62" w:rsidRDefault="007070A8">
            <w:pPr>
              <w:spacing w:line="276" w:lineRule="auto"/>
              <w:jc w:val="both"/>
              <w:rPr>
                <w:b/>
                <w:color w:val="000000"/>
                <w:sz w:val="22"/>
                <w:szCs w:val="22"/>
                <w:u w:color="000000"/>
                <w:lang w:val="en-GB" w:eastAsia="en-GB"/>
              </w:rPr>
            </w:pPr>
            <w:r>
              <w:rPr>
                <w:b/>
                <w:color w:val="000000"/>
                <w:sz w:val="22"/>
                <w:szCs w:val="22"/>
                <w:u w:color="000000"/>
                <w:lang w:val="en-GB" w:eastAsia="en-GB"/>
              </w:rPr>
              <w:t>SECOND SEMESTER</w:t>
            </w:r>
          </w:p>
        </w:tc>
      </w:tr>
      <w:tr w:rsidR="00AE0F62" w14:paraId="3F2337D8" w14:textId="77777777">
        <w:trPr>
          <w:trHeight w:val="481"/>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402E9342"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Course Code</w:t>
            </w:r>
          </w:p>
        </w:tc>
        <w:tc>
          <w:tcPr>
            <w:tcW w:w="12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7A652"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Course Title</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3F1927B9"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Unit</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left w:w="175" w:type="dxa"/>
              <w:bottom w:w="80" w:type="dxa"/>
              <w:right w:w="80" w:type="dxa"/>
            </w:tcMar>
          </w:tcPr>
          <w:p w14:paraId="666A778A" w14:textId="77777777" w:rsidR="00AE0F62" w:rsidRDefault="007070A8">
            <w:pPr>
              <w:spacing w:line="276" w:lineRule="auto"/>
              <w:ind w:left="176"/>
              <w:rPr>
                <w:b/>
                <w:color w:val="000000"/>
                <w:sz w:val="22"/>
                <w:szCs w:val="22"/>
                <w:u w:color="000000"/>
                <w:lang w:val="en-GB" w:eastAsia="en-GB"/>
              </w:rPr>
            </w:pPr>
            <w:r>
              <w:rPr>
                <w:b/>
                <w:color w:val="000000"/>
                <w:sz w:val="22"/>
                <w:szCs w:val="22"/>
                <w:u w:color="000000"/>
                <w:lang w:val="en-GB" w:eastAsia="en-GB"/>
              </w:rPr>
              <w:t>Course Code</w:t>
            </w:r>
          </w:p>
        </w:tc>
        <w:tc>
          <w:tcPr>
            <w:tcW w:w="10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98CF9"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Course Title</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4B0E7DE9"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Unit</w:t>
            </w:r>
          </w:p>
        </w:tc>
      </w:tr>
      <w:tr w:rsidR="00AE0F62" w14:paraId="42534179" w14:textId="77777777">
        <w:trPr>
          <w:trHeight w:val="481"/>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795DAEB6"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CPP 501.1</w:t>
            </w:r>
          </w:p>
        </w:tc>
        <w:tc>
          <w:tcPr>
            <w:tcW w:w="12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6AB5F"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Weed Science</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053A59AF"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left w:w="175" w:type="dxa"/>
              <w:bottom w:w="80" w:type="dxa"/>
              <w:right w:w="80" w:type="dxa"/>
            </w:tcMar>
          </w:tcPr>
          <w:p w14:paraId="1492C49A"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CPP 500.2</w:t>
            </w:r>
          </w:p>
        </w:tc>
        <w:tc>
          <w:tcPr>
            <w:tcW w:w="10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134BC"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Seminar</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1F701563"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1</w:t>
            </w:r>
          </w:p>
        </w:tc>
      </w:tr>
      <w:tr w:rsidR="00AE0F62" w14:paraId="5CC078D1" w14:textId="77777777">
        <w:trPr>
          <w:trHeight w:val="577"/>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226" w:type="dxa"/>
              <w:bottom w:w="80" w:type="dxa"/>
              <w:right w:w="80" w:type="dxa"/>
            </w:tcMar>
          </w:tcPr>
          <w:p w14:paraId="62291DC3"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CPP 502.1</w:t>
            </w:r>
          </w:p>
        </w:tc>
        <w:tc>
          <w:tcPr>
            <w:tcW w:w="12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DC9FB"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Crop Pathology</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79F2262C"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left w:w="161" w:type="dxa"/>
              <w:bottom w:w="80" w:type="dxa"/>
              <w:right w:w="80" w:type="dxa"/>
            </w:tcMar>
          </w:tcPr>
          <w:p w14:paraId="277D6314"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CPP 506.2</w:t>
            </w:r>
          </w:p>
        </w:tc>
        <w:tc>
          <w:tcPr>
            <w:tcW w:w="10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D1D38"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 xml:space="preserve">Pesticides and their Application </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7A0E6919"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r>
      <w:tr w:rsidR="00AE0F62" w14:paraId="6CCEED8A" w14:textId="77777777">
        <w:trPr>
          <w:trHeight w:val="531"/>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196" w:type="dxa"/>
              <w:bottom w:w="80" w:type="dxa"/>
              <w:right w:w="80" w:type="dxa"/>
            </w:tcMar>
          </w:tcPr>
          <w:p w14:paraId="7D9BD0E1"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CPP 503.1</w:t>
            </w:r>
          </w:p>
        </w:tc>
        <w:tc>
          <w:tcPr>
            <w:tcW w:w="12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9F179"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Pest Ecology</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47730973"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left w:w="147" w:type="dxa"/>
              <w:bottom w:w="80" w:type="dxa"/>
              <w:right w:w="80" w:type="dxa"/>
            </w:tcMar>
          </w:tcPr>
          <w:p w14:paraId="2728BC8C"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CPP 507.2</w:t>
            </w:r>
          </w:p>
        </w:tc>
        <w:tc>
          <w:tcPr>
            <w:tcW w:w="10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D9B29"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Agricultural Entomology</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2BAF7174"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r>
      <w:tr w:rsidR="00AE0F62" w14:paraId="648BB48A" w14:textId="77777777">
        <w:trPr>
          <w:trHeight w:val="554"/>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136" w:type="dxa"/>
              <w:bottom w:w="80" w:type="dxa"/>
              <w:right w:w="80" w:type="dxa"/>
            </w:tcMar>
          </w:tcPr>
          <w:p w14:paraId="055BF27C"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CPP 504.1</w:t>
            </w:r>
          </w:p>
        </w:tc>
        <w:tc>
          <w:tcPr>
            <w:tcW w:w="12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99904"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Applied Nematology</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5A41D84F"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left w:w="175" w:type="dxa"/>
              <w:bottom w:w="80" w:type="dxa"/>
              <w:right w:w="80" w:type="dxa"/>
            </w:tcMar>
          </w:tcPr>
          <w:p w14:paraId="12B8A427"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CPP 508.2</w:t>
            </w:r>
          </w:p>
        </w:tc>
        <w:tc>
          <w:tcPr>
            <w:tcW w:w="10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A6133"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 xml:space="preserve">Crop Disease Control </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10B99111"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r>
      <w:tr w:rsidR="00AE0F62" w14:paraId="6D78B7D7" w14:textId="77777777">
        <w:trPr>
          <w:trHeight w:val="536"/>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121" w:type="dxa"/>
              <w:bottom w:w="80" w:type="dxa"/>
              <w:right w:w="80" w:type="dxa"/>
            </w:tcMar>
          </w:tcPr>
          <w:p w14:paraId="322C785E" w14:textId="77777777" w:rsidR="00AE0F62" w:rsidRDefault="007070A8">
            <w:pPr>
              <w:spacing w:line="276" w:lineRule="auto"/>
              <w:ind w:left="41"/>
              <w:rPr>
                <w:color w:val="000000"/>
                <w:sz w:val="22"/>
                <w:szCs w:val="22"/>
                <w:u w:color="000000"/>
                <w:lang w:val="en-GB" w:eastAsia="en-GB"/>
              </w:rPr>
            </w:pPr>
            <w:r>
              <w:rPr>
                <w:color w:val="000000"/>
                <w:sz w:val="22"/>
                <w:szCs w:val="22"/>
                <w:u w:color="000000"/>
                <w:lang w:val="en-GB" w:eastAsia="en-GB"/>
              </w:rPr>
              <w:t>CPP 505.1</w:t>
            </w:r>
          </w:p>
        </w:tc>
        <w:tc>
          <w:tcPr>
            <w:tcW w:w="12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9C9CB"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Integrated Pest Management</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0A4DD55F"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left w:w="147" w:type="dxa"/>
              <w:bottom w:w="80" w:type="dxa"/>
              <w:right w:w="80" w:type="dxa"/>
            </w:tcMar>
          </w:tcPr>
          <w:p w14:paraId="6B083BD0"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CPP 509.2</w:t>
            </w:r>
          </w:p>
        </w:tc>
        <w:tc>
          <w:tcPr>
            <w:tcW w:w="10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A826"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Pests of Stored Products</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67122DAA"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r>
      <w:tr w:rsidR="00AE0F62" w14:paraId="137A9A25" w14:textId="77777777">
        <w:trPr>
          <w:trHeight w:val="816"/>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80" w:type="dxa"/>
            </w:tcMar>
          </w:tcPr>
          <w:p w14:paraId="01ED4B6A" w14:textId="77777777" w:rsidR="00AE0F62" w:rsidRDefault="007070A8">
            <w:pPr>
              <w:spacing w:line="276" w:lineRule="auto"/>
              <w:ind w:left="11"/>
              <w:rPr>
                <w:color w:val="000000"/>
                <w:sz w:val="22"/>
                <w:szCs w:val="22"/>
                <w:u w:color="000000"/>
                <w:lang w:val="en-GB" w:eastAsia="en-GB"/>
              </w:rPr>
            </w:pPr>
            <w:r>
              <w:rPr>
                <w:color w:val="000000"/>
                <w:sz w:val="22"/>
                <w:szCs w:val="22"/>
                <w:u w:color="000000"/>
                <w:lang w:val="en-GB" w:eastAsia="en-GB"/>
              </w:rPr>
              <w:lastRenderedPageBreak/>
              <w:t xml:space="preserve"> AGR 501.1</w:t>
            </w:r>
          </w:p>
        </w:tc>
        <w:tc>
          <w:tcPr>
            <w:tcW w:w="12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72F21"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Experimental Techniques</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30F2FB0A"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left w:w="175" w:type="dxa"/>
              <w:bottom w:w="80" w:type="dxa"/>
              <w:right w:w="80" w:type="dxa"/>
            </w:tcMar>
          </w:tcPr>
          <w:p w14:paraId="1E675FAF"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CPS 516.2</w:t>
            </w:r>
          </w:p>
        </w:tc>
        <w:tc>
          <w:tcPr>
            <w:tcW w:w="10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8AC32"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Post – Harvest Physiology and Product Storage</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5204D45F"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r>
      <w:tr w:rsidR="00AE0F62" w14:paraId="7F2F4AA8" w14:textId="77777777">
        <w:trPr>
          <w:trHeight w:val="532"/>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7FC7E"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 xml:space="preserve"> AGR 502.1</w:t>
            </w:r>
          </w:p>
        </w:tc>
        <w:tc>
          <w:tcPr>
            <w:tcW w:w="12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2EE18"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Advances in Agriculture</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9BCCA"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2425F"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 xml:space="preserve"> SOS 511.2</w:t>
            </w:r>
          </w:p>
        </w:tc>
        <w:tc>
          <w:tcPr>
            <w:tcW w:w="10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F169A"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Irrigation and Drainage</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E2C2E"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r>
      <w:tr w:rsidR="00AE0F62" w14:paraId="42336FC3" w14:textId="77777777">
        <w:trPr>
          <w:trHeight w:val="481"/>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80" w:type="dxa"/>
            </w:tcMar>
          </w:tcPr>
          <w:p w14:paraId="4948FF64" w14:textId="77777777" w:rsidR="00AE0F62" w:rsidRDefault="007070A8">
            <w:pPr>
              <w:spacing w:line="276" w:lineRule="auto"/>
              <w:ind w:left="11"/>
              <w:rPr>
                <w:color w:val="000000"/>
                <w:sz w:val="22"/>
                <w:szCs w:val="22"/>
                <w:u w:color="000000"/>
                <w:lang w:val="en-GB" w:eastAsia="en-GB"/>
              </w:rPr>
            </w:pPr>
            <w:r>
              <w:rPr>
                <w:color w:val="000000"/>
                <w:sz w:val="22"/>
                <w:szCs w:val="22"/>
                <w:u w:color="000000"/>
                <w:lang w:val="en-GB" w:eastAsia="en-GB"/>
              </w:rPr>
              <w:t xml:space="preserve">  CPS 512.1</w:t>
            </w:r>
          </w:p>
        </w:tc>
        <w:tc>
          <w:tcPr>
            <w:tcW w:w="12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61692"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Farming Systems</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5D3C3335"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1314A25A"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 xml:space="preserve"> CPP 599.2</w:t>
            </w:r>
          </w:p>
        </w:tc>
        <w:tc>
          <w:tcPr>
            <w:tcW w:w="1067"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7BC397F3"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Research Project</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59072663" w14:textId="77777777" w:rsidR="00AE0F62" w:rsidRDefault="00AE0F62">
            <w:pPr>
              <w:spacing w:line="276" w:lineRule="auto"/>
              <w:rPr>
                <w:sz w:val="22"/>
                <w:szCs w:val="22"/>
                <w:lang w:val="en-GB"/>
              </w:rPr>
            </w:pPr>
          </w:p>
        </w:tc>
      </w:tr>
      <w:tr w:rsidR="00AE0F62" w14:paraId="4AA11D3C" w14:textId="77777777">
        <w:trPr>
          <w:trHeight w:val="608"/>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80" w:type="dxa"/>
            </w:tcMar>
          </w:tcPr>
          <w:p w14:paraId="77B05186" w14:textId="77777777" w:rsidR="00AE0F62" w:rsidRDefault="007070A8">
            <w:pPr>
              <w:spacing w:line="276" w:lineRule="auto"/>
              <w:ind w:left="11"/>
              <w:rPr>
                <w:color w:val="000000"/>
                <w:sz w:val="22"/>
                <w:szCs w:val="22"/>
                <w:u w:color="000000"/>
                <w:lang w:val="en-GB" w:eastAsia="en-GB"/>
              </w:rPr>
            </w:pPr>
            <w:r>
              <w:rPr>
                <w:color w:val="000000"/>
                <w:sz w:val="22"/>
                <w:szCs w:val="22"/>
                <w:u w:color="000000"/>
                <w:lang w:val="en-GB" w:eastAsia="en-GB"/>
              </w:rPr>
              <w:t xml:space="preserve">  SOS 507.1</w:t>
            </w:r>
          </w:p>
        </w:tc>
        <w:tc>
          <w:tcPr>
            <w:tcW w:w="12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415E0"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Soil and Plant Analysis</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388952BF"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2FA05571" w14:textId="77777777" w:rsidR="00AE0F62" w:rsidRDefault="00AE0F62">
            <w:pPr>
              <w:spacing w:line="276" w:lineRule="auto"/>
              <w:rPr>
                <w:sz w:val="22"/>
                <w:szCs w:val="22"/>
                <w:lang w:val="en-GB"/>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30B52A42" w14:textId="77777777" w:rsidR="00AE0F62" w:rsidRDefault="00AE0F62">
            <w:pPr>
              <w:spacing w:line="276" w:lineRule="auto"/>
              <w:rPr>
                <w:sz w:val="22"/>
                <w:szCs w:val="22"/>
                <w:lang w:val="en-GB"/>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456FA46F" w14:textId="77777777" w:rsidR="00AE0F62" w:rsidRDefault="00AE0F62">
            <w:pPr>
              <w:spacing w:line="276" w:lineRule="auto"/>
              <w:rPr>
                <w:sz w:val="22"/>
                <w:szCs w:val="22"/>
                <w:lang w:val="en-GB"/>
              </w:rPr>
            </w:pPr>
          </w:p>
        </w:tc>
      </w:tr>
      <w:tr w:rsidR="00AE0F62" w14:paraId="373238AA" w14:textId="77777777">
        <w:trPr>
          <w:trHeight w:val="534"/>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80" w:type="dxa"/>
            </w:tcMar>
          </w:tcPr>
          <w:p w14:paraId="649E6C86" w14:textId="77777777" w:rsidR="00AE0F62" w:rsidRDefault="007070A8">
            <w:pPr>
              <w:spacing w:line="276" w:lineRule="auto"/>
              <w:ind w:left="11"/>
              <w:rPr>
                <w:color w:val="000000"/>
                <w:sz w:val="22"/>
                <w:szCs w:val="22"/>
                <w:u w:color="000000"/>
                <w:lang w:val="en-GB" w:eastAsia="en-GB"/>
              </w:rPr>
            </w:pPr>
            <w:r>
              <w:rPr>
                <w:color w:val="000000"/>
                <w:sz w:val="22"/>
                <w:szCs w:val="22"/>
                <w:u w:color="000000"/>
                <w:lang w:val="en-GB" w:eastAsia="en-GB"/>
              </w:rPr>
              <w:t xml:space="preserve">  SOS 504.1</w:t>
            </w:r>
          </w:p>
        </w:tc>
        <w:tc>
          <w:tcPr>
            <w:tcW w:w="12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6921C"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Soil Fertility and Plant Nutrition</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123D7F97" w14:textId="77777777" w:rsidR="00AE0F62" w:rsidRDefault="007070A8">
            <w:pPr>
              <w:spacing w:line="276" w:lineRule="auto"/>
              <w:jc w:val="both"/>
              <w:rPr>
                <w:color w:val="000000"/>
                <w:sz w:val="22"/>
                <w:szCs w:val="22"/>
                <w:u w:color="000000"/>
                <w:lang w:val="en-GB" w:eastAsia="en-GB"/>
              </w:rPr>
            </w:pPr>
            <w:r>
              <w:rPr>
                <w:color w:val="000000"/>
                <w:sz w:val="22"/>
                <w:szCs w:val="22"/>
                <w:u w:color="000000"/>
                <w:lang w:val="en-GB" w:eastAsia="en-GB"/>
              </w:rPr>
              <w:t>2</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61686B60" w14:textId="77777777" w:rsidR="00AE0F62" w:rsidRDefault="00AE0F62">
            <w:pPr>
              <w:spacing w:line="276" w:lineRule="auto"/>
              <w:rPr>
                <w:sz w:val="22"/>
                <w:szCs w:val="22"/>
                <w:lang w:val="en-GB"/>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4702036C" w14:textId="77777777" w:rsidR="00AE0F62" w:rsidRDefault="00AE0F62">
            <w:pPr>
              <w:spacing w:line="276" w:lineRule="auto"/>
              <w:rPr>
                <w:sz w:val="22"/>
                <w:szCs w:val="22"/>
                <w:lang w:val="en-GB"/>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069A5F32" w14:textId="77777777" w:rsidR="00AE0F62" w:rsidRDefault="00AE0F62">
            <w:pPr>
              <w:spacing w:line="276" w:lineRule="auto"/>
              <w:rPr>
                <w:sz w:val="22"/>
                <w:szCs w:val="22"/>
                <w:lang w:val="en-GB"/>
              </w:rPr>
            </w:pPr>
          </w:p>
        </w:tc>
      </w:tr>
      <w:tr w:rsidR="00AE0F62" w14:paraId="0F54F728" w14:textId="77777777">
        <w:trPr>
          <w:trHeight w:val="481"/>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02AB8" w14:textId="77777777" w:rsidR="00AE0F62" w:rsidRDefault="007070A8">
            <w:pPr>
              <w:spacing w:line="276" w:lineRule="auto"/>
              <w:rPr>
                <w:b/>
                <w:sz w:val="22"/>
                <w:szCs w:val="22"/>
                <w:lang w:val="en-GB"/>
              </w:rPr>
            </w:pPr>
            <w:r>
              <w:rPr>
                <w:b/>
                <w:sz w:val="22"/>
                <w:szCs w:val="22"/>
                <w:lang w:val="en-GB"/>
              </w:rPr>
              <w:t>TOTAL</w:t>
            </w:r>
          </w:p>
        </w:tc>
        <w:tc>
          <w:tcPr>
            <w:tcW w:w="12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BBF2E" w14:textId="77777777" w:rsidR="00AE0F62" w:rsidRDefault="00AE0F62">
            <w:pPr>
              <w:spacing w:line="276" w:lineRule="auto"/>
              <w:rPr>
                <w:sz w:val="22"/>
                <w:szCs w:val="22"/>
                <w:lang w:val="en-GB"/>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82DE1" w14:textId="77777777" w:rsidR="00AE0F62" w:rsidRDefault="007070A8">
            <w:pPr>
              <w:tabs>
                <w:tab w:val="left" w:pos="5888"/>
              </w:tabs>
              <w:spacing w:line="276" w:lineRule="auto"/>
              <w:jc w:val="both"/>
              <w:rPr>
                <w:color w:val="000000"/>
                <w:sz w:val="22"/>
                <w:szCs w:val="22"/>
                <w:u w:color="000000"/>
                <w:lang w:val="en-GB" w:eastAsia="en-GB"/>
              </w:rPr>
            </w:pPr>
            <w:r>
              <w:rPr>
                <w:b/>
                <w:bCs/>
                <w:color w:val="000000"/>
                <w:sz w:val="22"/>
                <w:szCs w:val="22"/>
                <w:u w:color="000000"/>
                <w:lang w:val="en-GB" w:eastAsia="en-GB"/>
              </w:rPr>
              <w:t>20</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332C6" w14:textId="77777777" w:rsidR="00AE0F62" w:rsidRDefault="00AE0F62">
            <w:pPr>
              <w:spacing w:line="276" w:lineRule="auto"/>
              <w:rPr>
                <w:sz w:val="22"/>
                <w:szCs w:val="22"/>
                <w:lang w:val="en-GB"/>
              </w:rPr>
            </w:pPr>
          </w:p>
        </w:tc>
        <w:tc>
          <w:tcPr>
            <w:tcW w:w="10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FB84B" w14:textId="77777777" w:rsidR="00AE0F62" w:rsidRDefault="00AE0F62">
            <w:pPr>
              <w:spacing w:line="276" w:lineRule="auto"/>
              <w:rPr>
                <w:sz w:val="22"/>
                <w:szCs w:val="22"/>
                <w:lang w:val="en-GB"/>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37B59" w14:textId="77777777" w:rsidR="00AE0F62" w:rsidRDefault="007070A8">
            <w:pPr>
              <w:tabs>
                <w:tab w:val="left" w:pos="5888"/>
              </w:tabs>
              <w:spacing w:line="276" w:lineRule="auto"/>
              <w:jc w:val="both"/>
              <w:rPr>
                <w:color w:val="000000"/>
                <w:sz w:val="22"/>
                <w:szCs w:val="22"/>
                <w:u w:color="000000"/>
                <w:lang w:val="en-GB" w:eastAsia="en-GB"/>
              </w:rPr>
            </w:pPr>
            <w:r>
              <w:rPr>
                <w:b/>
                <w:bCs/>
                <w:color w:val="000000"/>
                <w:sz w:val="22"/>
                <w:szCs w:val="22"/>
                <w:u w:color="000000"/>
                <w:lang w:val="en-GB" w:eastAsia="en-GB"/>
              </w:rPr>
              <w:t>19</w:t>
            </w:r>
          </w:p>
        </w:tc>
      </w:tr>
    </w:tbl>
    <w:p w14:paraId="486A2324" w14:textId="77777777" w:rsidR="00AE0F62" w:rsidRDefault="00AE0F62">
      <w:pPr>
        <w:pStyle w:val="Body"/>
        <w:jc w:val="both"/>
        <w:rPr>
          <w:rStyle w:val="im"/>
          <w:rFonts w:cs="Times New Roman"/>
          <w:b/>
          <w:bCs/>
          <w:color w:val="auto"/>
          <w:sz w:val="22"/>
          <w:szCs w:val="22"/>
          <w:lang w:val="en-GB" w:eastAsia="en-US"/>
        </w:rPr>
      </w:pPr>
    </w:p>
    <w:p w14:paraId="414F10EA"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Total units = 39</w:t>
      </w:r>
    </w:p>
    <w:p w14:paraId="4235ACEF" w14:textId="77777777" w:rsidR="00AE0F62" w:rsidRDefault="00AE0F62">
      <w:pPr>
        <w:pStyle w:val="Body"/>
        <w:tabs>
          <w:tab w:val="left" w:pos="5888"/>
        </w:tabs>
        <w:jc w:val="both"/>
        <w:rPr>
          <w:rStyle w:val="im"/>
          <w:b/>
          <w:bCs/>
          <w:sz w:val="22"/>
          <w:szCs w:val="22"/>
          <w:lang w:val="en-GB"/>
        </w:rPr>
      </w:pPr>
    </w:p>
    <w:p w14:paraId="1CFDE181" w14:textId="77777777" w:rsidR="00AE0F62" w:rsidRDefault="007070A8">
      <w:pPr>
        <w:pStyle w:val="Body"/>
        <w:jc w:val="center"/>
        <w:rPr>
          <w:b/>
          <w:sz w:val="22"/>
          <w:szCs w:val="22"/>
          <w:lang w:val="en-GB"/>
        </w:rPr>
      </w:pPr>
      <w:r>
        <w:rPr>
          <w:b/>
          <w:sz w:val="22"/>
          <w:szCs w:val="22"/>
          <w:lang w:val="en-GB"/>
        </w:rPr>
        <w:t>CROP PRODUCTION OPTION</w:t>
      </w:r>
    </w:p>
    <w:p w14:paraId="293C6C34" w14:textId="77777777" w:rsidR="00AE0F62" w:rsidRDefault="00AE0F62">
      <w:pPr>
        <w:pStyle w:val="Body"/>
        <w:jc w:val="center"/>
        <w:rPr>
          <w:b/>
          <w:sz w:val="22"/>
          <w:szCs w:val="22"/>
          <w:lang w:val="en-GB"/>
        </w:rPr>
      </w:pPr>
    </w:p>
    <w:tbl>
      <w:tblPr>
        <w:tblW w:w="4989" w:type="pc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31"/>
        <w:gridCol w:w="2112"/>
        <w:gridCol w:w="576"/>
        <w:gridCol w:w="914"/>
        <w:gridCol w:w="1254"/>
        <w:gridCol w:w="576"/>
      </w:tblGrid>
      <w:tr w:rsidR="00AE0F62" w14:paraId="7F09A921" w14:textId="77777777">
        <w:trPr>
          <w:trHeight w:val="477"/>
        </w:trPr>
        <w:tc>
          <w:tcPr>
            <w:tcW w:w="257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051E2" w14:textId="77777777" w:rsidR="00AE0F62" w:rsidRDefault="007070A8">
            <w:pPr>
              <w:spacing w:line="276" w:lineRule="auto"/>
              <w:jc w:val="center"/>
              <w:rPr>
                <w:b/>
                <w:color w:val="000000"/>
                <w:sz w:val="22"/>
                <w:szCs w:val="22"/>
                <w:u w:color="000000"/>
                <w:lang w:val="en-GB" w:eastAsia="en-GB"/>
              </w:rPr>
            </w:pPr>
            <w:r>
              <w:rPr>
                <w:b/>
                <w:color w:val="000000"/>
                <w:sz w:val="22"/>
                <w:szCs w:val="22"/>
                <w:u w:color="000000"/>
                <w:lang w:val="en-GB" w:eastAsia="en-GB"/>
              </w:rPr>
              <w:t>FIRST SEMESTER</w:t>
            </w:r>
          </w:p>
        </w:tc>
        <w:tc>
          <w:tcPr>
            <w:tcW w:w="2426"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1" w:type="dxa"/>
              <w:bottom w:w="80" w:type="dxa"/>
              <w:right w:w="80" w:type="dxa"/>
            </w:tcMar>
          </w:tcPr>
          <w:p w14:paraId="72A71D0F" w14:textId="77777777" w:rsidR="00AE0F62" w:rsidRDefault="007070A8">
            <w:pPr>
              <w:spacing w:line="276" w:lineRule="auto"/>
              <w:jc w:val="center"/>
              <w:rPr>
                <w:b/>
                <w:color w:val="000000"/>
                <w:sz w:val="22"/>
                <w:szCs w:val="22"/>
                <w:u w:color="000000"/>
                <w:lang w:val="en-GB" w:eastAsia="en-GB"/>
              </w:rPr>
            </w:pPr>
            <w:r>
              <w:rPr>
                <w:b/>
                <w:color w:val="000000"/>
                <w:sz w:val="22"/>
                <w:szCs w:val="22"/>
                <w:u w:color="000000"/>
                <w:lang w:val="en-GB" w:eastAsia="en-GB"/>
              </w:rPr>
              <w:t>SECOND SEMESTER</w:t>
            </w:r>
          </w:p>
        </w:tc>
      </w:tr>
      <w:tr w:rsidR="00AE0F62" w14:paraId="4C719F7A" w14:textId="77777777">
        <w:trPr>
          <w:trHeight w:val="656"/>
        </w:trPr>
        <w:tc>
          <w:tcPr>
            <w:tcW w:w="3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2A919"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Course Code</w:t>
            </w:r>
          </w:p>
        </w:tc>
        <w:tc>
          <w:tcPr>
            <w:tcW w:w="19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8E54E"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Course Title</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8F289"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Unit</w:t>
            </w: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161" w:type="dxa"/>
              <w:bottom w:w="80" w:type="dxa"/>
              <w:right w:w="80" w:type="dxa"/>
            </w:tcMar>
          </w:tcPr>
          <w:p w14:paraId="30DAF90E"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Course Code</w:t>
            </w: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D972D"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Course Title</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171A0"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Unit</w:t>
            </w:r>
          </w:p>
        </w:tc>
      </w:tr>
      <w:tr w:rsidR="00AE0F62" w14:paraId="50D2A3D3" w14:textId="77777777">
        <w:trPr>
          <w:trHeight w:val="664"/>
        </w:trPr>
        <w:tc>
          <w:tcPr>
            <w:tcW w:w="3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60F63"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CPS 510.1</w:t>
            </w:r>
          </w:p>
        </w:tc>
        <w:tc>
          <w:tcPr>
            <w:tcW w:w="19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4EE8F"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Forage and Fodder Crop Production</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B2BF9"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161" w:type="dxa"/>
              <w:bottom w:w="80" w:type="dxa"/>
              <w:right w:w="80" w:type="dxa"/>
            </w:tcMar>
          </w:tcPr>
          <w:p w14:paraId="20BB6746"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CPS 500.2</w:t>
            </w: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F30BE"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Seminar</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80A5C"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r>
      <w:tr w:rsidR="00AE0F62" w14:paraId="4BC94397" w14:textId="77777777">
        <w:trPr>
          <w:trHeight w:val="662"/>
        </w:trPr>
        <w:tc>
          <w:tcPr>
            <w:tcW w:w="3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83FBA"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lastRenderedPageBreak/>
              <w:t xml:space="preserve"> CPS 512.1</w:t>
            </w:r>
          </w:p>
        </w:tc>
        <w:tc>
          <w:tcPr>
            <w:tcW w:w="19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A5384"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Farming Systems</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17AE9"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14:paraId="3194E722"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CPS 516.2</w:t>
            </w: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EB1F1"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Post – Harvest Physiology and Product Storage</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02774"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r>
      <w:tr w:rsidR="00AE0F62" w14:paraId="5F63261E" w14:textId="77777777">
        <w:trPr>
          <w:trHeight w:val="592"/>
        </w:trPr>
        <w:tc>
          <w:tcPr>
            <w:tcW w:w="3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C049F"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CPS 513.1</w:t>
            </w:r>
          </w:p>
        </w:tc>
        <w:tc>
          <w:tcPr>
            <w:tcW w:w="19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94B8E"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Plant Breeding  and Seed Production</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36D3E"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215" w:type="dxa"/>
              <w:bottom w:w="80" w:type="dxa"/>
              <w:right w:w="80" w:type="dxa"/>
            </w:tcMar>
          </w:tcPr>
          <w:p w14:paraId="4FF539D3"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CPS 518.2</w:t>
            </w: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31C80"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Agronomy of Neglected Plants</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8B5FD"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r>
      <w:tr w:rsidR="00AE0F62" w14:paraId="10DCAEFD" w14:textId="77777777">
        <w:trPr>
          <w:trHeight w:val="661"/>
        </w:trPr>
        <w:tc>
          <w:tcPr>
            <w:tcW w:w="3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06EF0"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CPS 514.1</w:t>
            </w:r>
          </w:p>
        </w:tc>
        <w:tc>
          <w:tcPr>
            <w:tcW w:w="19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AA0EE"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Floriculture and Land Scaping</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CB002"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202" w:type="dxa"/>
              <w:bottom w:w="80" w:type="dxa"/>
              <w:right w:w="80" w:type="dxa"/>
            </w:tcMar>
          </w:tcPr>
          <w:p w14:paraId="58630466"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CPP 506.2</w:t>
            </w: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DCED9"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 xml:space="preserve">Pesticides and their Application </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E2774"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r>
      <w:tr w:rsidR="00AE0F62" w14:paraId="7CD5C96B" w14:textId="77777777">
        <w:trPr>
          <w:trHeight w:val="518"/>
        </w:trPr>
        <w:tc>
          <w:tcPr>
            <w:tcW w:w="3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72922"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CPS 515.1</w:t>
            </w:r>
          </w:p>
        </w:tc>
        <w:tc>
          <w:tcPr>
            <w:tcW w:w="19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02F78"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Crop Physiology</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18E49"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3</w:t>
            </w: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4B566997"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CPS 517.2</w:t>
            </w: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1959D"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Vegetable Crop Production</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0D33A"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r>
      <w:tr w:rsidR="00AE0F62" w14:paraId="20DBAB30" w14:textId="77777777">
        <w:trPr>
          <w:trHeight w:val="456"/>
        </w:trPr>
        <w:tc>
          <w:tcPr>
            <w:tcW w:w="3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451B0"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CPP 501.1</w:t>
            </w:r>
          </w:p>
        </w:tc>
        <w:tc>
          <w:tcPr>
            <w:tcW w:w="19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C7290"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Weed Science</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0BA07"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9A11E"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 xml:space="preserve">  SOS</w:t>
            </w:r>
          </w:p>
          <w:p w14:paraId="7941C9FF"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 xml:space="preserve">  511.2</w:t>
            </w: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394C2"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Irrigation and Drainage</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A2519"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r>
      <w:tr w:rsidR="00AE0F62" w14:paraId="309E5D73" w14:textId="77777777">
        <w:trPr>
          <w:trHeight w:val="666"/>
        </w:trPr>
        <w:tc>
          <w:tcPr>
            <w:tcW w:w="3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33317"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AGR 501.1</w:t>
            </w:r>
          </w:p>
        </w:tc>
        <w:tc>
          <w:tcPr>
            <w:tcW w:w="19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0A904"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Experimental Techniques</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74C57"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FCB2"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 xml:space="preserve">  SOS  </w:t>
            </w:r>
          </w:p>
          <w:p w14:paraId="500BDBDF"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 xml:space="preserve">  509.2</w:t>
            </w: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FA826"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Fertilizers and their Uses</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EB6FA" w14:textId="77777777" w:rsidR="00AE0F62" w:rsidRDefault="007070A8">
            <w:pPr>
              <w:spacing w:line="276" w:lineRule="auto"/>
              <w:rPr>
                <w:color w:val="000000"/>
                <w:sz w:val="22"/>
                <w:szCs w:val="22"/>
                <w:u w:color="000000"/>
                <w:lang w:val="en-GB" w:eastAsia="en-GB"/>
              </w:rPr>
            </w:pPr>
            <w:r>
              <w:rPr>
                <w:bCs/>
                <w:color w:val="000000"/>
                <w:sz w:val="22"/>
                <w:szCs w:val="22"/>
                <w:u w:color="000000"/>
                <w:lang w:val="en-GB" w:eastAsia="en-GB"/>
              </w:rPr>
              <w:t>2</w:t>
            </w:r>
          </w:p>
        </w:tc>
      </w:tr>
      <w:tr w:rsidR="00AE0F62" w14:paraId="221A0309" w14:textId="77777777">
        <w:trPr>
          <w:trHeight w:val="525"/>
        </w:trPr>
        <w:tc>
          <w:tcPr>
            <w:tcW w:w="3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51E9A"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 xml:space="preserve">AGR </w:t>
            </w:r>
            <w:r>
              <w:rPr>
                <w:color w:val="000000"/>
                <w:sz w:val="22"/>
                <w:szCs w:val="22"/>
                <w:u w:color="000000"/>
                <w:lang w:val="en-GB" w:eastAsia="en-GB"/>
              </w:rPr>
              <w:t>502.1</w:t>
            </w:r>
          </w:p>
        </w:tc>
        <w:tc>
          <w:tcPr>
            <w:tcW w:w="19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55314"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Advances in Agriculture</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B08FA"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BA248"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 xml:space="preserve">  CPS </w:t>
            </w:r>
          </w:p>
          <w:p w14:paraId="78ED1C5D"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 xml:space="preserve">  599.2</w:t>
            </w: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45C73"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Research Project</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B7B34"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6</w:t>
            </w:r>
          </w:p>
        </w:tc>
      </w:tr>
      <w:tr w:rsidR="00AE0F62" w14:paraId="7A706D3D" w14:textId="77777777">
        <w:trPr>
          <w:trHeight w:val="592"/>
        </w:trPr>
        <w:tc>
          <w:tcPr>
            <w:tcW w:w="3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6BB9F"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SOS 504.1</w:t>
            </w:r>
          </w:p>
        </w:tc>
        <w:tc>
          <w:tcPr>
            <w:tcW w:w="19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3AACC"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Soil Fertility and Plant Nutrition</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F52CE"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C5BE6" w14:textId="77777777" w:rsidR="00AE0F62" w:rsidRDefault="00AE0F62">
            <w:pPr>
              <w:spacing w:line="276" w:lineRule="auto"/>
              <w:rPr>
                <w:sz w:val="22"/>
                <w:szCs w:val="22"/>
                <w:lang w:val="en-GB"/>
              </w:rPr>
            </w:pP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C9FC5" w14:textId="77777777" w:rsidR="00AE0F62" w:rsidRDefault="00AE0F62">
            <w:pPr>
              <w:spacing w:line="276" w:lineRule="auto"/>
              <w:rPr>
                <w:sz w:val="22"/>
                <w:szCs w:val="22"/>
                <w:lang w:val="en-GB"/>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84212" w14:textId="77777777" w:rsidR="00AE0F62" w:rsidRDefault="00AE0F62">
            <w:pPr>
              <w:spacing w:line="276" w:lineRule="auto"/>
              <w:rPr>
                <w:sz w:val="22"/>
                <w:szCs w:val="22"/>
                <w:lang w:val="en-GB"/>
              </w:rPr>
            </w:pPr>
          </w:p>
        </w:tc>
      </w:tr>
      <w:tr w:rsidR="00AE0F62" w14:paraId="2C9EA875" w14:textId="77777777">
        <w:trPr>
          <w:trHeight w:val="532"/>
        </w:trPr>
        <w:tc>
          <w:tcPr>
            <w:tcW w:w="3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5FD3F"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SOS 507.1</w:t>
            </w:r>
          </w:p>
        </w:tc>
        <w:tc>
          <w:tcPr>
            <w:tcW w:w="19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60D77"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Soil and Plant Analysis</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8B07E" w14:textId="77777777" w:rsidR="00AE0F62" w:rsidRDefault="007070A8">
            <w:pPr>
              <w:spacing w:line="276" w:lineRule="auto"/>
              <w:rPr>
                <w:color w:val="000000"/>
                <w:sz w:val="22"/>
                <w:szCs w:val="22"/>
                <w:u w:color="000000"/>
                <w:lang w:val="en-GB" w:eastAsia="en-GB"/>
              </w:rPr>
            </w:pPr>
            <w:r>
              <w:rPr>
                <w:color w:val="000000"/>
                <w:sz w:val="22"/>
                <w:szCs w:val="22"/>
                <w:u w:color="000000"/>
                <w:lang w:val="en-GB" w:eastAsia="en-GB"/>
              </w:rPr>
              <w:t>2</w:t>
            </w: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D558F" w14:textId="77777777" w:rsidR="00AE0F62" w:rsidRDefault="00AE0F62">
            <w:pPr>
              <w:spacing w:line="276" w:lineRule="auto"/>
              <w:rPr>
                <w:sz w:val="22"/>
                <w:szCs w:val="22"/>
                <w:lang w:val="en-GB"/>
              </w:rPr>
            </w:pP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6A0DF" w14:textId="77777777" w:rsidR="00AE0F62" w:rsidRDefault="00AE0F62">
            <w:pPr>
              <w:spacing w:line="276" w:lineRule="auto"/>
              <w:rPr>
                <w:sz w:val="22"/>
                <w:szCs w:val="22"/>
                <w:lang w:val="en-GB"/>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C161E" w14:textId="77777777" w:rsidR="00AE0F62" w:rsidRDefault="00AE0F62">
            <w:pPr>
              <w:spacing w:line="276" w:lineRule="auto"/>
              <w:rPr>
                <w:sz w:val="22"/>
                <w:szCs w:val="22"/>
                <w:lang w:val="en-GB"/>
              </w:rPr>
            </w:pPr>
          </w:p>
        </w:tc>
      </w:tr>
      <w:tr w:rsidR="00AE0F62" w14:paraId="3B758D88" w14:textId="77777777">
        <w:trPr>
          <w:trHeight w:val="501"/>
        </w:trPr>
        <w:tc>
          <w:tcPr>
            <w:tcW w:w="3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D6F74" w14:textId="77777777" w:rsidR="00AE0F62" w:rsidRDefault="007070A8">
            <w:pPr>
              <w:spacing w:line="276" w:lineRule="auto"/>
              <w:rPr>
                <w:b/>
                <w:sz w:val="22"/>
                <w:szCs w:val="22"/>
                <w:lang w:val="en-GB"/>
              </w:rPr>
            </w:pPr>
            <w:r>
              <w:rPr>
                <w:b/>
                <w:sz w:val="22"/>
                <w:szCs w:val="22"/>
                <w:lang w:val="en-GB"/>
              </w:rPr>
              <w:lastRenderedPageBreak/>
              <w:t>TOTAL</w:t>
            </w:r>
          </w:p>
        </w:tc>
        <w:tc>
          <w:tcPr>
            <w:tcW w:w="19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DA27E" w14:textId="77777777" w:rsidR="00AE0F62" w:rsidRDefault="00AE0F62">
            <w:pPr>
              <w:spacing w:line="276" w:lineRule="auto"/>
              <w:rPr>
                <w:sz w:val="22"/>
                <w:szCs w:val="22"/>
                <w:lang w:val="en-GB"/>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1CF5B" w14:textId="77777777" w:rsidR="00AE0F62" w:rsidRDefault="007070A8">
            <w:pPr>
              <w:spacing w:line="276" w:lineRule="auto"/>
              <w:rPr>
                <w:color w:val="000000"/>
                <w:sz w:val="22"/>
                <w:szCs w:val="22"/>
                <w:u w:color="000000"/>
                <w:lang w:val="en-GB" w:eastAsia="en-GB"/>
              </w:rPr>
            </w:pPr>
            <w:r>
              <w:rPr>
                <w:b/>
                <w:bCs/>
                <w:color w:val="000000"/>
                <w:sz w:val="22"/>
                <w:szCs w:val="22"/>
                <w:u w:color="000000"/>
                <w:lang w:val="en-GB" w:eastAsia="en-GB"/>
              </w:rPr>
              <w:t>20</w:t>
            </w: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0857B" w14:textId="77777777" w:rsidR="00AE0F62" w:rsidRDefault="00AE0F62">
            <w:pPr>
              <w:spacing w:line="276" w:lineRule="auto"/>
              <w:rPr>
                <w:sz w:val="22"/>
                <w:szCs w:val="22"/>
                <w:lang w:val="en-GB"/>
              </w:rPr>
            </w:pP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C1E57" w14:textId="77777777" w:rsidR="00AE0F62" w:rsidRDefault="00AE0F62">
            <w:pPr>
              <w:spacing w:line="276" w:lineRule="auto"/>
              <w:rPr>
                <w:sz w:val="22"/>
                <w:szCs w:val="22"/>
                <w:lang w:val="en-GB"/>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705D" w14:textId="77777777" w:rsidR="00AE0F62" w:rsidRDefault="007070A8">
            <w:pPr>
              <w:spacing w:line="276" w:lineRule="auto"/>
              <w:rPr>
                <w:color w:val="000000"/>
                <w:sz w:val="22"/>
                <w:szCs w:val="22"/>
                <w:u w:color="000000"/>
                <w:lang w:val="en-GB" w:eastAsia="en-GB"/>
              </w:rPr>
            </w:pPr>
            <w:r>
              <w:rPr>
                <w:b/>
                <w:bCs/>
                <w:color w:val="000000"/>
                <w:sz w:val="22"/>
                <w:szCs w:val="22"/>
                <w:u w:color="000000"/>
                <w:lang w:val="en-GB" w:eastAsia="en-GB"/>
              </w:rPr>
              <w:t>19</w:t>
            </w:r>
          </w:p>
        </w:tc>
      </w:tr>
    </w:tbl>
    <w:p w14:paraId="3031D8B3" w14:textId="77777777" w:rsidR="00AE0F62" w:rsidRDefault="00AE0F62">
      <w:pPr>
        <w:pStyle w:val="Body"/>
        <w:jc w:val="center"/>
        <w:rPr>
          <w:b/>
          <w:sz w:val="22"/>
          <w:szCs w:val="22"/>
          <w:lang w:val="en-GB"/>
        </w:rPr>
      </w:pPr>
    </w:p>
    <w:p w14:paraId="55F8F07A" w14:textId="77777777" w:rsidR="00AE0F62" w:rsidRDefault="007070A8">
      <w:pPr>
        <w:pStyle w:val="Body"/>
        <w:jc w:val="both"/>
        <w:rPr>
          <w:rStyle w:val="im"/>
          <w:b/>
          <w:bCs/>
          <w:sz w:val="22"/>
          <w:szCs w:val="22"/>
          <w:lang w:val="en-GB"/>
        </w:rPr>
      </w:pPr>
      <w:r>
        <w:rPr>
          <w:rStyle w:val="im"/>
          <w:b/>
          <w:bCs/>
          <w:sz w:val="22"/>
          <w:szCs w:val="22"/>
          <w:lang w:val="en-GB"/>
        </w:rPr>
        <w:t>Total units = 39</w:t>
      </w:r>
    </w:p>
    <w:p w14:paraId="435AF67B" w14:textId="77777777" w:rsidR="00AE0F62" w:rsidRDefault="00AE0F62">
      <w:pPr>
        <w:pStyle w:val="Body"/>
        <w:jc w:val="both"/>
        <w:rPr>
          <w:b/>
          <w:bCs/>
          <w:sz w:val="22"/>
          <w:szCs w:val="22"/>
          <w:lang w:val="en-GB"/>
        </w:rPr>
      </w:pPr>
    </w:p>
    <w:p w14:paraId="0BA6228C" w14:textId="77777777" w:rsidR="00AE0F62" w:rsidRDefault="007070A8">
      <w:pPr>
        <w:pStyle w:val="Body"/>
        <w:rPr>
          <w:lang w:val="en-GB"/>
        </w:rPr>
      </w:pPr>
      <w:r>
        <w:rPr>
          <w:rStyle w:val="im"/>
          <w:rFonts w:ascii="Arial Unicode MS" w:hAnsi="Arial Unicode MS"/>
          <w:sz w:val="22"/>
          <w:szCs w:val="22"/>
          <w:lang w:val="en-GB"/>
        </w:rPr>
        <w:br w:type="page"/>
      </w:r>
    </w:p>
    <w:p w14:paraId="42CFC097" w14:textId="77777777" w:rsidR="00AE0F62" w:rsidRDefault="007070A8">
      <w:pPr>
        <w:pStyle w:val="Body"/>
        <w:jc w:val="center"/>
        <w:rPr>
          <w:rStyle w:val="im"/>
          <w:b/>
          <w:bCs/>
          <w:sz w:val="22"/>
          <w:szCs w:val="22"/>
          <w:lang w:val="en-GB"/>
        </w:rPr>
      </w:pPr>
      <w:r>
        <w:rPr>
          <w:rStyle w:val="im"/>
          <w:b/>
          <w:bCs/>
          <w:sz w:val="22"/>
          <w:szCs w:val="22"/>
          <w:lang w:val="en-GB"/>
        </w:rPr>
        <w:lastRenderedPageBreak/>
        <w:t>SOIL SCIENCE OPTION</w:t>
      </w:r>
    </w:p>
    <w:p w14:paraId="6226FFF5" w14:textId="77777777" w:rsidR="00AE0F62" w:rsidRDefault="00AE0F62">
      <w:pPr>
        <w:pStyle w:val="Body"/>
        <w:jc w:val="both"/>
        <w:rPr>
          <w:rStyle w:val="im"/>
          <w:b/>
          <w:bCs/>
          <w:sz w:val="22"/>
          <w:szCs w:val="22"/>
          <w:lang w:val="en-GB"/>
        </w:rPr>
      </w:pPr>
    </w:p>
    <w:tbl>
      <w:tblPr>
        <w:tblStyle w:val="TableGrid"/>
        <w:tblW w:w="5000" w:type="pct"/>
        <w:tblLook w:val="04A0" w:firstRow="1" w:lastRow="0" w:firstColumn="1" w:lastColumn="0" w:noHBand="0" w:noVBand="1"/>
      </w:tblPr>
      <w:tblGrid>
        <w:gridCol w:w="987"/>
        <w:gridCol w:w="1517"/>
        <w:gridCol w:w="686"/>
        <w:gridCol w:w="985"/>
        <w:gridCol w:w="1517"/>
        <w:gridCol w:w="685"/>
      </w:tblGrid>
      <w:tr w:rsidR="00AE0F62" w14:paraId="3A8EF359" w14:textId="77777777">
        <w:trPr>
          <w:trHeight w:val="478"/>
        </w:trPr>
        <w:tc>
          <w:tcPr>
            <w:tcW w:w="2490" w:type="pct"/>
            <w:gridSpan w:val="3"/>
          </w:tcPr>
          <w:p w14:paraId="4DBA28A8" w14:textId="77777777" w:rsidR="00AE0F62" w:rsidRDefault="007070A8">
            <w:pPr>
              <w:jc w:val="center"/>
              <w:rPr>
                <w:color w:val="000000"/>
                <w:sz w:val="22"/>
                <w:szCs w:val="22"/>
                <w:u w:color="000000"/>
                <w:lang w:val="en-GB" w:eastAsia="en-GB"/>
              </w:rPr>
            </w:pPr>
            <w:r>
              <w:rPr>
                <w:b/>
                <w:color w:val="000000"/>
                <w:sz w:val="22"/>
                <w:szCs w:val="22"/>
                <w:u w:color="000000"/>
                <w:lang w:val="en-GB" w:eastAsia="en-GB"/>
              </w:rPr>
              <w:t>FIRST SEMESTER</w:t>
            </w:r>
          </w:p>
        </w:tc>
        <w:tc>
          <w:tcPr>
            <w:tcW w:w="2510" w:type="pct"/>
            <w:gridSpan w:val="3"/>
          </w:tcPr>
          <w:p w14:paraId="34825C37" w14:textId="77777777" w:rsidR="00AE0F62" w:rsidRDefault="007070A8">
            <w:pPr>
              <w:jc w:val="center"/>
              <w:rPr>
                <w:color w:val="000000"/>
                <w:sz w:val="22"/>
                <w:szCs w:val="22"/>
                <w:u w:color="000000"/>
                <w:lang w:val="en-GB" w:eastAsia="en-GB"/>
              </w:rPr>
            </w:pPr>
            <w:r>
              <w:rPr>
                <w:b/>
                <w:color w:val="000000"/>
                <w:sz w:val="22"/>
                <w:szCs w:val="22"/>
                <w:u w:color="000000"/>
                <w:lang w:val="en-GB" w:eastAsia="en-GB"/>
              </w:rPr>
              <w:t>SECOND SEMESTER</w:t>
            </w:r>
          </w:p>
        </w:tc>
      </w:tr>
      <w:tr w:rsidR="00AE0F62" w14:paraId="472832BC" w14:textId="77777777">
        <w:trPr>
          <w:trHeight w:val="543"/>
        </w:trPr>
        <w:tc>
          <w:tcPr>
            <w:tcW w:w="754" w:type="pct"/>
          </w:tcPr>
          <w:p w14:paraId="14221536"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 xml:space="preserve">Course </w:t>
            </w:r>
            <w:r>
              <w:rPr>
                <w:b/>
                <w:color w:val="000000"/>
                <w:sz w:val="22"/>
                <w:szCs w:val="22"/>
                <w:u w:color="000000"/>
                <w:lang w:val="en-GB" w:eastAsia="en-GB"/>
              </w:rPr>
              <w:t>Code</w:t>
            </w:r>
          </w:p>
        </w:tc>
        <w:tc>
          <w:tcPr>
            <w:tcW w:w="1194" w:type="pct"/>
          </w:tcPr>
          <w:p w14:paraId="104560A0"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Course Title</w:t>
            </w:r>
          </w:p>
        </w:tc>
        <w:tc>
          <w:tcPr>
            <w:tcW w:w="542" w:type="pct"/>
          </w:tcPr>
          <w:p w14:paraId="3CDC8233"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Unit</w:t>
            </w:r>
          </w:p>
        </w:tc>
        <w:tc>
          <w:tcPr>
            <w:tcW w:w="776" w:type="pct"/>
          </w:tcPr>
          <w:p w14:paraId="2060B24C"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Course Code</w:t>
            </w:r>
          </w:p>
        </w:tc>
        <w:tc>
          <w:tcPr>
            <w:tcW w:w="1193" w:type="pct"/>
          </w:tcPr>
          <w:p w14:paraId="273434ED"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Course Title</w:t>
            </w:r>
          </w:p>
        </w:tc>
        <w:tc>
          <w:tcPr>
            <w:tcW w:w="541" w:type="pct"/>
          </w:tcPr>
          <w:p w14:paraId="55B7AD2B" w14:textId="77777777" w:rsidR="00AE0F62" w:rsidRDefault="007070A8">
            <w:pPr>
              <w:spacing w:line="276" w:lineRule="auto"/>
              <w:rPr>
                <w:b/>
                <w:color w:val="000000"/>
                <w:sz w:val="22"/>
                <w:szCs w:val="22"/>
                <w:u w:color="000000"/>
                <w:lang w:val="en-GB" w:eastAsia="en-GB"/>
              </w:rPr>
            </w:pPr>
            <w:r>
              <w:rPr>
                <w:b/>
                <w:color w:val="000000"/>
                <w:sz w:val="22"/>
                <w:szCs w:val="22"/>
                <w:u w:color="000000"/>
                <w:lang w:val="en-GB" w:eastAsia="en-GB"/>
              </w:rPr>
              <w:t>Unit</w:t>
            </w:r>
          </w:p>
        </w:tc>
      </w:tr>
      <w:tr w:rsidR="00AE0F62" w14:paraId="6BB89C10" w14:textId="77777777">
        <w:trPr>
          <w:trHeight w:val="355"/>
        </w:trPr>
        <w:tc>
          <w:tcPr>
            <w:tcW w:w="754" w:type="pct"/>
          </w:tcPr>
          <w:p w14:paraId="21ADDBE2"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SOS 501.1</w:t>
            </w:r>
          </w:p>
        </w:tc>
        <w:tc>
          <w:tcPr>
            <w:tcW w:w="1194" w:type="pct"/>
          </w:tcPr>
          <w:p w14:paraId="27C618B6"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Soil Chemistry II</w:t>
            </w:r>
          </w:p>
        </w:tc>
        <w:tc>
          <w:tcPr>
            <w:tcW w:w="542" w:type="pct"/>
          </w:tcPr>
          <w:p w14:paraId="62744646"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c>
          <w:tcPr>
            <w:tcW w:w="776" w:type="pct"/>
          </w:tcPr>
          <w:p w14:paraId="307AB7C5"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SOS 500.2</w:t>
            </w:r>
          </w:p>
        </w:tc>
        <w:tc>
          <w:tcPr>
            <w:tcW w:w="1193" w:type="pct"/>
          </w:tcPr>
          <w:p w14:paraId="58627F91" w14:textId="77777777" w:rsidR="00AE0F62" w:rsidRDefault="007070A8">
            <w:pPr>
              <w:jc w:val="both"/>
              <w:rPr>
                <w:color w:val="000000"/>
                <w:sz w:val="22"/>
                <w:szCs w:val="22"/>
                <w:u w:color="000000"/>
                <w:lang w:val="en-GB" w:eastAsia="en-GB"/>
              </w:rPr>
            </w:pPr>
            <w:r>
              <w:rPr>
                <w:color w:val="000000"/>
                <w:sz w:val="22"/>
                <w:szCs w:val="22"/>
                <w:u w:color="000000"/>
                <w:lang w:val="en-GB" w:eastAsia="en-GB"/>
              </w:rPr>
              <w:t>Seminar</w:t>
            </w:r>
          </w:p>
        </w:tc>
        <w:tc>
          <w:tcPr>
            <w:tcW w:w="541" w:type="pct"/>
          </w:tcPr>
          <w:p w14:paraId="646ADBA8" w14:textId="77777777" w:rsidR="00AE0F62" w:rsidRDefault="007070A8">
            <w:pPr>
              <w:jc w:val="both"/>
              <w:rPr>
                <w:color w:val="000000"/>
                <w:sz w:val="22"/>
                <w:szCs w:val="22"/>
                <w:u w:color="000000"/>
                <w:lang w:val="en-GB" w:eastAsia="en-GB"/>
              </w:rPr>
            </w:pPr>
            <w:r>
              <w:rPr>
                <w:color w:val="000000"/>
                <w:sz w:val="22"/>
                <w:szCs w:val="22"/>
                <w:u w:color="000000"/>
                <w:lang w:val="en-GB" w:eastAsia="en-GB"/>
              </w:rPr>
              <w:t>1</w:t>
            </w:r>
          </w:p>
        </w:tc>
      </w:tr>
      <w:tr w:rsidR="00AE0F62" w14:paraId="2DA14F25" w14:textId="77777777">
        <w:trPr>
          <w:trHeight w:val="393"/>
        </w:trPr>
        <w:tc>
          <w:tcPr>
            <w:tcW w:w="754" w:type="pct"/>
          </w:tcPr>
          <w:p w14:paraId="02063320" w14:textId="77777777" w:rsidR="00AE0F62" w:rsidRDefault="007070A8">
            <w:pPr>
              <w:ind w:left="11"/>
              <w:jc w:val="both"/>
              <w:rPr>
                <w:color w:val="000000"/>
                <w:sz w:val="22"/>
                <w:szCs w:val="22"/>
                <w:u w:color="000000"/>
                <w:lang w:val="en-GB" w:eastAsia="en-GB"/>
              </w:rPr>
            </w:pPr>
            <w:r>
              <w:rPr>
                <w:color w:val="000000"/>
                <w:sz w:val="22"/>
                <w:szCs w:val="22"/>
                <w:u w:color="000000"/>
                <w:lang w:val="en-GB" w:eastAsia="en-GB"/>
              </w:rPr>
              <w:t>SOS 502.1</w:t>
            </w:r>
          </w:p>
        </w:tc>
        <w:tc>
          <w:tcPr>
            <w:tcW w:w="1194" w:type="pct"/>
          </w:tcPr>
          <w:p w14:paraId="06F2B949"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Soil Physics</w:t>
            </w:r>
          </w:p>
        </w:tc>
        <w:tc>
          <w:tcPr>
            <w:tcW w:w="542" w:type="pct"/>
          </w:tcPr>
          <w:p w14:paraId="552804B4"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c>
          <w:tcPr>
            <w:tcW w:w="776" w:type="pct"/>
          </w:tcPr>
          <w:p w14:paraId="36C3BDD5"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SOS 508.2</w:t>
            </w:r>
          </w:p>
        </w:tc>
        <w:tc>
          <w:tcPr>
            <w:tcW w:w="1193" w:type="pct"/>
          </w:tcPr>
          <w:p w14:paraId="76A681A1"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Soil Classification</w:t>
            </w:r>
          </w:p>
        </w:tc>
        <w:tc>
          <w:tcPr>
            <w:tcW w:w="541" w:type="pct"/>
          </w:tcPr>
          <w:p w14:paraId="45C190F8"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r>
      <w:tr w:rsidR="00AE0F62" w14:paraId="572B3AC6" w14:textId="77777777">
        <w:trPr>
          <w:trHeight w:val="543"/>
        </w:trPr>
        <w:tc>
          <w:tcPr>
            <w:tcW w:w="754" w:type="pct"/>
          </w:tcPr>
          <w:p w14:paraId="36C45DC1"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SOS 503.1</w:t>
            </w:r>
          </w:p>
        </w:tc>
        <w:tc>
          <w:tcPr>
            <w:tcW w:w="1194" w:type="pct"/>
          </w:tcPr>
          <w:p w14:paraId="0DF35010"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Soil water and Plant relations</w:t>
            </w:r>
          </w:p>
        </w:tc>
        <w:tc>
          <w:tcPr>
            <w:tcW w:w="542" w:type="pct"/>
          </w:tcPr>
          <w:p w14:paraId="760C5E84"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c>
          <w:tcPr>
            <w:tcW w:w="776" w:type="pct"/>
          </w:tcPr>
          <w:p w14:paraId="7F874D0C"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SOS 509.2</w:t>
            </w:r>
          </w:p>
        </w:tc>
        <w:tc>
          <w:tcPr>
            <w:tcW w:w="1193" w:type="pct"/>
          </w:tcPr>
          <w:p w14:paraId="62AECEDB" w14:textId="77777777" w:rsidR="00AE0F62" w:rsidRDefault="007070A8">
            <w:pPr>
              <w:jc w:val="both"/>
              <w:rPr>
                <w:color w:val="000000"/>
                <w:sz w:val="22"/>
                <w:szCs w:val="22"/>
                <w:u w:color="000000"/>
                <w:lang w:val="en-GB" w:eastAsia="en-GB"/>
              </w:rPr>
            </w:pPr>
            <w:r>
              <w:rPr>
                <w:color w:val="000000"/>
                <w:sz w:val="22"/>
                <w:szCs w:val="22"/>
                <w:u w:color="000000"/>
                <w:lang w:val="en-GB" w:eastAsia="en-GB"/>
              </w:rPr>
              <w:t>Fertilizers and their uses</w:t>
            </w:r>
          </w:p>
        </w:tc>
        <w:tc>
          <w:tcPr>
            <w:tcW w:w="541" w:type="pct"/>
          </w:tcPr>
          <w:p w14:paraId="7CA4F064"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r>
      <w:tr w:rsidR="00AE0F62" w14:paraId="104DC44C" w14:textId="77777777">
        <w:trPr>
          <w:trHeight w:val="537"/>
        </w:trPr>
        <w:tc>
          <w:tcPr>
            <w:tcW w:w="754" w:type="pct"/>
          </w:tcPr>
          <w:p w14:paraId="00475656"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SOS 504.1</w:t>
            </w:r>
          </w:p>
        </w:tc>
        <w:tc>
          <w:tcPr>
            <w:tcW w:w="1194" w:type="pct"/>
          </w:tcPr>
          <w:p w14:paraId="789F1071"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Soil Fertility and Plant Nutrition</w:t>
            </w:r>
          </w:p>
        </w:tc>
        <w:tc>
          <w:tcPr>
            <w:tcW w:w="542" w:type="pct"/>
          </w:tcPr>
          <w:p w14:paraId="4FCE2EFE"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c>
          <w:tcPr>
            <w:tcW w:w="776" w:type="pct"/>
          </w:tcPr>
          <w:p w14:paraId="74603291"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SOS 510.2</w:t>
            </w:r>
          </w:p>
        </w:tc>
        <w:tc>
          <w:tcPr>
            <w:tcW w:w="1193" w:type="pct"/>
          </w:tcPr>
          <w:p w14:paraId="5BE5057D" w14:textId="77777777" w:rsidR="00AE0F62" w:rsidRDefault="007070A8">
            <w:pPr>
              <w:jc w:val="both"/>
              <w:rPr>
                <w:color w:val="000000"/>
                <w:sz w:val="22"/>
                <w:szCs w:val="22"/>
                <w:u w:color="000000"/>
                <w:lang w:val="en-GB" w:eastAsia="en-GB"/>
              </w:rPr>
            </w:pPr>
            <w:r>
              <w:rPr>
                <w:color w:val="000000"/>
                <w:sz w:val="22"/>
                <w:szCs w:val="22"/>
                <w:u w:color="000000"/>
                <w:lang w:val="en-GB" w:eastAsia="en-GB"/>
              </w:rPr>
              <w:t>Remote sensing and GIS</w:t>
            </w:r>
          </w:p>
        </w:tc>
        <w:tc>
          <w:tcPr>
            <w:tcW w:w="541" w:type="pct"/>
          </w:tcPr>
          <w:p w14:paraId="76D67AFD"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r>
      <w:tr w:rsidR="00AE0F62" w14:paraId="34E0A1AF" w14:textId="77777777">
        <w:trPr>
          <w:trHeight w:val="532"/>
        </w:trPr>
        <w:tc>
          <w:tcPr>
            <w:tcW w:w="754" w:type="pct"/>
          </w:tcPr>
          <w:p w14:paraId="7D19B022"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SOS 505.1</w:t>
            </w:r>
          </w:p>
        </w:tc>
        <w:tc>
          <w:tcPr>
            <w:tcW w:w="1194" w:type="pct"/>
          </w:tcPr>
          <w:p w14:paraId="3FA1FC49"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Soil Microbiology</w:t>
            </w:r>
          </w:p>
        </w:tc>
        <w:tc>
          <w:tcPr>
            <w:tcW w:w="542" w:type="pct"/>
          </w:tcPr>
          <w:p w14:paraId="6EA99227"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c>
          <w:tcPr>
            <w:tcW w:w="776" w:type="pct"/>
          </w:tcPr>
          <w:p w14:paraId="4B66B04D"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SOS 511.2</w:t>
            </w:r>
          </w:p>
        </w:tc>
        <w:tc>
          <w:tcPr>
            <w:tcW w:w="1193" w:type="pct"/>
          </w:tcPr>
          <w:p w14:paraId="0594A038" w14:textId="77777777" w:rsidR="00AE0F62" w:rsidRDefault="007070A8">
            <w:pPr>
              <w:jc w:val="both"/>
              <w:rPr>
                <w:color w:val="000000"/>
                <w:sz w:val="22"/>
                <w:szCs w:val="22"/>
                <w:u w:color="000000"/>
                <w:lang w:val="en-GB" w:eastAsia="en-GB"/>
              </w:rPr>
            </w:pPr>
            <w:r>
              <w:rPr>
                <w:color w:val="000000"/>
                <w:sz w:val="22"/>
                <w:szCs w:val="22"/>
                <w:u w:color="000000"/>
                <w:lang w:val="en-GB" w:eastAsia="en-GB"/>
              </w:rPr>
              <w:t xml:space="preserve"> Irrigation  and Drainage </w:t>
            </w:r>
          </w:p>
        </w:tc>
        <w:tc>
          <w:tcPr>
            <w:tcW w:w="541" w:type="pct"/>
          </w:tcPr>
          <w:p w14:paraId="257574C5"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r>
      <w:tr w:rsidR="00AE0F62" w14:paraId="51043CF3" w14:textId="77777777">
        <w:trPr>
          <w:trHeight w:val="556"/>
        </w:trPr>
        <w:tc>
          <w:tcPr>
            <w:tcW w:w="754" w:type="pct"/>
          </w:tcPr>
          <w:p w14:paraId="77DCBB46"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SOS 506.1</w:t>
            </w:r>
          </w:p>
        </w:tc>
        <w:tc>
          <w:tcPr>
            <w:tcW w:w="1194" w:type="pct"/>
          </w:tcPr>
          <w:p w14:paraId="158EB19C"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Soil Survey and Land Scaping</w:t>
            </w:r>
          </w:p>
        </w:tc>
        <w:tc>
          <w:tcPr>
            <w:tcW w:w="542" w:type="pct"/>
          </w:tcPr>
          <w:p w14:paraId="63BD66BD"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c>
          <w:tcPr>
            <w:tcW w:w="776" w:type="pct"/>
          </w:tcPr>
          <w:p w14:paraId="61D1D1ED"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SOS 512.2</w:t>
            </w:r>
          </w:p>
        </w:tc>
        <w:tc>
          <w:tcPr>
            <w:tcW w:w="1193" w:type="pct"/>
          </w:tcPr>
          <w:p w14:paraId="43E1C33C"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Soil Conservation and Remediation</w:t>
            </w:r>
          </w:p>
        </w:tc>
        <w:tc>
          <w:tcPr>
            <w:tcW w:w="541" w:type="pct"/>
          </w:tcPr>
          <w:p w14:paraId="08F20497" w14:textId="77777777" w:rsidR="00AE0F62" w:rsidRDefault="007070A8">
            <w:pPr>
              <w:jc w:val="both"/>
              <w:rPr>
                <w:color w:val="000000"/>
                <w:sz w:val="22"/>
                <w:szCs w:val="22"/>
                <w:u w:color="000000"/>
                <w:lang w:val="en-GB" w:eastAsia="en-GB"/>
              </w:rPr>
            </w:pPr>
            <w:r>
              <w:rPr>
                <w:color w:val="000000"/>
                <w:sz w:val="22"/>
                <w:szCs w:val="22"/>
                <w:u w:color="000000"/>
                <w:lang w:val="en-GB" w:eastAsia="en-GB"/>
              </w:rPr>
              <w:t>6</w:t>
            </w:r>
          </w:p>
        </w:tc>
      </w:tr>
      <w:tr w:rsidR="00AE0F62" w14:paraId="0CE5E557" w14:textId="77777777">
        <w:trPr>
          <w:trHeight w:val="524"/>
        </w:trPr>
        <w:tc>
          <w:tcPr>
            <w:tcW w:w="754" w:type="pct"/>
          </w:tcPr>
          <w:p w14:paraId="5FDF1C8A" w14:textId="77777777" w:rsidR="00AE0F62" w:rsidRDefault="007070A8">
            <w:pPr>
              <w:jc w:val="both"/>
              <w:rPr>
                <w:color w:val="000000"/>
                <w:sz w:val="22"/>
                <w:szCs w:val="22"/>
                <w:u w:color="000000"/>
                <w:lang w:val="en-GB" w:eastAsia="en-GB"/>
              </w:rPr>
            </w:pPr>
            <w:r>
              <w:rPr>
                <w:color w:val="000000"/>
                <w:sz w:val="22"/>
                <w:szCs w:val="22"/>
                <w:u w:color="000000"/>
                <w:lang w:val="en-GB" w:eastAsia="en-GB"/>
              </w:rPr>
              <w:t>SOS 507.1</w:t>
            </w:r>
          </w:p>
        </w:tc>
        <w:tc>
          <w:tcPr>
            <w:tcW w:w="1194" w:type="pct"/>
          </w:tcPr>
          <w:p w14:paraId="18FB367C" w14:textId="77777777" w:rsidR="00AE0F62" w:rsidRDefault="007070A8">
            <w:pPr>
              <w:jc w:val="both"/>
              <w:rPr>
                <w:color w:val="000000"/>
                <w:sz w:val="22"/>
                <w:szCs w:val="22"/>
                <w:u w:color="000000"/>
                <w:lang w:val="en-GB" w:eastAsia="en-GB"/>
              </w:rPr>
            </w:pPr>
            <w:r>
              <w:rPr>
                <w:color w:val="000000"/>
                <w:sz w:val="22"/>
                <w:szCs w:val="22"/>
                <w:u w:color="000000"/>
                <w:lang w:val="en-GB" w:eastAsia="en-GB"/>
              </w:rPr>
              <w:t xml:space="preserve"> Soil and Plant Analysis</w:t>
            </w:r>
          </w:p>
        </w:tc>
        <w:tc>
          <w:tcPr>
            <w:tcW w:w="542" w:type="pct"/>
          </w:tcPr>
          <w:p w14:paraId="07B437B8"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c>
          <w:tcPr>
            <w:tcW w:w="776" w:type="pct"/>
          </w:tcPr>
          <w:p w14:paraId="61237231" w14:textId="77777777" w:rsidR="00AE0F62" w:rsidRDefault="007070A8">
            <w:pPr>
              <w:jc w:val="both"/>
              <w:rPr>
                <w:color w:val="000000"/>
                <w:sz w:val="22"/>
                <w:szCs w:val="22"/>
                <w:u w:color="000000"/>
                <w:lang w:val="en-GB" w:eastAsia="en-GB"/>
              </w:rPr>
            </w:pPr>
            <w:r>
              <w:rPr>
                <w:color w:val="000000"/>
                <w:sz w:val="22"/>
                <w:szCs w:val="22"/>
                <w:u w:color="000000"/>
                <w:lang w:val="en-GB" w:eastAsia="en-GB"/>
              </w:rPr>
              <w:t>CPP    506.2</w:t>
            </w:r>
          </w:p>
        </w:tc>
        <w:tc>
          <w:tcPr>
            <w:tcW w:w="1193" w:type="pct"/>
          </w:tcPr>
          <w:p w14:paraId="5B1C3297" w14:textId="77777777" w:rsidR="00AE0F62" w:rsidRDefault="007070A8">
            <w:pPr>
              <w:jc w:val="both"/>
              <w:rPr>
                <w:color w:val="000000"/>
                <w:sz w:val="22"/>
                <w:szCs w:val="22"/>
                <w:u w:color="000000"/>
                <w:lang w:val="en-GB" w:eastAsia="en-GB"/>
              </w:rPr>
            </w:pPr>
            <w:r>
              <w:rPr>
                <w:color w:val="000000"/>
                <w:sz w:val="22"/>
                <w:szCs w:val="22"/>
                <w:u w:color="000000"/>
                <w:lang w:val="en-GB" w:eastAsia="en-GB"/>
              </w:rPr>
              <w:t>Pesticides and their application</w:t>
            </w:r>
          </w:p>
        </w:tc>
        <w:tc>
          <w:tcPr>
            <w:tcW w:w="541" w:type="pct"/>
          </w:tcPr>
          <w:p w14:paraId="5B6D9436"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r>
      <w:tr w:rsidR="00AE0F62" w14:paraId="7113FC11" w14:textId="77777777">
        <w:trPr>
          <w:trHeight w:val="549"/>
        </w:trPr>
        <w:tc>
          <w:tcPr>
            <w:tcW w:w="754" w:type="pct"/>
          </w:tcPr>
          <w:p w14:paraId="3D35A323" w14:textId="77777777" w:rsidR="00AE0F62" w:rsidRDefault="007070A8">
            <w:pPr>
              <w:jc w:val="both"/>
              <w:rPr>
                <w:color w:val="000000"/>
                <w:sz w:val="22"/>
                <w:szCs w:val="22"/>
                <w:u w:color="000000"/>
                <w:lang w:val="en-GB" w:eastAsia="en-GB"/>
              </w:rPr>
            </w:pPr>
            <w:r>
              <w:rPr>
                <w:color w:val="000000"/>
                <w:sz w:val="22"/>
                <w:szCs w:val="22"/>
                <w:u w:color="000000"/>
                <w:lang w:val="en-GB" w:eastAsia="en-GB"/>
              </w:rPr>
              <w:t>AGR 501.1</w:t>
            </w:r>
          </w:p>
        </w:tc>
        <w:tc>
          <w:tcPr>
            <w:tcW w:w="1194" w:type="pct"/>
          </w:tcPr>
          <w:p w14:paraId="1016FFB9" w14:textId="77777777" w:rsidR="00AE0F62" w:rsidRDefault="007070A8">
            <w:pPr>
              <w:jc w:val="both"/>
              <w:rPr>
                <w:color w:val="000000"/>
                <w:sz w:val="22"/>
                <w:szCs w:val="22"/>
                <w:u w:color="000000"/>
                <w:lang w:val="en-GB" w:eastAsia="en-GB"/>
              </w:rPr>
            </w:pPr>
            <w:r>
              <w:rPr>
                <w:color w:val="000000"/>
                <w:sz w:val="22"/>
                <w:szCs w:val="22"/>
                <w:u w:color="000000"/>
                <w:lang w:val="en-GB" w:eastAsia="en-GB"/>
              </w:rPr>
              <w:t>Experimental Techniques</w:t>
            </w:r>
          </w:p>
        </w:tc>
        <w:tc>
          <w:tcPr>
            <w:tcW w:w="542" w:type="pct"/>
          </w:tcPr>
          <w:p w14:paraId="39040324"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c>
          <w:tcPr>
            <w:tcW w:w="776" w:type="pct"/>
          </w:tcPr>
          <w:p w14:paraId="608F5D7A" w14:textId="77777777" w:rsidR="00AE0F62" w:rsidRDefault="007070A8">
            <w:pPr>
              <w:jc w:val="both"/>
              <w:rPr>
                <w:color w:val="000000"/>
                <w:sz w:val="22"/>
                <w:szCs w:val="22"/>
                <w:u w:color="000000"/>
                <w:lang w:val="en-GB" w:eastAsia="en-GB"/>
              </w:rPr>
            </w:pPr>
            <w:r>
              <w:rPr>
                <w:color w:val="000000"/>
                <w:sz w:val="22"/>
                <w:szCs w:val="22"/>
                <w:u w:color="000000"/>
                <w:lang w:val="en-GB" w:eastAsia="en-GB"/>
              </w:rPr>
              <w:t>CPP 506.2</w:t>
            </w:r>
          </w:p>
        </w:tc>
        <w:tc>
          <w:tcPr>
            <w:tcW w:w="1193" w:type="pct"/>
          </w:tcPr>
          <w:p w14:paraId="1603F3E6" w14:textId="77777777" w:rsidR="00AE0F62" w:rsidRDefault="007070A8">
            <w:pPr>
              <w:jc w:val="both"/>
              <w:rPr>
                <w:color w:val="000000"/>
                <w:sz w:val="22"/>
                <w:szCs w:val="22"/>
                <w:u w:color="000000"/>
                <w:lang w:val="en-GB" w:eastAsia="en-GB"/>
              </w:rPr>
            </w:pPr>
            <w:r>
              <w:rPr>
                <w:color w:val="000000"/>
                <w:sz w:val="22"/>
                <w:szCs w:val="22"/>
                <w:u w:color="000000"/>
                <w:lang w:val="en-GB" w:eastAsia="en-GB"/>
              </w:rPr>
              <w:t>Research project</w:t>
            </w:r>
          </w:p>
        </w:tc>
        <w:tc>
          <w:tcPr>
            <w:tcW w:w="541" w:type="pct"/>
          </w:tcPr>
          <w:p w14:paraId="5E1A1273"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r>
      <w:tr w:rsidR="00AE0F62" w14:paraId="74D5715A" w14:textId="77777777">
        <w:trPr>
          <w:trHeight w:val="481"/>
        </w:trPr>
        <w:tc>
          <w:tcPr>
            <w:tcW w:w="754" w:type="pct"/>
          </w:tcPr>
          <w:p w14:paraId="5C5C8709" w14:textId="77777777" w:rsidR="00AE0F62" w:rsidRDefault="007070A8">
            <w:pPr>
              <w:jc w:val="both"/>
              <w:rPr>
                <w:color w:val="000000"/>
                <w:sz w:val="22"/>
                <w:szCs w:val="22"/>
                <w:u w:color="000000"/>
                <w:lang w:val="en-GB" w:eastAsia="en-GB"/>
              </w:rPr>
            </w:pPr>
            <w:r>
              <w:rPr>
                <w:color w:val="000000"/>
                <w:sz w:val="22"/>
                <w:szCs w:val="22"/>
                <w:u w:color="000000"/>
                <w:lang w:val="en-GB" w:eastAsia="en-GB"/>
              </w:rPr>
              <w:t>CPS 512.1</w:t>
            </w:r>
          </w:p>
        </w:tc>
        <w:tc>
          <w:tcPr>
            <w:tcW w:w="1194" w:type="pct"/>
          </w:tcPr>
          <w:p w14:paraId="0F6CB5EE" w14:textId="77777777" w:rsidR="00AE0F62" w:rsidRDefault="007070A8">
            <w:pPr>
              <w:jc w:val="both"/>
              <w:rPr>
                <w:color w:val="000000"/>
                <w:sz w:val="22"/>
                <w:szCs w:val="22"/>
                <w:u w:color="000000"/>
                <w:lang w:val="en-GB" w:eastAsia="en-GB"/>
              </w:rPr>
            </w:pPr>
            <w:r>
              <w:rPr>
                <w:color w:val="000000"/>
                <w:sz w:val="22"/>
                <w:szCs w:val="22"/>
                <w:u w:color="000000"/>
                <w:lang w:val="en-GB" w:eastAsia="en-GB"/>
              </w:rPr>
              <w:t>Farming systems</w:t>
            </w:r>
          </w:p>
        </w:tc>
        <w:tc>
          <w:tcPr>
            <w:tcW w:w="542" w:type="pct"/>
          </w:tcPr>
          <w:p w14:paraId="0E8BFE74"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c>
          <w:tcPr>
            <w:tcW w:w="776" w:type="pct"/>
          </w:tcPr>
          <w:p w14:paraId="031C1989" w14:textId="77777777" w:rsidR="00AE0F62" w:rsidRDefault="00AE0F62">
            <w:pPr>
              <w:rPr>
                <w:sz w:val="22"/>
                <w:szCs w:val="22"/>
                <w:lang w:val="en-GB"/>
              </w:rPr>
            </w:pPr>
          </w:p>
        </w:tc>
        <w:tc>
          <w:tcPr>
            <w:tcW w:w="1193" w:type="pct"/>
          </w:tcPr>
          <w:p w14:paraId="69948A4C" w14:textId="77777777" w:rsidR="00AE0F62" w:rsidRDefault="00AE0F62">
            <w:pPr>
              <w:rPr>
                <w:sz w:val="22"/>
                <w:szCs w:val="22"/>
                <w:lang w:val="en-GB"/>
              </w:rPr>
            </w:pPr>
          </w:p>
        </w:tc>
        <w:tc>
          <w:tcPr>
            <w:tcW w:w="541" w:type="pct"/>
          </w:tcPr>
          <w:p w14:paraId="16419C51" w14:textId="77777777" w:rsidR="00AE0F62" w:rsidRDefault="00AE0F62">
            <w:pPr>
              <w:rPr>
                <w:sz w:val="22"/>
                <w:szCs w:val="22"/>
                <w:lang w:val="en-GB"/>
              </w:rPr>
            </w:pPr>
          </w:p>
        </w:tc>
      </w:tr>
      <w:tr w:rsidR="00AE0F62" w14:paraId="29C614D0" w14:textId="77777777">
        <w:trPr>
          <w:trHeight w:val="596"/>
        </w:trPr>
        <w:tc>
          <w:tcPr>
            <w:tcW w:w="754" w:type="pct"/>
          </w:tcPr>
          <w:p w14:paraId="2448154D" w14:textId="77777777" w:rsidR="00AE0F62" w:rsidRDefault="007070A8">
            <w:pPr>
              <w:jc w:val="both"/>
              <w:rPr>
                <w:color w:val="000000"/>
                <w:sz w:val="22"/>
                <w:szCs w:val="22"/>
                <w:u w:color="000000"/>
                <w:lang w:val="en-GB" w:eastAsia="en-GB"/>
              </w:rPr>
            </w:pPr>
            <w:r>
              <w:rPr>
                <w:color w:val="000000"/>
                <w:sz w:val="22"/>
                <w:szCs w:val="22"/>
                <w:u w:color="000000"/>
                <w:lang w:val="en-GB" w:eastAsia="en-GB"/>
              </w:rPr>
              <w:t>AGR 502.1</w:t>
            </w:r>
          </w:p>
        </w:tc>
        <w:tc>
          <w:tcPr>
            <w:tcW w:w="1194" w:type="pct"/>
          </w:tcPr>
          <w:p w14:paraId="70982089" w14:textId="77777777" w:rsidR="00AE0F62" w:rsidRDefault="007070A8">
            <w:pPr>
              <w:jc w:val="both"/>
              <w:rPr>
                <w:color w:val="000000"/>
                <w:sz w:val="22"/>
                <w:szCs w:val="22"/>
                <w:u w:color="000000"/>
                <w:lang w:val="en-GB" w:eastAsia="en-GB"/>
              </w:rPr>
            </w:pPr>
            <w:r>
              <w:rPr>
                <w:color w:val="000000"/>
                <w:sz w:val="22"/>
                <w:szCs w:val="22"/>
                <w:u w:color="000000"/>
                <w:lang w:val="en-GB" w:eastAsia="en-GB"/>
              </w:rPr>
              <w:t>Advances in Agriculture</w:t>
            </w:r>
          </w:p>
        </w:tc>
        <w:tc>
          <w:tcPr>
            <w:tcW w:w="542" w:type="pct"/>
          </w:tcPr>
          <w:p w14:paraId="3B51D6EA" w14:textId="77777777" w:rsidR="00AE0F62" w:rsidRDefault="007070A8">
            <w:pPr>
              <w:jc w:val="both"/>
              <w:rPr>
                <w:color w:val="000000"/>
                <w:sz w:val="22"/>
                <w:szCs w:val="22"/>
                <w:u w:color="000000"/>
                <w:lang w:val="en-GB" w:eastAsia="en-GB"/>
              </w:rPr>
            </w:pPr>
            <w:r>
              <w:rPr>
                <w:color w:val="000000"/>
                <w:sz w:val="22"/>
                <w:szCs w:val="22"/>
                <w:u w:color="000000"/>
                <w:lang w:val="en-GB" w:eastAsia="en-GB"/>
              </w:rPr>
              <w:t>2</w:t>
            </w:r>
          </w:p>
        </w:tc>
        <w:tc>
          <w:tcPr>
            <w:tcW w:w="776" w:type="pct"/>
          </w:tcPr>
          <w:p w14:paraId="4B1541A6" w14:textId="77777777" w:rsidR="00AE0F62" w:rsidRDefault="00AE0F62">
            <w:pPr>
              <w:rPr>
                <w:sz w:val="22"/>
                <w:szCs w:val="22"/>
                <w:lang w:val="en-GB"/>
              </w:rPr>
            </w:pPr>
          </w:p>
        </w:tc>
        <w:tc>
          <w:tcPr>
            <w:tcW w:w="1193" w:type="pct"/>
          </w:tcPr>
          <w:p w14:paraId="6F3D6018" w14:textId="77777777" w:rsidR="00AE0F62" w:rsidRDefault="00AE0F62">
            <w:pPr>
              <w:rPr>
                <w:sz w:val="22"/>
                <w:szCs w:val="22"/>
                <w:lang w:val="en-GB"/>
              </w:rPr>
            </w:pPr>
          </w:p>
        </w:tc>
        <w:tc>
          <w:tcPr>
            <w:tcW w:w="541" w:type="pct"/>
          </w:tcPr>
          <w:p w14:paraId="771FFD73" w14:textId="77777777" w:rsidR="00AE0F62" w:rsidRDefault="00AE0F62">
            <w:pPr>
              <w:rPr>
                <w:sz w:val="22"/>
                <w:szCs w:val="22"/>
                <w:lang w:val="en-GB"/>
              </w:rPr>
            </w:pPr>
          </w:p>
        </w:tc>
      </w:tr>
      <w:tr w:rsidR="00AE0F62" w14:paraId="40579FFD" w14:textId="77777777">
        <w:trPr>
          <w:trHeight w:val="476"/>
        </w:trPr>
        <w:tc>
          <w:tcPr>
            <w:tcW w:w="754" w:type="pct"/>
          </w:tcPr>
          <w:p w14:paraId="41D091D5" w14:textId="77777777" w:rsidR="00AE0F62" w:rsidRDefault="007070A8">
            <w:pPr>
              <w:rPr>
                <w:b/>
                <w:sz w:val="22"/>
                <w:szCs w:val="22"/>
                <w:lang w:val="en-GB"/>
              </w:rPr>
            </w:pPr>
            <w:r>
              <w:rPr>
                <w:b/>
                <w:sz w:val="22"/>
                <w:szCs w:val="22"/>
                <w:lang w:val="en-GB"/>
              </w:rPr>
              <w:t>TOTAL</w:t>
            </w:r>
          </w:p>
        </w:tc>
        <w:tc>
          <w:tcPr>
            <w:tcW w:w="1194" w:type="pct"/>
          </w:tcPr>
          <w:p w14:paraId="4E784A20" w14:textId="77777777" w:rsidR="00AE0F62" w:rsidRDefault="00AE0F62">
            <w:pPr>
              <w:rPr>
                <w:sz w:val="22"/>
                <w:szCs w:val="22"/>
                <w:lang w:val="en-GB"/>
              </w:rPr>
            </w:pPr>
          </w:p>
        </w:tc>
        <w:tc>
          <w:tcPr>
            <w:tcW w:w="542" w:type="pct"/>
          </w:tcPr>
          <w:p w14:paraId="68402B62" w14:textId="77777777" w:rsidR="00AE0F62" w:rsidRDefault="007070A8">
            <w:pPr>
              <w:jc w:val="both"/>
              <w:rPr>
                <w:color w:val="000000"/>
                <w:sz w:val="22"/>
                <w:szCs w:val="22"/>
                <w:u w:color="000000"/>
                <w:lang w:val="en-GB" w:eastAsia="en-GB"/>
              </w:rPr>
            </w:pPr>
            <w:r>
              <w:rPr>
                <w:b/>
                <w:bCs/>
                <w:color w:val="000000"/>
                <w:sz w:val="22"/>
                <w:szCs w:val="22"/>
                <w:u w:color="000000"/>
                <w:lang w:val="en-GB" w:eastAsia="en-GB"/>
              </w:rPr>
              <w:t>20</w:t>
            </w:r>
          </w:p>
        </w:tc>
        <w:tc>
          <w:tcPr>
            <w:tcW w:w="776" w:type="pct"/>
          </w:tcPr>
          <w:p w14:paraId="5A0FC209" w14:textId="77777777" w:rsidR="00AE0F62" w:rsidRDefault="00AE0F62">
            <w:pPr>
              <w:rPr>
                <w:sz w:val="22"/>
                <w:szCs w:val="22"/>
                <w:lang w:val="en-GB"/>
              </w:rPr>
            </w:pPr>
          </w:p>
        </w:tc>
        <w:tc>
          <w:tcPr>
            <w:tcW w:w="1193" w:type="pct"/>
          </w:tcPr>
          <w:p w14:paraId="06991F8B" w14:textId="77777777" w:rsidR="00AE0F62" w:rsidRDefault="00AE0F62">
            <w:pPr>
              <w:rPr>
                <w:sz w:val="22"/>
                <w:szCs w:val="22"/>
                <w:lang w:val="en-GB"/>
              </w:rPr>
            </w:pPr>
          </w:p>
        </w:tc>
        <w:tc>
          <w:tcPr>
            <w:tcW w:w="541" w:type="pct"/>
          </w:tcPr>
          <w:p w14:paraId="56E11AF4" w14:textId="77777777" w:rsidR="00AE0F62" w:rsidRDefault="007070A8">
            <w:pPr>
              <w:jc w:val="both"/>
              <w:rPr>
                <w:color w:val="000000"/>
                <w:sz w:val="22"/>
                <w:szCs w:val="22"/>
                <w:u w:color="000000"/>
                <w:lang w:val="en-GB" w:eastAsia="en-GB"/>
              </w:rPr>
            </w:pPr>
            <w:r>
              <w:rPr>
                <w:b/>
                <w:bCs/>
                <w:color w:val="000000"/>
                <w:sz w:val="22"/>
                <w:szCs w:val="22"/>
                <w:u w:color="000000"/>
                <w:lang w:val="en-GB" w:eastAsia="en-GB"/>
              </w:rPr>
              <w:t>19</w:t>
            </w:r>
          </w:p>
        </w:tc>
      </w:tr>
    </w:tbl>
    <w:p w14:paraId="72D43BB5" w14:textId="77777777" w:rsidR="00AE0F62" w:rsidRDefault="007070A8">
      <w:pPr>
        <w:pStyle w:val="Body"/>
        <w:jc w:val="both"/>
        <w:rPr>
          <w:rStyle w:val="im"/>
          <w:b/>
          <w:bCs/>
          <w:sz w:val="22"/>
          <w:szCs w:val="22"/>
          <w:lang w:val="en-GB"/>
        </w:rPr>
      </w:pPr>
      <w:r>
        <w:rPr>
          <w:rStyle w:val="im"/>
          <w:b/>
          <w:bCs/>
          <w:sz w:val="22"/>
          <w:szCs w:val="22"/>
          <w:lang w:val="en-GB"/>
        </w:rPr>
        <w:t>Total units =39</w:t>
      </w:r>
    </w:p>
    <w:p w14:paraId="04DEE85D" w14:textId="77777777" w:rsidR="00AE0F62" w:rsidRDefault="007070A8">
      <w:pPr>
        <w:pStyle w:val="Body"/>
        <w:jc w:val="both"/>
        <w:rPr>
          <w:rStyle w:val="im"/>
          <w:b/>
          <w:bCs/>
          <w:sz w:val="22"/>
          <w:szCs w:val="22"/>
          <w:lang w:val="en-GB"/>
        </w:rPr>
      </w:pPr>
      <w:r>
        <w:rPr>
          <w:rStyle w:val="im"/>
          <w:b/>
          <w:bCs/>
          <w:sz w:val="22"/>
          <w:szCs w:val="22"/>
          <w:lang w:val="en-GB"/>
        </w:rPr>
        <w:t>CUMULATIVE</w:t>
      </w:r>
      <w:r>
        <w:rPr>
          <w:rStyle w:val="im"/>
          <w:b/>
          <w:bCs/>
          <w:sz w:val="22"/>
          <w:szCs w:val="22"/>
          <w:lang w:val="en-GB"/>
        </w:rPr>
        <w:t xml:space="preserve"> UNITS</w:t>
      </w:r>
    </w:p>
    <w:p w14:paraId="7A5A341D" w14:textId="77777777" w:rsidR="00AE0F62" w:rsidRDefault="007070A8">
      <w:pPr>
        <w:pStyle w:val="Body"/>
        <w:jc w:val="both"/>
        <w:rPr>
          <w:rStyle w:val="im"/>
          <w:b/>
          <w:bCs/>
          <w:sz w:val="22"/>
          <w:szCs w:val="22"/>
          <w:lang w:val="en-GB"/>
        </w:rPr>
      </w:pPr>
      <w:r>
        <w:rPr>
          <w:rStyle w:val="im"/>
          <w:b/>
          <w:bCs/>
          <w:sz w:val="22"/>
          <w:szCs w:val="22"/>
          <w:lang w:val="en-GB"/>
        </w:rPr>
        <w:t>Crop Protection Option</w:t>
      </w:r>
      <w:r>
        <w:rPr>
          <w:rStyle w:val="im"/>
          <w:b/>
          <w:bCs/>
          <w:sz w:val="22"/>
          <w:szCs w:val="22"/>
          <w:lang w:val="en-GB"/>
        </w:rPr>
        <w:tab/>
        <w:t>182</w:t>
      </w:r>
    </w:p>
    <w:p w14:paraId="1DF65F7B" w14:textId="77777777" w:rsidR="00AE0F62" w:rsidRDefault="007070A8">
      <w:pPr>
        <w:pStyle w:val="Body"/>
        <w:jc w:val="both"/>
        <w:rPr>
          <w:rStyle w:val="im"/>
          <w:b/>
          <w:bCs/>
          <w:sz w:val="22"/>
          <w:szCs w:val="22"/>
          <w:lang w:val="en-GB"/>
        </w:rPr>
      </w:pPr>
      <w:r>
        <w:rPr>
          <w:rStyle w:val="im"/>
          <w:b/>
          <w:bCs/>
          <w:sz w:val="22"/>
          <w:szCs w:val="22"/>
          <w:lang w:val="en-GB"/>
        </w:rPr>
        <w:t>Crop Production Option</w:t>
      </w:r>
      <w:r>
        <w:rPr>
          <w:rStyle w:val="im"/>
          <w:b/>
          <w:bCs/>
          <w:sz w:val="22"/>
          <w:szCs w:val="22"/>
          <w:lang w:val="en-GB"/>
        </w:rPr>
        <w:tab/>
        <w:t>182</w:t>
      </w:r>
    </w:p>
    <w:p w14:paraId="25B25095" w14:textId="77777777" w:rsidR="00AE0F62" w:rsidRDefault="007070A8">
      <w:pPr>
        <w:pStyle w:val="Body"/>
        <w:jc w:val="both"/>
        <w:rPr>
          <w:rStyle w:val="im"/>
          <w:b/>
          <w:bCs/>
          <w:sz w:val="22"/>
          <w:szCs w:val="22"/>
          <w:lang w:val="en-GB"/>
        </w:rPr>
      </w:pPr>
      <w:r>
        <w:rPr>
          <w:rStyle w:val="im"/>
          <w:b/>
          <w:bCs/>
          <w:sz w:val="22"/>
          <w:szCs w:val="22"/>
          <w:lang w:val="en-GB"/>
        </w:rPr>
        <w:t>Soil Science Option</w:t>
      </w:r>
      <w:r>
        <w:rPr>
          <w:rStyle w:val="im"/>
          <w:b/>
          <w:bCs/>
          <w:sz w:val="22"/>
          <w:szCs w:val="22"/>
          <w:lang w:val="en-GB"/>
        </w:rPr>
        <w:tab/>
      </w:r>
      <w:r>
        <w:rPr>
          <w:rStyle w:val="im"/>
          <w:b/>
          <w:bCs/>
          <w:sz w:val="22"/>
          <w:szCs w:val="22"/>
          <w:lang w:val="en-GB"/>
        </w:rPr>
        <w:tab/>
        <w:t>182</w:t>
      </w:r>
    </w:p>
    <w:p w14:paraId="6DBAA14F" w14:textId="77777777" w:rsidR="00AE0F62" w:rsidRDefault="00AE0F62">
      <w:pPr>
        <w:pStyle w:val="Body"/>
        <w:jc w:val="both"/>
        <w:rPr>
          <w:rStyle w:val="im"/>
          <w:b/>
          <w:bCs/>
          <w:caps/>
          <w:sz w:val="22"/>
          <w:szCs w:val="22"/>
          <w:lang w:val="en-GB"/>
        </w:rPr>
      </w:pPr>
    </w:p>
    <w:p w14:paraId="2A0311A8" w14:textId="77777777" w:rsidR="00AE0F62" w:rsidRDefault="007070A8">
      <w:pPr>
        <w:pStyle w:val="Body"/>
        <w:jc w:val="both"/>
        <w:rPr>
          <w:rStyle w:val="im"/>
          <w:b/>
          <w:bCs/>
          <w:caps/>
          <w:sz w:val="22"/>
          <w:szCs w:val="22"/>
          <w:lang w:val="en-GB"/>
        </w:rPr>
      </w:pPr>
      <w:r>
        <w:rPr>
          <w:rStyle w:val="im"/>
          <w:b/>
          <w:bCs/>
          <w:caps/>
          <w:sz w:val="22"/>
          <w:szCs w:val="22"/>
          <w:lang w:val="en-GB"/>
        </w:rPr>
        <w:t>COURSE SYNOPSIS</w:t>
      </w:r>
    </w:p>
    <w:p w14:paraId="31F0CD52" w14:textId="77777777" w:rsidR="00AE0F62" w:rsidRDefault="007070A8">
      <w:pPr>
        <w:pStyle w:val="Body"/>
        <w:spacing w:before="120"/>
        <w:jc w:val="both"/>
        <w:rPr>
          <w:rStyle w:val="im"/>
          <w:b/>
          <w:bCs/>
          <w:caps/>
          <w:sz w:val="22"/>
          <w:szCs w:val="22"/>
          <w:lang w:val="en-GB"/>
        </w:rPr>
      </w:pPr>
      <w:r>
        <w:rPr>
          <w:rStyle w:val="im"/>
          <w:b/>
          <w:bCs/>
          <w:caps/>
          <w:sz w:val="22"/>
          <w:szCs w:val="22"/>
          <w:lang w:val="en-GB"/>
        </w:rPr>
        <w:t>CROP PROTECTION OPTION</w:t>
      </w:r>
    </w:p>
    <w:p w14:paraId="46CBE980" w14:textId="77777777" w:rsidR="00AE0F62" w:rsidRDefault="007070A8">
      <w:pPr>
        <w:pStyle w:val="Body"/>
        <w:spacing w:before="240"/>
        <w:jc w:val="both"/>
        <w:rPr>
          <w:rStyle w:val="im"/>
          <w:b/>
          <w:bCs/>
          <w:sz w:val="22"/>
          <w:szCs w:val="22"/>
          <w:lang w:val="en-GB"/>
        </w:rPr>
      </w:pPr>
      <w:r>
        <w:rPr>
          <w:rStyle w:val="im"/>
          <w:b/>
          <w:bCs/>
          <w:sz w:val="22"/>
          <w:szCs w:val="22"/>
          <w:lang w:val="en-GB"/>
        </w:rPr>
        <w:t xml:space="preserve">YEAR FIVE </w:t>
      </w:r>
      <w:r>
        <w:rPr>
          <w:rStyle w:val="im"/>
          <w:b/>
          <w:bCs/>
          <w:caps/>
          <w:sz w:val="22"/>
          <w:szCs w:val="22"/>
          <w:lang w:val="en-GB"/>
        </w:rPr>
        <w:t>(FIRST SEMESTER)</w:t>
      </w:r>
    </w:p>
    <w:p w14:paraId="4B657BF6" w14:textId="77777777" w:rsidR="00AE0F62" w:rsidRDefault="007070A8">
      <w:pPr>
        <w:pStyle w:val="Body"/>
        <w:spacing w:before="240"/>
        <w:jc w:val="both"/>
        <w:rPr>
          <w:rStyle w:val="im"/>
          <w:b/>
          <w:bCs/>
          <w:sz w:val="22"/>
          <w:szCs w:val="22"/>
          <w:lang w:val="en-GB"/>
        </w:rPr>
      </w:pPr>
      <w:r>
        <w:rPr>
          <w:rStyle w:val="im"/>
          <w:b/>
          <w:bCs/>
          <w:sz w:val="22"/>
          <w:szCs w:val="22"/>
          <w:lang w:val="en-GB"/>
        </w:rPr>
        <w:t>AGR 501.1 Experimentation Techniques (2 Units)</w:t>
      </w:r>
    </w:p>
    <w:p w14:paraId="6AABF713" w14:textId="77777777" w:rsidR="00AE0F62" w:rsidRDefault="007070A8">
      <w:pPr>
        <w:pStyle w:val="Body"/>
        <w:jc w:val="both"/>
        <w:rPr>
          <w:rStyle w:val="im"/>
          <w:sz w:val="22"/>
          <w:szCs w:val="22"/>
          <w:lang w:val="en-GB"/>
        </w:rPr>
      </w:pPr>
      <w:r>
        <w:rPr>
          <w:rStyle w:val="im"/>
          <w:sz w:val="22"/>
          <w:szCs w:val="22"/>
          <w:lang w:val="en-GB"/>
        </w:rPr>
        <w:t xml:space="preserve">Experimental designs and field layout (CRD, RCBD, Other </w:t>
      </w:r>
      <w:r>
        <w:rPr>
          <w:rStyle w:val="im"/>
          <w:sz w:val="22"/>
          <w:szCs w:val="22"/>
          <w:lang w:val="en-GB"/>
        </w:rPr>
        <w:t>factorial experiments); their sources of variation and assumptions. Sampling techniques: plot sampling techniques, sampling units and sampling size; Experimental errors; types I and II; Data analysis; cropping systems experiments: Land Equivalent ratio; An</w:t>
      </w:r>
      <w:r>
        <w:rPr>
          <w:rStyle w:val="im"/>
          <w:sz w:val="22"/>
          <w:szCs w:val="22"/>
          <w:lang w:val="en-GB"/>
        </w:rPr>
        <w:t xml:space="preserve">alysis of variance (ANOVA) its assumptions. Data transformation (Log, Square root transformation, Arcsine; their assumptions). Analysis of missing data. Pair wise comparison (t-test). Parametric (LSD, DMRT, Studentized test, Scheffe’s test, Turkey’s test) </w:t>
      </w:r>
      <w:r>
        <w:rPr>
          <w:rStyle w:val="im"/>
          <w:sz w:val="22"/>
          <w:szCs w:val="22"/>
          <w:lang w:val="en-GB"/>
        </w:rPr>
        <w:t xml:space="preserve">and Non parametric (Kruskal Wallis, Wilcoxon, Mann Whitney, Wilcoxon-Signed rank-test); Regression and Correlation Analysis; conditions for use, assumptions and properties in linear regression, sources of variation in linear regression, interpretation and </w:t>
      </w:r>
      <w:r>
        <w:rPr>
          <w:rStyle w:val="im"/>
          <w:sz w:val="22"/>
          <w:szCs w:val="22"/>
          <w:lang w:val="en-GB"/>
        </w:rPr>
        <w:t xml:space="preserve">prediction of linear regression, interpretation and estimation of correlation co-efficient; Data handling and presentation-graphic, tables, etc.; Quantitative assessment of pesticidal efficacy - Toxicological statistics. Experimental method; Determination </w:t>
      </w:r>
      <w:r>
        <w:rPr>
          <w:rStyle w:val="im"/>
          <w:sz w:val="22"/>
          <w:szCs w:val="22"/>
          <w:lang w:val="en-GB"/>
        </w:rPr>
        <w:t>of the critical toxic effects (ED</w:t>
      </w:r>
      <w:r>
        <w:rPr>
          <w:rStyle w:val="im"/>
          <w:sz w:val="22"/>
          <w:szCs w:val="22"/>
          <w:vertAlign w:val="subscript"/>
          <w:lang w:val="en-GB"/>
        </w:rPr>
        <w:t>50</w:t>
      </w:r>
      <w:r>
        <w:rPr>
          <w:rStyle w:val="im"/>
          <w:sz w:val="22"/>
          <w:szCs w:val="22"/>
          <w:lang w:val="en-GB"/>
        </w:rPr>
        <w:t>, LD</w:t>
      </w:r>
      <w:r>
        <w:rPr>
          <w:rStyle w:val="im"/>
          <w:sz w:val="22"/>
          <w:szCs w:val="22"/>
          <w:vertAlign w:val="subscript"/>
          <w:lang w:val="en-GB"/>
        </w:rPr>
        <w:t>50</w:t>
      </w:r>
      <w:r>
        <w:rPr>
          <w:rStyle w:val="im"/>
          <w:sz w:val="22"/>
          <w:szCs w:val="22"/>
          <w:lang w:val="en-GB"/>
        </w:rPr>
        <w:t>, LC</w:t>
      </w:r>
      <w:r>
        <w:rPr>
          <w:rStyle w:val="im"/>
          <w:sz w:val="22"/>
          <w:szCs w:val="22"/>
          <w:vertAlign w:val="subscript"/>
          <w:lang w:val="en-GB"/>
        </w:rPr>
        <w:t>50</w:t>
      </w:r>
      <w:r>
        <w:rPr>
          <w:rStyle w:val="im"/>
          <w:sz w:val="22"/>
          <w:szCs w:val="22"/>
          <w:lang w:val="en-GB"/>
        </w:rPr>
        <w:t>, KD</w:t>
      </w:r>
      <w:r>
        <w:rPr>
          <w:rStyle w:val="im"/>
          <w:sz w:val="22"/>
          <w:szCs w:val="22"/>
          <w:vertAlign w:val="subscript"/>
          <w:lang w:val="en-GB"/>
        </w:rPr>
        <w:t>50</w:t>
      </w:r>
      <w:r>
        <w:rPr>
          <w:rStyle w:val="im"/>
          <w:sz w:val="22"/>
          <w:szCs w:val="22"/>
          <w:lang w:val="en-GB"/>
        </w:rPr>
        <w:t>, LT</w:t>
      </w:r>
      <w:r>
        <w:rPr>
          <w:rStyle w:val="im"/>
          <w:sz w:val="22"/>
          <w:szCs w:val="22"/>
          <w:vertAlign w:val="subscript"/>
          <w:lang w:val="en-GB"/>
        </w:rPr>
        <w:t>50</w:t>
      </w:r>
      <w:r>
        <w:rPr>
          <w:rStyle w:val="im"/>
          <w:sz w:val="22"/>
          <w:szCs w:val="22"/>
          <w:lang w:val="en-GB"/>
        </w:rPr>
        <w:t>).</w:t>
      </w:r>
    </w:p>
    <w:p w14:paraId="3A5799AD" w14:textId="77777777" w:rsidR="00AE0F62" w:rsidRDefault="00AE0F62">
      <w:pPr>
        <w:pStyle w:val="Body"/>
        <w:jc w:val="both"/>
        <w:rPr>
          <w:b/>
          <w:bCs/>
          <w:sz w:val="22"/>
          <w:szCs w:val="22"/>
          <w:lang w:val="en-GB"/>
        </w:rPr>
      </w:pPr>
    </w:p>
    <w:p w14:paraId="5CAB4AC9" w14:textId="77777777" w:rsidR="00AE0F62" w:rsidRDefault="007070A8">
      <w:pPr>
        <w:pStyle w:val="ListParagraph"/>
        <w:spacing w:after="0" w:line="240" w:lineRule="auto"/>
        <w:ind w:left="0"/>
        <w:jc w:val="both"/>
        <w:rPr>
          <w:rStyle w:val="Strong"/>
          <w:lang w:val="en-GB"/>
        </w:rPr>
      </w:pPr>
      <w:r>
        <w:rPr>
          <w:rStyle w:val="Strong"/>
          <w:lang w:val="en-GB"/>
        </w:rPr>
        <w:t>AGR 502.1: Advances in Agriculture (2 units)</w:t>
      </w:r>
    </w:p>
    <w:p w14:paraId="381B8822" w14:textId="77777777" w:rsidR="00AE0F62" w:rsidRDefault="007070A8">
      <w:pPr>
        <w:pStyle w:val="ListParagraph"/>
        <w:spacing w:after="0" w:line="240" w:lineRule="auto"/>
        <w:ind w:left="0"/>
        <w:jc w:val="both"/>
        <w:rPr>
          <w:rStyle w:val="im"/>
          <w:rFonts w:ascii="Times New Roman" w:eastAsia="Times New Roman" w:hAnsi="Times New Roman" w:cs="Times New Roman"/>
          <w:lang w:val="en-GB"/>
        </w:rPr>
      </w:pPr>
      <w:r>
        <w:rPr>
          <w:rStyle w:val="im"/>
          <w:rFonts w:ascii="Times New Roman" w:hAnsi="Times New Roman"/>
          <w:lang w:val="en-GB"/>
        </w:rPr>
        <w:t>Historical background, Principles (principles of health, fairness, ecology, care) and practice of organic agriculture; Organic crop production, pest and disease management, predator control for sustainable and organic livestock production. Organic forestry</w:t>
      </w:r>
      <w:r>
        <w:rPr>
          <w:rStyle w:val="im"/>
          <w:rFonts w:ascii="Times New Roman" w:hAnsi="Times New Roman"/>
          <w:lang w:val="en-GB"/>
        </w:rPr>
        <w:t>, climate change and carbon sequestration, pasture management. Enterprise budgets and production costs for organic production, organic marketing resources and green markets; Hydroponic Agriculture: Preparation of nutrient solutions, media and methods (wate</w:t>
      </w:r>
      <w:r>
        <w:rPr>
          <w:rStyle w:val="im"/>
          <w:rFonts w:ascii="Times New Roman" w:hAnsi="Times New Roman"/>
          <w:lang w:val="en-GB"/>
        </w:rPr>
        <w:t>r culture, sub irrigation, slop and drip). Benefits and constraints; Tissue Culture and Cloning Technology: Introduction, laboratory requirements, effects of hormone balance on explants growth and morphogenesis, callus formation and multiplication, establi</w:t>
      </w:r>
      <w:r>
        <w:rPr>
          <w:rStyle w:val="im"/>
          <w:rFonts w:ascii="Times New Roman" w:hAnsi="Times New Roman"/>
          <w:lang w:val="en-GB"/>
        </w:rPr>
        <w:t xml:space="preserve">shment of suspension cultures and Anther culture. Applications and relevance to </w:t>
      </w:r>
      <w:r>
        <w:rPr>
          <w:rStyle w:val="im"/>
          <w:rFonts w:ascii="Times New Roman" w:hAnsi="Times New Roman"/>
          <w:lang w:val="en-GB"/>
        </w:rPr>
        <w:lastRenderedPageBreak/>
        <w:t>Agriculture. Criticisms and laws (Bioethics and Biopiracy). Genetically modified organisms (GMOs) (Health issues, influence on biodiversity, benefits and demerits); organic far</w:t>
      </w:r>
      <w:r>
        <w:rPr>
          <w:rStyle w:val="im"/>
          <w:rFonts w:ascii="Times New Roman" w:hAnsi="Times New Roman"/>
          <w:lang w:val="en-GB"/>
        </w:rPr>
        <w:t>m certification and export markets.</w:t>
      </w:r>
    </w:p>
    <w:p w14:paraId="2DACEB92" w14:textId="77777777" w:rsidR="00AE0F62" w:rsidRDefault="00AE0F62">
      <w:pPr>
        <w:pStyle w:val="Body"/>
        <w:jc w:val="both"/>
        <w:rPr>
          <w:b/>
          <w:bCs/>
          <w:sz w:val="22"/>
          <w:szCs w:val="22"/>
          <w:lang w:val="en-GB"/>
        </w:rPr>
      </w:pPr>
    </w:p>
    <w:p w14:paraId="0FCF6F04" w14:textId="77777777" w:rsidR="00AE0F62" w:rsidRDefault="007070A8">
      <w:pPr>
        <w:pStyle w:val="Body"/>
        <w:jc w:val="both"/>
        <w:rPr>
          <w:rStyle w:val="im"/>
          <w:b/>
          <w:bCs/>
          <w:sz w:val="22"/>
          <w:szCs w:val="22"/>
          <w:lang w:val="en-GB"/>
        </w:rPr>
      </w:pPr>
      <w:r>
        <w:rPr>
          <w:rStyle w:val="im"/>
          <w:b/>
          <w:bCs/>
          <w:sz w:val="22"/>
          <w:szCs w:val="22"/>
          <w:lang w:val="en-GB"/>
        </w:rPr>
        <w:t>CPP 501.1 Weed Science (2 units)</w:t>
      </w:r>
    </w:p>
    <w:p w14:paraId="63CF265C" w14:textId="77777777" w:rsidR="00AE0F62" w:rsidRDefault="007070A8">
      <w:pPr>
        <w:pStyle w:val="Body"/>
        <w:jc w:val="both"/>
        <w:rPr>
          <w:rStyle w:val="im"/>
          <w:sz w:val="22"/>
          <w:szCs w:val="22"/>
          <w:lang w:val="en-GB"/>
        </w:rPr>
      </w:pPr>
      <w:r>
        <w:rPr>
          <w:rStyle w:val="im"/>
          <w:sz w:val="22"/>
          <w:szCs w:val="22"/>
          <w:lang w:val="en-GB"/>
        </w:rPr>
        <w:t>Losses due to weeds; problems associated with weed infestation; methods of weed control - cultural, physical, biological, mechanical, chemical, etc., major weeds of cultivated plants and</w:t>
      </w:r>
      <w:r>
        <w:rPr>
          <w:rStyle w:val="im"/>
          <w:sz w:val="22"/>
          <w:szCs w:val="22"/>
          <w:lang w:val="en-GB"/>
        </w:rPr>
        <w:t xml:space="preserve"> crops, pasture and gardens; aquatic weeds, physiology of weeds; crop-weed-fertilizer interrelationship; classification of herbicides; chemistry and selectivity, formulation, application, storage and mode of action. Herbicides and the environment, safety f</w:t>
      </w:r>
      <w:r>
        <w:rPr>
          <w:rStyle w:val="im"/>
          <w:sz w:val="22"/>
          <w:szCs w:val="22"/>
          <w:lang w:val="en-GB"/>
        </w:rPr>
        <w:t xml:space="preserve">actors in the use of herbicides. Application equipment and techniques, practical methods of controlling weed in Nigeria. </w:t>
      </w:r>
      <w:r>
        <w:rPr>
          <w:rStyle w:val="im"/>
          <w:b/>
          <w:bCs/>
          <w:sz w:val="22"/>
          <w:szCs w:val="22"/>
          <w:lang w:val="en-GB"/>
        </w:rPr>
        <w:t>Practical</w:t>
      </w:r>
      <w:r>
        <w:rPr>
          <w:rStyle w:val="im"/>
          <w:sz w:val="22"/>
          <w:szCs w:val="22"/>
          <w:lang w:val="en-GB"/>
        </w:rPr>
        <w:t>: identification of major weeds of the area; visit to nearby farms; fields experiment on weed-crop-fertilizer inter-relationsh</w:t>
      </w:r>
      <w:r>
        <w:rPr>
          <w:rStyle w:val="im"/>
          <w:sz w:val="22"/>
          <w:szCs w:val="22"/>
          <w:lang w:val="en-GB"/>
        </w:rPr>
        <w:t>ip and weed control.</w:t>
      </w:r>
    </w:p>
    <w:p w14:paraId="79BA037F" w14:textId="77777777" w:rsidR="00AE0F62" w:rsidRDefault="00AE0F62">
      <w:pPr>
        <w:pStyle w:val="Body"/>
        <w:jc w:val="both"/>
        <w:rPr>
          <w:b/>
          <w:bCs/>
          <w:sz w:val="22"/>
          <w:szCs w:val="22"/>
          <w:lang w:val="en-GB"/>
        </w:rPr>
      </w:pPr>
    </w:p>
    <w:p w14:paraId="1CBC1416" w14:textId="77777777" w:rsidR="00AE0F62" w:rsidRDefault="007070A8">
      <w:pPr>
        <w:pStyle w:val="Body"/>
        <w:jc w:val="both"/>
        <w:rPr>
          <w:rStyle w:val="im"/>
          <w:b/>
          <w:bCs/>
          <w:sz w:val="22"/>
          <w:szCs w:val="22"/>
          <w:lang w:val="en-GB"/>
        </w:rPr>
      </w:pPr>
      <w:r>
        <w:rPr>
          <w:rStyle w:val="im"/>
          <w:b/>
          <w:bCs/>
          <w:sz w:val="22"/>
          <w:szCs w:val="22"/>
          <w:lang w:val="en-GB"/>
        </w:rPr>
        <w:t>CPP 502.1 Crop Pathology (2 units)</w:t>
      </w:r>
    </w:p>
    <w:p w14:paraId="3949321A" w14:textId="77777777" w:rsidR="00AE0F62" w:rsidRDefault="007070A8">
      <w:pPr>
        <w:pStyle w:val="Body"/>
        <w:jc w:val="both"/>
        <w:rPr>
          <w:rStyle w:val="im"/>
          <w:sz w:val="22"/>
          <w:szCs w:val="22"/>
          <w:lang w:val="en-GB"/>
        </w:rPr>
      </w:pPr>
      <w:r>
        <w:rPr>
          <w:rStyle w:val="im"/>
          <w:sz w:val="22"/>
          <w:szCs w:val="22"/>
          <w:lang w:val="en-GB"/>
        </w:rPr>
        <w:t>History of plant pathology; importance of plant pathology in agriculture, general characteristics and classification of plant pathogens - fungi, bacteria, virus and mycoplasmas. Life history of repre</w:t>
      </w:r>
      <w:r>
        <w:rPr>
          <w:rStyle w:val="im"/>
          <w:sz w:val="22"/>
          <w:szCs w:val="22"/>
          <w:lang w:val="en-GB"/>
        </w:rPr>
        <w:t>sentative plant pathogenic fungi responsible for important plant diseases, events in disease development, transmission of plant pathogens, major crop diseases (caused by animate and inanimate agents), Host-parasite interaction, factors affecting epiphytoti</w:t>
      </w:r>
      <w:r>
        <w:rPr>
          <w:rStyle w:val="im"/>
          <w:sz w:val="22"/>
          <w:szCs w:val="22"/>
          <w:lang w:val="en-GB"/>
        </w:rPr>
        <w:t xml:space="preserve">cs; predisposition, variability, physiologic specialization, resistance and susceptibility, structural and biochemical defenses. </w:t>
      </w:r>
      <w:r>
        <w:rPr>
          <w:rStyle w:val="im"/>
          <w:b/>
          <w:bCs/>
          <w:sz w:val="22"/>
          <w:szCs w:val="22"/>
          <w:lang w:val="en-GB"/>
        </w:rPr>
        <w:t>Practical</w:t>
      </w:r>
      <w:r>
        <w:rPr>
          <w:rStyle w:val="im"/>
          <w:sz w:val="22"/>
          <w:szCs w:val="22"/>
          <w:lang w:val="en-GB"/>
        </w:rPr>
        <w:t>: microscopic studies of fungi and phytopathogenic bacteria, identification of major diseases of cultivated plants.</w:t>
      </w:r>
    </w:p>
    <w:p w14:paraId="5430E7DC" w14:textId="77777777" w:rsidR="00AE0F62" w:rsidRDefault="00AE0F62">
      <w:pPr>
        <w:pStyle w:val="Body"/>
        <w:jc w:val="both"/>
        <w:rPr>
          <w:b/>
          <w:bCs/>
          <w:sz w:val="22"/>
          <w:szCs w:val="22"/>
          <w:lang w:val="en-GB"/>
        </w:rPr>
      </w:pPr>
    </w:p>
    <w:p w14:paraId="13550C25" w14:textId="77777777" w:rsidR="00AE0F62" w:rsidRDefault="007070A8">
      <w:pPr>
        <w:pStyle w:val="Body"/>
        <w:jc w:val="both"/>
        <w:rPr>
          <w:rStyle w:val="im"/>
          <w:b/>
          <w:bCs/>
          <w:sz w:val="22"/>
          <w:szCs w:val="22"/>
          <w:lang w:val="en-GB"/>
        </w:rPr>
      </w:pPr>
      <w:r>
        <w:rPr>
          <w:rStyle w:val="im"/>
          <w:b/>
          <w:bCs/>
          <w:sz w:val="22"/>
          <w:szCs w:val="22"/>
          <w:lang w:val="en-GB"/>
        </w:rPr>
        <w:t>C</w:t>
      </w:r>
      <w:r>
        <w:rPr>
          <w:rStyle w:val="im"/>
          <w:b/>
          <w:bCs/>
          <w:sz w:val="22"/>
          <w:szCs w:val="22"/>
          <w:lang w:val="en-GB"/>
        </w:rPr>
        <w:t>PP 503.1 Insect Ecology (2 units)</w:t>
      </w:r>
    </w:p>
    <w:p w14:paraId="21CF0606" w14:textId="77777777" w:rsidR="00AE0F62" w:rsidRDefault="007070A8">
      <w:pPr>
        <w:pStyle w:val="Body"/>
        <w:jc w:val="both"/>
        <w:rPr>
          <w:rStyle w:val="im"/>
          <w:sz w:val="22"/>
          <w:szCs w:val="22"/>
          <w:lang w:val="en-GB"/>
        </w:rPr>
      </w:pPr>
      <w:r>
        <w:rPr>
          <w:rStyle w:val="im"/>
          <w:sz w:val="22"/>
          <w:szCs w:val="22"/>
          <w:lang w:val="en-GB"/>
        </w:rPr>
        <w:t>Interdependence between economic entomology and insect ecology; expressing population changes, populations and generation curves, mortality and survivals, etc. Factors affecting population fluctuations, processes regulating abundance. Life tables, inferenc</w:t>
      </w:r>
      <w:r>
        <w:rPr>
          <w:rStyle w:val="im"/>
          <w:sz w:val="22"/>
          <w:szCs w:val="22"/>
          <w:lang w:val="en-GB"/>
        </w:rPr>
        <w:t xml:space="preserve">e from life table; forecasting outbreaks. </w:t>
      </w:r>
      <w:r>
        <w:rPr>
          <w:rStyle w:val="im"/>
          <w:b/>
          <w:bCs/>
          <w:sz w:val="22"/>
          <w:szCs w:val="22"/>
          <w:lang w:val="en-GB"/>
        </w:rPr>
        <w:t>Practical:</w:t>
      </w:r>
      <w:r>
        <w:rPr>
          <w:rStyle w:val="im"/>
          <w:sz w:val="22"/>
          <w:szCs w:val="22"/>
          <w:lang w:val="en-GB"/>
        </w:rPr>
        <w:t xml:space="preserve"> life table, mark-release-recapture as a technique for monitoring changes in population, etc.</w:t>
      </w:r>
    </w:p>
    <w:p w14:paraId="7BB97DB5" w14:textId="77777777" w:rsidR="00AE0F62" w:rsidRDefault="00AE0F62">
      <w:pPr>
        <w:pStyle w:val="Body"/>
        <w:jc w:val="both"/>
        <w:rPr>
          <w:b/>
          <w:bCs/>
          <w:sz w:val="22"/>
          <w:szCs w:val="22"/>
          <w:lang w:val="en-GB"/>
        </w:rPr>
      </w:pPr>
    </w:p>
    <w:p w14:paraId="40487C73" w14:textId="77777777" w:rsidR="00AE0F62" w:rsidRDefault="007070A8">
      <w:pPr>
        <w:pStyle w:val="Body"/>
        <w:jc w:val="both"/>
        <w:rPr>
          <w:rStyle w:val="im"/>
          <w:b/>
          <w:bCs/>
          <w:sz w:val="22"/>
          <w:szCs w:val="22"/>
          <w:lang w:val="en-GB"/>
        </w:rPr>
      </w:pPr>
      <w:r>
        <w:rPr>
          <w:rStyle w:val="im"/>
          <w:b/>
          <w:bCs/>
          <w:sz w:val="22"/>
          <w:szCs w:val="22"/>
          <w:lang w:val="en-GB"/>
        </w:rPr>
        <w:lastRenderedPageBreak/>
        <w:t>CPP 504.1 Applied Nematology (2 units)</w:t>
      </w:r>
    </w:p>
    <w:p w14:paraId="19E9CB47" w14:textId="77777777" w:rsidR="00AE0F62" w:rsidRDefault="007070A8">
      <w:pPr>
        <w:pStyle w:val="Body"/>
        <w:jc w:val="both"/>
        <w:rPr>
          <w:rStyle w:val="im"/>
          <w:sz w:val="22"/>
          <w:szCs w:val="22"/>
          <w:lang w:val="en-GB"/>
        </w:rPr>
      </w:pPr>
      <w:r>
        <w:rPr>
          <w:rStyle w:val="im"/>
          <w:sz w:val="22"/>
          <w:szCs w:val="22"/>
          <w:lang w:val="en-GB"/>
        </w:rPr>
        <w:t>Host-plant relations, life cycle, pathogenicity and control of nematod</w:t>
      </w:r>
      <w:r>
        <w:rPr>
          <w:rStyle w:val="im"/>
          <w:sz w:val="22"/>
          <w:szCs w:val="22"/>
          <w:lang w:val="en-GB"/>
        </w:rPr>
        <w:t xml:space="preserve">es attacking tropical crops; plant disorders due to nematodes activities, extractions and identification of plant and soil nematodes. </w:t>
      </w:r>
      <w:r>
        <w:rPr>
          <w:rStyle w:val="im"/>
          <w:b/>
          <w:bCs/>
          <w:sz w:val="22"/>
          <w:szCs w:val="22"/>
          <w:lang w:val="en-GB"/>
        </w:rPr>
        <w:t>Practical</w:t>
      </w:r>
      <w:r>
        <w:rPr>
          <w:rStyle w:val="im"/>
          <w:sz w:val="22"/>
          <w:szCs w:val="22"/>
          <w:lang w:val="en-GB"/>
        </w:rPr>
        <w:t>: teasing plant materials in water; Baermann funnel techniques and sieving technique; isolating, killing and fixi</w:t>
      </w:r>
      <w:r>
        <w:rPr>
          <w:rStyle w:val="im"/>
          <w:sz w:val="22"/>
          <w:szCs w:val="22"/>
          <w:lang w:val="en-GB"/>
        </w:rPr>
        <w:t xml:space="preserve">ng specimens and preparing microscopic slides for study and future references. </w:t>
      </w:r>
    </w:p>
    <w:p w14:paraId="13B0E330" w14:textId="77777777" w:rsidR="00AE0F62" w:rsidRDefault="00AE0F62">
      <w:pPr>
        <w:pStyle w:val="Body"/>
        <w:jc w:val="both"/>
        <w:rPr>
          <w:b/>
          <w:bCs/>
          <w:sz w:val="22"/>
          <w:szCs w:val="22"/>
          <w:lang w:val="en-GB"/>
        </w:rPr>
      </w:pPr>
    </w:p>
    <w:p w14:paraId="403A9331" w14:textId="77777777" w:rsidR="00AE0F62" w:rsidRDefault="007070A8">
      <w:pPr>
        <w:pStyle w:val="Body"/>
        <w:jc w:val="both"/>
        <w:rPr>
          <w:rStyle w:val="im"/>
          <w:b/>
          <w:bCs/>
          <w:sz w:val="22"/>
          <w:szCs w:val="22"/>
          <w:lang w:val="en-GB"/>
        </w:rPr>
      </w:pPr>
      <w:r>
        <w:rPr>
          <w:rStyle w:val="im"/>
          <w:b/>
          <w:bCs/>
          <w:sz w:val="22"/>
          <w:szCs w:val="22"/>
          <w:lang w:val="en-GB"/>
        </w:rPr>
        <w:t>CPP 505.1 Insect Pest Management (2 units)</w:t>
      </w:r>
    </w:p>
    <w:p w14:paraId="5D6256AA" w14:textId="77777777" w:rsidR="00AE0F62" w:rsidRDefault="007070A8">
      <w:pPr>
        <w:pStyle w:val="Body"/>
        <w:jc w:val="both"/>
        <w:rPr>
          <w:rStyle w:val="im"/>
          <w:sz w:val="22"/>
          <w:szCs w:val="22"/>
          <w:lang w:val="en-GB"/>
        </w:rPr>
      </w:pPr>
      <w:r>
        <w:rPr>
          <w:rStyle w:val="im"/>
          <w:sz w:val="22"/>
          <w:szCs w:val="22"/>
          <w:lang w:val="en-GB"/>
        </w:rPr>
        <w:t>Origin and nature of pest problems; life cycle and food habits of insects as basis for control measures. Insects and mites in the fi</w:t>
      </w:r>
      <w:r>
        <w:rPr>
          <w:rStyle w:val="im"/>
          <w:sz w:val="22"/>
          <w:szCs w:val="22"/>
          <w:lang w:val="en-GB"/>
        </w:rPr>
        <w:t>eld and store; vectors of plants pathogens, crop ecosystem management and insects’ relationship to plant pathogen, weed and bird control. Control techniques including cultural, physical, legislative and microbial control; entomophagous insects and biologic</w:t>
      </w:r>
      <w:r>
        <w:rPr>
          <w:rStyle w:val="im"/>
          <w:sz w:val="22"/>
          <w:szCs w:val="22"/>
          <w:lang w:val="en-GB"/>
        </w:rPr>
        <w:t xml:space="preserve">al control. Integrated pest management- its concept, application and economic considerations. </w:t>
      </w:r>
      <w:r>
        <w:rPr>
          <w:rStyle w:val="im"/>
          <w:b/>
          <w:bCs/>
          <w:sz w:val="22"/>
          <w:szCs w:val="22"/>
          <w:lang w:val="en-GB"/>
        </w:rPr>
        <w:t>Practical</w:t>
      </w:r>
      <w:r>
        <w:rPr>
          <w:rStyle w:val="im"/>
          <w:b/>
          <w:bCs/>
          <w:sz w:val="22"/>
          <w:szCs w:val="22"/>
          <w:u w:val="single"/>
          <w:lang w:val="en-GB"/>
        </w:rPr>
        <w:t>.</w:t>
      </w:r>
      <w:r>
        <w:rPr>
          <w:rStyle w:val="im"/>
          <w:sz w:val="22"/>
          <w:szCs w:val="22"/>
          <w:lang w:val="en-GB"/>
        </w:rPr>
        <w:t xml:space="preserve"> Detailed studies of feeding stage and food habits with particular reference to crop and storage pest, laboratory studies of selected pests and field co</w:t>
      </w:r>
      <w:r>
        <w:rPr>
          <w:rStyle w:val="im"/>
          <w:sz w:val="22"/>
          <w:szCs w:val="22"/>
          <w:lang w:val="en-GB"/>
        </w:rPr>
        <w:t>llections.</w:t>
      </w:r>
    </w:p>
    <w:p w14:paraId="7E0B9067" w14:textId="77777777" w:rsidR="00AE0F62" w:rsidRDefault="00AE0F62">
      <w:pPr>
        <w:pStyle w:val="Body"/>
        <w:jc w:val="both"/>
        <w:rPr>
          <w:b/>
          <w:bCs/>
          <w:sz w:val="22"/>
          <w:szCs w:val="22"/>
          <w:lang w:val="en-GB"/>
        </w:rPr>
      </w:pPr>
    </w:p>
    <w:p w14:paraId="6467BECE" w14:textId="77777777" w:rsidR="00AE0F62" w:rsidRDefault="007070A8">
      <w:pPr>
        <w:pStyle w:val="Body"/>
        <w:jc w:val="both"/>
        <w:rPr>
          <w:rStyle w:val="im"/>
          <w:b/>
          <w:bCs/>
          <w:sz w:val="22"/>
          <w:szCs w:val="22"/>
          <w:lang w:val="en-GB"/>
        </w:rPr>
      </w:pPr>
      <w:r>
        <w:rPr>
          <w:rStyle w:val="im"/>
          <w:b/>
          <w:bCs/>
          <w:sz w:val="22"/>
          <w:szCs w:val="22"/>
          <w:lang w:val="en-GB"/>
        </w:rPr>
        <w:t>CPS 512.1 Farming Systems (2 units)</w:t>
      </w:r>
    </w:p>
    <w:p w14:paraId="226BDB7F" w14:textId="77777777" w:rsidR="00AE0F62" w:rsidRDefault="007070A8">
      <w:pPr>
        <w:pStyle w:val="Body"/>
        <w:jc w:val="both"/>
        <w:rPr>
          <w:rStyle w:val="im"/>
          <w:sz w:val="22"/>
          <w:szCs w:val="22"/>
          <w:lang w:val="en-GB"/>
        </w:rPr>
      </w:pPr>
      <w:r>
        <w:rPr>
          <w:rStyle w:val="im"/>
          <w:sz w:val="22"/>
          <w:szCs w:val="22"/>
          <w:lang w:val="en-GB"/>
        </w:rPr>
        <w:t>Phases of agricultural development, salient characteristics of different farming systems, shifting and semi-shifting cultivation, development of continuous cropping, mono-cropping, inter-cropping, multiple-cr</w:t>
      </w:r>
      <w:r>
        <w:rPr>
          <w:rStyle w:val="im"/>
          <w:sz w:val="22"/>
          <w:szCs w:val="22"/>
          <w:lang w:val="en-GB"/>
        </w:rPr>
        <w:t>opping, crop rotation, dry land farming, contour farming, alley farming, Fadama farming, transition from traditional to modern agricultural system to semi-intensive and intensive cropping system; components of farming system, mushroom farming, economics of</w:t>
      </w:r>
      <w:r>
        <w:rPr>
          <w:rStyle w:val="im"/>
          <w:sz w:val="22"/>
          <w:szCs w:val="22"/>
          <w:lang w:val="en-GB"/>
        </w:rPr>
        <w:t xml:space="preserve"> crop production, modern agriculture and green revolution in developing countries.  </w:t>
      </w:r>
    </w:p>
    <w:p w14:paraId="11D31209" w14:textId="77777777" w:rsidR="00AE0F62" w:rsidRDefault="007070A8">
      <w:pPr>
        <w:pStyle w:val="Body"/>
        <w:jc w:val="both"/>
        <w:rPr>
          <w:rStyle w:val="im"/>
          <w:sz w:val="22"/>
          <w:szCs w:val="22"/>
          <w:lang w:val="en-GB"/>
        </w:rPr>
      </w:pPr>
      <w:r>
        <w:rPr>
          <w:rStyle w:val="im"/>
          <w:b/>
          <w:bCs/>
          <w:sz w:val="22"/>
          <w:szCs w:val="22"/>
          <w:lang w:val="en-GB"/>
        </w:rPr>
        <w:t>Practical:</w:t>
      </w:r>
      <w:r>
        <w:rPr>
          <w:rStyle w:val="im"/>
          <w:sz w:val="22"/>
          <w:szCs w:val="22"/>
          <w:lang w:val="en-GB"/>
        </w:rPr>
        <w:t xml:space="preserve"> field experiment in the University farm on different cropping system; field trip to various part of the country to study the different cropping systems.</w:t>
      </w:r>
    </w:p>
    <w:p w14:paraId="68F15F96" w14:textId="77777777" w:rsidR="00AE0F62" w:rsidRDefault="00AE0F62">
      <w:pPr>
        <w:pStyle w:val="Body"/>
        <w:jc w:val="both"/>
        <w:rPr>
          <w:b/>
          <w:bCs/>
          <w:sz w:val="22"/>
          <w:szCs w:val="22"/>
          <w:lang w:val="en-GB"/>
        </w:rPr>
      </w:pPr>
    </w:p>
    <w:p w14:paraId="6C6E5D18"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CPP 50</w:t>
      </w:r>
      <w:r>
        <w:rPr>
          <w:rStyle w:val="im"/>
          <w:b/>
          <w:bCs/>
          <w:sz w:val="22"/>
          <w:szCs w:val="22"/>
          <w:lang w:val="en-GB"/>
        </w:rPr>
        <w:t xml:space="preserve">0.2 Seminar (1 unit) </w:t>
      </w:r>
    </w:p>
    <w:p w14:paraId="3A217ECC" w14:textId="77777777" w:rsidR="00AE0F62" w:rsidRDefault="007070A8">
      <w:pPr>
        <w:pStyle w:val="Body"/>
        <w:jc w:val="both"/>
        <w:rPr>
          <w:rStyle w:val="im"/>
          <w:sz w:val="22"/>
          <w:szCs w:val="22"/>
          <w:lang w:val="en-GB"/>
        </w:rPr>
      </w:pPr>
      <w:r>
        <w:rPr>
          <w:rStyle w:val="im"/>
          <w:sz w:val="22"/>
          <w:szCs w:val="22"/>
          <w:lang w:val="en-GB"/>
        </w:rPr>
        <w:t>Each final year student is expected to deliver seminar on a chosen topic.</w:t>
      </w:r>
    </w:p>
    <w:p w14:paraId="0B20F2C9" w14:textId="77777777" w:rsidR="00AE0F62" w:rsidRDefault="00AE0F62">
      <w:pPr>
        <w:pStyle w:val="Body"/>
        <w:jc w:val="both"/>
        <w:rPr>
          <w:b/>
          <w:bCs/>
          <w:sz w:val="22"/>
          <w:szCs w:val="22"/>
          <w:lang w:val="en-GB"/>
        </w:rPr>
      </w:pPr>
    </w:p>
    <w:p w14:paraId="57B7BFA6" w14:textId="77777777" w:rsidR="00AE0F62" w:rsidRDefault="007070A8">
      <w:pPr>
        <w:pStyle w:val="Body"/>
        <w:jc w:val="both"/>
        <w:rPr>
          <w:rStyle w:val="im"/>
          <w:b/>
          <w:bCs/>
          <w:sz w:val="22"/>
          <w:szCs w:val="22"/>
          <w:lang w:val="en-GB"/>
        </w:rPr>
      </w:pPr>
      <w:r>
        <w:rPr>
          <w:rStyle w:val="im"/>
          <w:b/>
          <w:bCs/>
          <w:caps/>
          <w:sz w:val="22"/>
          <w:szCs w:val="22"/>
          <w:lang w:val="en-GB"/>
        </w:rPr>
        <w:t>YEAR FIVE (SECOND SEMESTER)</w:t>
      </w:r>
    </w:p>
    <w:p w14:paraId="1E176A4E" w14:textId="77777777" w:rsidR="00AE0F62" w:rsidRDefault="007070A8">
      <w:pPr>
        <w:pStyle w:val="Body"/>
        <w:spacing w:before="240"/>
        <w:jc w:val="both"/>
        <w:rPr>
          <w:rStyle w:val="im"/>
          <w:b/>
          <w:bCs/>
          <w:sz w:val="22"/>
          <w:szCs w:val="22"/>
          <w:lang w:val="en-GB"/>
        </w:rPr>
      </w:pPr>
      <w:r>
        <w:rPr>
          <w:rStyle w:val="im"/>
          <w:b/>
          <w:bCs/>
          <w:sz w:val="22"/>
          <w:szCs w:val="22"/>
          <w:lang w:val="en-GB"/>
        </w:rPr>
        <w:lastRenderedPageBreak/>
        <w:t>CPP 599.2 Research Project (6 units)</w:t>
      </w:r>
    </w:p>
    <w:p w14:paraId="47030725" w14:textId="77777777" w:rsidR="00AE0F62" w:rsidRDefault="007070A8">
      <w:pPr>
        <w:pStyle w:val="Body"/>
        <w:jc w:val="both"/>
        <w:rPr>
          <w:rStyle w:val="im"/>
          <w:sz w:val="22"/>
          <w:szCs w:val="22"/>
          <w:lang w:val="en-GB"/>
        </w:rPr>
      </w:pPr>
      <w:r>
        <w:rPr>
          <w:rStyle w:val="im"/>
          <w:sz w:val="22"/>
          <w:szCs w:val="22"/>
          <w:lang w:val="en-GB"/>
        </w:rPr>
        <w:t xml:space="preserve">Each final year student must undertake a research project under the supervision of a lecturer(s), propose a topic and present findings of the research work. </w:t>
      </w:r>
    </w:p>
    <w:p w14:paraId="72645EA9" w14:textId="77777777" w:rsidR="00AE0F62" w:rsidRDefault="00AE0F62">
      <w:pPr>
        <w:pStyle w:val="Body"/>
        <w:rPr>
          <w:b/>
          <w:bCs/>
          <w:sz w:val="22"/>
          <w:szCs w:val="22"/>
          <w:lang w:val="en-GB"/>
        </w:rPr>
      </w:pPr>
    </w:p>
    <w:p w14:paraId="260B6410" w14:textId="77777777" w:rsidR="00AE0F62" w:rsidRDefault="007070A8">
      <w:pPr>
        <w:pStyle w:val="Body"/>
        <w:rPr>
          <w:rStyle w:val="im"/>
          <w:b/>
          <w:bCs/>
          <w:sz w:val="22"/>
          <w:szCs w:val="22"/>
          <w:lang w:val="en-GB"/>
        </w:rPr>
      </w:pPr>
      <w:r>
        <w:rPr>
          <w:rStyle w:val="im"/>
          <w:b/>
          <w:bCs/>
          <w:sz w:val="22"/>
          <w:szCs w:val="22"/>
          <w:lang w:val="en-GB"/>
        </w:rPr>
        <w:t>CPP 506.2 Pesticides and their application (2 units)</w:t>
      </w:r>
    </w:p>
    <w:p w14:paraId="722A66B5" w14:textId="77777777" w:rsidR="00AE0F62" w:rsidRDefault="007070A8">
      <w:pPr>
        <w:pStyle w:val="Body"/>
        <w:jc w:val="both"/>
        <w:rPr>
          <w:rStyle w:val="im"/>
          <w:sz w:val="22"/>
          <w:szCs w:val="22"/>
          <w:lang w:val="en-GB"/>
        </w:rPr>
      </w:pPr>
      <w:r>
        <w:rPr>
          <w:rStyle w:val="im"/>
          <w:sz w:val="22"/>
          <w:szCs w:val="22"/>
          <w:lang w:val="en-GB"/>
        </w:rPr>
        <w:t>Classification, chemistry, formulation and s</w:t>
      </w:r>
      <w:r>
        <w:rPr>
          <w:rStyle w:val="im"/>
          <w:sz w:val="22"/>
          <w:szCs w:val="22"/>
          <w:lang w:val="en-GB"/>
        </w:rPr>
        <w:t>electivity of insecticides, herbicides, fungicides, etc., their toxicity and mode of action; phytotoxicity, pest resurgence, pest resistance and environmental hazards, pesticides behaviour in soils; microbial pesticides. Pesticide application methods and e</w:t>
      </w:r>
      <w:r>
        <w:rPr>
          <w:rStyle w:val="im"/>
          <w:sz w:val="22"/>
          <w:szCs w:val="22"/>
          <w:lang w:val="en-GB"/>
        </w:rPr>
        <w:t xml:space="preserve">quipment. </w:t>
      </w:r>
      <w:r>
        <w:rPr>
          <w:rStyle w:val="im"/>
          <w:b/>
          <w:bCs/>
          <w:sz w:val="22"/>
          <w:szCs w:val="22"/>
          <w:lang w:val="en-GB"/>
        </w:rPr>
        <w:t>Practical</w:t>
      </w:r>
      <w:r>
        <w:rPr>
          <w:rStyle w:val="im"/>
          <w:sz w:val="22"/>
          <w:szCs w:val="22"/>
          <w:lang w:val="en-GB"/>
        </w:rPr>
        <w:t>: experiments to demonstrate selectivity, toxicity, phytotoxicity and other properties of pesticides.</w:t>
      </w:r>
    </w:p>
    <w:p w14:paraId="5C71D6BB" w14:textId="77777777" w:rsidR="00AE0F62" w:rsidRDefault="00AE0F62">
      <w:pPr>
        <w:pStyle w:val="Body"/>
        <w:jc w:val="both"/>
        <w:rPr>
          <w:b/>
          <w:bCs/>
          <w:sz w:val="22"/>
          <w:szCs w:val="22"/>
          <w:lang w:val="en-GB"/>
        </w:rPr>
      </w:pPr>
    </w:p>
    <w:p w14:paraId="1D19D46D" w14:textId="77777777" w:rsidR="00AE0F62" w:rsidRDefault="007070A8">
      <w:pPr>
        <w:pStyle w:val="Body"/>
        <w:rPr>
          <w:rStyle w:val="im"/>
          <w:rFonts w:cs="Times New Roman"/>
          <w:b/>
          <w:bCs/>
          <w:color w:val="auto"/>
          <w:sz w:val="22"/>
          <w:szCs w:val="22"/>
          <w:lang w:val="en-GB" w:eastAsia="en-US"/>
        </w:rPr>
      </w:pPr>
      <w:r>
        <w:rPr>
          <w:rStyle w:val="im"/>
          <w:b/>
          <w:bCs/>
          <w:sz w:val="22"/>
          <w:szCs w:val="22"/>
          <w:lang w:val="en-GB"/>
        </w:rPr>
        <w:t>CPP 507.2 Agricultural Entomology (2 units)</w:t>
      </w:r>
    </w:p>
    <w:p w14:paraId="5B6E5FF8" w14:textId="77777777" w:rsidR="00AE0F62" w:rsidRDefault="007070A8">
      <w:pPr>
        <w:pStyle w:val="Body"/>
        <w:jc w:val="both"/>
        <w:rPr>
          <w:rStyle w:val="im"/>
          <w:sz w:val="22"/>
          <w:szCs w:val="22"/>
          <w:lang w:val="en-GB"/>
        </w:rPr>
      </w:pPr>
      <w:r>
        <w:rPr>
          <w:rStyle w:val="im"/>
          <w:sz w:val="22"/>
          <w:szCs w:val="22"/>
          <w:lang w:val="en-GB"/>
        </w:rPr>
        <w:t>Insects in relation to selected tropical crops; pest description and biology in relation t</w:t>
      </w:r>
      <w:r>
        <w:rPr>
          <w:rStyle w:val="im"/>
          <w:sz w:val="22"/>
          <w:szCs w:val="22"/>
          <w:lang w:val="en-GB"/>
        </w:rPr>
        <w:t xml:space="preserve">o major cash crops, field, horticultural and tree crops in Nigeria; </w:t>
      </w:r>
      <w:r>
        <w:rPr>
          <w:rStyle w:val="im"/>
          <w:b/>
          <w:bCs/>
          <w:sz w:val="22"/>
          <w:szCs w:val="22"/>
          <w:lang w:val="en-GB"/>
        </w:rPr>
        <w:t>Practical</w:t>
      </w:r>
      <w:r>
        <w:rPr>
          <w:rStyle w:val="im"/>
          <w:sz w:val="22"/>
          <w:szCs w:val="22"/>
          <w:lang w:val="en-GB"/>
        </w:rPr>
        <w:t xml:space="preserve">: observation of insects attacking important crops in Nigeria, their life cycles; extent of damage; field trips to local farms to make observations. </w:t>
      </w:r>
    </w:p>
    <w:p w14:paraId="4A8B852A" w14:textId="77777777" w:rsidR="00AE0F62" w:rsidRDefault="00AE0F62">
      <w:pPr>
        <w:pStyle w:val="Body"/>
        <w:jc w:val="both"/>
        <w:rPr>
          <w:b/>
          <w:bCs/>
          <w:sz w:val="22"/>
          <w:szCs w:val="22"/>
          <w:lang w:val="en-GB"/>
        </w:rPr>
      </w:pPr>
    </w:p>
    <w:p w14:paraId="4CF84607" w14:textId="77777777" w:rsidR="00AE0F62" w:rsidRDefault="007070A8">
      <w:pPr>
        <w:pStyle w:val="Body"/>
        <w:jc w:val="both"/>
        <w:rPr>
          <w:rStyle w:val="im"/>
          <w:b/>
          <w:bCs/>
          <w:sz w:val="22"/>
          <w:szCs w:val="22"/>
          <w:lang w:val="en-GB"/>
        </w:rPr>
      </w:pPr>
      <w:r>
        <w:rPr>
          <w:rStyle w:val="im"/>
          <w:b/>
          <w:bCs/>
          <w:sz w:val="22"/>
          <w:szCs w:val="22"/>
          <w:lang w:val="en-GB"/>
        </w:rPr>
        <w:t xml:space="preserve">CPP 508.2 Crop Disease </w:t>
      </w:r>
      <w:r>
        <w:rPr>
          <w:rStyle w:val="im"/>
          <w:b/>
          <w:bCs/>
          <w:sz w:val="22"/>
          <w:szCs w:val="22"/>
          <w:lang w:val="en-GB"/>
        </w:rPr>
        <w:t>Control (2 units)</w:t>
      </w:r>
    </w:p>
    <w:p w14:paraId="51DFB230" w14:textId="77777777" w:rsidR="00AE0F62" w:rsidRDefault="007070A8">
      <w:pPr>
        <w:pStyle w:val="Body"/>
        <w:jc w:val="both"/>
        <w:rPr>
          <w:rStyle w:val="im"/>
          <w:sz w:val="22"/>
          <w:szCs w:val="22"/>
          <w:lang w:val="en-GB"/>
        </w:rPr>
      </w:pPr>
      <w:r>
        <w:rPr>
          <w:rStyle w:val="im"/>
          <w:sz w:val="22"/>
          <w:szCs w:val="22"/>
          <w:lang w:val="en-GB"/>
        </w:rPr>
        <w:t>General principles of crop disease control - physical, biological, cultural, chemical, mechanical, etc.; etiology; disease cycle; symptoms and control of important diseases of cereals (maize, sorghum, pearl millet, rice, wheat) grain legu</w:t>
      </w:r>
      <w:r>
        <w:rPr>
          <w:rStyle w:val="im"/>
          <w:sz w:val="22"/>
          <w:szCs w:val="22"/>
          <w:lang w:val="en-GB"/>
        </w:rPr>
        <w:t xml:space="preserve">mes (groundnuts, cowpea, soybean, etc.), root and tubers (yam, cassava, cocoyam, etc.,) sugarcane, tree crops, horticultural crops. </w:t>
      </w:r>
      <w:r>
        <w:rPr>
          <w:rStyle w:val="im"/>
          <w:b/>
          <w:bCs/>
          <w:sz w:val="22"/>
          <w:szCs w:val="22"/>
          <w:lang w:val="en-GB"/>
        </w:rPr>
        <w:t>Practical</w:t>
      </w:r>
      <w:r>
        <w:rPr>
          <w:rStyle w:val="im"/>
          <w:sz w:val="22"/>
          <w:szCs w:val="22"/>
          <w:lang w:val="en-GB"/>
        </w:rPr>
        <w:t xml:space="preserve">: Collection and identification of diseased crops; application of fungicides and bactericides. </w:t>
      </w:r>
    </w:p>
    <w:p w14:paraId="459F8306" w14:textId="77777777" w:rsidR="00AE0F62" w:rsidRDefault="00AE0F62">
      <w:pPr>
        <w:pStyle w:val="Body"/>
        <w:jc w:val="both"/>
        <w:rPr>
          <w:b/>
          <w:bCs/>
          <w:sz w:val="22"/>
          <w:szCs w:val="22"/>
          <w:lang w:val="en-GB"/>
        </w:rPr>
      </w:pPr>
    </w:p>
    <w:p w14:paraId="549CB272" w14:textId="77777777" w:rsidR="00AE0F62" w:rsidRDefault="007070A8">
      <w:pPr>
        <w:pStyle w:val="Body"/>
        <w:jc w:val="both"/>
        <w:rPr>
          <w:rStyle w:val="im"/>
          <w:b/>
          <w:bCs/>
          <w:sz w:val="22"/>
          <w:szCs w:val="22"/>
          <w:lang w:val="en-GB"/>
        </w:rPr>
      </w:pPr>
      <w:r>
        <w:rPr>
          <w:rStyle w:val="im"/>
          <w:b/>
          <w:bCs/>
          <w:sz w:val="22"/>
          <w:szCs w:val="22"/>
          <w:lang w:val="en-GB"/>
        </w:rPr>
        <w:t>CPP 509.2 Pests of</w:t>
      </w:r>
      <w:r>
        <w:rPr>
          <w:rStyle w:val="im"/>
          <w:b/>
          <w:bCs/>
          <w:sz w:val="22"/>
          <w:szCs w:val="22"/>
          <w:lang w:val="en-GB"/>
        </w:rPr>
        <w:t xml:space="preserve"> Stored Products   2 units.</w:t>
      </w:r>
    </w:p>
    <w:p w14:paraId="3621EED5" w14:textId="77777777" w:rsidR="00AE0F62" w:rsidRDefault="007070A8">
      <w:pPr>
        <w:pStyle w:val="Body"/>
        <w:jc w:val="both"/>
        <w:rPr>
          <w:rStyle w:val="im"/>
          <w:sz w:val="22"/>
          <w:szCs w:val="22"/>
          <w:lang w:val="en-GB"/>
        </w:rPr>
      </w:pPr>
      <w:r>
        <w:rPr>
          <w:rStyle w:val="im"/>
          <w:sz w:val="22"/>
          <w:szCs w:val="22"/>
          <w:lang w:val="en-GB"/>
        </w:rPr>
        <w:t xml:space="preserve">Types of stored crops; Storage structures; Assessment of loss of stored crops. Biology, ecology and management of insect, mite and vertebrate pests (major families of pest beetles and moths; acarines; rodents, etc.) and disease </w:t>
      </w:r>
      <w:r>
        <w:rPr>
          <w:rStyle w:val="im"/>
          <w:sz w:val="22"/>
          <w:szCs w:val="22"/>
          <w:lang w:val="en-GB"/>
        </w:rPr>
        <w:t xml:space="preserve">organisms (fungi, bacteria, viruses and nematodes) affecting stored crops. Abiotic factors (temperature, humidity, light, moisture, etc.) which influence the storage environment. </w:t>
      </w:r>
      <w:r>
        <w:rPr>
          <w:rStyle w:val="im"/>
          <w:b/>
          <w:bCs/>
          <w:sz w:val="22"/>
          <w:szCs w:val="22"/>
          <w:lang w:val="en-GB"/>
        </w:rPr>
        <w:t>Practical:</w:t>
      </w:r>
      <w:r>
        <w:rPr>
          <w:rStyle w:val="im"/>
          <w:sz w:val="22"/>
          <w:szCs w:val="22"/>
          <w:lang w:val="en-GB"/>
        </w:rPr>
        <w:t xml:space="preserve"> identification and </w:t>
      </w:r>
      <w:r>
        <w:rPr>
          <w:rStyle w:val="im"/>
          <w:sz w:val="22"/>
          <w:szCs w:val="22"/>
          <w:lang w:val="en-GB"/>
        </w:rPr>
        <w:lastRenderedPageBreak/>
        <w:t>classification of major insect, fungi, vertebra</w:t>
      </w:r>
      <w:r>
        <w:rPr>
          <w:rStyle w:val="im"/>
          <w:sz w:val="22"/>
          <w:szCs w:val="22"/>
          <w:lang w:val="en-GB"/>
        </w:rPr>
        <w:t xml:space="preserve">te pests of stored crops; use of selected pesticide in storage. </w:t>
      </w:r>
    </w:p>
    <w:p w14:paraId="1006E6A9" w14:textId="77777777" w:rsidR="00AE0F62" w:rsidRDefault="00AE0F62">
      <w:pPr>
        <w:pStyle w:val="Body"/>
        <w:jc w:val="both"/>
        <w:rPr>
          <w:b/>
          <w:bCs/>
          <w:sz w:val="22"/>
          <w:szCs w:val="22"/>
          <w:lang w:val="en-GB"/>
        </w:rPr>
      </w:pPr>
    </w:p>
    <w:p w14:paraId="38C0395D" w14:textId="77777777" w:rsidR="00AE0F62" w:rsidRDefault="007070A8">
      <w:pPr>
        <w:pStyle w:val="Body"/>
        <w:jc w:val="both"/>
        <w:rPr>
          <w:rStyle w:val="im"/>
          <w:b/>
          <w:bCs/>
          <w:sz w:val="22"/>
          <w:szCs w:val="22"/>
          <w:lang w:val="en-GB"/>
        </w:rPr>
      </w:pPr>
      <w:r>
        <w:rPr>
          <w:rStyle w:val="im"/>
          <w:b/>
          <w:bCs/>
          <w:sz w:val="22"/>
          <w:szCs w:val="22"/>
          <w:lang w:val="en-GB"/>
        </w:rPr>
        <w:t>CROP PRODUCTION OPTION</w:t>
      </w:r>
    </w:p>
    <w:p w14:paraId="4EEDE181" w14:textId="77777777" w:rsidR="00AE0F62" w:rsidRDefault="007070A8">
      <w:pPr>
        <w:pStyle w:val="Body"/>
        <w:spacing w:before="120" w:after="120"/>
        <w:jc w:val="both"/>
        <w:rPr>
          <w:rStyle w:val="im"/>
          <w:b/>
          <w:bCs/>
          <w:sz w:val="22"/>
          <w:szCs w:val="22"/>
          <w:lang w:val="en-GB"/>
        </w:rPr>
      </w:pPr>
      <w:r>
        <w:rPr>
          <w:rStyle w:val="im"/>
          <w:b/>
          <w:bCs/>
          <w:caps/>
          <w:sz w:val="22"/>
          <w:szCs w:val="22"/>
          <w:lang w:val="en-GB"/>
        </w:rPr>
        <w:t>YEAR FIVE (FIRST SEMESTER)</w:t>
      </w:r>
    </w:p>
    <w:p w14:paraId="3DF08ECD" w14:textId="77777777" w:rsidR="00AE0F62" w:rsidRDefault="007070A8">
      <w:pPr>
        <w:pStyle w:val="Body"/>
        <w:jc w:val="both"/>
        <w:rPr>
          <w:rStyle w:val="im"/>
          <w:b/>
          <w:bCs/>
          <w:sz w:val="22"/>
          <w:szCs w:val="22"/>
          <w:lang w:val="en-GB"/>
        </w:rPr>
      </w:pPr>
      <w:r>
        <w:rPr>
          <w:rStyle w:val="im"/>
          <w:b/>
          <w:bCs/>
          <w:sz w:val="22"/>
          <w:szCs w:val="22"/>
          <w:lang w:val="en-GB"/>
        </w:rPr>
        <w:t>CPS 510.1 Forage and Fodder Crop Production (2 units)</w:t>
      </w:r>
    </w:p>
    <w:p w14:paraId="5525DF4F" w14:textId="77777777" w:rsidR="00AE0F62" w:rsidRDefault="007070A8">
      <w:pPr>
        <w:pStyle w:val="Body"/>
        <w:jc w:val="both"/>
        <w:rPr>
          <w:rStyle w:val="im"/>
          <w:sz w:val="22"/>
          <w:szCs w:val="22"/>
          <w:lang w:val="en-GB"/>
        </w:rPr>
      </w:pPr>
      <w:r>
        <w:rPr>
          <w:rStyle w:val="im"/>
          <w:sz w:val="22"/>
          <w:szCs w:val="22"/>
          <w:lang w:val="en-GB"/>
        </w:rPr>
        <w:t>Adaptation and botany of indigenous and introduced pastures and forage plants. Charact</w:t>
      </w:r>
      <w:r>
        <w:rPr>
          <w:rStyle w:val="im"/>
          <w:sz w:val="22"/>
          <w:szCs w:val="22"/>
          <w:lang w:val="en-GB"/>
        </w:rPr>
        <w:t>eristics of grasses, legumes and shrubs.  Establishment, propagation and seed production of pasture plants; the utilization and maintenance of permanent and temporary pastures. Forage conservation; Grazing systems.</w:t>
      </w:r>
      <w:r>
        <w:rPr>
          <w:rStyle w:val="im"/>
          <w:b/>
          <w:bCs/>
          <w:sz w:val="22"/>
          <w:szCs w:val="22"/>
          <w:lang w:val="en-GB"/>
        </w:rPr>
        <w:t xml:space="preserve"> Practical: </w:t>
      </w:r>
      <w:r>
        <w:rPr>
          <w:rStyle w:val="im"/>
          <w:sz w:val="22"/>
          <w:szCs w:val="22"/>
          <w:lang w:val="en-GB"/>
        </w:rPr>
        <w:t xml:space="preserve">collection and identification </w:t>
      </w:r>
      <w:r>
        <w:rPr>
          <w:rStyle w:val="im"/>
          <w:sz w:val="22"/>
          <w:szCs w:val="22"/>
          <w:lang w:val="en-GB"/>
        </w:rPr>
        <w:t xml:space="preserve">of forage crops.  </w:t>
      </w:r>
    </w:p>
    <w:p w14:paraId="4F3EC63F" w14:textId="77777777" w:rsidR="00AE0F62" w:rsidRDefault="00AE0F62">
      <w:pPr>
        <w:pStyle w:val="Body"/>
        <w:jc w:val="both"/>
        <w:rPr>
          <w:b/>
          <w:bCs/>
          <w:sz w:val="22"/>
          <w:szCs w:val="22"/>
          <w:lang w:val="en-GB"/>
        </w:rPr>
      </w:pPr>
    </w:p>
    <w:p w14:paraId="5C0E5229" w14:textId="77777777" w:rsidR="00AE0F62" w:rsidRDefault="007070A8">
      <w:pPr>
        <w:pStyle w:val="Body"/>
        <w:jc w:val="both"/>
        <w:rPr>
          <w:rStyle w:val="im"/>
          <w:b/>
          <w:bCs/>
          <w:sz w:val="22"/>
          <w:szCs w:val="22"/>
          <w:lang w:val="en-GB"/>
        </w:rPr>
      </w:pPr>
      <w:r>
        <w:rPr>
          <w:rStyle w:val="im"/>
          <w:b/>
          <w:bCs/>
          <w:sz w:val="22"/>
          <w:szCs w:val="22"/>
          <w:lang w:val="en-GB"/>
        </w:rPr>
        <w:t>CPP 501.1 Weed Science (2 units)</w:t>
      </w:r>
    </w:p>
    <w:p w14:paraId="53C49FFF" w14:textId="77777777" w:rsidR="00AE0F62" w:rsidRDefault="007070A8">
      <w:pPr>
        <w:pStyle w:val="Body"/>
        <w:jc w:val="both"/>
        <w:rPr>
          <w:rStyle w:val="im"/>
          <w:sz w:val="22"/>
          <w:szCs w:val="22"/>
          <w:lang w:val="en-GB"/>
        </w:rPr>
      </w:pPr>
      <w:r>
        <w:rPr>
          <w:rStyle w:val="im"/>
          <w:sz w:val="22"/>
          <w:szCs w:val="22"/>
          <w:lang w:val="en-GB"/>
        </w:rPr>
        <w:t>Losses due to weeds; problems associated with weed infestation; methods of weed control - cultural, physical, biological, mechanical, chemical, etc., major weeds of cultivated plants and crops, pasture a</w:t>
      </w:r>
      <w:r>
        <w:rPr>
          <w:rStyle w:val="im"/>
          <w:sz w:val="22"/>
          <w:szCs w:val="22"/>
          <w:lang w:val="en-GB"/>
        </w:rPr>
        <w:t>nd gardens; aquatic weeds, physiology of weeds; crop-weed-fertilizer interrelationship; classification of herbicides; chemistry and selectivity, formulation, application, storage and mode of action. Herbicides and the environment, safety factors in the use</w:t>
      </w:r>
      <w:r>
        <w:rPr>
          <w:rStyle w:val="im"/>
          <w:sz w:val="22"/>
          <w:szCs w:val="22"/>
          <w:lang w:val="en-GB"/>
        </w:rPr>
        <w:t xml:space="preserve"> of herbicides. Application equipment and techniques, practical methods of controlling weed in Nigeria. </w:t>
      </w:r>
      <w:r>
        <w:rPr>
          <w:rStyle w:val="im"/>
          <w:b/>
          <w:bCs/>
          <w:sz w:val="22"/>
          <w:szCs w:val="22"/>
          <w:lang w:val="en-GB"/>
        </w:rPr>
        <w:t>Practical</w:t>
      </w:r>
      <w:r>
        <w:rPr>
          <w:rStyle w:val="im"/>
          <w:sz w:val="22"/>
          <w:szCs w:val="22"/>
          <w:lang w:val="en-GB"/>
        </w:rPr>
        <w:t>: identification of major weeds of the area; visit to nearby farms; fields experiment on weed-crop-fertilizer inter-relationship and weed contr</w:t>
      </w:r>
      <w:r>
        <w:rPr>
          <w:rStyle w:val="im"/>
          <w:sz w:val="22"/>
          <w:szCs w:val="22"/>
          <w:lang w:val="en-GB"/>
        </w:rPr>
        <w:t>ol.</w:t>
      </w:r>
    </w:p>
    <w:p w14:paraId="02BF957E" w14:textId="77777777" w:rsidR="00AE0F62" w:rsidRDefault="00AE0F62">
      <w:pPr>
        <w:pStyle w:val="Body"/>
        <w:jc w:val="both"/>
        <w:rPr>
          <w:b/>
          <w:bCs/>
          <w:sz w:val="22"/>
          <w:szCs w:val="22"/>
          <w:lang w:val="en-GB"/>
        </w:rPr>
      </w:pPr>
    </w:p>
    <w:p w14:paraId="03BF0040" w14:textId="77777777" w:rsidR="00AE0F62" w:rsidRDefault="007070A8">
      <w:pPr>
        <w:pStyle w:val="Body"/>
        <w:jc w:val="both"/>
        <w:rPr>
          <w:rStyle w:val="im"/>
          <w:b/>
          <w:bCs/>
          <w:sz w:val="22"/>
          <w:szCs w:val="22"/>
          <w:lang w:val="en-GB"/>
        </w:rPr>
      </w:pPr>
      <w:r>
        <w:rPr>
          <w:rStyle w:val="im"/>
          <w:b/>
          <w:bCs/>
          <w:sz w:val="22"/>
          <w:szCs w:val="22"/>
          <w:lang w:val="en-GB"/>
        </w:rPr>
        <w:t>AGR 501.1 Experimentation Techniques (2 Units)</w:t>
      </w:r>
    </w:p>
    <w:p w14:paraId="3B8C6892" w14:textId="77777777" w:rsidR="00AE0F62" w:rsidRDefault="007070A8">
      <w:pPr>
        <w:pStyle w:val="Body"/>
        <w:jc w:val="both"/>
        <w:rPr>
          <w:rStyle w:val="im"/>
          <w:sz w:val="22"/>
          <w:szCs w:val="22"/>
          <w:lang w:val="en-GB"/>
        </w:rPr>
      </w:pPr>
      <w:r>
        <w:rPr>
          <w:rStyle w:val="im"/>
          <w:sz w:val="22"/>
          <w:szCs w:val="22"/>
          <w:lang w:val="en-GB"/>
        </w:rPr>
        <w:t>Experimental designs and field layout (CRD, RCBD, Other factorial experiments); their sources of variation and assumptions. Sampling techniques: plot sampling techniques, sampling units and sampling size;</w:t>
      </w:r>
      <w:r>
        <w:rPr>
          <w:rStyle w:val="im"/>
          <w:sz w:val="22"/>
          <w:szCs w:val="22"/>
          <w:lang w:val="en-GB"/>
        </w:rPr>
        <w:t xml:space="preserve"> Experimental errors; types I and II; Data analysis; cropping systems experiments: Land Equivalent ratio; Analysis of variance (ANOVA) its assumptions. Data transformation (Log, Square root transformation, Arcsine; their assumptions). Analysis of missing d</w:t>
      </w:r>
      <w:r>
        <w:rPr>
          <w:rStyle w:val="im"/>
          <w:sz w:val="22"/>
          <w:szCs w:val="22"/>
          <w:lang w:val="en-GB"/>
        </w:rPr>
        <w:t>ata. Pair wise comparison (t-test). Parametric (LSD, DMRT, Studentized test, Scheffe’s test, Turkey’s test) and Non parametric (Kruskal Wallis, Wilcoxon, Mann Whitney, Wilcoxon-Signed rank-test); Regression and Correlation Analysis; conditions for use, ass</w:t>
      </w:r>
      <w:r>
        <w:rPr>
          <w:rStyle w:val="im"/>
          <w:sz w:val="22"/>
          <w:szCs w:val="22"/>
          <w:lang w:val="en-GB"/>
        </w:rPr>
        <w:t xml:space="preserve">umptions and properties in linear </w:t>
      </w:r>
      <w:r>
        <w:rPr>
          <w:rStyle w:val="im"/>
          <w:sz w:val="22"/>
          <w:szCs w:val="22"/>
          <w:lang w:val="en-GB"/>
        </w:rPr>
        <w:lastRenderedPageBreak/>
        <w:t>regression, sources of variation in linear regression, interpretation and prediction of linear regression, interpretation and estimation of correlation co-efficient; Data handling and presentation-graphic, tables, etc.; Qu</w:t>
      </w:r>
      <w:r>
        <w:rPr>
          <w:rStyle w:val="im"/>
          <w:sz w:val="22"/>
          <w:szCs w:val="22"/>
          <w:lang w:val="en-GB"/>
        </w:rPr>
        <w:t>antitative assessment of pesticidal efficacy - Toxicological statistics. Experimental method; Determination of the critical toxic effects (ED</w:t>
      </w:r>
      <w:r>
        <w:rPr>
          <w:rStyle w:val="im"/>
          <w:sz w:val="22"/>
          <w:szCs w:val="22"/>
          <w:vertAlign w:val="subscript"/>
          <w:lang w:val="en-GB"/>
        </w:rPr>
        <w:t>50</w:t>
      </w:r>
      <w:r>
        <w:rPr>
          <w:rStyle w:val="im"/>
          <w:sz w:val="22"/>
          <w:szCs w:val="22"/>
          <w:lang w:val="en-GB"/>
        </w:rPr>
        <w:t>, LD</w:t>
      </w:r>
      <w:r>
        <w:rPr>
          <w:rStyle w:val="im"/>
          <w:sz w:val="22"/>
          <w:szCs w:val="22"/>
          <w:vertAlign w:val="subscript"/>
          <w:lang w:val="en-GB"/>
        </w:rPr>
        <w:t>50</w:t>
      </w:r>
      <w:r>
        <w:rPr>
          <w:rStyle w:val="im"/>
          <w:sz w:val="22"/>
          <w:szCs w:val="22"/>
          <w:lang w:val="en-GB"/>
        </w:rPr>
        <w:t>, LC</w:t>
      </w:r>
      <w:r>
        <w:rPr>
          <w:rStyle w:val="im"/>
          <w:sz w:val="22"/>
          <w:szCs w:val="22"/>
          <w:vertAlign w:val="subscript"/>
          <w:lang w:val="en-GB"/>
        </w:rPr>
        <w:t>50</w:t>
      </w:r>
      <w:r>
        <w:rPr>
          <w:rStyle w:val="im"/>
          <w:sz w:val="22"/>
          <w:szCs w:val="22"/>
          <w:lang w:val="en-GB"/>
        </w:rPr>
        <w:t>, KD</w:t>
      </w:r>
      <w:r>
        <w:rPr>
          <w:rStyle w:val="im"/>
          <w:sz w:val="22"/>
          <w:szCs w:val="22"/>
          <w:vertAlign w:val="subscript"/>
          <w:lang w:val="en-GB"/>
        </w:rPr>
        <w:t>50</w:t>
      </w:r>
      <w:r>
        <w:rPr>
          <w:rStyle w:val="im"/>
          <w:sz w:val="22"/>
          <w:szCs w:val="22"/>
          <w:lang w:val="en-GB"/>
        </w:rPr>
        <w:t>, LT</w:t>
      </w:r>
      <w:r>
        <w:rPr>
          <w:rStyle w:val="im"/>
          <w:sz w:val="22"/>
          <w:szCs w:val="22"/>
          <w:vertAlign w:val="subscript"/>
          <w:lang w:val="en-GB"/>
        </w:rPr>
        <w:t>50</w:t>
      </w:r>
      <w:r>
        <w:rPr>
          <w:rStyle w:val="im"/>
          <w:sz w:val="22"/>
          <w:szCs w:val="22"/>
          <w:lang w:val="en-GB"/>
        </w:rPr>
        <w:t>).</w:t>
      </w:r>
    </w:p>
    <w:p w14:paraId="700CB16F" w14:textId="77777777" w:rsidR="00AE0F62" w:rsidRDefault="00AE0F62">
      <w:pPr>
        <w:pStyle w:val="ListParagraph"/>
        <w:spacing w:after="0" w:line="240" w:lineRule="auto"/>
        <w:ind w:left="0"/>
        <w:jc w:val="both"/>
        <w:rPr>
          <w:rFonts w:ascii="Times New Roman" w:eastAsia="Times New Roman" w:hAnsi="Times New Roman" w:cs="Times New Roman"/>
          <w:b/>
          <w:bCs/>
          <w:lang w:val="en-GB"/>
        </w:rPr>
      </w:pPr>
    </w:p>
    <w:p w14:paraId="7A22B3FF" w14:textId="77777777" w:rsidR="00AE0F62" w:rsidRDefault="007070A8">
      <w:pPr>
        <w:pStyle w:val="ListParagraph"/>
        <w:spacing w:after="0" w:line="240" w:lineRule="auto"/>
        <w:ind w:left="0"/>
        <w:jc w:val="both"/>
        <w:rPr>
          <w:rStyle w:val="Strong"/>
          <w:lang w:val="en-GB"/>
        </w:rPr>
      </w:pPr>
      <w:r>
        <w:rPr>
          <w:rStyle w:val="Strong"/>
          <w:lang w:val="en-GB"/>
        </w:rPr>
        <w:t>AGR 502.1: Advances in Agriculture (2 units)</w:t>
      </w:r>
    </w:p>
    <w:p w14:paraId="17021477" w14:textId="77777777" w:rsidR="00AE0F62" w:rsidRDefault="007070A8">
      <w:pPr>
        <w:pStyle w:val="ListParagraph"/>
        <w:spacing w:after="0" w:line="240" w:lineRule="auto"/>
        <w:ind w:left="0"/>
        <w:jc w:val="both"/>
        <w:rPr>
          <w:rStyle w:val="im"/>
          <w:rFonts w:ascii="Times New Roman" w:eastAsia="Times New Roman" w:hAnsi="Times New Roman" w:cs="Times New Roman"/>
          <w:lang w:val="en-GB"/>
        </w:rPr>
      </w:pPr>
      <w:r>
        <w:rPr>
          <w:rStyle w:val="im"/>
          <w:rFonts w:ascii="Times New Roman" w:hAnsi="Times New Roman"/>
          <w:lang w:val="en-GB"/>
        </w:rPr>
        <w:t xml:space="preserve">Historical background, Principles </w:t>
      </w:r>
      <w:r>
        <w:rPr>
          <w:rStyle w:val="im"/>
          <w:rFonts w:ascii="Times New Roman" w:hAnsi="Times New Roman"/>
          <w:lang w:val="en-GB"/>
        </w:rPr>
        <w:t>(principles of health, fairness, ecology, care) and practice of organic agriculture; Organic crop production, pest and disease management, predator control for sustainable and organic livestock production. Organic forestry, climate change and carbon seques</w:t>
      </w:r>
      <w:r>
        <w:rPr>
          <w:rStyle w:val="im"/>
          <w:rFonts w:ascii="Times New Roman" w:hAnsi="Times New Roman"/>
          <w:lang w:val="en-GB"/>
        </w:rPr>
        <w:t>tration, pasture management. Enterprise budgets and production costs for organic production, organic marketing resources and green markets; Hydroponic Agriculture: Preparation of nutrient solutions, media and methods (water culture, sub irrigation, slop an</w:t>
      </w:r>
      <w:r>
        <w:rPr>
          <w:rStyle w:val="im"/>
          <w:rFonts w:ascii="Times New Roman" w:hAnsi="Times New Roman"/>
          <w:lang w:val="en-GB"/>
        </w:rPr>
        <w:t xml:space="preserve">d drip). Benefits and constraints; Tissue Culture and Cloning Technology: Introduction, laboratory requirements, effects of hormone balance on explants growth and morphogenesis, callus formation and multiplication, establishment of suspension cultures and </w:t>
      </w:r>
      <w:r>
        <w:rPr>
          <w:rStyle w:val="im"/>
          <w:rFonts w:ascii="Times New Roman" w:hAnsi="Times New Roman"/>
          <w:lang w:val="en-GB"/>
        </w:rPr>
        <w:t>Anther culture. Applications and relevance to Agriculture. Criticisms and laws (Bioethics and Biopiracy). Genetically modified organisms (GMOs) (Health issues, influence on biodiversity, benefits and demerits); organic farm certification and export markets</w:t>
      </w:r>
      <w:r>
        <w:rPr>
          <w:rStyle w:val="im"/>
          <w:rFonts w:ascii="Times New Roman" w:hAnsi="Times New Roman"/>
          <w:lang w:val="en-GB"/>
        </w:rPr>
        <w:t>.</w:t>
      </w:r>
    </w:p>
    <w:p w14:paraId="1014CCFA" w14:textId="77777777" w:rsidR="00AE0F62" w:rsidRDefault="00AE0F62">
      <w:pPr>
        <w:pStyle w:val="ListParagraph"/>
        <w:spacing w:after="0" w:line="240" w:lineRule="auto"/>
        <w:ind w:left="0"/>
        <w:jc w:val="both"/>
        <w:rPr>
          <w:rFonts w:ascii="Times New Roman" w:eastAsia="Times New Roman" w:hAnsi="Times New Roman" w:cs="Times New Roman"/>
          <w:lang w:val="en-GB"/>
        </w:rPr>
      </w:pPr>
    </w:p>
    <w:p w14:paraId="6F2BDEAA" w14:textId="77777777" w:rsidR="00AE0F62" w:rsidRDefault="007070A8">
      <w:pPr>
        <w:pStyle w:val="Body"/>
        <w:jc w:val="both"/>
        <w:rPr>
          <w:rStyle w:val="im"/>
          <w:b/>
          <w:bCs/>
          <w:sz w:val="22"/>
          <w:szCs w:val="22"/>
          <w:lang w:val="en-GB"/>
        </w:rPr>
      </w:pPr>
      <w:r>
        <w:rPr>
          <w:rStyle w:val="im"/>
          <w:b/>
          <w:bCs/>
          <w:sz w:val="22"/>
          <w:szCs w:val="22"/>
          <w:lang w:val="en-GB"/>
        </w:rPr>
        <w:t>CPS 512.1 Farming Systems (2 units)</w:t>
      </w:r>
    </w:p>
    <w:p w14:paraId="6B0E2CD4" w14:textId="77777777" w:rsidR="00AE0F62" w:rsidRDefault="007070A8">
      <w:pPr>
        <w:pStyle w:val="Body"/>
        <w:jc w:val="both"/>
        <w:rPr>
          <w:rStyle w:val="im"/>
          <w:sz w:val="22"/>
          <w:szCs w:val="22"/>
          <w:lang w:val="en-GB"/>
        </w:rPr>
      </w:pPr>
      <w:r>
        <w:rPr>
          <w:rStyle w:val="im"/>
          <w:sz w:val="22"/>
          <w:szCs w:val="22"/>
          <w:lang w:val="en-GB"/>
        </w:rPr>
        <w:t>Phases of agricultural development, salient characteristics of different farming systems, shifting and semi-shifting cultivation, development of continuous cropping, mono-cropping, inter-cropping, multiple-cropping, c</w:t>
      </w:r>
      <w:r>
        <w:rPr>
          <w:rStyle w:val="im"/>
          <w:sz w:val="22"/>
          <w:szCs w:val="22"/>
          <w:lang w:val="en-GB"/>
        </w:rPr>
        <w:t>rop rotation, dry land farming, contour farming, alley farming, Fadama farming, transition from traditional to modern agricultural system to semi-intensive and intensive cropping system; components of farming system, mushroom farming, economics of crop pro</w:t>
      </w:r>
      <w:r>
        <w:rPr>
          <w:rStyle w:val="im"/>
          <w:sz w:val="22"/>
          <w:szCs w:val="22"/>
          <w:lang w:val="en-GB"/>
        </w:rPr>
        <w:t xml:space="preserve">duction, modern agriculture and green revolution in developing countries.  </w:t>
      </w:r>
    </w:p>
    <w:p w14:paraId="7BB95067" w14:textId="77777777" w:rsidR="00AE0F62" w:rsidRDefault="007070A8">
      <w:pPr>
        <w:pStyle w:val="Body"/>
        <w:jc w:val="both"/>
        <w:rPr>
          <w:rStyle w:val="im"/>
          <w:sz w:val="22"/>
          <w:szCs w:val="22"/>
          <w:lang w:val="en-GB"/>
        </w:rPr>
      </w:pPr>
      <w:r>
        <w:rPr>
          <w:rStyle w:val="im"/>
          <w:b/>
          <w:bCs/>
          <w:sz w:val="22"/>
          <w:szCs w:val="22"/>
          <w:lang w:val="en-GB"/>
        </w:rPr>
        <w:t>Practical:</w:t>
      </w:r>
      <w:r>
        <w:rPr>
          <w:rStyle w:val="im"/>
          <w:sz w:val="22"/>
          <w:szCs w:val="22"/>
          <w:lang w:val="en-GB"/>
        </w:rPr>
        <w:t xml:space="preserve"> field experiment in the University farm on different cropping system; field trip to various part of the country to study the different cropping systems.</w:t>
      </w:r>
    </w:p>
    <w:p w14:paraId="401A8CB3" w14:textId="77777777" w:rsidR="00AE0F62" w:rsidRDefault="00AE0F62">
      <w:pPr>
        <w:pStyle w:val="Body"/>
        <w:jc w:val="both"/>
        <w:rPr>
          <w:b/>
          <w:bCs/>
          <w:sz w:val="22"/>
          <w:szCs w:val="22"/>
          <w:lang w:val="en-GB"/>
        </w:rPr>
      </w:pPr>
    </w:p>
    <w:p w14:paraId="1F618474" w14:textId="77777777" w:rsidR="00AE0F62" w:rsidRDefault="007070A8">
      <w:pPr>
        <w:pStyle w:val="Body"/>
        <w:jc w:val="both"/>
        <w:rPr>
          <w:rStyle w:val="im"/>
          <w:b/>
          <w:bCs/>
          <w:sz w:val="22"/>
          <w:szCs w:val="22"/>
          <w:lang w:val="en-GB"/>
        </w:rPr>
      </w:pPr>
      <w:r>
        <w:rPr>
          <w:rStyle w:val="im"/>
          <w:b/>
          <w:bCs/>
          <w:sz w:val="22"/>
          <w:szCs w:val="22"/>
          <w:lang w:val="en-GB"/>
        </w:rPr>
        <w:t>CPS 513.1 Plant</w:t>
      </w:r>
      <w:r>
        <w:rPr>
          <w:rStyle w:val="im"/>
          <w:b/>
          <w:bCs/>
          <w:sz w:val="22"/>
          <w:szCs w:val="22"/>
          <w:lang w:val="en-GB"/>
        </w:rPr>
        <w:t xml:space="preserve"> Breeding and Seed Production (2 units)</w:t>
      </w:r>
    </w:p>
    <w:p w14:paraId="3AC5349A" w14:textId="77777777" w:rsidR="00AE0F62" w:rsidRDefault="007070A8">
      <w:pPr>
        <w:pStyle w:val="Body"/>
        <w:jc w:val="both"/>
        <w:rPr>
          <w:rStyle w:val="im"/>
          <w:sz w:val="22"/>
          <w:szCs w:val="22"/>
          <w:lang w:val="en-GB"/>
        </w:rPr>
      </w:pPr>
      <w:r>
        <w:rPr>
          <w:rStyle w:val="im"/>
          <w:sz w:val="22"/>
          <w:szCs w:val="22"/>
          <w:lang w:val="en-GB"/>
        </w:rPr>
        <w:lastRenderedPageBreak/>
        <w:t>Genetic significance of reproductive systems in cultivated plants.  Sexual reproduction in crop plants, selection methods in breeding programmes.  The role of plant breeding in disease and pest control in crops.  Mai</w:t>
      </w:r>
      <w:r>
        <w:rPr>
          <w:rStyle w:val="im"/>
          <w:sz w:val="22"/>
          <w:szCs w:val="22"/>
          <w:lang w:val="en-GB"/>
        </w:rPr>
        <w:t>ntenance of breeding stocks.  Nature and structures of seeds.  Seed certification and release to the farmers.  Certified seed multiplication and distribution to the farmers.</w:t>
      </w:r>
    </w:p>
    <w:p w14:paraId="275AD3B1" w14:textId="77777777" w:rsidR="00AE0F62" w:rsidRDefault="00AE0F62">
      <w:pPr>
        <w:pStyle w:val="Body"/>
        <w:jc w:val="both"/>
        <w:rPr>
          <w:b/>
          <w:bCs/>
          <w:sz w:val="22"/>
          <w:szCs w:val="22"/>
          <w:lang w:val="en-GB"/>
        </w:rPr>
      </w:pPr>
    </w:p>
    <w:p w14:paraId="3F22099F" w14:textId="77777777" w:rsidR="00AE0F62" w:rsidRDefault="007070A8">
      <w:pPr>
        <w:pStyle w:val="Body"/>
        <w:jc w:val="both"/>
        <w:rPr>
          <w:rStyle w:val="im"/>
          <w:b/>
          <w:bCs/>
          <w:sz w:val="22"/>
          <w:szCs w:val="22"/>
          <w:lang w:val="en-GB"/>
        </w:rPr>
      </w:pPr>
      <w:r>
        <w:rPr>
          <w:rStyle w:val="im"/>
          <w:b/>
          <w:bCs/>
          <w:sz w:val="22"/>
          <w:szCs w:val="22"/>
          <w:lang w:val="en-GB"/>
        </w:rPr>
        <w:t>CPS 514.1 Floriculture and Landscaping (2 units)</w:t>
      </w:r>
    </w:p>
    <w:p w14:paraId="1D071CDB" w14:textId="77777777" w:rsidR="00AE0F62" w:rsidRDefault="007070A8">
      <w:pPr>
        <w:pStyle w:val="Body"/>
        <w:jc w:val="both"/>
        <w:rPr>
          <w:rStyle w:val="im"/>
          <w:sz w:val="22"/>
          <w:szCs w:val="22"/>
          <w:lang w:val="en-GB"/>
        </w:rPr>
      </w:pPr>
      <w:r>
        <w:rPr>
          <w:rStyle w:val="im"/>
          <w:sz w:val="22"/>
          <w:szCs w:val="22"/>
          <w:lang w:val="en-GB"/>
        </w:rPr>
        <w:t>Vegetable crop production, and o</w:t>
      </w:r>
      <w:r>
        <w:rPr>
          <w:rStyle w:val="im"/>
          <w:sz w:val="22"/>
          <w:szCs w:val="22"/>
          <w:lang w:val="en-GB"/>
        </w:rPr>
        <w:t xml:space="preserve">ther horticultural crops including nuts, spices, and medicinal plants; Principles and techniques of sexual and asexual propagation with special reference to indigenous/tropical ornamental plants.  Importance and classification of tropical and sub-tropical </w:t>
      </w:r>
      <w:r>
        <w:rPr>
          <w:rStyle w:val="im"/>
          <w:sz w:val="22"/>
          <w:szCs w:val="22"/>
          <w:lang w:val="en-GB"/>
        </w:rPr>
        <w:t xml:space="preserve">annual flower plants, principles of floriculture and landscaping; landscaping of public parks and institutions; establishment and maintenance of hedges and lawns. </w:t>
      </w:r>
      <w:r>
        <w:rPr>
          <w:rStyle w:val="im"/>
          <w:b/>
          <w:bCs/>
          <w:sz w:val="22"/>
          <w:szCs w:val="22"/>
          <w:lang w:val="en-GB"/>
        </w:rPr>
        <w:t xml:space="preserve">Practical: </w:t>
      </w:r>
      <w:r>
        <w:rPr>
          <w:rStyle w:val="im"/>
          <w:sz w:val="22"/>
          <w:szCs w:val="22"/>
          <w:lang w:val="en-GB"/>
        </w:rPr>
        <w:t xml:space="preserve"> practices in common propagation methods, cutting, budding, grafting; layering and</w:t>
      </w:r>
      <w:r>
        <w:rPr>
          <w:rStyle w:val="im"/>
          <w:sz w:val="22"/>
          <w:szCs w:val="22"/>
          <w:lang w:val="en-GB"/>
        </w:rPr>
        <w:t xml:space="preserve"> inarching techniques; identification of common ornamental flowering plants, planning of flower gardens and their layout.</w:t>
      </w:r>
    </w:p>
    <w:p w14:paraId="626D5CE2" w14:textId="77777777" w:rsidR="00AE0F62" w:rsidRDefault="00AE0F62">
      <w:pPr>
        <w:pStyle w:val="Body"/>
        <w:jc w:val="both"/>
        <w:rPr>
          <w:b/>
          <w:bCs/>
          <w:sz w:val="22"/>
          <w:szCs w:val="22"/>
          <w:lang w:val="en-GB"/>
        </w:rPr>
      </w:pPr>
    </w:p>
    <w:p w14:paraId="612FE2ED" w14:textId="77777777" w:rsidR="00AE0F62" w:rsidRDefault="007070A8">
      <w:pPr>
        <w:pStyle w:val="Body"/>
        <w:jc w:val="both"/>
        <w:rPr>
          <w:rStyle w:val="im"/>
          <w:b/>
          <w:bCs/>
          <w:sz w:val="22"/>
          <w:szCs w:val="22"/>
          <w:lang w:val="en-GB"/>
        </w:rPr>
      </w:pPr>
      <w:r>
        <w:rPr>
          <w:rStyle w:val="im"/>
          <w:b/>
          <w:bCs/>
          <w:sz w:val="22"/>
          <w:szCs w:val="22"/>
          <w:lang w:val="en-GB"/>
        </w:rPr>
        <w:t>CPS 515.1 Crop Physiology and Production (2 units)</w:t>
      </w:r>
    </w:p>
    <w:p w14:paraId="2324E473" w14:textId="77777777" w:rsidR="00AE0F62" w:rsidRDefault="007070A8">
      <w:pPr>
        <w:pStyle w:val="Body"/>
        <w:jc w:val="both"/>
        <w:rPr>
          <w:rStyle w:val="im"/>
          <w:sz w:val="22"/>
          <w:szCs w:val="22"/>
          <w:lang w:val="en-GB"/>
        </w:rPr>
      </w:pPr>
      <w:r>
        <w:rPr>
          <w:rStyle w:val="im"/>
          <w:sz w:val="22"/>
          <w:szCs w:val="22"/>
          <w:lang w:val="en-GB"/>
        </w:rPr>
        <w:t>Water, light, temperature and gases as factors of environment, growth phases and r</w:t>
      </w:r>
      <w:r>
        <w:rPr>
          <w:rStyle w:val="im"/>
          <w:sz w:val="22"/>
          <w:szCs w:val="22"/>
          <w:lang w:val="en-GB"/>
        </w:rPr>
        <w:t>hythms in crop; assimilate partitioning in relation to yield determination, crop geometry, cultural manipulation; plant growth regulators in crop production; photoperiodism and vernalisation in crops and their effects on crop introduction and production. E</w:t>
      </w:r>
      <w:r>
        <w:rPr>
          <w:rStyle w:val="im"/>
          <w:sz w:val="22"/>
          <w:szCs w:val="22"/>
          <w:lang w:val="en-GB"/>
        </w:rPr>
        <w:t>cophysiology, physiology of atmospheric nitrogen fixation and combined nitrogen; physiology of tuber formation and multiplication; plant-water relations; dormancy, mineral nutrition, physiology of herbicides; physiological aspects of pollution (Environment</w:t>
      </w:r>
      <w:r>
        <w:rPr>
          <w:rStyle w:val="im"/>
          <w:sz w:val="22"/>
          <w:szCs w:val="22"/>
          <w:lang w:val="en-GB"/>
        </w:rPr>
        <w:t xml:space="preserve">al impact assessment, EIA on crops) </w:t>
      </w:r>
      <w:r>
        <w:rPr>
          <w:rStyle w:val="im"/>
          <w:b/>
          <w:bCs/>
          <w:sz w:val="22"/>
          <w:szCs w:val="22"/>
          <w:lang w:val="en-GB"/>
        </w:rPr>
        <w:t>Practical:</w:t>
      </w:r>
      <w:r>
        <w:rPr>
          <w:rStyle w:val="im"/>
          <w:sz w:val="22"/>
          <w:szCs w:val="22"/>
          <w:lang w:val="en-GB"/>
        </w:rPr>
        <w:t xml:space="preserve"> experiments on different growth phases of few selected crops, use of growth regulating chemicals at different stages of growth and their effects, experiments on photoperiodism, experiments on pollution.</w:t>
      </w:r>
    </w:p>
    <w:p w14:paraId="55081732" w14:textId="77777777" w:rsidR="00AE0F62" w:rsidRDefault="00AE0F62">
      <w:pPr>
        <w:pStyle w:val="Body"/>
        <w:jc w:val="both"/>
        <w:rPr>
          <w:sz w:val="22"/>
          <w:szCs w:val="22"/>
          <w:lang w:val="en-GB"/>
        </w:rPr>
      </w:pPr>
    </w:p>
    <w:p w14:paraId="5C732C69" w14:textId="77777777" w:rsidR="00AE0F62" w:rsidRDefault="007070A8">
      <w:pPr>
        <w:pStyle w:val="Body"/>
        <w:tabs>
          <w:tab w:val="left" w:pos="5888"/>
        </w:tabs>
        <w:jc w:val="both"/>
        <w:rPr>
          <w:rStyle w:val="im"/>
          <w:b/>
          <w:bCs/>
          <w:sz w:val="22"/>
          <w:szCs w:val="22"/>
          <w:lang w:val="en-GB"/>
        </w:rPr>
      </w:pPr>
      <w:r>
        <w:rPr>
          <w:rStyle w:val="im"/>
          <w:b/>
          <w:bCs/>
          <w:caps/>
          <w:sz w:val="22"/>
          <w:szCs w:val="22"/>
          <w:lang w:val="en-GB"/>
        </w:rPr>
        <w:t xml:space="preserve">YEAR </w:t>
      </w:r>
      <w:r>
        <w:rPr>
          <w:rStyle w:val="im"/>
          <w:b/>
          <w:bCs/>
          <w:caps/>
          <w:sz w:val="22"/>
          <w:szCs w:val="22"/>
          <w:lang w:val="en-GB"/>
        </w:rPr>
        <w:t>FIVE SECOND SEMESTER</w:t>
      </w:r>
    </w:p>
    <w:p w14:paraId="06E6B3C7" w14:textId="77777777" w:rsidR="00AE0F62" w:rsidRDefault="007070A8">
      <w:pPr>
        <w:pStyle w:val="Body"/>
        <w:tabs>
          <w:tab w:val="left" w:pos="5888"/>
        </w:tabs>
        <w:spacing w:before="120"/>
        <w:jc w:val="both"/>
        <w:rPr>
          <w:rStyle w:val="im"/>
          <w:b/>
          <w:bCs/>
          <w:sz w:val="22"/>
          <w:szCs w:val="22"/>
          <w:lang w:val="en-GB"/>
        </w:rPr>
      </w:pPr>
      <w:r>
        <w:rPr>
          <w:rStyle w:val="im"/>
          <w:b/>
          <w:bCs/>
          <w:sz w:val="22"/>
          <w:szCs w:val="22"/>
          <w:lang w:val="en-GB"/>
        </w:rPr>
        <w:t xml:space="preserve">CPS 500.2 Seminar (1 unit) </w:t>
      </w:r>
    </w:p>
    <w:p w14:paraId="357F565B" w14:textId="77777777" w:rsidR="00AE0F62" w:rsidRDefault="007070A8">
      <w:pPr>
        <w:pStyle w:val="Body"/>
        <w:jc w:val="both"/>
        <w:rPr>
          <w:rStyle w:val="im"/>
          <w:sz w:val="22"/>
          <w:szCs w:val="22"/>
          <w:lang w:val="en-GB"/>
        </w:rPr>
      </w:pPr>
      <w:r>
        <w:rPr>
          <w:rStyle w:val="im"/>
          <w:sz w:val="22"/>
          <w:szCs w:val="22"/>
          <w:lang w:val="en-GB"/>
        </w:rPr>
        <w:t>Each final year student is expected to deliver seminar on a chosen topic.</w:t>
      </w:r>
    </w:p>
    <w:p w14:paraId="31FD2C87" w14:textId="77777777" w:rsidR="00AE0F62" w:rsidRDefault="00AE0F62">
      <w:pPr>
        <w:pStyle w:val="Body"/>
        <w:jc w:val="both"/>
        <w:rPr>
          <w:b/>
          <w:bCs/>
          <w:sz w:val="22"/>
          <w:szCs w:val="22"/>
          <w:lang w:val="en-GB"/>
        </w:rPr>
      </w:pPr>
    </w:p>
    <w:p w14:paraId="26D39A87" w14:textId="77777777" w:rsidR="00AE0F62" w:rsidRDefault="007070A8">
      <w:pPr>
        <w:pStyle w:val="Body"/>
        <w:jc w:val="both"/>
        <w:rPr>
          <w:rStyle w:val="im"/>
          <w:b/>
          <w:bCs/>
          <w:sz w:val="22"/>
          <w:szCs w:val="22"/>
          <w:lang w:val="en-GB"/>
        </w:rPr>
      </w:pPr>
      <w:r>
        <w:rPr>
          <w:rStyle w:val="im"/>
          <w:b/>
          <w:bCs/>
          <w:sz w:val="22"/>
          <w:szCs w:val="22"/>
          <w:lang w:val="en-GB"/>
        </w:rPr>
        <w:t>CPS 516.2 Post-harvest Physiology and Product Storage (2 units)</w:t>
      </w:r>
    </w:p>
    <w:p w14:paraId="4B80C70D" w14:textId="77777777" w:rsidR="00AE0F62" w:rsidRDefault="007070A8">
      <w:pPr>
        <w:pStyle w:val="Body"/>
        <w:jc w:val="both"/>
        <w:rPr>
          <w:rStyle w:val="im"/>
          <w:sz w:val="22"/>
          <w:szCs w:val="22"/>
          <w:lang w:val="en-GB"/>
        </w:rPr>
      </w:pPr>
      <w:r>
        <w:rPr>
          <w:rStyle w:val="im"/>
          <w:sz w:val="22"/>
          <w:szCs w:val="22"/>
          <w:lang w:val="en-GB"/>
        </w:rPr>
        <w:lastRenderedPageBreak/>
        <w:t>Storage life of harvested fruits, seeds, vegetables and flowers; tro</w:t>
      </w:r>
      <w:r>
        <w:rPr>
          <w:rStyle w:val="im"/>
          <w:sz w:val="22"/>
          <w:szCs w:val="22"/>
          <w:lang w:val="en-GB"/>
        </w:rPr>
        <w:t>pical environment in relation to maturity, ripening and senescence.  Physical and chemical indices of quality in fruits, seeds, vegetables and other crop products.  Storage of crop materials.  Traditional methods of vegetable processing and storage.  Funda</w:t>
      </w:r>
      <w:r>
        <w:rPr>
          <w:rStyle w:val="im"/>
          <w:sz w:val="22"/>
          <w:szCs w:val="22"/>
          <w:lang w:val="en-GB"/>
        </w:rPr>
        <w:t>mentals and principles of crop storage and transportation.  Storage and shelf life problems, ideal atmosphere for storing fruits, seeds, vegetables, flowers and other crop products.  Controlled environment for transit and long term storage; protective trea</w:t>
      </w:r>
      <w:r>
        <w:rPr>
          <w:rStyle w:val="im"/>
          <w:sz w:val="22"/>
          <w:szCs w:val="22"/>
          <w:lang w:val="en-GB"/>
        </w:rPr>
        <w:t xml:space="preserve">tment, design and operation of equipments for storage and preservation. </w:t>
      </w:r>
      <w:r>
        <w:rPr>
          <w:rStyle w:val="im"/>
          <w:b/>
          <w:bCs/>
          <w:sz w:val="22"/>
          <w:szCs w:val="22"/>
          <w:lang w:val="en-GB"/>
        </w:rPr>
        <w:t xml:space="preserve">Practical: </w:t>
      </w:r>
      <w:r>
        <w:rPr>
          <w:rStyle w:val="im"/>
          <w:sz w:val="22"/>
          <w:szCs w:val="22"/>
          <w:lang w:val="en-GB"/>
        </w:rPr>
        <w:t xml:space="preserve">traditional and modern methods of processing and preservation of indigenous vegetables and fruits. </w:t>
      </w:r>
    </w:p>
    <w:p w14:paraId="17759BE3" w14:textId="77777777" w:rsidR="00AE0F62" w:rsidRDefault="00AE0F62">
      <w:pPr>
        <w:pStyle w:val="Body"/>
        <w:jc w:val="both"/>
        <w:rPr>
          <w:b/>
          <w:bCs/>
          <w:sz w:val="22"/>
          <w:szCs w:val="22"/>
          <w:lang w:val="en-GB"/>
        </w:rPr>
      </w:pPr>
    </w:p>
    <w:p w14:paraId="4C0BFF24" w14:textId="77777777" w:rsidR="00AE0F62" w:rsidRDefault="007070A8">
      <w:pPr>
        <w:pStyle w:val="Body"/>
        <w:jc w:val="both"/>
        <w:rPr>
          <w:rStyle w:val="im"/>
          <w:b/>
          <w:bCs/>
          <w:sz w:val="22"/>
          <w:szCs w:val="22"/>
          <w:lang w:val="en-GB"/>
        </w:rPr>
      </w:pPr>
      <w:r>
        <w:rPr>
          <w:rStyle w:val="im"/>
          <w:b/>
          <w:bCs/>
          <w:sz w:val="22"/>
          <w:szCs w:val="22"/>
          <w:lang w:val="en-GB"/>
        </w:rPr>
        <w:t xml:space="preserve">CPS 517.2 Vegetable Crop Production (2 units) </w:t>
      </w:r>
    </w:p>
    <w:p w14:paraId="3DFB4575" w14:textId="77777777" w:rsidR="00AE0F62" w:rsidRDefault="007070A8">
      <w:pPr>
        <w:pStyle w:val="Body"/>
        <w:jc w:val="both"/>
        <w:rPr>
          <w:rStyle w:val="im"/>
          <w:sz w:val="22"/>
          <w:szCs w:val="22"/>
          <w:lang w:val="en-GB"/>
        </w:rPr>
      </w:pPr>
      <w:r>
        <w:rPr>
          <w:rStyle w:val="im"/>
          <w:sz w:val="22"/>
          <w:szCs w:val="22"/>
          <w:lang w:val="en-GB"/>
        </w:rPr>
        <w:t xml:space="preserve">Definition, scope and importance. Production Practices (Outdoor and Protected Culture) including vegetable processing, marketing and distribution, sexual and asexual propagation </w:t>
      </w:r>
      <w:r>
        <w:rPr>
          <w:rStyle w:val="im"/>
          <w:b/>
          <w:bCs/>
          <w:sz w:val="22"/>
          <w:szCs w:val="22"/>
          <w:lang w:val="en-GB"/>
        </w:rPr>
        <w:t xml:space="preserve">Practical: </w:t>
      </w:r>
      <w:r>
        <w:rPr>
          <w:rStyle w:val="im"/>
          <w:sz w:val="22"/>
          <w:szCs w:val="22"/>
          <w:lang w:val="en-GB"/>
        </w:rPr>
        <w:t>Grow indigenous vegetables. Practice asexual propagation methods.</w:t>
      </w:r>
    </w:p>
    <w:p w14:paraId="7CEA848D" w14:textId="77777777" w:rsidR="00AE0F62" w:rsidRDefault="007070A8">
      <w:pPr>
        <w:pStyle w:val="Body"/>
        <w:tabs>
          <w:tab w:val="left" w:pos="2969"/>
          <w:tab w:val="left" w:pos="5888"/>
        </w:tabs>
        <w:jc w:val="both"/>
        <w:rPr>
          <w:rStyle w:val="im"/>
          <w:b/>
          <w:bCs/>
          <w:sz w:val="22"/>
          <w:szCs w:val="22"/>
          <w:lang w:val="en-GB"/>
        </w:rPr>
      </w:pPr>
      <w:r>
        <w:rPr>
          <w:rStyle w:val="im"/>
          <w:b/>
          <w:bCs/>
          <w:sz w:val="22"/>
          <w:szCs w:val="22"/>
          <w:lang w:val="en-GB"/>
        </w:rPr>
        <w:tab/>
      </w:r>
    </w:p>
    <w:p w14:paraId="105FC9FE" w14:textId="77777777" w:rsidR="00AE0F62" w:rsidRDefault="007070A8">
      <w:pPr>
        <w:pStyle w:val="Body"/>
        <w:tabs>
          <w:tab w:val="left" w:pos="2969"/>
          <w:tab w:val="left" w:pos="5888"/>
        </w:tabs>
        <w:jc w:val="both"/>
        <w:rPr>
          <w:rStyle w:val="im"/>
          <w:b/>
          <w:bCs/>
          <w:sz w:val="22"/>
          <w:szCs w:val="22"/>
          <w:lang w:val="en-GB"/>
        </w:rPr>
      </w:pPr>
      <w:r>
        <w:rPr>
          <w:rStyle w:val="im"/>
          <w:b/>
          <w:bCs/>
          <w:sz w:val="22"/>
          <w:szCs w:val="22"/>
          <w:lang w:val="en-GB"/>
        </w:rPr>
        <w:t>SOS 509.2Fertilizers and their uses (2 units)</w:t>
      </w:r>
    </w:p>
    <w:p w14:paraId="53656142" w14:textId="77777777" w:rsidR="00AE0F62" w:rsidRDefault="007070A8">
      <w:pPr>
        <w:pStyle w:val="Body"/>
        <w:tabs>
          <w:tab w:val="left" w:pos="2969"/>
          <w:tab w:val="left" w:pos="5888"/>
        </w:tabs>
        <w:jc w:val="both"/>
        <w:rPr>
          <w:rStyle w:val="im"/>
          <w:sz w:val="22"/>
          <w:szCs w:val="22"/>
          <w:lang w:val="en-GB"/>
        </w:rPr>
      </w:pPr>
      <w:r>
        <w:rPr>
          <w:rStyle w:val="im"/>
          <w:sz w:val="22"/>
          <w:szCs w:val="22"/>
          <w:lang w:val="en-GB"/>
        </w:rPr>
        <w:t>Fertilizers and their management, Nutrient uptake, utilization and deficiency symptoms; fertilizer sources, properties and reactions; and fertilization practices. Fertilizer manufacture, sources, application m</w:t>
      </w:r>
      <w:r>
        <w:rPr>
          <w:rStyle w:val="im"/>
          <w:sz w:val="22"/>
          <w:szCs w:val="22"/>
          <w:lang w:val="en-GB"/>
        </w:rPr>
        <w:t xml:space="preserve">ethods, rates and timing. Handling and storage of fertilizers, crop growth and response to nutrients. </w:t>
      </w:r>
      <w:r>
        <w:rPr>
          <w:rStyle w:val="im"/>
          <w:b/>
          <w:bCs/>
          <w:sz w:val="22"/>
          <w:szCs w:val="22"/>
          <w:lang w:val="en-GB"/>
        </w:rPr>
        <w:t xml:space="preserve">Practical: </w:t>
      </w:r>
      <w:r>
        <w:rPr>
          <w:rStyle w:val="im"/>
          <w:sz w:val="22"/>
          <w:szCs w:val="22"/>
          <w:lang w:val="en-GB"/>
        </w:rPr>
        <w:t>formulation of compound fertilizer, application, pot/field experiment.</w:t>
      </w:r>
    </w:p>
    <w:p w14:paraId="65FB2E23" w14:textId="77777777" w:rsidR="00AE0F62" w:rsidRDefault="00AE0F62">
      <w:pPr>
        <w:pStyle w:val="Body"/>
        <w:jc w:val="both"/>
        <w:rPr>
          <w:b/>
          <w:bCs/>
          <w:sz w:val="22"/>
          <w:szCs w:val="22"/>
          <w:lang w:val="en-GB"/>
        </w:rPr>
      </w:pPr>
    </w:p>
    <w:p w14:paraId="05C1F085" w14:textId="77777777" w:rsidR="00AE0F62" w:rsidRDefault="007070A8">
      <w:pPr>
        <w:pStyle w:val="Body"/>
        <w:jc w:val="both"/>
        <w:rPr>
          <w:rStyle w:val="im"/>
          <w:b/>
          <w:bCs/>
          <w:sz w:val="22"/>
          <w:szCs w:val="22"/>
          <w:lang w:val="en-GB"/>
        </w:rPr>
      </w:pPr>
      <w:r>
        <w:rPr>
          <w:rStyle w:val="im"/>
          <w:b/>
          <w:bCs/>
          <w:sz w:val="22"/>
          <w:szCs w:val="22"/>
          <w:lang w:val="en-GB"/>
        </w:rPr>
        <w:t>CPP 506.2 Pesticides and their application (2 units)</w:t>
      </w:r>
    </w:p>
    <w:p w14:paraId="558AFD69" w14:textId="77777777" w:rsidR="00AE0F62" w:rsidRDefault="007070A8">
      <w:pPr>
        <w:pStyle w:val="Body"/>
        <w:jc w:val="both"/>
        <w:rPr>
          <w:rStyle w:val="im"/>
          <w:sz w:val="22"/>
          <w:szCs w:val="22"/>
          <w:lang w:val="en-GB"/>
        </w:rPr>
      </w:pPr>
      <w:r>
        <w:rPr>
          <w:rStyle w:val="im"/>
          <w:sz w:val="22"/>
          <w:szCs w:val="22"/>
          <w:lang w:val="en-GB"/>
        </w:rPr>
        <w:t>Classification, ch</w:t>
      </w:r>
      <w:r>
        <w:rPr>
          <w:rStyle w:val="im"/>
          <w:sz w:val="22"/>
          <w:szCs w:val="22"/>
          <w:lang w:val="en-GB"/>
        </w:rPr>
        <w:t>emistry, formulation and selectivity of insecticides, herbicides, fungicides, etc., their toxicity and mode of action; phytotoxicity, pest resurgence, pest resistance and environmental hazards, pesticides behaviour in soils; microbial pesticides. Pesticide</w:t>
      </w:r>
      <w:r>
        <w:rPr>
          <w:rStyle w:val="im"/>
          <w:sz w:val="22"/>
          <w:szCs w:val="22"/>
          <w:lang w:val="en-GB"/>
        </w:rPr>
        <w:t xml:space="preserve"> application methods and equipment. </w:t>
      </w:r>
      <w:r>
        <w:rPr>
          <w:rStyle w:val="im"/>
          <w:b/>
          <w:bCs/>
          <w:sz w:val="22"/>
          <w:szCs w:val="22"/>
          <w:lang w:val="en-GB"/>
        </w:rPr>
        <w:t>Practical</w:t>
      </w:r>
      <w:r>
        <w:rPr>
          <w:rStyle w:val="im"/>
          <w:sz w:val="22"/>
          <w:szCs w:val="22"/>
          <w:lang w:val="en-GB"/>
        </w:rPr>
        <w:t>: experiments to demonstrate selectivity, toxicity, phytotoxicity and other properties of pesticides.</w:t>
      </w:r>
    </w:p>
    <w:p w14:paraId="4F40DDEF" w14:textId="77777777" w:rsidR="00AE0F62" w:rsidRDefault="00AE0F62">
      <w:pPr>
        <w:pStyle w:val="Body"/>
        <w:jc w:val="both"/>
        <w:rPr>
          <w:b/>
          <w:bCs/>
          <w:sz w:val="22"/>
          <w:szCs w:val="22"/>
          <w:lang w:val="en-GB"/>
        </w:rPr>
      </w:pPr>
    </w:p>
    <w:p w14:paraId="4816C81C" w14:textId="77777777" w:rsidR="00AE0F62" w:rsidRDefault="007070A8">
      <w:pPr>
        <w:pStyle w:val="Body"/>
        <w:jc w:val="both"/>
        <w:rPr>
          <w:rStyle w:val="im"/>
          <w:b/>
          <w:bCs/>
          <w:sz w:val="22"/>
          <w:szCs w:val="22"/>
          <w:lang w:val="en-GB"/>
        </w:rPr>
      </w:pPr>
      <w:r>
        <w:rPr>
          <w:rStyle w:val="im"/>
          <w:b/>
          <w:bCs/>
          <w:sz w:val="22"/>
          <w:szCs w:val="22"/>
          <w:lang w:val="en-GB"/>
        </w:rPr>
        <w:t>CPS 518.2 Agronomy of Neglected Crops (2 units)</w:t>
      </w:r>
    </w:p>
    <w:p w14:paraId="2C2DEF24" w14:textId="77777777" w:rsidR="00AE0F62" w:rsidRDefault="007070A8">
      <w:pPr>
        <w:pStyle w:val="Body"/>
        <w:jc w:val="both"/>
        <w:rPr>
          <w:rStyle w:val="im"/>
          <w:sz w:val="22"/>
          <w:szCs w:val="22"/>
          <w:lang w:val="en-GB"/>
        </w:rPr>
      </w:pPr>
      <w:r>
        <w:rPr>
          <w:rStyle w:val="im"/>
          <w:sz w:val="22"/>
          <w:szCs w:val="22"/>
          <w:lang w:val="en-GB"/>
        </w:rPr>
        <w:t>Origin, distribution and importance of neglected crops (</w:t>
      </w:r>
      <w:r>
        <w:rPr>
          <w:rStyle w:val="im"/>
          <w:i/>
          <w:iCs/>
          <w:sz w:val="22"/>
          <w:szCs w:val="22"/>
          <w:lang w:val="en-GB"/>
        </w:rPr>
        <w:t>Ukaz</w:t>
      </w:r>
      <w:r>
        <w:rPr>
          <w:rStyle w:val="im"/>
          <w:i/>
          <w:iCs/>
          <w:sz w:val="22"/>
          <w:szCs w:val="22"/>
          <w:lang w:val="en-GB"/>
        </w:rPr>
        <w:t>i, Uziza</w:t>
      </w:r>
      <w:r>
        <w:rPr>
          <w:rStyle w:val="im"/>
          <w:sz w:val="22"/>
          <w:szCs w:val="22"/>
          <w:lang w:val="en-GB"/>
        </w:rPr>
        <w:t xml:space="preserve">- West African black pepper, Water leaf, Oil bean, </w:t>
      </w:r>
      <w:r>
        <w:rPr>
          <w:rStyle w:val="im"/>
          <w:i/>
          <w:iCs/>
          <w:sz w:val="22"/>
          <w:szCs w:val="22"/>
          <w:lang w:val="en-GB"/>
        </w:rPr>
        <w:t>Dawadawa</w:t>
      </w:r>
      <w:r>
        <w:rPr>
          <w:rStyle w:val="im"/>
          <w:sz w:val="22"/>
          <w:szCs w:val="22"/>
          <w:lang w:val="en-GB"/>
        </w:rPr>
        <w:t xml:space="preserve">- Locust </w:t>
      </w:r>
      <w:r>
        <w:rPr>
          <w:rStyle w:val="im"/>
          <w:sz w:val="22"/>
          <w:szCs w:val="22"/>
          <w:lang w:val="en-GB"/>
        </w:rPr>
        <w:lastRenderedPageBreak/>
        <w:t xml:space="preserve">bean tree, </w:t>
      </w:r>
      <w:r>
        <w:rPr>
          <w:rStyle w:val="im"/>
          <w:i/>
          <w:iCs/>
          <w:sz w:val="22"/>
          <w:szCs w:val="22"/>
          <w:lang w:val="en-GB"/>
        </w:rPr>
        <w:t>Ukpo</w:t>
      </w:r>
      <w:r>
        <w:rPr>
          <w:rStyle w:val="im"/>
          <w:sz w:val="22"/>
          <w:szCs w:val="22"/>
          <w:lang w:val="en-GB"/>
        </w:rPr>
        <w:t>), etc.; Climatic and soil requirements, cultural operations, methods of propagation, harvesting, handling and storage of some major neglected crops of great potenti</w:t>
      </w:r>
      <w:r>
        <w:rPr>
          <w:rStyle w:val="im"/>
          <w:sz w:val="22"/>
          <w:szCs w:val="22"/>
          <w:lang w:val="en-GB"/>
        </w:rPr>
        <w:t>als in Nigerian species, medicinal, food crops, plantation crops, etc.</w:t>
      </w:r>
    </w:p>
    <w:p w14:paraId="6BF12A1D" w14:textId="77777777" w:rsidR="00AE0F62" w:rsidRDefault="00AE0F62">
      <w:pPr>
        <w:pStyle w:val="Body"/>
        <w:jc w:val="both"/>
        <w:rPr>
          <w:b/>
          <w:bCs/>
          <w:sz w:val="22"/>
          <w:szCs w:val="22"/>
          <w:lang w:val="en-GB"/>
        </w:rPr>
      </w:pPr>
    </w:p>
    <w:p w14:paraId="25C24D71" w14:textId="77777777" w:rsidR="00AE0F62" w:rsidRDefault="007070A8">
      <w:pPr>
        <w:pStyle w:val="Body"/>
        <w:jc w:val="both"/>
        <w:rPr>
          <w:rStyle w:val="im"/>
          <w:b/>
          <w:bCs/>
          <w:sz w:val="22"/>
          <w:szCs w:val="22"/>
          <w:lang w:val="en-GB"/>
        </w:rPr>
      </w:pPr>
      <w:r>
        <w:rPr>
          <w:rStyle w:val="im"/>
          <w:b/>
          <w:bCs/>
          <w:sz w:val="22"/>
          <w:szCs w:val="22"/>
          <w:lang w:val="en-GB"/>
        </w:rPr>
        <w:t>CPS 599.2 Research Project (6 units)</w:t>
      </w:r>
    </w:p>
    <w:p w14:paraId="6C7A8441" w14:textId="77777777" w:rsidR="00AE0F62" w:rsidRDefault="007070A8">
      <w:pPr>
        <w:pStyle w:val="Body"/>
        <w:jc w:val="both"/>
        <w:rPr>
          <w:rStyle w:val="im"/>
          <w:sz w:val="22"/>
          <w:szCs w:val="22"/>
          <w:lang w:val="en-GB"/>
        </w:rPr>
      </w:pPr>
      <w:r>
        <w:rPr>
          <w:rStyle w:val="im"/>
          <w:sz w:val="22"/>
          <w:szCs w:val="22"/>
          <w:lang w:val="en-GB"/>
        </w:rPr>
        <w:t>Each final year student must undertake a research project under the supervision of a lecturer(s), propose a topic and present findings of the resea</w:t>
      </w:r>
      <w:r>
        <w:rPr>
          <w:rStyle w:val="im"/>
          <w:sz w:val="22"/>
          <w:szCs w:val="22"/>
          <w:lang w:val="en-GB"/>
        </w:rPr>
        <w:t xml:space="preserve">rch work. </w:t>
      </w:r>
    </w:p>
    <w:p w14:paraId="28A43C9F" w14:textId="77777777" w:rsidR="00AE0F62" w:rsidRDefault="00AE0F62">
      <w:pPr>
        <w:pStyle w:val="Body"/>
        <w:tabs>
          <w:tab w:val="left" w:pos="5888"/>
        </w:tabs>
        <w:jc w:val="both"/>
        <w:rPr>
          <w:b/>
          <w:bCs/>
          <w:sz w:val="22"/>
          <w:szCs w:val="22"/>
          <w:lang w:val="en-GB"/>
        </w:rPr>
      </w:pPr>
    </w:p>
    <w:p w14:paraId="432CB2E1" w14:textId="77777777" w:rsidR="00AE0F62" w:rsidRDefault="007070A8">
      <w:pPr>
        <w:pStyle w:val="Body"/>
        <w:rPr>
          <w:rStyle w:val="im"/>
          <w:b/>
          <w:bCs/>
          <w:sz w:val="22"/>
          <w:szCs w:val="22"/>
          <w:lang w:val="en-GB"/>
        </w:rPr>
      </w:pPr>
      <w:r>
        <w:rPr>
          <w:rStyle w:val="im"/>
          <w:b/>
          <w:bCs/>
          <w:sz w:val="22"/>
          <w:szCs w:val="22"/>
          <w:lang w:val="en-GB"/>
        </w:rPr>
        <w:t>SOIL SCIENCE OPTION</w:t>
      </w:r>
    </w:p>
    <w:p w14:paraId="5F68985D" w14:textId="77777777" w:rsidR="00AE0F62" w:rsidRDefault="007070A8">
      <w:pPr>
        <w:pStyle w:val="Body"/>
        <w:spacing w:before="120"/>
        <w:jc w:val="both"/>
        <w:rPr>
          <w:rStyle w:val="im"/>
          <w:b/>
          <w:bCs/>
          <w:sz w:val="22"/>
          <w:szCs w:val="22"/>
          <w:lang w:val="en-GB"/>
        </w:rPr>
      </w:pPr>
      <w:r>
        <w:rPr>
          <w:rStyle w:val="im"/>
          <w:b/>
          <w:bCs/>
          <w:sz w:val="22"/>
          <w:szCs w:val="22"/>
          <w:lang w:val="en-GB"/>
        </w:rPr>
        <w:t>YEAR FIVE (FIRST SEMESTER)</w:t>
      </w:r>
    </w:p>
    <w:p w14:paraId="485042E2" w14:textId="77777777" w:rsidR="00AE0F62" w:rsidRDefault="00AE0F62">
      <w:pPr>
        <w:pStyle w:val="Body"/>
        <w:jc w:val="both"/>
        <w:rPr>
          <w:b/>
          <w:bCs/>
          <w:sz w:val="22"/>
          <w:szCs w:val="22"/>
          <w:lang w:val="en-GB"/>
        </w:rPr>
      </w:pPr>
    </w:p>
    <w:p w14:paraId="547B4A99" w14:textId="77777777" w:rsidR="00AE0F62" w:rsidRDefault="007070A8">
      <w:pPr>
        <w:pStyle w:val="Body"/>
        <w:jc w:val="both"/>
        <w:rPr>
          <w:rStyle w:val="im"/>
          <w:b/>
          <w:bCs/>
          <w:sz w:val="22"/>
          <w:szCs w:val="22"/>
          <w:lang w:val="en-GB"/>
        </w:rPr>
      </w:pPr>
      <w:r>
        <w:rPr>
          <w:rStyle w:val="im"/>
          <w:b/>
          <w:bCs/>
          <w:sz w:val="22"/>
          <w:szCs w:val="22"/>
          <w:lang w:val="en-GB"/>
        </w:rPr>
        <w:t>SOS 501.1Soil Chemistry II (2 units)</w:t>
      </w:r>
    </w:p>
    <w:p w14:paraId="229BEF7F" w14:textId="77777777" w:rsidR="00AE0F62" w:rsidRDefault="007070A8">
      <w:pPr>
        <w:pStyle w:val="Body"/>
        <w:jc w:val="both"/>
        <w:rPr>
          <w:rStyle w:val="im"/>
          <w:sz w:val="22"/>
          <w:szCs w:val="22"/>
          <w:lang w:val="en-GB"/>
        </w:rPr>
      </w:pPr>
      <w:r>
        <w:rPr>
          <w:rStyle w:val="im"/>
          <w:sz w:val="22"/>
          <w:szCs w:val="22"/>
          <w:lang w:val="en-GB"/>
        </w:rPr>
        <w:t>Introduction to basic chemistry concepts, atoms and elements, compounds, molecules, and atomic bonds, ions, elements needed by plants, chemical reactions, adso</w:t>
      </w:r>
      <w:r>
        <w:rPr>
          <w:rStyle w:val="im"/>
          <w:sz w:val="22"/>
          <w:szCs w:val="22"/>
          <w:lang w:val="en-GB"/>
        </w:rPr>
        <w:t xml:space="preserve">rption  and absorption, organic/ organic, soil colloids: definition, importance, soil solution, cation exchange capacity (CEC) and base saturation, factors influencing CEC, significance, anion exchange, pH,effect of pH on nutrient availability and uptake, </w:t>
      </w:r>
      <w:r>
        <w:rPr>
          <w:rStyle w:val="im"/>
          <w:sz w:val="22"/>
          <w:szCs w:val="22"/>
          <w:lang w:val="en-GB"/>
        </w:rPr>
        <w:t xml:space="preserve">soil acidity; distribution of acid soils, problems associated with acidity and liming. Reclamation of acidic/sodic soil. </w:t>
      </w:r>
    </w:p>
    <w:p w14:paraId="4B12A74B" w14:textId="77777777" w:rsidR="00AE0F62" w:rsidRDefault="00AE0F62">
      <w:pPr>
        <w:pStyle w:val="Body"/>
        <w:tabs>
          <w:tab w:val="left" w:pos="2657"/>
          <w:tab w:val="left" w:pos="5888"/>
        </w:tabs>
        <w:jc w:val="both"/>
        <w:rPr>
          <w:b/>
          <w:bCs/>
          <w:sz w:val="22"/>
          <w:szCs w:val="22"/>
          <w:lang w:val="en-GB"/>
        </w:rPr>
      </w:pPr>
    </w:p>
    <w:p w14:paraId="344929CE" w14:textId="77777777" w:rsidR="00AE0F62" w:rsidRDefault="007070A8">
      <w:pPr>
        <w:pStyle w:val="Body"/>
        <w:tabs>
          <w:tab w:val="left" w:pos="2657"/>
          <w:tab w:val="left" w:pos="5888"/>
        </w:tabs>
        <w:jc w:val="both"/>
        <w:rPr>
          <w:rStyle w:val="im"/>
          <w:b/>
          <w:bCs/>
          <w:sz w:val="22"/>
          <w:szCs w:val="22"/>
          <w:lang w:val="en-GB"/>
        </w:rPr>
      </w:pPr>
      <w:r>
        <w:rPr>
          <w:rStyle w:val="im"/>
          <w:b/>
          <w:bCs/>
          <w:sz w:val="22"/>
          <w:szCs w:val="22"/>
          <w:lang w:val="en-GB"/>
        </w:rPr>
        <w:t>SOS 502.1Soil Physics (2 units)</w:t>
      </w:r>
    </w:p>
    <w:p w14:paraId="3D6C2088" w14:textId="77777777" w:rsidR="00AE0F62" w:rsidRDefault="007070A8">
      <w:pPr>
        <w:pStyle w:val="Body"/>
        <w:jc w:val="both"/>
        <w:rPr>
          <w:rStyle w:val="im"/>
          <w:sz w:val="22"/>
          <w:szCs w:val="22"/>
          <w:lang w:val="en-GB"/>
        </w:rPr>
      </w:pPr>
      <w:r>
        <w:rPr>
          <w:rStyle w:val="im"/>
          <w:sz w:val="22"/>
          <w:szCs w:val="22"/>
          <w:lang w:val="en-GB"/>
        </w:rPr>
        <w:t>Physical properties of soil, size groupings, surface relationship, specific surface of soil particle.</w:t>
      </w:r>
      <w:r>
        <w:rPr>
          <w:rStyle w:val="im"/>
          <w:sz w:val="22"/>
          <w:szCs w:val="22"/>
          <w:lang w:val="en-GB"/>
        </w:rPr>
        <w:t xml:space="preserve"> Genesis of compound structure, effects of texture on soil structure, soil tilth and tillage, soil consistency, soil air and aeration, dynamic properties of soils, soil thermal properties, soil temperature, soil heat capacity, heat flow through soil. Deter</w:t>
      </w:r>
      <w:r>
        <w:rPr>
          <w:rStyle w:val="im"/>
          <w:sz w:val="22"/>
          <w:szCs w:val="22"/>
          <w:lang w:val="en-GB"/>
        </w:rPr>
        <w:t xml:space="preserve">mination of soil water content, properties of soil water, energy state of soil water, saturated and unsaturated flow, infiltration and infiltration equations, redistribution of soil water. </w:t>
      </w:r>
      <w:r>
        <w:rPr>
          <w:rStyle w:val="im"/>
          <w:b/>
          <w:bCs/>
          <w:sz w:val="22"/>
          <w:szCs w:val="22"/>
          <w:lang w:val="en-GB"/>
        </w:rPr>
        <w:t>Practical:</w:t>
      </w:r>
      <w:r>
        <w:rPr>
          <w:rStyle w:val="im"/>
          <w:sz w:val="22"/>
          <w:szCs w:val="22"/>
          <w:lang w:val="en-GB"/>
        </w:rPr>
        <w:t xml:space="preserve"> Laboratory and field measurements of soil physical prope</w:t>
      </w:r>
      <w:r>
        <w:rPr>
          <w:rStyle w:val="im"/>
          <w:sz w:val="22"/>
          <w:szCs w:val="22"/>
          <w:lang w:val="en-GB"/>
        </w:rPr>
        <w:t xml:space="preserve">rties (infiltration, water retention curves, aggregate stability etc.). </w:t>
      </w:r>
    </w:p>
    <w:p w14:paraId="6365EE36" w14:textId="77777777" w:rsidR="00AE0F62" w:rsidRDefault="00AE0F62">
      <w:pPr>
        <w:pStyle w:val="Body"/>
        <w:tabs>
          <w:tab w:val="left" w:pos="2657"/>
          <w:tab w:val="left" w:pos="5888"/>
        </w:tabs>
        <w:jc w:val="both"/>
        <w:rPr>
          <w:b/>
          <w:bCs/>
          <w:sz w:val="22"/>
          <w:szCs w:val="22"/>
          <w:lang w:val="en-GB"/>
        </w:rPr>
      </w:pPr>
    </w:p>
    <w:p w14:paraId="21A54927" w14:textId="77777777" w:rsidR="00AE0F62" w:rsidRDefault="007070A8">
      <w:pPr>
        <w:pStyle w:val="Body"/>
        <w:tabs>
          <w:tab w:val="left" w:pos="2657"/>
          <w:tab w:val="left" w:pos="5888"/>
        </w:tabs>
        <w:jc w:val="both"/>
        <w:rPr>
          <w:rStyle w:val="im"/>
          <w:b/>
          <w:bCs/>
          <w:sz w:val="22"/>
          <w:szCs w:val="22"/>
          <w:lang w:val="en-GB"/>
        </w:rPr>
      </w:pPr>
      <w:r>
        <w:rPr>
          <w:rStyle w:val="im"/>
          <w:b/>
          <w:bCs/>
          <w:sz w:val="22"/>
          <w:szCs w:val="22"/>
          <w:lang w:val="en-GB"/>
        </w:rPr>
        <w:t>SOS 503.1Soil- Water- Plant relations (2 units)</w:t>
      </w:r>
      <w:r>
        <w:rPr>
          <w:rStyle w:val="im"/>
          <w:b/>
          <w:bCs/>
          <w:sz w:val="22"/>
          <w:szCs w:val="22"/>
          <w:lang w:val="en-GB"/>
        </w:rPr>
        <w:tab/>
      </w:r>
    </w:p>
    <w:p w14:paraId="2DF24180" w14:textId="77777777" w:rsidR="00AE0F62" w:rsidRDefault="007070A8">
      <w:pPr>
        <w:pStyle w:val="Body"/>
        <w:jc w:val="both"/>
        <w:rPr>
          <w:rStyle w:val="im"/>
          <w:sz w:val="22"/>
          <w:szCs w:val="22"/>
          <w:lang w:val="en-GB"/>
        </w:rPr>
      </w:pPr>
      <w:r>
        <w:rPr>
          <w:rStyle w:val="im"/>
          <w:sz w:val="22"/>
          <w:szCs w:val="22"/>
          <w:lang w:val="en-GB"/>
        </w:rPr>
        <w:t xml:space="preserve">Soil characteristics, soil water, soil salinity and its effect on plant growth, nitrogen, sulphur, carbon, phosphorus cycle. Hysteresis, capillary rise of </w:t>
      </w:r>
      <w:r>
        <w:rPr>
          <w:rStyle w:val="im"/>
          <w:sz w:val="22"/>
          <w:szCs w:val="22"/>
          <w:lang w:val="en-GB"/>
        </w:rPr>
        <w:lastRenderedPageBreak/>
        <w:t>soil water. Water movement in soils. Field capacity, the continuous chain for relationship between so</w:t>
      </w:r>
      <w:r>
        <w:rPr>
          <w:rStyle w:val="im"/>
          <w:sz w:val="22"/>
          <w:szCs w:val="22"/>
          <w:lang w:val="en-GB"/>
        </w:rPr>
        <w:t>il-water-plant-atmosphere. Soil colloids; their nature and practical significance to plant growth regulators. Soil stabilizers, macro and micronutrient elements and plant growth, Plant water consumption and wilting point.</w:t>
      </w:r>
    </w:p>
    <w:p w14:paraId="466FE15A" w14:textId="77777777" w:rsidR="00AE0F62" w:rsidRDefault="00AE0F62">
      <w:pPr>
        <w:pStyle w:val="Body"/>
        <w:tabs>
          <w:tab w:val="left" w:pos="2657"/>
          <w:tab w:val="left" w:pos="5888"/>
        </w:tabs>
        <w:jc w:val="both"/>
        <w:rPr>
          <w:b/>
          <w:bCs/>
          <w:sz w:val="22"/>
          <w:szCs w:val="22"/>
          <w:lang w:val="en-GB"/>
        </w:rPr>
      </w:pPr>
    </w:p>
    <w:p w14:paraId="7AAD248E" w14:textId="77777777" w:rsidR="00AE0F62" w:rsidRDefault="007070A8">
      <w:pPr>
        <w:pStyle w:val="Body"/>
        <w:tabs>
          <w:tab w:val="left" w:pos="2657"/>
          <w:tab w:val="left" w:pos="5888"/>
        </w:tabs>
        <w:jc w:val="both"/>
        <w:rPr>
          <w:rStyle w:val="im"/>
          <w:b/>
          <w:bCs/>
          <w:sz w:val="22"/>
          <w:szCs w:val="22"/>
          <w:lang w:val="en-GB"/>
        </w:rPr>
      </w:pPr>
      <w:r>
        <w:rPr>
          <w:rStyle w:val="im"/>
          <w:b/>
          <w:bCs/>
          <w:sz w:val="22"/>
          <w:szCs w:val="22"/>
          <w:lang w:val="en-GB"/>
        </w:rPr>
        <w:t>SOS 504.1Soil Fertility and Plant</w:t>
      </w:r>
      <w:r>
        <w:rPr>
          <w:rStyle w:val="im"/>
          <w:b/>
          <w:bCs/>
          <w:sz w:val="22"/>
          <w:szCs w:val="22"/>
          <w:lang w:val="en-GB"/>
        </w:rPr>
        <w:t xml:space="preserve"> Nutrition (2 units)</w:t>
      </w:r>
    </w:p>
    <w:p w14:paraId="4ADDC613" w14:textId="77777777" w:rsidR="00AE0F62" w:rsidRDefault="007070A8">
      <w:pPr>
        <w:pStyle w:val="Heading4"/>
        <w:spacing w:line="240" w:lineRule="auto"/>
        <w:rPr>
          <w:rStyle w:val="im"/>
          <w:sz w:val="22"/>
          <w:szCs w:val="22"/>
          <w:lang w:val="en-GB"/>
        </w:rPr>
      </w:pPr>
      <w:r>
        <w:rPr>
          <w:rStyle w:val="im"/>
          <w:sz w:val="22"/>
          <w:szCs w:val="22"/>
          <w:lang w:val="en-GB"/>
        </w:rPr>
        <w:t>Factors affecting plant growth – Edaphic, climatic, etc. Mathematical models of plant response to nutritional factors - Forms of plant nutrients in Soils - Qualitative and quantitative evaluation of nutrient status in Soils - Available</w:t>
      </w:r>
      <w:r>
        <w:rPr>
          <w:rStyle w:val="im"/>
          <w:sz w:val="22"/>
          <w:szCs w:val="22"/>
          <w:lang w:val="en-GB"/>
        </w:rPr>
        <w:t xml:space="preserve"> forms and their evaluation using biological and chemical methods including isotope techniques. Plant nutrients definition, classification, role(s) in plant metabolism. Nutrient absorption-mechanisms and dynamics, competition and factors affecting them. Nu</w:t>
      </w:r>
      <w:r>
        <w:rPr>
          <w:rStyle w:val="im"/>
          <w:sz w:val="22"/>
          <w:szCs w:val="22"/>
          <w:lang w:val="en-GB"/>
        </w:rPr>
        <w:t xml:space="preserve">trient translocation in plants – pathways, mechanisms, regulations. - Factors affecting plant nutrition, Correcting nutritional disorders. </w:t>
      </w:r>
      <w:r>
        <w:rPr>
          <w:rStyle w:val="im"/>
          <w:b/>
          <w:bCs/>
          <w:sz w:val="22"/>
          <w:szCs w:val="22"/>
          <w:lang w:val="en-GB"/>
        </w:rPr>
        <w:t>Practical:</w:t>
      </w:r>
      <w:r>
        <w:rPr>
          <w:rStyle w:val="im"/>
          <w:sz w:val="22"/>
          <w:szCs w:val="22"/>
          <w:lang w:val="en-GB"/>
        </w:rPr>
        <w:t xml:space="preserve"> Identification of various symptoms of nutrient deficiencies, identification of fertilizers and calculation</w:t>
      </w:r>
      <w:r>
        <w:rPr>
          <w:rStyle w:val="im"/>
          <w:sz w:val="22"/>
          <w:szCs w:val="22"/>
          <w:lang w:val="en-GB"/>
        </w:rPr>
        <w:t xml:space="preserve">s. </w:t>
      </w:r>
    </w:p>
    <w:p w14:paraId="06F58827" w14:textId="77777777" w:rsidR="00AE0F62" w:rsidRDefault="00AE0F62">
      <w:pPr>
        <w:pStyle w:val="Heading4"/>
        <w:spacing w:line="240" w:lineRule="auto"/>
        <w:rPr>
          <w:sz w:val="22"/>
          <w:szCs w:val="22"/>
          <w:lang w:val="en-GB"/>
        </w:rPr>
      </w:pPr>
    </w:p>
    <w:p w14:paraId="358B05C1" w14:textId="77777777" w:rsidR="00AE0F62" w:rsidRDefault="007070A8">
      <w:pPr>
        <w:pStyle w:val="Body"/>
        <w:jc w:val="both"/>
        <w:rPr>
          <w:rStyle w:val="im"/>
          <w:b/>
          <w:bCs/>
          <w:sz w:val="22"/>
          <w:szCs w:val="22"/>
          <w:lang w:val="en-GB"/>
        </w:rPr>
      </w:pPr>
      <w:r>
        <w:rPr>
          <w:rStyle w:val="im"/>
          <w:b/>
          <w:bCs/>
          <w:sz w:val="22"/>
          <w:szCs w:val="22"/>
          <w:lang w:val="en-GB"/>
        </w:rPr>
        <w:t>AGR 501.1 Experimentation Techniques (2 Units)</w:t>
      </w:r>
    </w:p>
    <w:p w14:paraId="4970E4B8" w14:textId="77777777" w:rsidR="00AE0F62" w:rsidRDefault="007070A8">
      <w:pPr>
        <w:pStyle w:val="Body"/>
        <w:jc w:val="both"/>
        <w:rPr>
          <w:rStyle w:val="im"/>
          <w:sz w:val="22"/>
          <w:szCs w:val="22"/>
          <w:lang w:val="en-GB"/>
        </w:rPr>
      </w:pPr>
      <w:r>
        <w:rPr>
          <w:rStyle w:val="im"/>
          <w:sz w:val="22"/>
          <w:szCs w:val="22"/>
          <w:lang w:val="en-GB"/>
        </w:rPr>
        <w:t>Experimental designs and field layout (CRD, RCBD, Other factorial experiments); their sources of variation and assumptions. Sampling techniques: plot sampling techniques, sampling units and sampling size;</w:t>
      </w:r>
      <w:r>
        <w:rPr>
          <w:rStyle w:val="im"/>
          <w:sz w:val="22"/>
          <w:szCs w:val="22"/>
          <w:lang w:val="en-GB"/>
        </w:rPr>
        <w:t xml:space="preserve"> Experimental errors; types I and II; Data analysis; cropping systems experiments: Land Equivalent ratio; Analysis of variance (ANOVA) its assumptions. Data transformation (Log, Square root transformation, Arcsine; their assumptions). Analysis of missing d</w:t>
      </w:r>
      <w:r>
        <w:rPr>
          <w:rStyle w:val="im"/>
          <w:sz w:val="22"/>
          <w:szCs w:val="22"/>
          <w:lang w:val="en-GB"/>
        </w:rPr>
        <w:t>ata. Pair wise comparison (t-test). Parametric (LSD, DMRT, Studentized test, Scheffe’s test, Turkey’s test) and Non parametric (Kruskal Wallis, Wilcoxon, Mann Whitney, Wilcoxon-Signed rank-test); Regression and Correlation Analysis; conditions for use, ass</w:t>
      </w:r>
      <w:r>
        <w:rPr>
          <w:rStyle w:val="im"/>
          <w:sz w:val="22"/>
          <w:szCs w:val="22"/>
          <w:lang w:val="en-GB"/>
        </w:rPr>
        <w:t>umptions and properties in linear regression, sources of variation in linear regression, interpretation and prediction of linear regression, interpretation and estimation of correlation co-efficient; Data handling and presentation-graphic, tables, etc.; Qu</w:t>
      </w:r>
      <w:r>
        <w:rPr>
          <w:rStyle w:val="im"/>
          <w:sz w:val="22"/>
          <w:szCs w:val="22"/>
          <w:lang w:val="en-GB"/>
        </w:rPr>
        <w:t>antitative assessment of pesticidal efficacy - Toxicological statistics. Experimental method; Determination of the critical toxic effects (ED</w:t>
      </w:r>
      <w:r>
        <w:rPr>
          <w:rStyle w:val="im"/>
          <w:sz w:val="22"/>
          <w:szCs w:val="22"/>
          <w:vertAlign w:val="subscript"/>
          <w:lang w:val="en-GB"/>
        </w:rPr>
        <w:t>50</w:t>
      </w:r>
      <w:r>
        <w:rPr>
          <w:rStyle w:val="im"/>
          <w:sz w:val="22"/>
          <w:szCs w:val="22"/>
          <w:lang w:val="en-GB"/>
        </w:rPr>
        <w:t>, LD</w:t>
      </w:r>
      <w:r>
        <w:rPr>
          <w:rStyle w:val="im"/>
          <w:sz w:val="22"/>
          <w:szCs w:val="22"/>
          <w:vertAlign w:val="subscript"/>
          <w:lang w:val="en-GB"/>
        </w:rPr>
        <w:t>50</w:t>
      </w:r>
      <w:r>
        <w:rPr>
          <w:rStyle w:val="im"/>
          <w:sz w:val="22"/>
          <w:szCs w:val="22"/>
          <w:lang w:val="en-GB"/>
        </w:rPr>
        <w:t>, LC</w:t>
      </w:r>
      <w:r>
        <w:rPr>
          <w:rStyle w:val="im"/>
          <w:sz w:val="22"/>
          <w:szCs w:val="22"/>
          <w:vertAlign w:val="subscript"/>
          <w:lang w:val="en-GB"/>
        </w:rPr>
        <w:t>50</w:t>
      </w:r>
      <w:r>
        <w:rPr>
          <w:rStyle w:val="im"/>
          <w:sz w:val="22"/>
          <w:szCs w:val="22"/>
          <w:lang w:val="en-GB"/>
        </w:rPr>
        <w:t>, KD</w:t>
      </w:r>
      <w:r>
        <w:rPr>
          <w:rStyle w:val="im"/>
          <w:sz w:val="22"/>
          <w:szCs w:val="22"/>
          <w:vertAlign w:val="subscript"/>
          <w:lang w:val="en-GB"/>
        </w:rPr>
        <w:t>50</w:t>
      </w:r>
      <w:r>
        <w:rPr>
          <w:rStyle w:val="im"/>
          <w:sz w:val="22"/>
          <w:szCs w:val="22"/>
          <w:lang w:val="en-GB"/>
        </w:rPr>
        <w:t>, LT</w:t>
      </w:r>
      <w:r>
        <w:rPr>
          <w:rStyle w:val="im"/>
          <w:sz w:val="22"/>
          <w:szCs w:val="22"/>
          <w:vertAlign w:val="subscript"/>
          <w:lang w:val="en-GB"/>
        </w:rPr>
        <w:t>50</w:t>
      </w:r>
      <w:r>
        <w:rPr>
          <w:rStyle w:val="im"/>
          <w:sz w:val="22"/>
          <w:szCs w:val="22"/>
          <w:lang w:val="en-GB"/>
        </w:rPr>
        <w:t>).</w:t>
      </w:r>
    </w:p>
    <w:p w14:paraId="70B40540" w14:textId="77777777" w:rsidR="00AE0F62" w:rsidRDefault="00AE0F62">
      <w:pPr>
        <w:pStyle w:val="Body"/>
        <w:tabs>
          <w:tab w:val="left" w:pos="2657"/>
          <w:tab w:val="left" w:pos="5888"/>
        </w:tabs>
        <w:jc w:val="both"/>
        <w:rPr>
          <w:b/>
          <w:bCs/>
          <w:sz w:val="22"/>
          <w:szCs w:val="22"/>
          <w:lang w:val="en-GB"/>
        </w:rPr>
      </w:pPr>
    </w:p>
    <w:p w14:paraId="0532435A" w14:textId="77777777" w:rsidR="00AE0F62" w:rsidRDefault="007070A8">
      <w:pPr>
        <w:pStyle w:val="Body"/>
        <w:tabs>
          <w:tab w:val="left" w:pos="2657"/>
          <w:tab w:val="left" w:pos="5888"/>
        </w:tabs>
        <w:jc w:val="both"/>
        <w:rPr>
          <w:rStyle w:val="im"/>
          <w:b/>
          <w:bCs/>
          <w:sz w:val="22"/>
          <w:szCs w:val="22"/>
          <w:lang w:val="en-GB"/>
        </w:rPr>
      </w:pPr>
      <w:r>
        <w:rPr>
          <w:rStyle w:val="im"/>
          <w:b/>
          <w:bCs/>
          <w:sz w:val="22"/>
          <w:szCs w:val="22"/>
          <w:lang w:val="en-GB"/>
        </w:rPr>
        <w:lastRenderedPageBreak/>
        <w:t>SOS 505.1Soil Microbiology (2 units)</w:t>
      </w:r>
    </w:p>
    <w:p w14:paraId="6150A485" w14:textId="77777777" w:rsidR="00AE0F62" w:rsidRDefault="007070A8">
      <w:pPr>
        <w:pStyle w:val="Body"/>
        <w:tabs>
          <w:tab w:val="left" w:pos="2657"/>
          <w:tab w:val="left" w:pos="5888"/>
        </w:tabs>
        <w:jc w:val="both"/>
        <w:rPr>
          <w:rStyle w:val="im"/>
          <w:sz w:val="22"/>
          <w:szCs w:val="22"/>
          <w:lang w:val="en-GB"/>
        </w:rPr>
      </w:pPr>
      <w:r>
        <w:rPr>
          <w:rStyle w:val="im"/>
          <w:sz w:val="22"/>
          <w:szCs w:val="22"/>
          <w:lang w:val="en-GB"/>
        </w:rPr>
        <w:t>Soil microbiological communities. Factors affect</w:t>
      </w:r>
      <w:r>
        <w:rPr>
          <w:rStyle w:val="im"/>
          <w:sz w:val="22"/>
          <w:szCs w:val="22"/>
          <w:lang w:val="en-GB"/>
        </w:rPr>
        <w:t>ing microbial communities in soil; Collection and processing of microbial soil samples; Composting; Biofertilization - Rhizobial inoculation, mycorrhizal fungal inoculation; Biocontrol by soil bacteria and soil fungi. Genetic modification of microbial inoc</w:t>
      </w:r>
      <w:r>
        <w:rPr>
          <w:rStyle w:val="im"/>
          <w:sz w:val="22"/>
          <w:szCs w:val="22"/>
          <w:lang w:val="en-GB"/>
        </w:rPr>
        <w:t xml:space="preserve">ula; Microbial ecology of polluted soils; Soil ecological effects of genetically modified microbes; Degradation of xenobiotics; Bioremediation in contaminated soils; Environmental modification for bioremediation; Bioremediation efficacy testing; Microbial </w:t>
      </w:r>
      <w:r>
        <w:rPr>
          <w:rStyle w:val="im"/>
          <w:sz w:val="22"/>
          <w:szCs w:val="22"/>
          <w:lang w:val="en-GB"/>
        </w:rPr>
        <w:t>leaching of metals in soils; Management of the Nitrogen cycle in agriculture; Microbial decomposition under aerobic and anaerobic conditions.</w:t>
      </w:r>
    </w:p>
    <w:p w14:paraId="729E196D" w14:textId="77777777" w:rsidR="00AE0F62" w:rsidRDefault="00AE0F62">
      <w:pPr>
        <w:pStyle w:val="Body"/>
        <w:rPr>
          <w:b/>
          <w:bCs/>
          <w:sz w:val="22"/>
          <w:szCs w:val="22"/>
          <w:lang w:val="en-GB"/>
        </w:rPr>
      </w:pPr>
    </w:p>
    <w:p w14:paraId="25479EC9" w14:textId="77777777" w:rsidR="00AE0F62" w:rsidRDefault="007070A8">
      <w:pPr>
        <w:pStyle w:val="Body"/>
        <w:tabs>
          <w:tab w:val="left" w:pos="2657"/>
          <w:tab w:val="left" w:pos="5888"/>
        </w:tabs>
        <w:jc w:val="both"/>
        <w:rPr>
          <w:rStyle w:val="im"/>
          <w:b/>
          <w:bCs/>
          <w:sz w:val="22"/>
          <w:szCs w:val="22"/>
          <w:lang w:val="en-GB"/>
        </w:rPr>
      </w:pPr>
      <w:r>
        <w:rPr>
          <w:rStyle w:val="im"/>
          <w:b/>
          <w:bCs/>
          <w:sz w:val="22"/>
          <w:szCs w:val="22"/>
          <w:lang w:val="en-GB"/>
        </w:rPr>
        <w:t>SOS 506.1Soil Survey and Land Use Planning (2 units)</w:t>
      </w:r>
    </w:p>
    <w:p w14:paraId="14F4036E" w14:textId="77777777" w:rsidR="00AE0F62" w:rsidRDefault="007070A8">
      <w:pPr>
        <w:pStyle w:val="Body"/>
        <w:tabs>
          <w:tab w:val="left" w:pos="2657"/>
          <w:tab w:val="left" w:pos="5888"/>
        </w:tabs>
        <w:jc w:val="both"/>
        <w:rPr>
          <w:rStyle w:val="im"/>
          <w:sz w:val="22"/>
          <w:szCs w:val="22"/>
          <w:lang w:val="en-GB"/>
        </w:rPr>
      </w:pPr>
      <w:r>
        <w:rPr>
          <w:rStyle w:val="im"/>
          <w:sz w:val="22"/>
          <w:szCs w:val="22"/>
          <w:lang w:val="en-GB"/>
        </w:rPr>
        <w:t xml:space="preserve">Basic principles of soil classification; Soil profile study </w:t>
      </w:r>
      <w:r>
        <w:rPr>
          <w:rStyle w:val="im"/>
          <w:sz w:val="22"/>
          <w:szCs w:val="22"/>
          <w:lang w:val="en-GB"/>
        </w:rPr>
        <w:t>and description; soil survey methodology; soil forming minerals; Soil forming factors; assemblage of maps; use of aerial photographs, topographic maps, field survey versus grid survey; field mapping; soil morphological investigations. Land capability class</w:t>
      </w:r>
      <w:r>
        <w:rPr>
          <w:rStyle w:val="im"/>
          <w:sz w:val="22"/>
          <w:szCs w:val="22"/>
          <w:lang w:val="en-GB"/>
        </w:rPr>
        <w:t xml:space="preserve">ifications for various purposes, land potential assessment. </w:t>
      </w:r>
      <w:r>
        <w:rPr>
          <w:rStyle w:val="im"/>
          <w:b/>
          <w:bCs/>
          <w:sz w:val="22"/>
          <w:szCs w:val="22"/>
          <w:lang w:val="en-GB"/>
        </w:rPr>
        <w:t>Practical</w:t>
      </w:r>
      <w:r>
        <w:rPr>
          <w:rStyle w:val="im"/>
          <w:sz w:val="22"/>
          <w:szCs w:val="22"/>
          <w:lang w:val="en-GB"/>
        </w:rPr>
        <w:t>: Laboratory determinations; soil correlation; soil survey, mapping and report writing, interpretive reports, land use planning/management</w:t>
      </w:r>
    </w:p>
    <w:p w14:paraId="43262483" w14:textId="77777777" w:rsidR="00AE0F62" w:rsidRDefault="00AE0F62">
      <w:pPr>
        <w:pStyle w:val="Body"/>
        <w:tabs>
          <w:tab w:val="left" w:pos="2657"/>
          <w:tab w:val="left" w:pos="5888"/>
        </w:tabs>
        <w:jc w:val="both"/>
        <w:rPr>
          <w:b/>
          <w:bCs/>
          <w:sz w:val="22"/>
          <w:szCs w:val="22"/>
          <w:lang w:val="en-GB"/>
        </w:rPr>
      </w:pPr>
    </w:p>
    <w:p w14:paraId="58ABABAA" w14:textId="77777777" w:rsidR="00AE0F62" w:rsidRDefault="007070A8">
      <w:pPr>
        <w:pStyle w:val="Body"/>
        <w:tabs>
          <w:tab w:val="left" w:pos="2657"/>
          <w:tab w:val="left" w:pos="5888"/>
        </w:tabs>
        <w:jc w:val="both"/>
        <w:rPr>
          <w:rStyle w:val="im"/>
          <w:b/>
          <w:bCs/>
          <w:sz w:val="22"/>
          <w:szCs w:val="22"/>
          <w:lang w:val="en-GB"/>
        </w:rPr>
      </w:pPr>
      <w:r>
        <w:rPr>
          <w:rStyle w:val="im"/>
          <w:b/>
          <w:bCs/>
          <w:sz w:val="22"/>
          <w:szCs w:val="22"/>
          <w:lang w:val="en-GB"/>
        </w:rPr>
        <w:t>SOS 507.1Soil and Plant Analysis (2 units)</w:t>
      </w:r>
    </w:p>
    <w:p w14:paraId="1F0E403F" w14:textId="77777777" w:rsidR="00AE0F62" w:rsidRDefault="007070A8">
      <w:pPr>
        <w:pStyle w:val="Body"/>
        <w:jc w:val="both"/>
        <w:rPr>
          <w:rStyle w:val="im"/>
          <w:sz w:val="22"/>
          <w:szCs w:val="22"/>
          <w:lang w:val="en-GB"/>
        </w:rPr>
      </w:pPr>
      <w:r>
        <w:rPr>
          <w:rStyle w:val="im"/>
          <w:sz w:val="22"/>
          <w:szCs w:val="22"/>
          <w:lang w:val="en-GB"/>
        </w:rPr>
        <w:t>Soil</w:t>
      </w:r>
      <w:r>
        <w:rPr>
          <w:rStyle w:val="im"/>
          <w:sz w:val="22"/>
          <w:szCs w:val="22"/>
          <w:lang w:val="en-GB"/>
        </w:rPr>
        <w:t xml:space="preserve"> and plant sampling, sample preparation; theories and procedures for chemical analysis of soil and plant materials. Soil analysis (nitrogen, phosphorus, potassium, organic carbon, calcium magnesium etc.), determination of soil pH. Plant analysis (basic pla</w:t>
      </w:r>
      <w:r>
        <w:rPr>
          <w:rStyle w:val="im"/>
          <w:sz w:val="22"/>
          <w:szCs w:val="22"/>
          <w:lang w:val="en-GB"/>
        </w:rPr>
        <w:t>nt nutrients). Interpretation of data. Maintenance and operations of major analytical instruments; flame photometer, colorimeter, spectrophotometer, amino acid analyzer, pH meters; conductivity bridge; gas systems for monitoring analytical procedures; feat</w:t>
      </w:r>
      <w:r>
        <w:rPr>
          <w:rStyle w:val="im"/>
          <w:sz w:val="22"/>
          <w:szCs w:val="22"/>
          <w:lang w:val="en-GB"/>
        </w:rPr>
        <w:t>ures and functions of a soil testing laboratory.</w:t>
      </w:r>
    </w:p>
    <w:p w14:paraId="1B85D2BC" w14:textId="77777777" w:rsidR="00AE0F62" w:rsidRDefault="00AE0F62">
      <w:pPr>
        <w:pStyle w:val="Body"/>
        <w:rPr>
          <w:b/>
          <w:bCs/>
          <w:sz w:val="22"/>
          <w:szCs w:val="22"/>
          <w:lang w:val="en-GB"/>
        </w:rPr>
      </w:pPr>
    </w:p>
    <w:p w14:paraId="26404FD6" w14:textId="77777777" w:rsidR="00AE0F62" w:rsidRDefault="007070A8">
      <w:pPr>
        <w:pStyle w:val="Body"/>
        <w:rPr>
          <w:rStyle w:val="im"/>
          <w:b/>
          <w:bCs/>
          <w:sz w:val="22"/>
          <w:szCs w:val="22"/>
          <w:lang w:val="en-GB"/>
        </w:rPr>
      </w:pPr>
      <w:r>
        <w:rPr>
          <w:rStyle w:val="im"/>
          <w:b/>
          <w:bCs/>
          <w:sz w:val="22"/>
          <w:szCs w:val="22"/>
          <w:lang w:val="en-GB"/>
        </w:rPr>
        <w:t>AGR 502.1: Advances in Agriculture (2 units)</w:t>
      </w:r>
    </w:p>
    <w:p w14:paraId="37A98C80" w14:textId="77777777" w:rsidR="00AE0F62" w:rsidRDefault="007070A8">
      <w:pPr>
        <w:pStyle w:val="ListParagraph"/>
        <w:spacing w:after="0" w:line="240" w:lineRule="auto"/>
        <w:ind w:left="0"/>
        <w:jc w:val="both"/>
        <w:rPr>
          <w:rStyle w:val="im"/>
          <w:rFonts w:ascii="Times New Roman" w:eastAsia="Times New Roman" w:hAnsi="Times New Roman" w:cs="Times New Roman"/>
          <w:lang w:val="en-GB"/>
        </w:rPr>
      </w:pPr>
      <w:r>
        <w:rPr>
          <w:rStyle w:val="im"/>
          <w:rFonts w:ascii="Times New Roman" w:hAnsi="Times New Roman"/>
          <w:lang w:val="en-GB"/>
        </w:rPr>
        <w:t xml:space="preserve">Historical background, Principles (principles of health, fairness, ecology, care) and practice of organic agriculture; Organic crop production, pest and disease </w:t>
      </w:r>
      <w:r>
        <w:rPr>
          <w:rStyle w:val="im"/>
          <w:rFonts w:ascii="Times New Roman" w:hAnsi="Times New Roman"/>
          <w:lang w:val="en-GB"/>
        </w:rPr>
        <w:t xml:space="preserve">management, predator control for sustainable and organic </w:t>
      </w:r>
      <w:r>
        <w:rPr>
          <w:rStyle w:val="im"/>
          <w:rFonts w:ascii="Times New Roman" w:hAnsi="Times New Roman"/>
          <w:lang w:val="en-GB"/>
        </w:rPr>
        <w:lastRenderedPageBreak/>
        <w:t>livestock production. Organic forestry, climate change and carbon sequestration, pasture management. Enterprise budgets and production costs for organic production, organic marketing resources and gr</w:t>
      </w:r>
      <w:r>
        <w:rPr>
          <w:rStyle w:val="im"/>
          <w:rFonts w:ascii="Times New Roman" w:hAnsi="Times New Roman"/>
          <w:lang w:val="en-GB"/>
        </w:rPr>
        <w:t>een markets; Hydroponic Agriculture: Preparation of nutrient solutions, media and methods (water culture, sub irrigation, slop and drip). Benefits and constraints; Tissue Culture and Cloning Technology: Introduction, laboratory requirements, effects of hor</w:t>
      </w:r>
      <w:r>
        <w:rPr>
          <w:rStyle w:val="im"/>
          <w:rFonts w:ascii="Times New Roman" w:hAnsi="Times New Roman"/>
          <w:lang w:val="en-GB"/>
        </w:rPr>
        <w:t xml:space="preserve">mone balance on explants growth and morphogenesis, callus formation and multiplication, establishment of suspension cultures and Anther culture. Applications and relevance to Agriculture. Criticisms and laws (Bioethics and Biopiracy). Genetically modified </w:t>
      </w:r>
      <w:r>
        <w:rPr>
          <w:rStyle w:val="im"/>
          <w:rFonts w:ascii="Times New Roman" w:hAnsi="Times New Roman"/>
          <w:lang w:val="en-GB"/>
        </w:rPr>
        <w:t>organisms (GMOs) (Health issues, influence on biodiversity, benefits and demerits); organic farm certification and export markets.</w:t>
      </w:r>
    </w:p>
    <w:p w14:paraId="0B1A331A" w14:textId="77777777" w:rsidR="00AE0F62" w:rsidRDefault="00AE0F62">
      <w:pPr>
        <w:pStyle w:val="Body"/>
        <w:tabs>
          <w:tab w:val="left" w:pos="2969"/>
          <w:tab w:val="left" w:pos="5888"/>
        </w:tabs>
        <w:jc w:val="both"/>
        <w:rPr>
          <w:b/>
          <w:bCs/>
          <w:sz w:val="22"/>
          <w:szCs w:val="22"/>
          <w:lang w:val="en-GB"/>
        </w:rPr>
      </w:pPr>
    </w:p>
    <w:p w14:paraId="5FE95C2E" w14:textId="77777777" w:rsidR="00AE0F62" w:rsidRDefault="007070A8">
      <w:pPr>
        <w:pStyle w:val="Body"/>
        <w:tabs>
          <w:tab w:val="left" w:pos="2969"/>
          <w:tab w:val="left" w:pos="5888"/>
        </w:tabs>
        <w:jc w:val="both"/>
        <w:rPr>
          <w:rStyle w:val="im"/>
          <w:b/>
          <w:bCs/>
          <w:caps/>
          <w:sz w:val="22"/>
          <w:szCs w:val="22"/>
          <w:lang w:val="en-GB"/>
        </w:rPr>
      </w:pPr>
      <w:r>
        <w:rPr>
          <w:rStyle w:val="im"/>
          <w:b/>
          <w:bCs/>
          <w:caps/>
          <w:sz w:val="22"/>
          <w:szCs w:val="22"/>
          <w:lang w:val="en-GB"/>
        </w:rPr>
        <w:t>YEAR FIVE (Second semester)</w:t>
      </w:r>
    </w:p>
    <w:p w14:paraId="573023B9" w14:textId="77777777" w:rsidR="00AE0F62" w:rsidRDefault="007070A8">
      <w:pPr>
        <w:pStyle w:val="Body"/>
        <w:tabs>
          <w:tab w:val="left" w:pos="2969"/>
          <w:tab w:val="left" w:pos="5888"/>
        </w:tabs>
        <w:spacing w:before="240"/>
        <w:jc w:val="both"/>
        <w:rPr>
          <w:rStyle w:val="im"/>
          <w:b/>
          <w:bCs/>
          <w:sz w:val="22"/>
          <w:szCs w:val="22"/>
          <w:lang w:val="en-GB"/>
        </w:rPr>
      </w:pPr>
      <w:r>
        <w:rPr>
          <w:rStyle w:val="im"/>
          <w:b/>
          <w:bCs/>
          <w:sz w:val="22"/>
          <w:szCs w:val="22"/>
          <w:lang w:val="en-GB"/>
        </w:rPr>
        <w:t>SOS 500.2Seminar (1unit)</w:t>
      </w:r>
    </w:p>
    <w:p w14:paraId="12AD18B7" w14:textId="77777777" w:rsidR="00AE0F62" w:rsidRDefault="007070A8">
      <w:pPr>
        <w:pStyle w:val="Body"/>
        <w:tabs>
          <w:tab w:val="left" w:pos="5888"/>
        </w:tabs>
        <w:jc w:val="both"/>
        <w:rPr>
          <w:rStyle w:val="im"/>
          <w:sz w:val="22"/>
          <w:szCs w:val="22"/>
          <w:lang w:val="en-GB"/>
        </w:rPr>
      </w:pPr>
      <w:r>
        <w:rPr>
          <w:rStyle w:val="im"/>
          <w:sz w:val="22"/>
          <w:szCs w:val="22"/>
          <w:lang w:val="en-GB"/>
        </w:rPr>
        <w:t>Presentation of a seminar on an approved current topic in soil science.</w:t>
      </w:r>
    </w:p>
    <w:p w14:paraId="3AD2A636" w14:textId="77777777" w:rsidR="00AE0F62" w:rsidRDefault="00AE0F62">
      <w:pPr>
        <w:pStyle w:val="Body"/>
        <w:tabs>
          <w:tab w:val="left" w:pos="5888"/>
        </w:tabs>
        <w:jc w:val="both"/>
        <w:rPr>
          <w:b/>
          <w:bCs/>
          <w:sz w:val="22"/>
          <w:szCs w:val="22"/>
          <w:lang w:val="en-GB"/>
        </w:rPr>
      </w:pPr>
    </w:p>
    <w:p w14:paraId="41908E24" w14:textId="77777777" w:rsidR="00AE0F62" w:rsidRDefault="007070A8">
      <w:pPr>
        <w:pStyle w:val="Body"/>
        <w:rPr>
          <w:rStyle w:val="im"/>
          <w:rFonts w:cs="Times New Roman"/>
          <w:color w:val="auto"/>
          <w:sz w:val="22"/>
          <w:szCs w:val="22"/>
          <w:lang w:val="en-GB" w:eastAsia="en-US"/>
        </w:rPr>
      </w:pPr>
      <w:r>
        <w:rPr>
          <w:rStyle w:val="im"/>
          <w:b/>
          <w:bCs/>
          <w:sz w:val="22"/>
          <w:szCs w:val="22"/>
          <w:lang w:val="en-GB"/>
        </w:rPr>
        <w:t>SOS 599.2 Research Project (6 units)</w:t>
      </w:r>
    </w:p>
    <w:p w14:paraId="76C9D435" w14:textId="77777777" w:rsidR="00AE0F62" w:rsidRDefault="007070A8">
      <w:pPr>
        <w:pStyle w:val="Body"/>
        <w:jc w:val="both"/>
        <w:rPr>
          <w:rStyle w:val="im"/>
          <w:sz w:val="22"/>
          <w:szCs w:val="22"/>
          <w:lang w:val="en-GB"/>
        </w:rPr>
      </w:pPr>
      <w:r>
        <w:rPr>
          <w:rStyle w:val="im"/>
          <w:sz w:val="22"/>
          <w:szCs w:val="22"/>
          <w:lang w:val="en-GB"/>
        </w:rPr>
        <w:t xml:space="preserve">Each final year student must undertake a research project under the supervision of a lecturer(s), propose a topic and present findings of the research work. </w:t>
      </w:r>
    </w:p>
    <w:p w14:paraId="7E08FFC7" w14:textId="77777777" w:rsidR="00AE0F62" w:rsidRDefault="007070A8">
      <w:pPr>
        <w:pStyle w:val="Body"/>
        <w:tabs>
          <w:tab w:val="left" w:pos="2969"/>
          <w:tab w:val="left" w:pos="5888"/>
        </w:tabs>
        <w:jc w:val="both"/>
        <w:rPr>
          <w:rStyle w:val="im"/>
          <w:b/>
          <w:bCs/>
          <w:sz w:val="22"/>
          <w:szCs w:val="22"/>
          <w:lang w:val="en-GB"/>
        </w:rPr>
      </w:pPr>
      <w:r>
        <w:rPr>
          <w:rStyle w:val="im"/>
          <w:b/>
          <w:bCs/>
          <w:sz w:val="22"/>
          <w:szCs w:val="22"/>
          <w:lang w:val="en-GB"/>
        </w:rPr>
        <w:tab/>
      </w:r>
    </w:p>
    <w:p w14:paraId="7154900C" w14:textId="77777777" w:rsidR="00AE0F62" w:rsidRDefault="007070A8">
      <w:pPr>
        <w:pStyle w:val="Body"/>
        <w:tabs>
          <w:tab w:val="left" w:pos="2969"/>
          <w:tab w:val="left" w:pos="5888"/>
        </w:tabs>
        <w:jc w:val="both"/>
        <w:rPr>
          <w:rStyle w:val="im"/>
          <w:b/>
          <w:bCs/>
          <w:sz w:val="22"/>
          <w:szCs w:val="22"/>
          <w:lang w:val="en-GB"/>
        </w:rPr>
      </w:pPr>
      <w:r>
        <w:rPr>
          <w:rStyle w:val="im"/>
          <w:b/>
          <w:bCs/>
          <w:sz w:val="22"/>
          <w:szCs w:val="22"/>
          <w:lang w:val="en-GB"/>
        </w:rPr>
        <w:t>SOS 508.2Soil Classification (2 units)</w:t>
      </w:r>
    </w:p>
    <w:p w14:paraId="5BD83FFD" w14:textId="77777777" w:rsidR="00AE0F62" w:rsidRDefault="007070A8">
      <w:pPr>
        <w:pStyle w:val="Body"/>
        <w:tabs>
          <w:tab w:val="left" w:pos="2969"/>
          <w:tab w:val="left" w:pos="5888"/>
        </w:tabs>
        <w:jc w:val="both"/>
        <w:rPr>
          <w:rStyle w:val="im"/>
          <w:sz w:val="22"/>
          <w:szCs w:val="22"/>
          <w:lang w:val="en-GB"/>
        </w:rPr>
      </w:pPr>
      <w:r>
        <w:rPr>
          <w:rStyle w:val="im"/>
          <w:sz w:val="22"/>
          <w:szCs w:val="22"/>
          <w:lang w:val="en-GB"/>
        </w:rPr>
        <w:t xml:space="preserve">The study of soil </w:t>
      </w:r>
      <w:r>
        <w:rPr>
          <w:rStyle w:val="im"/>
          <w:sz w:val="22"/>
          <w:szCs w:val="22"/>
          <w:lang w:val="en-GB"/>
        </w:rPr>
        <w:t>genesis, classification, and geomorphology / evolution of soils, their organization into natural units and their distribution throughout the world. Physical, chemical, and morphological soil characteristics. Processes that influence the development of soil</w:t>
      </w:r>
      <w:r>
        <w:rPr>
          <w:rStyle w:val="im"/>
          <w:sz w:val="22"/>
          <w:szCs w:val="22"/>
          <w:lang w:val="en-GB"/>
        </w:rPr>
        <w:t>s- biological, physical, and chemical, soil forming factors, distribution of the soils of the world. soil morphology, soil taxonomy, diagnostic epipedons and subsurface horizons, soil orders, suborders, great groups, subgroups, families, and series soil fo</w:t>
      </w:r>
      <w:r>
        <w:rPr>
          <w:rStyle w:val="im"/>
          <w:sz w:val="22"/>
          <w:szCs w:val="22"/>
          <w:lang w:val="en-GB"/>
        </w:rPr>
        <w:t>rming reactions, soil forming factors, major soils of the world: their genesis and distribution</w:t>
      </w:r>
      <w:r>
        <w:rPr>
          <w:rStyle w:val="im"/>
          <w:b/>
          <w:bCs/>
          <w:sz w:val="22"/>
          <w:szCs w:val="22"/>
          <w:lang w:val="en-GB"/>
        </w:rPr>
        <w:t xml:space="preserve">. Practical: </w:t>
      </w:r>
      <w:r>
        <w:rPr>
          <w:rStyle w:val="im"/>
          <w:sz w:val="22"/>
          <w:szCs w:val="22"/>
          <w:lang w:val="en-GB"/>
        </w:rPr>
        <w:t>Description of soil profile pit</w:t>
      </w:r>
    </w:p>
    <w:p w14:paraId="5C6D8966" w14:textId="77777777" w:rsidR="00AE0F62" w:rsidRDefault="00AE0F62">
      <w:pPr>
        <w:pStyle w:val="Body"/>
        <w:tabs>
          <w:tab w:val="left" w:pos="2969"/>
          <w:tab w:val="left" w:pos="5888"/>
        </w:tabs>
        <w:jc w:val="both"/>
        <w:rPr>
          <w:b/>
          <w:bCs/>
          <w:sz w:val="22"/>
          <w:szCs w:val="22"/>
          <w:lang w:val="en-GB"/>
        </w:rPr>
      </w:pPr>
    </w:p>
    <w:p w14:paraId="3048F966" w14:textId="77777777" w:rsidR="00AE0F62" w:rsidRDefault="007070A8">
      <w:pPr>
        <w:pStyle w:val="Body"/>
        <w:tabs>
          <w:tab w:val="left" w:pos="2969"/>
          <w:tab w:val="left" w:pos="5888"/>
        </w:tabs>
        <w:jc w:val="both"/>
        <w:rPr>
          <w:rStyle w:val="im"/>
          <w:b/>
          <w:bCs/>
          <w:sz w:val="22"/>
          <w:szCs w:val="22"/>
          <w:lang w:val="en-GB"/>
        </w:rPr>
      </w:pPr>
      <w:r>
        <w:rPr>
          <w:rStyle w:val="im"/>
          <w:b/>
          <w:bCs/>
          <w:sz w:val="22"/>
          <w:szCs w:val="22"/>
          <w:lang w:val="en-GB"/>
        </w:rPr>
        <w:t>SOS 509.2: Fertilizers and their Uses (2 units)</w:t>
      </w:r>
    </w:p>
    <w:p w14:paraId="4D807F64" w14:textId="77777777" w:rsidR="00AE0F62" w:rsidRDefault="007070A8">
      <w:pPr>
        <w:pStyle w:val="Body"/>
        <w:tabs>
          <w:tab w:val="left" w:pos="2969"/>
          <w:tab w:val="left" w:pos="5888"/>
        </w:tabs>
        <w:jc w:val="both"/>
        <w:rPr>
          <w:rStyle w:val="im"/>
          <w:sz w:val="22"/>
          <w:szCs w:val="22"/>
          <w:lang w:val="en-GB"/>
        </w:rPr>
      </w:pPr>
      <w:r>
        <w:rPr>
          <w:rStyle w:val="im"/>
          <w:sz w:val="22"/>
          <w:szCs w:val="22"/>
          <w:lang w:val="en-GB"/>
        </w:rPr>
        <w:t xml:space="preserve">Fertilizers and their management, Nutrient uptake, utilization and </w:t>
      </w:r>
      <w:r>
        <w:rPr>
          <w:rStyle w:val="im"/>
          <w:sz w:val="22"/>
          <w:szCs w:val="22"/>
          <w:lang w:val="en-GB"/>
        </w:rPr>
        <w:t xml:space="preserve">deficiency symptoms; fertilizer sources, properties and reactions; and </w:t>
      </w:r>
      <w:r>
        <w:rPr>
          <w:rStyle w:val="im"/>
          <w:sz w:val="22"/>
          <w:szCs w:val="22"/>
          <w:lang w:val="en-GB"/>
        </w:rPr>
        <w:lastRenderedPageBreak/>
        <w:t xml:space="preserve">fertilization practices. Fertilizer manufacture, sources, application methods, rates and timing. Handling and storage of fertilizers, crop growth and response to nutrients. </w:t>
      </w:r>
      <w:r>
        <w:rPr>
          <w:rStyle w:val="im"/>
          <w:b/>
          <w:bCs/>
          <w:sz w:val="22"/>
          <w:szCs w:val="22"/>
          <w:lang w:val="en-GB"/>
        </w:rPr>
        <w:t xml:space="preserve">Practical: </w:t>
      </w:r>
      <w:r>
        <w:rPr>
          <w:rStyle w:val="im"/>
          <w:sz w:val="22"/>
          <w:szCs w:val="22"/>
          <w:lang w:val="en-GB"/>
        </w:rPr>
        <w:t>F</w:t>
      </w:r>
      <w:r>
        <w:rPr>
          <w:rStyle w:val="im"/>
          <w:sz w:val="22"/>
          <w:szCs w:val="22"/>
          <w:lang w:val="en-GB"/>
        </w:rPr>
        <w:t>ormulation of compound fertilizer, application, pot/field experiment.</w:t>
      </w:r>
    </w:p>
    <w:p w14:paraId="44300437" w14:textId="77777777" w:rsidR="00AE0F62" w:rsidRDefault="00AE0F62">
      <w:pPr>
        <w:pStyle w:val="Body"/>
        <w:tabs>
          <w:tab w:val="left" w:pos="2969"/>
          <w:tab w:val="left" w:pos="5888"/>
        </w:tabs>
        <w:jc w:val="both"/>
        <w:rPr>
          <w:b/>
          <w:bCs/>
          <w:sz w:val="22"/>
          <w:szCs w:val="22"/>
          <w:lang w:val="en-GB"/>
        </w:rPr>
      </w:pPr>
    </w:p>
    <w:p w14:paraId="09AF5B6C" w14:textId="77777777" w:rsidR="00AE0F62" w:rsidRDefault="007070A8">
      <w:pPr>
        <w:pStyle w:val="Body"/>
        <w:tabs>
          <w:tab w:val="left" w:pos="2969"/>
          <w:tab w:val="left" w:pos="5888"/>
        </w:tabs>
        <w:jc w:val="both"/>
        <w:rPr>
          <w:rStyle w:val="im"/>
          <w:b/>
          <w:bCs/>
          <w:sz w:val="22"/>
          <w:szCs w:val="22"/>
          <w:lang w:val="en-GB"/>
        </w:rPr>
      </w:pPr>
      <w:r>
        <w:rPr>
          <w:rStyle w:val="im"/>
          <w:b/>
          <w:bCs/>
          <w:sz w:val="22"/>
          <w:szCs w:val="22"/>
          <w:lang w:val="en-GB"/>
        </w:rPr>
        <w:t>SOS 510.2Remote Sensing and GIS (2 units)</w:t>
      </w:r>
    </w:p>
    <w:p w14:paraId="37BBA024" w14:textId="77777777" w:rsidR="00AE0F62" w:rsidRDefault="007070A8">
      <w:pPr>
        <w:pStyle w:val="Body"/>
        <w:tabs>
          <w:tab w:val="left" w:pos="2969"/>
          <w:tab w:val="left" w:pos="5888"/>
        </w:tabs>
        <w:jc w:val="both"/>
        <w:rPr>
          <w:rStyle w:val="im"/>
          <w:sz w:val="22"/>
          <w:szCs w:val="22"/>
          <w:lang w:val="en-GB"/>
        </w:rPr>
      </w:pPr>
      <w:r>
        <w:rPr>
          <w:rStyle w:val="im"/>
          <w:sz w:val="22"/>
          <w:szCs w:val="22"/>
          <w:lang w:val="en-GB"/>
        </w:rPr>
        <w:t>Definition of remote sensing; History, evolution, and basic principles and vocabulary; Electromagnetic radiation and its interaction: foundatio</w:t>
      </w:r>
      <w:r>
        <w:rPr>
          <w:rStyle w:val="im"/>
          <w:sz w:val="22"/>
          <w:szCs w:val="22"/>
          <w:lang w:val="en-GB"/>
        </w:rPr>
        <w:t>n and principles of remote sensing. Remote sensing techniques, photogrametry; sensors (multispectral and hyperspectral); Electromagnetic induction (EMI) measurement of soil electrical conductivity (EC); Ground Penetrating Radar (GPR); Thermal infrared imag</w:t>
      </w:r>
      <w:r>
        <w:rPr>
          <w:rStyle w:val="im"/>
          <w:sz w:val="22"/>
          <w:szCs w:val="22"/>
          <w:lang w:val="en-GB"/>
        </w:rPr>
        <w:t>ing/thermography;Lidar (light detection and ranging) SAR: Synthetic Aperture Radar; Passive microwave radiometry; Passive gamma ray spectrometry; etc. Ground, aerial, and satellite/space platforms, Soil characterization (e.g., mineralogy, moisture, organic</w:t>
      </w:r>
      <w:r>
        <w:rPr>
          <w:rStyle w:val="im"/>
          <w:sz w:val="22"/>
          <w:szCs w:val="22"/>
          <w:lang w:val="en-GB"/>
        </w:rPr>
        <w:t xml:space="preserve"> matter etc.) and mapping, Land use/Land cover; Precision Agriculture: Topographic mapping, Wetland restoration, Water quality; On-site waste disposal, Famine Early Warning Systems (FEWS). Post-harvest processing applications.</w:t>
      </w:r>
    </w:p>
    <w:p w14:paraId="5B2A8067" w14:textId="77777777" w:rsidR="00AE0F62" w:rsidRDefault="00AE0F62">
      <w:pPr>
        <w:pStyle w:val="Body"/>
        <w:tabs>
          <w:tab w:val="left" w:pos="2969"/>
          <w:tab w:val="left" w:pos="5888"/>
        </w:tabs>
        <w:jc w:val="both"/>
        <w:rPr>
          <w:b/>
          <w:bCs/>
          <w:sz w:val="22"/>
          <w:szCs w:val="22"/>
          <w:lang w:val="en-GB"/>
        </w:rPr>
      </w:pPr>
    </w:p>
    <w:p w14:paraId="0B5567B9" w14:textId="77777777" w:rsidR="00AE0F62" w:rsidRDefault="007070A8">
      <w:pPr>
        <w:pStyle w:val="Body"/>
        <w:tabs>
          <w:tab w:val="left" w:pos="2969"/>
          <w:tab w:val="left" w:pos="5888"/>
        </w:tabs>
        <w:jc w:val="both"/>
        <w:rPr>
          <w:rStyle w:val="im"/>
          <w:b/>
          <w:bCs/>
          <w:sz w:val="22"/>
          <w:szCs w:val="22"/>
          <w:lang w:val="en-GB"/>
        </w:rPr>
      </w:pPr>
      <w:r>
        <w:rPr>
          <w:rStyle w:val="im"/>
          <w:b/>
          <w:bCs/>
          <w:sz w:val="22"/>
          <w:szCs w:val="22"/>
          <w:lang w:val="en-GB"/>
        </w:rPr>
        <w:t>SOS 511.2 Irrigation and Dra</w:t>
      </w:r>
      <w:r>
        <w:rPr>
          <w:rStyle w:val="im"/>
          <w:b/>
          <w:bCs/>
          <w:sz w:val="22"/>
          <w:szCs w:val="22"/>
          <w:lang w:val="en-GB"/>
        </w:rPr>
        <w:t>inage (2units)</w:t>
      </w:r>
    </w:p>
    <w:p w14:paraId="25FE7608" w14:textId="77777777" w:rsidR="00AE0F62" w:rsidRDefault="007070A8">
      <w:pPr>
        <w:pStyle w:val="Body"/>
        <w:tabs>
          <w:tab w:val="left" w:pos="2969"/>
          <w:tab w:val="left" w:pos="5888"/>
        </w:tabs>
        <w:jc w:val="both"/>
        <w:rPr>
          <w:rStyle w:val="im"/>
          <w:sz w:val="22"/>
          <w:szCs w:val="22"/>
          <w:lang w:val="en-GB"/>
        </w:rPr>
      </w:pPr>
      <w:r>
        <w:rPr>
          <w:rStyle w:val="im"/>
          <w:sz w:val="22"/>
          <w:szCs w:val="22"/>
          <w:lang w:val="en-GB"/>
        </w:rPr>
        <w:t>Types of irrigation; costs and profitability of irrigation; application of irrigation to different crops. Soil-water-plant- atmosphere relationships; crop water requirements (meteorological approach and critical growth stages for water of di</w:t>
      </w:r>
      <w:r>
        <w:rPr>
          <w:rStyle w:val="im"/>
          <w:sz w:val="22"/>
          <w:szCs w:val="22"/>
          <w:lang w:val="en-GB"/>
        </w:rPr>
        <w:t>fferent field crops) scheduling irrigation for major crops; time of irrigation; agronomic management of irrigated crops; crop rotations and sequence under irrigated conditions, evaporation losses of irrigation water, maintenance of irrigation equipments, d</w:t>
      </w:r>
      <w:r>
        <w:rPr>
          <w:rStyle w:val="im"/>
          <w:sz w:val="22"/>
          <w:szCs w:val="22"/>
          <w:lang w:val="en-GB"/>
        </w:rPr>
        <w:t>rainage.</w:t>
      </w:r>
    </w:p>
    <w:p w14:paraId="51581158" w14:textId="77777777" w:rsidR="00AE0F62" w:rsidRDefault="00AE0F62">
      <w:pPr>
        <w:pStyle w:val="Body"/>
        <w:tabs>
          <w:tab w:val="left" w:pos="2969"/>
          <w:tab w:val="left" w:pos="5888"/>
        </w:tabs>
        <w:jc w:val="both"/>
        <w:rPr>
          <w:b/>
          <w:bCs/>
          <w:sz w:val="22"/>
          <w:szCs w:val="22"/>
          <w:lang w:val="en-GB"/>
        </w:rPr>
      </w:pPr>
    </w:p>
    <w:p w14:paraId="58E92306" w14:textId="77777777" w:rsidR="00AE0F62" w:rsidRDefault="007070A8">
      <w:pPr>
        <w:pStyle w:val="Body"/>
        <w:tabs>
          <w:tab w:val="left" w:pos="2969"/>
          <w:tab w:val="left" w:pos="5888"/>
        </w:tabs>
        <w:jc w:val="both"/>
        <w:rPr>
          <w:rStyle w:val="im"/>
          <w:b/>
          <w:bCs/>
          <w:sz w:val="22"/>
          <w:szCs w:val="22"/>
          <w:lang w:val="en-GB"/>
        </w:rPr>
      </w:pPr>
      <w:r>
        <w:rPr>
          <w:rStyle w:val="im"/>
          <w:b/>
          <w:bCs/>
          <w:sz w:val="22"/>
          <w:szCs w:val="22"/>
          <w:lang w:val="en-GB"/>
        </w:rPr>
        <w:t>SOS 512.2Soil Conservation and Remediation (2 units)</w:t>
      </w:r>
    </w:p>
    <w:p w14:paraId="12B05704" w14:textId="77777777" w:rsidR="00AE0F62" w:rsidRDefault="007070A8">
      <w:pPr>
        <w:pStyle w:val="Body"/>
        <w:jc w:val="both"/>
        <w:rPr>
          <w:rStyle w:val="im"/>
          <w:sz w:val="22"/>
          <w:szCs w:val="22"/>
          <w:lang w:val="en-GB"/>
        </w:rPr>
      </w:pPr>
      <w:r>
        <w:rPr>
          <w:rStyle w:val="im"/>
          <w:sz w:val="22"/>
          <w:szCs w:val="22"/>
          <w:lang w:val="en-GB"/>
        </w:rPr>
        <w:t>Meaning and significance of soil conservation, causes, agents, and types of soil erosion, factors influencing soil erosion, quantitative and qualitative estimation of soil loss, erosivity and e</w:t>
      </w:r>
      <w:r>
        <w:rPr>
          <w:rStyle w:val="im"/>
          <w:sz w:val="22"/>
          <w:szCs w:val="22"/>
          <w:lang w:val="en-GB"/>
        </w:rPr>
        <w:t>rodibility, problems of soil erosion, erosion control techniques, restoration of eroded lands, wind erosion, soil degradation, remediation of degraded land, administrative and legislation measures to prevent land degradation, including oil spills. Bioremed</w:t>
      </w:r>
      <w:r>
        <w:rPr>
          <w:rStyle w:val="im"/>
          <w:sz w:val="22"/>
          <w:szCs w:val="22"/>
          <w:lang w:val="en-GB"/>
        </w:rPr>
        <w:t xml:space="preserve">iation, phytoremediation, etc. Sources of salts in soil, saline soil, alkali soil, leaching factor, water balance and salt balance </w:t>
      </w:r>
      <w:r>
        <w:rPr>
          <w:rStyle w:val="im"/>
          <w:sz w:val="22"/>
          <w:szCs w:val="22"/>
          <w:lang w:val="en-GB"/>
        </w:rPr>
        <w:lastRenderedPageBreak/>
        <w:t xml:space="preserve">relationship, SAR, ESR, ESP, water quality criteria. Threshold concentration, chemical amendments. </w:t>
      </w:r>
      <w:r>
        <w:rPr>
          <w:rStyle w:val="im"/>
          <w:b/>
          <w:bCs/>
          <w:sz w:val="22"/>
          <w:szCs w:val="22"/>
          <w:lang w:val="en-GB"/>
        </w:rPr>
        <w:t>Practical</w:t>
      </w:r>
      <w:r>
        <w:rPr>
          <w:rStyle w:val="im"/>
          <w:sz w:val="22"/>
          <w:szCs w:val="22"/>
          <w:lang w:val="en-GB"/>
        </w:rPr>
        <w:t>:  Field trips to</w:t>
      </w:r>
      <w:r>
        <w:rPr>
          <w:rStyle w:val="im"/>
          <w:sz w:val="22"/>
          <w:szCs w:val="22"/>
          <w:lang w:val="en-GB"/>
        </w:rPr>
        <w:t xml:space="preserve"> regions with saline problems and oil pollution, analysis of water and soil samples, construction of runoff plots.</w:t>
      </w:r>
    </w:p>
    <w:p w14:paraId="0B16357E" w14:textId="77777777" w:rsidR="00AE0F62" w:rsidRDefault="007070A8">
      <w:pPr>
        <w:pStyle w:val="Body"/>
        <w:spacing w:before="240"/>
        <w:jc w:val="both"/>
        <w:rPr>
          <w:rStyle w:val="im"/>
          <w:b/>
          <w:bCs/>
          <w:sz w:val="22"/>
          <w:szCs w:val="22"/>
          <w:lang w:val="en-GB"/>
        </w:rPr>
      </w:pPr>
      <w:r>
        <w:rPr>
          <w:rStyle w:val="im"/>
          <w:b/>
          <w:bCs/>
          <w:sz w:val="22"/>
          <w:szCs w:val="22"/>
          <w:lang w:val="en-GB"/>
        </w:rPr>
        <w:t>CPP 506.2 Pesticides and their Application (2 units)</w:t>
      </w:r>
    </w:p>
    <w:p w14:paraId="2A76B7D1" w14:textId="77777777" w:rsidR="00AE0F62" w:rsidRDefault="007070A8">
      <w:pPr>
        <w:pStyle w:val="Body"/>
        <w:jc w:val="both"/>
        <w:rPr>
          <w:rStyle w:val="im"/>
          <w:sz w:val="22"/>
          <w:szCs w:val="22"/>
          <w:lang w:val="en-GB"/>
        </w:rPr>
      </w:pPr>
      <w:r>
        <w:rPr>
          <w:rStyle w:val="im"/>
          <w:sz w:val="22"/>
          <w:szCs w:val="22"/>
          <w:lang w:val="en-GB"/>
        </w:rPr>
        <w:t>Classification, chemistry, formulation and selectivity of insecticides, herbicides, fung</w:t>
      </w:r>
      <w:r>
        <w:rPr>
          <w:rStyle w:val="im"/>
          <w:sz w:val="22"/>
          <w:szCs w:val="22"/>
          <w:lang w:val="en-GB"/>
        </w:rPr>
        <w:t xml:space="preserve">icides, etc., their toxicity and mode of action; phytotoxicity, pest resurgence, pest resistance and environmental hazards, pesticides behaviour in soils; microbial pesticides. Pesticide application methods and equipment. </w:t>
      </w:r>
      <w:r>
        <w:rPr>
          <w:rStyle w:val="im"/>
          <w:b/>
          <w:bCs/>
          <w:sz w:val="22"/>
          <w:szCs w:val="22"/>
          <w:lang w:val="en-GB"/>
        </w:rPr>
        <w:t>Practical</w:t>
      </w:r>
      <w:r>
        <w:rPr>
          <w:rStyle w:val="im"/>
          <w:sz w:val="22"/>
          <w:szCs w:val="22"/>
          <w:lang w:val="en-GB"/>
        </w:rPr>
        <w:t>: Experiments to demonstr</w:t>
      </w:r>
      <w:r>
        <w:rPr>
          <w:rStyle w:val="im"/>
          <w:sz w:val="22"/>
          <w:szCs w:val="22"/>
          <w:lang w:val="en-GB"/>
        </w:rPr>
        <w:t>ate selectivity, toxicity, phytotoxicity and other properties of pesticides.</w:t>
      </w:r>
    </w:p>
    <w:p w14:paraId="41FEEA6E" w14:textId="77777777" w:rsidR="00AE0F62" w:rsidRDefault="00AE0F62">
      <w:pPr>
        <w:pStyle w:val="Body"/>
        <w:rPr>
          <w:rStyle w:val="im"/>
          <w:rFonts w:ascii="Arial Unicode MS" w:hAnsi="Arial Unicode MS"/>
          <w:caps/>
          <w:sz w:val="22"/>
          <w:szCs w:val="22"/>
          <w:lang w:val="en-GB"/>
        </w:rPr>
      </w:pPr>
    </w:p>
    <w:p w14:paraId="59D3ABB1" w14:textId="77777777" w:rsidR="00AE0F62" w:rsidRDefault="007070A8">
      <w:pPr>
        <w:rPr>
          <w:rStyle w:val="im"/>
          <w:rFonts w:cs="Arial Unicode MS"/>
          <w:b/>
          <w:bCs/>
          <w:color w:val="000000"/>
          <w:sz w:val="22"/>
          <w:szCs w:val="22"/>
          <w:u w:color="000000"/>
          <w:lang w:val="en-GB" w:eastAsia="en-GB"/>
        </w:rPr>
      </w:pPr>
      <w:r>
        <w:rPr>
          <w:rStyle w:val="im"/>
          <w:b/>
          <w:bCs/>
          <w:sz w:val="22"/>
          <w:szCs w:val="22"/>
          <w:lang w:val="en-GB"/>
        </w:rPr>
        <w:br w:type="page"/>
      </w:r>
    </w:p>
    <w:p w14:paraId="3F1653A3" w14:textId="77777777" w:rsidR="00AE0F62" w:rsidRDefault="007070A8">
      <w:pPr>
        <w:pStyle w:val="Body"/>
        <w:shd w:val="clear" w:color="auto" w:fill="FFFFFF"/>
        <w:ind w:left="720" w:hanging="720"/>
        <w:jc w:val="center"/>
        <w:rPr>
          <w:rStyle w:val="im"/>
          <w:b/>
          <w:bCs/>
          <w:sz w:val="22"/>
          <w:szCs w:val="22"/>
          <w:lang w:val="en-GB"/>
        </w:rPr>
      </w:pPr>
      <w:r>
        <w:rPr>
          <w:rStyle w:val="im"/>
          <w:b/>
          <w:bCs/>
          <w:sz w:val="22"/>
          <w:szCs w:val="22"/>
          <w:lang w:val="en-GB"/>
        </w:rPr>
        <w:lastRenderedPageBreak/>
        <w:t>DEPARTMENT OF FISHERIES</w:t>
      </w:r>
    </w:p>
    <w:p w14:paraId="0D42105A" w14:textId="77777777" w:rsidR="00AE0F62" w:rsidRDefault="007070A8">
      <w:pPr>
        <w:pStyle w:val="Body"/>
        <w:shd w:val="clear" w:color="auto" w:fill="FFFFFF"/>
        <w:spacing w:before="240"/>
        <w:jc w:val="both"/>
        <w:rPr>
          <w:rStyle w:val="im"/>
          <w:b/>
          <w:bCs/>
          <w:sz w:val="22"/>
          <w:szCs w:val="22"/>
          <w:lang w:val="en-GB"/>
        </w:rPr>
      </w:pPr>
      <w:r>
        <w:rPr>
          <w:rStyle w:val="im"/>
          <w:b/>
          <w:bCs/>
          <w:sz w:val="22"/>
          <w:szCs w:val="22"/>
          <w:lang w:val="en-GB"/>
        </w:rPr>
        <w:t>Vision</w:t>
      </w:r>
    </w:p>
    <w:p w14:paraId="04E06CDA" w14:textId="77777777" w:rsidR="00AE0F62" w:rsidRDefault="007070A8">
      <w:pPr>
        <w:pStyle w:val="Body"/>
        <w:jc w:val="both"/>
        <w:rPr>
          <w:rStyle w:val="im"/>
          <w:sz w:val="22"/>
          <w:szCs w:val="22"/>
          <w:lang w:val="en-GB"/>
        </w:rPr>
      </w:pPr>
      <w:r>
        <w:rPr>
          <w:rStyle w:val="im"/>
          <w:sz w:val="22"/>
          <w:szCs w:val="22"/>
          <w:lang w:val="en-GB"/>
        </w:rPr>
        <w:t xml:space="preserve">To promote knowledge and provide solutions needed in tackling the challenges of fish production, and the management of aquatic environments </w:t>
      </w:r>
      <w:r>
        <w:rPr>
          <w:rStyle w:val="im"/>
          <w:sz w:val="22"/>
          <w:szCs w:val="22"/>
          <w:lang w:val="en-GB"/>
        </w:rPr>
        <w:t>through quality education, scholarly research and service delivery; enhancing economic opportunities in Nigeria.</w:t>
      </w:r>
    </w:p>
    <w:p w14:paraId="579F3C9A" w14:textId="77777777" w:rsidR="00AE0F62" w:rsidRDefault="00AE0F62">
      <w:pPr>
        <w:pStyle w:val="ListParagraph"/>
        <w:shd w:val="clear" w:color="auto" w:fill="FFFFFF"/>
        <w:spacing w:after="0" w:line="240" w:lineRule="auto"/>
        <w:ind w:left="1440"/>
        <w:jc w:val="both"/>
        <w:rPr>
          <w:rFonts w:ascii="Times New Roman" w:eastAsia="Times New Roman" w:hAnsi="Times New Roman" w:cs="Times New Roman"/>
          <w:b/>
          <w:bCs/>
          <w:lang w:val="en-GB"/>
        </w:rPr>
      </w:pPr>
    </w:p>
    <w:p w14:paraId="36583EFE" w14:textId="77777777" w:rsidR="00AE0F62" w:rsidRDefault="007070A8">
      <w:pPr>
        <w:pStyle w:val="Body"/>
        <w:shd w:val="clear" w:color="auto" w:fill="FFFFFF"/>
        <w:jc w:val="both"/>
        <w:rPr>
          <w:rStyle w:val="im"/>
          <w:b/>
          <w:bCs/>
          <w:sz w:val="22"/>
          <w:szCs w:val="22"/>
          <w:lang w:val="en-GB"/>
        </w:rPr>
      </w:pPr>
      <w:r>
        <w:rPr>
          <w:rStyle w:val="im"/>
          <w:b/>
          <w:bCs/>
          <w:sz w:val="22"/>
          <w:szCs w:val="22"/>
          <w:lang w:val="en-GB"/>
        </w:rPr>
        <w:t>Philosophy</w:t>
      </w:r>
    </w:p>
    <w:p w14:paraId="30075C5A" w14:textId="77777777" w:rsidR="00AE0F62" w:rsidRDefault="007070A8">
      <w:pPr>
        <w:pStyle w:val="Body"/>
        <w:shd w:val="clear" w:color="auto" w:fill="FFFFFF"/>
        <w:jc w:val="both"/>
        <w:rPr>
          <w:rStyle w:val="im"/>
          <w:sz w:val="22"/>
          <w:szCs w:val="22"/>
          <w:lang w:val="en-GB"/>
        </w:rPr>
      </w:pPr>
      <w:r>
        <w:rPr>
          <w:rStyle w:val="im"/>
          <w:sz w:val="22"/>
          <w:szCs w:val="22"/>
          <w:lang w:val="en-GB"/>
        </w:rPr>
        <w:t>Our philosophy is to produce fisheries and aquaculture experts with the right competence that would enable them to harness the trem</w:t>
      </w:r>
      <w:r>
        <w:rPr>
          <w:rStyle w:val="im"/>
          <w:sz w:val="22"/>
          <w:szCs w:val="22"/>
          <w:lang w:val="en-GB"/>
        </w:rPr>
        <w:t xml:space="preserve">endous opportunities in agriculture through designing appropriate technologies that are demand-driven in response to local needs for sustainable fisheries and aquaculture that is economically viable and profitable, socially acceptable, and environmentally </w:t>
      </w:r>
      <w:r>
        <w:rPr>
          <w:rStyle w:val="im"/>
          <w:sz w:val="22"/>
          <w:szCs w:val="22"/>
          <w:lang w:val="en-GB"/>
        </w:rPr>
        <w:t xml:space="preserve">friendly. </w:t>
      </w:r>
    </w:p>
    <w:p w14:paraId="2682B26C" w14:textId="77777777" w:rsidR="00AE0F62" w:rsidRDefault="00AE0F62">
      <w:pPr>
        <w:pStyle w:val="Body"/>
        <w:shd w:val="clear" w:color="auto" w:fill="FFFFFF"/>
        <w:jc w:val="both"/>
        <w:rPr>
          <w:sz w:val="22"/>
          <w:szCs w:val="22"/>
          <w:lang w:val="en-GB"/>
        </w:rPr>
      </w:pPr>
    </w:p>
    <w:p w14:paraId="01C55FD9" w14:textId="77777777" w:rsidR="00AE0F62" w:rsidRDefault="007070A8">
      <w:pPr>
        <w:pStyle w:val="Body"/>
        <w:shd w:val="clear" w:color="auto" w:fill="FFFFFF"/>
        <w:jc w:val="both"/>
        <w:rPr>
          <w:rStyle w:val="im"/>
          <w:b/>
          <w:bCs/>
          <w:sz w:val="22"/>
          <w:szCs w:val="22"/>
          <w:lang w:val="en-GB"/>
        </w:rPr>
      </w:pPr>
      <w:r>
        <w:rPr>
          <w:rStyle w:val="im"/>
          <w:b/>
          <w:bCs/>
          <w:sz w:val="22"/>
          <w:szCs w:val="22"/>
          <w:lang w:val="en-GB"/>
        </w:rPr>
        <w:t>Objectives</w:t>
      </w:r>
    </w:p>
    <w:p w14:paraId="7C5E7D92" w14:textId="77777777" w:rsidR="00AE0F62" w:rsidRDefault="007070A8">
      <w:pPr>
        <w:pStyle w:val="ListParagraph"/>
        <w:numPr>
          <w:ilvl w:val="0"/>
          <w:numId w:val="16"/>
        </w:numPr>
        <w:shd w:val="clear" w:color="auto" w:fill="FFFFFF"/>
        <w:spacing w:line="240" w:lineRule="auto"/>
        <w:jc w:val="both"/>
        <w:rPr>
          <w:rStyle w:val="im"/>
          <w:rFonts w:ascii="Times New Roman" w:eastAsia="Times New Roman" w:hAnsi="Times New Roman" w:cs="Times New Roman"/>
          <w:lang w:val="en-GB"/>
        </w:rPr>
      </w:pPr>
      <w:r>
        <w:rPr>
          <w:rStyle w:val="im"/>
          <w:rFonts w:ascii="Times New Roman" w:hAnsi="Times New Roman"/>
          <w:lang w:val="en-GB"/>
        </w:rPr>
        <w:t>To produce the appropriate manpower equipped with necessary skills to establish and profitably operate fisheries enterprises;</w:t>
      </w:r>
    </w:p>
    <w:p w14:paraId="261BF019" w14:textId="77777777" w:rsidR="00AE0F62" w:rsidRDefault="007070A8">
      <w:pPr>
        <w:pStyle w:val="ListParagraph"/>
        <w:numPr>
          <w:ilvl w:val="0"/>
          <w:numId w:val="16"/>
        </w:numPr>
        <w:shd w:val="clear" w:color="auto" w:fill="FFFFFF"/>
        <w:spacing w:line="240" w:lineRule="auto"/>
        <w:jc w:val="both"/>
        <w:rPr>
          <w:rStyle w:val="im"/>
          <w:rFonts w:ascii="Times New Roman" w:eastAsia="Times New Roman" w:hAnsi="Times New Roman" w:cs="Times New Roman"/>
          <w:lang w:val="en-GB"/>
        </w:rPr>
      </w:pPr>
      <w:r>
        <w:rPr>
          <w:rStyle w:val="im"/>
          <w:rFonts w:ascii="Times New Roman" w:hAnsi="Times New Roman"/>
          <w:lang w:val="en-GB"/>
        </w:rPr>
        <w:t>To improve the genetic stock and introduce scientific fisheries management in the Niger Delta river ecosyst</w:t>
      </w:r>
      <w:r>
        <w:rPr>
          <w:rStyle w:val="im"/>
          <w:rFonts w:ascii="Times New Roman" w:hAnsi="Times New Roman"/>
          <w:lang w:val="en-GB"/>
        </w:rPr>
        <w:t>ems;</w:t>
      </w:r>
    </w:p>
    <w:p w14:paraId="3EC33462" w14:textId="77777777" w:rsidR="00AE0F62" w:rsidRDefault="007070A8">
      <w:pPr>
        <w:pStyle w:val="ListParagraph"/>
        <w:numPr>
          <w:ilvl w:val="0"/>
          <w:numId w:val="16"/>
        </w:numPr>
        <w:shd w:val="clear" w:color="auto" w:fill="FFFFFF"/>
        <w:spacing w:line="240" w:lineRule="auto"/>
        <w:jc w:val="both"/>
        <w:rPr>
          <w:rStyle w:val="im"/>
          <w:rFonts w:ascii="Times New Roman" w:eastAsia="Times New Roman" w:hAnsi="Times New Roman" w:cs="Times New Roman"/>
          <w:lang w:val="en-GB"/>
        </w:rPr>
      </w:pPr>
      <w:r>
        <w:rPr>
          <w:rStyle w:val="im"/>
          <w:rFonts w:ascii="Times New Roman" w:hAnsi="Times New Roman"/>
          <w:lang w:val="en-GB"/>
        </w:rPr>
        <w:t xml:space="preserve">To promote fisheries and aquaculture production and productivity by artisanal fisherfolks and small scale farmers, thereby providing solutions to the country’s fisheries and aquaculture problems and challenges; </w:t>
      </w:r>
    </w:p>
    <w:p w14:paraId="20C61E8A" w14:textId="77777777" w:rsidR="00AE0F62" w:rsidRDefault="007070A8">
      <w:pPr>
        <w:pStyle w:val="ListParagraph"/>
        <w:numPr>
          <w:ilvl w:val="0"/>
          <w:numId w:val="16"/>
        </w:numPr>
        <w:shd w:val="clear" w:color="auto" w:fill="FFFFFF"/>
        <w:spacing w:line="240" w:lineRule="auto"/>
        <w:jc w:val="both"/>
        <w:rPr>
          <w:rStyle w:val="im"/>
          <w:rFonts w:ascii="Times New Roman" w:eastAsia="Times New Roman" w:hAnsi="Times New Roman" w:cs="Times New Roman"/>
          <w:lang w:val="en-GB"/>
        </w:rPr>
      </w:pPr>
      <w:r>
        <w:rPr>
          <w:rStyle w:val="im"/>
          <w:rFonts w:ascii="Times New Roman" w:hAnsi="Times New Roman"/>
          <w:lang w:val="en-GB"/>
        </w:rPr>
        <w:t>To equip our graduates with the right t</w:t>
      </w:r>
      <w:r>
        <w:rPr>
          <w:rStyle w:val="im"/>
          <w:rFonts w:ascii="Times New Roman" w:hAnsi="Times New Roman"/>
          <w:lang w:val="en-GB"/>
        </w:rPr>
        <w:t>echnical and entrepreneurial skills and capacity necessary to appropriate their scientific know how for the development of practical solutions and the advancement of the fisheries and aquaculture sub-sectors; and</w:t>
      </w:r>
    </w:p>
    <w:p w14:paraId="4743B373" w14:textId="77777777" w:rsidR="00AE0F62" w:rsidRDefault="007070A8">
      <w:pPr>
        <w:pStyle w:val="ListParagraph"/>
        <w:numPr>
          <w:ilvl w:val="0"/>
          <w:numId w:val="16"/>
        </w:numPr>
        <w:shd w:val="clear" w:color="auto" w:fill="FFFFFF"/>
        <w:spacing w:line="240" w:lineRule="auto"/>
        <w:jc w:val="both"/>
        <w:rPr>
          <w:rStyle w:val="im"/>
          <w:rFonts w:ascii="Times New Roman" w:eastAsia="Times New Roman" w:hAnsi="Times New Roman" w:cs="Times New Roman"/>
          <w:lang w:val="en-GB"/>
        </w:rPr>
      </w:pPr>
      <w:r>
        <w:rPr>
          <w:rStyle w:val="im"/>
          <w:rFonts w:ascii="Times New Roman" w:hAnsi="Times New Roman"/>
          <w:lang w:val="en-GB"/>
        </w:rPr>
        <w:t>To develop appropriate technologies that wo</w:t>
      </w:r>
      <w:r>
        <w:rPr>
          <w:rStyle w:val="im"/>
          <w:rFonts w:ascii="Times New Roman" w:hAnsi="Times New Roman"/>
          <w:lang w:val="en-GB"/>
        </w:rPr>
        <w:t xml:space="preserve">uld be demand-driven in response to local needs and resolve ecological challenges for increased and sustainable fisheries and aquaculture productivity. </w:t>
      </w:r>
    </w:p>
    <w:p w14:paraId="7AA908DA" w14:textId="77777777" w:rsidR="00AE0F62" w:rsidRDefault="007070A8">
      <w:pPr>
        <w:pStyle w:val="Body"/>
        <w:shd w:val="clear" w:color="auto" w:fill="FFFFFF"/>
        <w:jc w:val="both"/>
        <w:rPr>
          <w:rStyle w:val="im"/>
          <w:b/>
          <w:bCs/>
          <w:sz w:val="22"/>
          <w:szCs w:val="22"/>
          <w:lang w:val="en-GB"/>
        </w:rPr>
      </w:pPr>
      <w:r>
        <w:rPr>
          <w:rStyle w:val="im"/>
          <w:b/>
          <w:bCs/>
          <w:sz w:val="22"/>
          <w:szCs w:val="22"/>
          <w:lang w:val="en-GB"/>
        </w:rPr>
        <w:lastRenderedPageBreak/>
        <w:t>Admission Requirements</w:t>
      </w:r>
    </w:p>
    <w:p w14:paraId="0F20B9A1" w14:textId="77777777" w:rsidR="00AE0F62" w:rsidRDefault="007070A8">
      <w:pPr>
        <w:pStyle w:val="Body"/>
        <w:shd w:val="clear" w:color="auto" w:fill="FFFFFF"/>
        <w:jc w:val="both"/>
        <w:rPr>
          <w:rStyle w:val="im"/>
          <w:sz w:val="22"/>
          <w:szCs w:val="22"/>
          <w:lang w:val="en-GB"/>
        </w:rPr>
      </w:pPr>
      <w:r>
        <w:rPr>
          <w:rStyle w:val="im"/>
          <w:sz w:val="22"/>
          <w:szCs w:val="22"/>
          <w:lang w:val="en-GB"/>
        </w:rPr>
        <w:t>Candidates seeking admission into Fisheries programme must:</w:t>
      </w:r>
    </w:p>
    <w:p w14:paraId="7BA99EA8" w14:textId="77777777" w:rsidR="00AE0F62" w:rsidRDefault="007070A8">
      <w:pPr>
        <w:pStyle w:val="Body"/>
        <w:numPr>
          <w:ilvl w:val="0"/>
          <w:numId w:val="17"/>
        </w:numPr>
        <w:shd w:val="clear" w:color="auto" w:fill="FFFFFF"/>
        <w:jc w:val="both"/>
        <w:rPr>
          <w:rStyle w:val="im"/>
          <w:sz w:val="22"/>
          <w:szCs w:val="22"/>
          <w:lang w:val="en-GB"/>
        </w:rPr>
      </w:pPr>
      <w:r>
        <w:rPr>
          <w:rStyle w:val="im"/>
          <w:sz w:val="22"/>
          <w:szCs w:val="22"/>
          <w:lang w:val="en-GB"/>
        </w:rPr>
        <w:t>Pass the UTME, which</w:t>
      </w:r>
      <w:r>
        <w:rPr>
          <w:rStyle w:val="im"/>
          <w:sz w:val="22"/>
          <w:szCs w:val="22"/>
          <w:lang w:val="en-GB"/>
        </w:rPr>
        <w:t xml:space="preserve"> must include Use of English, Chemistry, Mathematics or Physics, and Biology or Agricultural Science.</w:t>
      </w:r>
    </w:p>
    <w:p w14:paraId="4BB0F0ED" w14:textId="77777777" w:rsidR="00AE0F62" w:rsidRDefault="007070A8">
      <w:pPr>
        <w:pStyle w:val="Body"/>
        <w:numPr>
          <w:ilvl w:val="0"/>
          <w:numId w:val="17"/>
        </w:numPr>
        <w:shd w:val="clear" w:color="auto" w:fill="FFFFFF"/>
        <w:jc w:val="both"/>
        <w:rPr>
          <w:rStyle w:val="im"/>
          <w:sz w:val="22"/>
          <w:szCs w:val="22"/>
          <w:lang w:val="en-GB"/>
        </w:rPr>
      </w:pPr>
      <w:r>
        <w:rPr>
          <w:rStyle w:val="im"/>
          <w:sz w:val="22"/>
          <w:szCs w:val="22"/>
          <w:lang w:val="en-GB"/>
        </w:rPr>
        <w:t>Pass the Post-UTME screening exercise of the University.</w:t>
      </w:r>
    </w:p>
    <w:p w14:paraId="0BDF2960" w14:textId="77777777" w:rsidR="00AE0F62" w:rsidRDefault="007070A8">
      <w:pPr>
        <w:pStyle w:val="Body"/>
        <w:numPr>
          <w:ilvl w:val="0"/>
          <w:numId w:val="17"/>
        </w:numPr>
        <w:shd w:val="clear" w:color="auto" w:fill="FFFFFF"/>
        <w:jc w:val="both"/>
        <w:rPr>
          <w:rStyle w:val="im"/>
          <w:sz w:val="22"/>
          <w:szCs w:val="22"/>
          <w:lang w:val="en-GB"/>
        </w:rPr>
      </w:pPr>
      <w:r>
        <w:rPr>
          <w:rStyle w:val="im"/>
          <w:sz w:val="22"/>
          <w:szCs w:val="22"/>
          <w:lang w:val="en-GB"/>
        </w:rPr>
        <w:t xml:space="preserve">Possess five credits in GCE/SSCE/NECO in the following subjects: Mathematics, English Language, </w:t>
      </w:r>
      <w:r>
        <w:rPr>
          <w:rStyle w:val="im"/>
          <w:sz w:val="22"/>
          <w:szCs w:val="22"/>
          <w:lang w:val="en-GB"/>
        </w:rPr>
        <w:t>Chemistry, Biology or Agricultural Science and any one of Physics, Economics or Geography at not more than two sittings.</w:t>
      </w:r>
    </w:p>
    <w:p w14:paraId="0FA2C088" w14:textId="77777777" w:rsidR="00AE0F62" w:rsidRDefault="00AE0F62">
      <w:pPr>
        <w:pStyle w:val="Body"/>
        <w:shd w:val="clear" w:color="auto" w:fill="FFFFFF"/>
        <w:jc w:val="both"/>
        <w:rPr>
          <w:sz w:val="22"/>
          <w:szCs w:val="22"/>
          <w:lang w:val="en-GB"/>
        </w:rPr>
      </w:pPr>
    </w:p>
    <w:p w14:paraId="60C2818D" w14:textId="77777777" w:rsidR="00AE0F62" w:rsidRDefault="007070A8">
      <w:pPr>
        <w:pStyle w:val="Body"/>
        <w:shd w:val="clear" w:color="auto" w:fill="FFFFFF"/>
        <w:jc w:val="both"/>
        <w:rPr>
          <w:rStyle w:val="im"/>
          <w:b/>
          <w:bCs/>
          <w:sz w:val="22"/>
          <w:szCs w:val="22"/>
          <w:lang w:val="en-GB"/>
        </w:rPr>
      </w:pPr>
      <w:r>
        <w:rPr>
          <w:rStyle w:val="im"/>
          <w:b/>
          <w:bCs/>
          <w:sz w:val="22"/>
          <w:szCs w:val="22"/>
          <w:lang w:val="en-GB"/>
        </w:rPr>
        <w:t>Structure and period of studies in the Universities, Industrial Training, planned visit and projects.</w:t>
      </w:r>
    </w:p>
    <w:p w14:paraId="4A8D58FC" w14:textId="77777777" w:rsidR="00AE0F62" w:rsidRDefault="007070A8">
      <w:pPr>
        <w:pStyle w:val="Body"/>
        <w:shd w:val="clear" w:color="auto" w:fill="FFFFFF"/>
        <w:jc w:val="both"/>
        <w:rPr>
          <w:rStyle w:val="im"/>
          <w:sz w:val="22"/>
          <w:szCs w:val="22"/>
          <w:lang w:val="en-GB"/>
        </w:rPr>
      </w:pPr>
      <w:r>
        <w:rPr>
          <w:rStyle w:val="im"/>
          <w:sz w:val="22"/>
          <w:szCs w:val="22"/>
          <w:lang w:val="en-GB"/>
        </w:rPr>
        <w:t>Students spend a minimum of five</w:t>
      </w:r>
      <w:r>
        <w:rPr>
          <w:rStyle w:val="im"/>
          <w:sz w:val="22"/>
          <w:szCs w:val="22"/>
          <w:lang w:val="en-GB"/>
        </w:rPr>
        <w:t xml:space="preserve"> academic sessions (that is, 10 semesters) to complete the programme. The students are first exposed to external farm environment courtesy of farm practice and field course at 200 and 300 Levels, respectively that require excursions and field trips to any </w:t>
      </w:r>
      <w:r>
        <w:rPr>
          <w:rStyle w:val="im"/>
          <w:sz w:val="22"/>
          <w:szCs w:val="22"/>
          <w:lang w:val="en-GB"/>
        </w:rPr>
        <w:t>functional farm, usually an integrated farm within or outside the state. The whole of the fourth year is used for Industrial Training (IT) programme (also referred to as the Students’ Industrial Work Experience Scheme; SIWES) at relevant farms and/or insti</w:t>
      </w:r>
      <w:r>
        <w:rPr>
          <w:rStyle w:val="im"/>
          <w:sz w:val="22"/>
          <w:szCs w:val="22"/>
          <w:lang w:val="en-GB"/>
        </w:rPr>
        <w:t xml:space="preserve">tutions. </w:t>
      </w:r>
    </w:p>
    <w:p w14:paraId="5901B533" w14:textId="77777777" w:rsidR="00AE0F62" w:rsidRDefault="007070A8">
      <w:pPr>
        <w:pStyle w:val="Body"/>
        <w:shd w:val="clear" w:color="auto" w:fill="FFFFFF"/>
        <w:jc w:val="both"/>
        <w:rPr>
          <w:rStyle w:val="im"/>
          <w:sz w:val="22"/>
          <w:szCs w:val="22"/>
          <w:lang w:val="en-GB"/>
        </w:rPr>
      </w:pPr>
      <w:r>
        <w:rPr>
          <w:rStyle w:val="im"/>
          <w:sz w:val="22"/>
          <w:szCs w:val="22"/>
          <w:lang w:val="en-GB"/>
        </w:rPr>
        <w:t>Presently, the Department places or sends students on IT to:</w:t>
      </w:r>
    </w:p>
    <w:p w14:paraId="31284A40" w14:textId="77777777" w:rsidR="00AE0F62" w:rsidRDefault="007070A8">
      <w:pPr>
        <w:pStyle w:val="ListParagraph"/>
        <w:numPr>
          <w:ilvl w:val="0"/>
          <w:numId w:val="18"/>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 xml:space="preserve">Domita Farms – Uyo in AkwaIbom State; </w:t>
      </w:r>
    </w:p>
    <w:p w14:paraId="33FECCBF" w14:textId="77777777" w:rsidR="00AE0F62" w:rsidRDefault="007070A8">
      <w:pPr>
        <w:pStyle w:val="ListParagraph"/>
        <w:numPr>
          <w:ilvl w:val="0"/>
          <w:numId w:val="14"/>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Fidelity Farm – Omagwa in Rivers State;</w:t>
      </w:r>
    </w:p>
    <w:p w14:paraId="56090DC1" w14:textId="77777777" w:rsidR="00AE0F62" w:rsidRDefault="007070A8">
      <w:pPr>
        <w:pStyle w:val="ListParagraph"/>
        <w:numPr>
          <w:ilvl w:val="0"/>
          <w:numId w:val="14"/>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Rivers State Sustainable Development Agency (RSSDA) – Bunu-Tai Farms, Rivers State;</w:t>
      </w:r>
    </w:p>
    <w:p w14:paraId="2CFCEE54" w14:textId="77777777" w:rsidR="00AE0F62" w:rsidRDefault="007070A8">
      <w:pPr>
        <w:pStyle w:val="ListParagraph"/>
        <w:numPr>
          <w:ilvl w:val="0"/>
          <w:numId w:val="14"/>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Songhai Farms – Bunu -</w:t>
      </w:r>
      <w:r>
        <w:rPr>
          <w:rStyle w:val="im"/>
          <w:rFonts w:ascii="Times New Roman" w:hAnsi="Times New Roman"/>
          <w:lang w:val="en-GB"/>
        </w:rPr>
        <w:t xml:space="preserve"> Tai, Rivers State</w:t>
      </w:r>
    </w:p>
    <w:p w14:paraId="2646B1E8" w14:textId="77777777" w:rsidR="00AE0F62" w:rsidRDefault="007070A8">
      <w:pPr>
        <w:pStyle w:val="ListParagraph"/>
        <w:numPr>
          <w:ilvl w:val="0"/>
          <w:numId w:val="14"/>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 xml:space="preserve">The African Regional Aquaculture Centre (ARAC) – Aluu in Rivers State;  </w:t>
      </w:r>
    </w:p>
    <w:p w14:paraId="34153BD4" w14:textId="77777777" w:rsidR="00AE0F62" w:rsidRDefault="007070A8">
      <w:pPr>
        <w:pStyle w:val="ListParagraph"/>
        <w:numPr>
          <w:ilvl w:val="0"/>
          <w:numId w:val="14"/>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 xml:space="preserve">The Faculty of Agriculture Demonstration Farm as well as the University Teaching and Research Farm. </w:t>
      </w:r>
    </w:p>
    <w:p w14:paraId="5FD55980" w14:textId="77777777" w:rsidR="00AE0F62" w:rsidRDefault="007070A8">
      <w:pPr>
        <w:pStyle w:val="ListParagraph"/>
        <w:numPr>
          <w:ilvl w:val="0"/>
          <w:numId w:val="14"/>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Nigerian Oceanography and Marine Research (NIOMR), Lagos</w:t>
      </w:r>
    </w:p>
    <w:p w14:paraId="69FDB027" w14:textId="77777777" w:rsidR="00AE0F62" w:rsidRDefault="007070A8">
      <w:pPr>
        <w:pStyle w:val="ListParagraph"/>
        <w:numPr>
          <w:ilvl w:val="0"/>
          <w:numId w:val="14"/>
        </w:numPr>
        <w:shd w:val="clear" w:color="auto" w:fill="FFFFFF"/>
        <w:spacing w:after="0" w:line="240" w:lineRule="auto"/>
        <w:jc w:val="both"/>
        <w:rPr>
          <w:rStyle w:val="im"/>
          <w:rFonts w:ascii="Times New Roman" w:eastAsia="Times New Roman" w:hAnsi="Times New Roman" w:cs="Times New Roman"/>
          <w:lang w:val="en-GB"/>
        </w:rPr>
      </w:pPr>
      <w:r>
        <w:rPr>
          <w:rStyle w:val="im"/>
          <w:rFonts w:ascii="Times New Roman" w:hAnsi="Times New Roman"/>
          <w:lang w:val="en-GB"/>
        </w:rPr>
        <w:t>Nigeri</w:t>
      </w:r>
      <w:r>
        <w:rPr>
          <w:rStyle w:val="im"/>
          <w:rFonts w:ascii="Times New Roman" w:hAnsi="Times New Roman"/>
          <w:lang w:val="en-GB"/>
        </w:rPr>
        <w:t>an Institute for Freshwater Fisheries Research (NIFFR), New Bussa</w:t>
      </w:r>
    </w:p>
    <w:p w14:paraId="2CDE7303" w14:textId="77777777" w:rsidR="00AE0F62" w:rsidRDefault="00AE0F62">
      <w:pPr>
        <w:pStyle w:val="Body"/>
        <w:shd w:val="clear" w:color="auto" w:fill="FFFFFF"/>
        <w:ind w:left="1440"/>
        <w:jc w:val="both"/>
        <w:rPr>
          <w:sz w:val="22"/>
          <w:szCs w:val="22"/>
          <w:lang w:val="en-GB"/>
        </w:rPr>
      </w:pPr>
    </w:p>
    <w:p w14:paraId="26C34642" w14:textId="77777777" w:rsidR="00AE0F62" w:rsidRDefault="007070A8">
      <w:pPr>
        <w:pStyle w:val="Body"/>
        <w:shd w:val="clear" w:color="auto" w:fill="FFFFFF"/>
        <w:jc w:val="both"/>
        <w:rPr>
          <w:rStyle w:val="im"/>
          <w:sz w:val="22"/>
          <w:szCs w:val="22"/>
          <w:lang w:val="en-GB"/>
        </w:rPr>
      </w:pPr>
      <w:r>
        <w:rPr>
          <w:rStyle w:val="im"/>
          <w:sz w:val="22"/>
          <w:szCs w:val="22"/>
          <w:lang w:val="en-GB"/>
        </w:rPr>
        <w:t xml:space="preserve">Also, as part of strategies to strengthen our relationship with the industry partners for the IT programme to enhance the practical skills of students, we have also signed Memorandum of Understanding (MOU) with </w:t>
      </w:r>
      <w:r>
        <w:rPr>
          <w:rStyle w:val="im"/>
          <w:sz w:val="22"/>
          <w:szCs w:val="22"/>
          <w:lang w:val="en-GB"/>
        </w:rPr>
        <w:lastRenderedPageBreak/>
        <w:t>Domita Farms and intend to do so for others f</w:t>
      </w:r>
      <w:r>
        <w:rPr>
          <w:rStyle w:val="im"/>
          <w:sz w:val="22"/>
          <w:szCs w:val="22"/>
          <w:lang w:val="en-GB"/>
        </w:rPr>
        <w:t>or a more sustainable and mutually rewarding IT programme (SIWES).</w:t>
      </w:r>
    </w:p>
    <w:p w14:paraId="600AF3DD" w14:textId="77777777" w:rsidR="00AE0F62" w:rsidRDefault="00AE0F62">
      <w:pPr>
        <w:pStyle w:val="Body"/>
        <w:shd w:val="clear" w:color="auto" w:fill="FFFFFF"/>
        <w:jc w:val="both"/>
        <w:rPr>
          <w:sz w:val="22"/>
          <w:szCs w:val="22"/>
          <w:lang w:val="en-GB"/>
        </w:rPr>
      </w:pPr>
    </w:p>
    <w:p w14:paraId="2E280D6D" w14:textId="77777777" w:rsidR="00AE0F62" w:rsidRDefault="007070A8">
      <w:pPr>
        <w:pStyle w:val="Body"/>
        <w:jc w:val="center"/>
        <w:rPr>
          <w:rStyle w:val="im"/>
          <w:b/>
          <w:bCs/>
          <w:sz w:val="22"/>
          <w:szCs w:val="22"/>
          <w:u w:val="single"/>
          <w:lang w:val="en-GB"/>
        </w:rPr>
      </w:pPr>
      <w:r>
        <w:rPr>
          <w:rStyle w:val="im"/>
          <w:b/>
          <w:bCs/>
          <w:sz w:val="22"/>
          <w:szCs w:val="22"/>
          <w:lang w:val="en-GB"/>
        </w:rPr>
        <w:t>BACHELOR OF FISHERIES</w:t>
      </w:r>
    </w:p>
    <w:p w14:paraId="587EBE38" w14:textId="77777777" w:rsidR="00AE0F62" w:rsidRDefault="00AE0F62">
      <w:pPr>
        <w:pStyle w:val="Body"/>
        <w:jc w:val="center"/>
        <w:rPr>
          <w:b/>
          <w:bCs/>
          <w:sz w:val="22"/>
          <w:szCs w:val="22"/>
          <w:lang w:val="en-GB"/>
        </w:rPr>
      </w:pPr>
    </w:p>
    <w:p w14:paraId="0B5812B0" w14:textId="77777777" w:rsidR="00AE0F62" w:rsidRDefault="007070A8">
      <w:pPr>
        <w:pStyle w:val="Body"/>
        <w:jc w:val="center"/>
        <w:rPr>
          <w:rStyle w:val="im"/>
          <w:b/>
          <w:bCs/>
          <w:sz w:val="22"/>
          <w:szCs w:val="22"/>
          <w:lang w:val="en-GB"/>
        </w:rPr>
      </w:pPr>
      <w:r>
        <w:rPr>
          <w:rStyle w:val="im"/>
          <w:b/>
          <w:bCs/>
          <w:sz w:val="22"/>
          <w:szCs w:val="22"/>
          <w:lang w:val="en-GB"/>
        </w:rPr>
        <w:t>300 LEVEL (YEAR 3) COURSES</w:t>
      </w:r>
    </w:p>
    <w:p w14:paraId="5D3E9661" w14:textId="77777777" w:rsidR="00AE0F62" w:rsidRDefault="00AE0F62">
      <w:pPr>
        <w:pStyle w:val="Body"/>
        <w:jc w:val="center"/>
        <w:rPr>
          <w:b/>
          <w:bCs/>
          <w:sz w:val="22"/>
          <w:szCs w:val="22"/>
          <w:lang w:val="en-GB"/>
        </w:rPr>
      </w:pPr>
    </w:p>
    <w:p w14:paraId="0160D14E" w14:textId="77777777" w:rsidR="00AE0F62" w:rsidRDefault="007070A8">
      <w:pPr>
        <w:pStyle w:val="Body"/>
        <w:jc w:val="center"/>
        <w:rPr>
          <w:rStyle w:val="im"/>
          <w:b/>
          <w:bCs/>
          <w:sz w:val="22"/>
          <w:szCs w:val="22"/>
          <w:lang w:val="en-GB"/>
        </w:rPr>
      </w:pPr>
      <w:r>
        <w:rPr>
          <w:rStyle w:val="im"/>
          <w:b/>
          <w:bCs/>
          <w:sz w:val="22"/>
          <w:szCs w:val="22"/>
          <w:lang w:val="en-GB"/>
        </w:rPr>
        <w:t xml:space="preserve">FIRST SEMESTER                                                      SECOND </w:t>
      </w:r>
    </w:p>
    <w:p w14:paraId="57CE5E99" w14:textId="77777777" w:rsidR="00AE0F62" w:rsidRDefault="007070A8">
      <w:pPr>
        <w:pStyle w:val="Body"/>
        <w:jc w:val="center"/>
        <w:rPr>
          <w:rStyle w:val="im"/>
          <w:b/>
          <w:bCs/>
          <w:sz w:val="22"/>
          <w:szCs w:val="22"/>
          <w:lang w:val="en-GB"/>
        </w:rPr>
      </w:pPr>
      <w:r>
        <w:rPr>
          <w:rStyle w:val="im"/>
          <w:b/>
          <w:bCs/>
          <w:sz w:val="22"/>
          <w:szCs w:val="22"/>
          <w:lang w:val="en-GB"/>
        </w:rPr>
        <w:t>SEMESTER</w:t>
      </w:r>
    </w:p>
    <w:tbl>
      <w:tblPr>
        <w:tblStyle w:val="TableGrid"/>
        <w:tblW w:w="6595" w:type="dxa"/>
        <w:tblLayout w:type="fixed"/>
        <w:tblLook w:val="04A0" w:firstRow="1" w:lastRow="0" w:firstColumn="1" w:lastColumn="0" w:noHBand="0" w:noVBand="1"/>
      </w:tblPr>
      <w:tblGrid>
        <w:gridCol w:w="988"/>
        <w:gridCol w:w="1551"/>
        <w:gridCol w:w="718"/>
        <w:gridCol w:w="889"/>
        <w:gridCol w:w="1731"/>
        <w:gridCol w:w="718"/>
      </w:tblGrid>
      <w:tr w:rsidR="00AE0F62" w14:paraId="3678EFA6" w14:textId="77777777">
        <w:trPr>
          <w:trHeight w:val="481"/>
        </w:trPr>
        <w:tc>
          <w:tcPr>
            <w:tcW w:w="988" w:type="dxa"/>
          </w:tcPr>
          <w:p w14:paraId="7E64F5DB" w14:textId="77777777" w:rsidR="00AE0F62" w:rsidRDefault="007070A8">
            <w:pPr>
              <w:pStyle w:val="Body"/>
              <w:rPr>
                <w:lang w:val="en-GB"/>
              </w:rPr>
            </w:pPr>
            <w:r>
              <w:rPr>
                <w:rStyle w:val="im"/>
                <w:b/>
                <w:bCs/>
                <w:sz w:val="22"/>
                <w:szCs w:val="22"/>
                <w:lang w:val="en-GB"/>
              </w:rPr>
              <w:t>Course Code</w:t>
            </w:r>
          </w:p>
        </w:tc>
        <w:tc>
          <w:tcPr>
            <w:tcW w:w="1551" w:type="dxa"/>
          </w:tcPr>
          <w:p w14:paraId="6997286D" w14:textId="77777777" w:rsidR="00AE0F62" w:rsidRDefault="007070A8">
            <w:pPr>
              <w:pStyle w:val="Body"/>
              <w:rPr>
                <w:lang w:val="en-GB"/>
              </w:rPr>
            </w:pPr>
            <w:r>
              <w:rPr>
                <w:rStyle w:val="im"/>
                <w:b/>
                <w:bCs/>
                <w:sz w:val="22"/>
                <w:szCs w:val="22"/>
                <w:lang w:val="en-GB"/>
              </w:rPr>
              <w:t>Course Title</w:t>
            </w:r>
          </w:p>
        </w:tc>
        <w:tc>
          <w:tcPr>
            <w:tcW w:w="718" w:type="dxa"/>
          </w:tcPr>
          <w:p w14:paraId="42FB9AF2" w14:textId="77777777" w:rsidR="00AE0F62" w:rsidRDefault="007070A8">
            <w:pPr>
              <w:pStyle w:val="Body"/>
              <w:rPr>
                <w:lang w:val="en-GB"/>
              </w:rPr>
            </w:pPr>
            <w:r>
              <w:rPr>
                <w:rStyle w:val="im"/>
                <w:b/>
                <w:bCs/>
                <w:sz w:val="22"/>
                <w:szCs w:val="22"/>
                <w:lang w:val="en-GB"/>
              </w:rPr>
              <w:t>Units</w:t>
            </w:r>
          </w:p>
        </w:tc>
        <w:tc>
          <w:tcPr>
            <w:tcW w:w="889" w:type="dxa"/>
          </w:tcPr>
          <w:p w14:paraId="65947D43" w14:textId="77777777" w:rsidR="00AE0F62" w:rsidRDefault="007070A8">
            <w:pPr>
              <w:pStyle w:val="Body"/>
              <w:tabs>
                <w:tab w:val="left" w:pos="5888"/>
              </w:tabs>
              <w:rPr>
                <w:lang w:val="en-GB"/>
              </w:rPr>
            </w:pPr>
            <w:r>
              <w:rPr>
                <w:rStyle w:val="im"/>
                <w:b/>
                <w:bCs/>
                <w:sz w:val="22"/>
                <w:szCs w:val="22"/>
                <w:lang w:val="en-GB"/>
              </w:rPr>
              <w:t>Course Code</w:t>
            </w:r>
          </w:p>
        </w:tc>
        <w:tc>
          <w:tcPr>
            <w:tcW w:w="1731" w:type="dxa"/>
          </w:tcPr>
          <w:p w14:paraId="62728BB8" w14:textId="77777777" w:rsidR="00AE0F62" w:rsidRDefault="007070A8">
            <w:pPr>
              <w:pStyle w:val="Body"/>
              <w:tabs>
                <w:tab w:val="left" w:pos="5888"/>
              </w:tabs>
              <w:ind w:left="192"/>
              <w:rPr>
                <w:lang w:val="en-GB"/>
              </w:rPr>
            </w:pPr>
            <w:r>
              <w:rPr>
                <w:rStyle w:val="im"/>
                <w:b/>
                <w:bCs/>
                <w:sz w:val="22"/>
                <w:szCs w:val="22"/>
                <w:lang w:val="en-GB"/>
              </w:rPr>
              <w:t xml:space="preserve">Course </w:t>
            </w:r>
            <w:r>
              <w:rPr>
                <w:rStyle w:val="im"/>
                <w:b/>
                <w:bCs/>
                <w:sz w:val="22"/>
                <w:szCs w:val="22"/>
                <w:lang w:val="en-GB"/>
              </w:rPr>
              <w:t>Title</w:t>
            </w:r>
          </w:p>
        </w:tc>
        <w:tc>
          <w:tcPr>
            <w:tcW w:w="718" w:type="dxa"/>
          </w:tcPr>
          <w:p w14:paraId="4CCC1065" w14:textId="77777777" w:rsidR="00AE0F62" w:rsidRDefault="007070A8">
            <w:pPr>
              <w:pStyle w:val="Body"/>
              <w:tabs>
                <w:tab w:val="left" w:pos="5888"/>
              </w:tabs>
              <w:rPr>
                <w:lang w:val="en-GB"/>
              </w:rPr>
            </w:pPr>
            <w:r>
              <w:rPr>
                <w:rStyle w:val="im"/>
                <w:b/>
                <w:bCs/>
                <w:sz w:val="22"/>
                <w:szCs w:val="22"/>
                <w:lang w:val="en-GB"/>
              </w:rPr>
              <w:t>Units</w:t>
            </w:r>
          </w:p>
        </w:tc>
      </w:tr>
      <w:tr w:rsidR="00AE0F62" w14:paraId="6B2FD148" w14:textId="77777777">
        <w:trPr>
          <w:trHeight w:val="476"/>
        </w:trPr>
        <w:tc>
          <w:tcPr>
            <w:tcW w:w="988" w:type="dxa"/>
          </w:tcPr>
          <w:p w14:paraId="184C5EC4" w14:textId="77777777" w:rsidR="00AE0F62" w:rsidRDefault="007070A8">
            <w:pPr>
              <w:pStyle w:val="Body"/>
              <w:rPr>
                <w:lang w:val="en-GB"/>
              </w:rPr>
            </w:pPr>
            <w:r>
              <w:rPr>
                <w:rStyle w:val="im"/>
                <w:sz w:val="22"/>
                <w:szCs w:val="22"/>
                <w:lang w:val="en-GB"/>
              </w:rPr>
              <w:t>FSH 301.1</w:t>
            </w:r>
          </w:p>
        </w:tc>
        <w:tc>
          <w:tcPr>
            <w:tcW w:w="1551" w:type="dxa"/>
          </w:tcPr>
          <w:p w14:paraId="52DAA997" w14:textId="77777777" w:rsidR="00AE0F62" w:rsidRDefault="007070A8">
            <w:pPr>
              <w:pStyle w:val="Body"/>
              <w:rPr>
                <w:lang w:val="en-GB"/>
              </w:rPr>
            </w:pPr>
            <w:r>
              <w:rPr>
                <w:rStyle w:val="im"/>
                <w:sz w:val="22"/>
                <w:szCs w:val="22"/>
                <w:lang w:val="en-GB"/>
              </w:rPr>
              <w:t>Fish Biology and Ichthyology</w:t>
            </w:r>
          </w:p>
        </w:tc>
        <w:tc>
          <w:tcPr>
            <w:tcW w:w="718" w:type="dxa"/>
          </w:tcPr>
          <w:p w14:paraId="7B22FC15" w14:textId="77777777" w:rsidR="00AE0F62" w:rsidRDefault="007070A8">
            <w:pPr>
              <w:pStyle w:val="Body"/>
              <w:rPr>
                <w:lang w:val="en-GB"/>
              </w:rPr>
            </w:pPr>
            <w:r>
              <w:rPr>
                <w:rStyle w:val="im"/>
                <w:sz w:val="22"/>
                <w:szCs w:val="22"/>
                <w:lang w:val="en-GB"/>
              </w:rPr>
              <w:t>2</w:t>
            </w:r>
          </w:p>
        </w:tc>
        <w:tc>
          <w:tcPr>
            <w:tcW w:w="889" w:type="dxa"/>
          </w:tcPr>
          <w:p w14:paraId="3994716D" w14:textId="77777777" w:rsidR="00AE0F62" w:rsidRDefault="007070A8">
            <w:pPr>
              <w:pStyle w:val="Body"/>
              <w:tabs>
                <w:tab w:val="left" w:pos="5888"/>
              </w:tabs>
              <w:rPr>
                <w:lang w:val="en-GB"/>
              </w:rPr>
            </w:pPr>
            <w:r>
              <w:rPr>
                <w:rStyle w:val="im"/>
                <w:sz w:val="22"/>
                <w:szCs w:val="22"/>
                <w:lang w:val="en-GB"/>
              </w:rPr>
              <w:t>FSH 307.2</w:t>
            </w:r>
          </w:p>
        </w:tc>
        <w:tc>
          <w:tcPr>
            <w:tcW w:w="1731" w:type="dxa"/>
          </w:tcPr>
          <w:p w14:paraId="4E354C85" w14:textId="77777777" w:rsidR="00AE0F62" w:rsidRDefault="007070A8">
            <w:pPr>
              <w:pStyle w:val="Body"/>
              <w:tabs>
                <w:tab w:val="left" w:pos="5888"/>
              </w:tabs>
              <w:rPr>
                <w:lang w:val="en-GB"/>
              </w:rPr>
            </w:pPr>
            <w:r>
              <w:rPr>
                <w:rStyle w:val="im"/>
                <w:sz w:val="22"/>
                <w:szCs w:val="22"/>
                <w:lang w:val="en-GB"/>
              </w:rPr>
              <w:t>Fish Nutrition</w:t>
            </w:r>
          </w:p>
        </w:tc>
        <w:tc>
          <w:tcPr>
            <w:tcW w:w="718" w:type="dxa"/>
          </w:tcPr>
          <w:p w14:paraId="73648BCC" w14:textId="77777777" w:rsidR="00AE0F62" w:rsidRDefault="007070A8">
            <w:pPr>
              <w:pStyle w:val="Body"/>
              <w:tabs>
                <w:tab w:val="left" w:pos="5888"/>
              </w:tabs>
              <w:rPr>
                <w:lang w:val="en-GB"/>
              </w:rPr>
            </w:pPr>
            <w:r>
              <w:rPr>
                <w:rStyle w:val="im"/>
                <w:sz w:val="22"/>
                <w:szCs w:val="22"/>
                <w:lang w:val="en-GB"/>
              </w:rPr>
              <w:t>2</w:t>
            </w:r>
          </w:p>
        </w:tc>
      </w:tr>
      <w:tr w:rsidR="00AE0F62" w14:paraId="666F8DD2" w14:textId="77777777">
        <w:trPr>
          <w:trHeight w:val="471"/>
        </w:trPr>
        <w:tc>
          <w:tcPr>
            <w:tcW w:w="988" w:type="dxa"/>
          </w:tcPr>
          <w:p w14:paraId="123D0257" w14:textId="77777777" w:rsidR="00AE0F62" w:rsidRDefault="007070A8">
            <w:pPr>
              <w:pStyle w:val="Body"/>
              <w:rPr>
                <w:lang w:val="en-GB"/>
              </w:rPr>
            </w:pPr>
            <w:r>
              <w:rPr>
                <w:rStyle w:val="im"/>
                <w:sz w:val="22"/>
                <w:szCs w:val="22"/>
                <w:lang w:val="en-GB"/>
              </w:rPr>
              <w:t>FSH 302.1</w:t>
            </w:r>
          </w:p>
        </w:tc>
        <w:tc>
          <w:tcPr>
            <w:tcW w:w="1551" w:type="dxa"/>
          </w:tcPr>
          <w:p w14:paraId="4F9EBDED" w14:textId="77777777" w:rsidR="00AE0F62" w:rsidRDefault="007070A8">
            <w:pPr>
              <w:pStyle w:val="Body"/>
              <w:rPr>
                <w:lang w:val="en-GB"/>
              </w:rPr>
            </w:pPr>
            <w:r>
              <w:rPr>
                <w:rStyle w:val="im"/>
                <w:sz w:val="22"/>
                <w:szCs w:val="22"/>
                <w:lang w:val="en-GB"/>
              </w:rPr>
              <w:t>Fish Ecology</w:t>
            </w:r>
          </w:p>
        </w:tc>
        <w:tc>
          <w:tcPr>
            <w:tcW w:w="718" w:type="dxa"/>
          </w:tcPr>
          <w:p w14:paraId="379529A2" w14:textId="77777777" w:rsidR="00AE0F62" w:rsidRDefault="007070A8">
            <w:pPr>
              <w:pStyle w:val="Body"/>
              <w:rPr>
                <w:lang w:val="en-GB"/>
              </w:rPr>
            </w:pPr>
            <w:r>
              <w:rPr>
                <w:rStyle w:val="im"/>
                <w:sz w:val="22"/>
                <w:szCs w:val="22"/>
                <w:lang w:val="en-GB"/>
              </w:rPr>
              <w:t>2</w:t>
            </w:r>
          </w:p>
        </w:tc>
        <w:tc>
          <w:tcPr>
            <w:tcW w:w="889" w:type="dxa"/>
          </w:tcPr>
          <w:p w14:paraId="5BC64AA0" w14:textId="77777777" w:rsidR="00AE0F62" w:rsidRDefault="007070A8">
            <w:pPr>
              <w:pStyle w:val="Body"/>
              <w:tabs>
                <w:tab w:val="left" w:pos="5888"/>
              </w:tabs>
              <w:rPr>
                <w:lang w:val="en-GB"/>
              </w:rPr>
            </w:pPr>
            <w:r>
              <w:rPr>
                <w:rStyle w:val="im"/>
                <w:sz w:val="22"/>
                <w:szCs w:val="22"/>
                <w:lang w:val="en-GB"/>
              </w:rPr>
              <w:t>FSH 308.2</w:t>
            </w:r>
          </w:p>
        </w:tc>
        <w:tc>
          <w:tcPr>
            <w:tcW w:w="1731" w:type="dxa"/>
          </w:tcPr>
          <w:p w14:paraId="40A071FC" w14:textId="77777777" w:rsidR="00AE0F62" w:rsidRDefault="007070A8">
            <w:pPr>
              <w:pStyle w:val="Body"/>
              <w:tabs>
                <w:tab w:val="left" w:pos="5888"/>
              </w:tabs>
              <w:rPr>
                <w:lang w:val="en-GB"/>
              </w:rPr>
            </w:pPr>
            <w:r>
              <w:rPr>
                <w:rStyle w:val="im"/>
                <w:sz w:val="22"/>
                <w:szCs w:val="22"/>
                <w:lang w:val="en-GB"/>
              </w:rPr>
              <w:t>Fish-Gear Technology</w:t>
            </w:r>
          </w:p>
        </w:tc>
        <w:tc>
          <w:tcPr>
            <w:tcW w:w="718" w:type="dxa"/>
          </w:tcPr>
          <w:p w14:paraId="107EBC09" w14:textId="77777777" w:rsidR="00AE0F62" w:rsidRDefault="007070A8">
            <w:pPr>
              <w:pStyle w:val="Body"/>
              <w:tabs>
                <w:tab w:val="left" w:pos="5888"/>
              </w:tabs>
              <w:rPr>
                <w:lang w:val="en-GB"/>
              </w:rPr>
            </w:pPr>
            <w:r>
              <w:rPr>
                <w:rStyle w:val="im"/>
                <w:sz w:val="22"/>
                <w:szCs w:val="22"/>
                <w:lang w:val="en-GB"/>
              </w:rPr>
              <w:t>2</w:t>
            </w:r>
          </w:p>
        </w:tc>
      </w:tr>
      <w:tr w:rsidR="00AE0F62" w14:paraId="76D3D274" w14:textId="77777777">
        <w:trPr>
          <w:trHeight w:val="471"/>
        </w:trPr>
        <w:tc>
          <w:tcPr>
            <w:tcW w:w="988" w:type="dxa"/>
          </w:tcPr>
          <w:p w14:paraId="1EEA23E4" w14:textId="77777777" w:rsidR="00AE0F62" w:rsidRDefault="007070A8">
            <w:pPr>
              <w:pStyle w:val="Body"/>
              <w:rPr>
                <w:lang w:val="en-GB"/>
              </w:rPr>
            </w:pPr>
            <w:r>
              <w:rPr>
                <w:rStyle w:val="im"/>
                <w:sz w:val="22"/>
                <w:szCs w:val="22"/>
                <w:lang w:val="en-GB"/>
              </w:rPr>
              <w:t>FSH 303.1</w:t>
            </w:r>
          </w:p>
        </w:tc>
        <w:tc>
          <w:tcPr>
            <w:tcW w:w="1551" w:type="dxa"/>
          </w:tcPr>
          <w:p w14:paraId="687C9A68" w14:textId="77777777" w:rsidR="00AE0F62" w:rsidRDefault="007070A8">
            <w:pPr>
              <w:pStyle w:val="Body"/>
              <w:rPr>
                <w:lang w:val="en-GB"/>
              </w:rPr>
            </w:pPr>
            <w:r>
              <w:rPr>
                <w:rStyle w:val="im"/>
                <w:sz w:val="22"/>
                <w:szCs w:val="22"/>
                <w:lang w:val="en-GB"/>
              </w:rPr>
              <w:t>Aquaculture</w:t>
            </w:r>
          </w:p>
        </w:tc>
        <w:tc>
          <w:tcPr>
            <w:tcW w:w="718" w:type="dxa"/>
          </w:tcPr>
          <w:p w14:paraId="55349D01" w14:textId="77777777" w:rsidR="00AE0F62" w:rsidRDefault="007070A8">
            <w:pPr>
              <w:pStyle w:val="Body"/>
              <w:rPr>
                <w:lang w:val="en-GB"/>
              </w:rPr>
            </w:pPr>
            <w:r>
              <w:rPr>
                <w:rStyle w:val="im"/>
                <w:sz w:val="22"/>
                <w:szCs w:val="22"/>
                <w:lang w:val="en-GB"/>
              </w:rPr>
              <w:t>2</w:t>
            </w:r>
          </w:p>
        </w:tc>
        <w:tc>
          <w:tcPr>
            <w:tcW w:w="889" w:type="dxa"/>
          </w:tcPr>
          <w:p w14:paraId="47EB3735" w14:textId="77777777" w:rsidR="00AE0F62" w:rsidRDefault="007070A8">
            <w:pPr>
              <w:pStyle w:val="Body"/>
              <w:tabs>
                <w:tab w:val="left" w:pos="5888"/>
              </w:tabs>
              <w:rPr>
                <w:lang w:val="en-GB"/>
              </w:rPr>
            </w:pPr>
            <w:r>
              <w:rPr>
                <w:rStyle w:val="im"/>
                <w:sz w:val="22"/>
                <w:szCs w:val="22"/>
                <w:lang w:val="en-GB"/>
              </w:rPr>
              <w:t>FSH 309.2</w:t>
            </w:r>
          </w:p>
        </w:tc>
        <w:tc>
          <w:tcPr>
            <w:tcW w:w="1731" w:type="dxa"/>
          </w:tcPr>
          <w:p w14:paraId="72FD9229" w14:textId="77777777" w:rsidR="00AE0F62" w:rsidRDefault="007070A8">
            <w:pPr>
              <w:pStyle w:val="Body"/>
              <w:tabs>
                <w:tab w:val="left" w:pos="5888"/>
              </w:tabs>
              <w:rPr>
                <w:lang w:val="en-GB"/>
              </w:rPr>
            </w:pPr>
            <w:r>
              <w:rPr>
                <w:rStyle w:val="im"/>
                <w:sz w:val="22"/>
                <w:szCs w:val="22"/>
                <w:lang w:val="en-GB"/>
              </w:rPr>
              <w:t>Fish Parasites and Diseases</w:t>
            </w:r>
          </w:p>
        </w:tc>
        <w:tc>
          <w:tcPr>
            <w:tcW w:w="718" w:type="dxa"/>
          </w:tcPr>
          <w:p w14:paraId="6212AE85" w14:textId="77777777" w:rsidR="00AE0F62" w:rsidRDefault="007070A8">
            <w:pPr>
              <w:pStyle w:val="Body"/>
              <w:tabs>
                <w:tab w:val="left" w:pos="5888"/>
              </w:tabs>
              <w:rPr>
                <w:lang w:val="en-GB"/>
              </w:rPr>
            </w:pPr>
            <w:r>
              <w:rPr>
                <w:rStyle w:val="im"/>
                <w:sz w:val="22"/>
                <w:szCs w:val="22"/>
                <w:lang w:val="en-GB"/>
              </w:rPr>
              <w:t>2</w:t>
            </w:r>
          </w:p>
        </w:tc>
      </w:tr>
      <w:tr w:rsidR="00AE0F62" w14:paraId="4D5180D3" w14:textId="77777777">
        <w:trPr>
          <w:trHeight w:val="711"/>
        </w:trPr>
        <w:tc>
          <w:tcPr>
            <w:tcW w:w="988" w:type="dxa"/>
          </w:tcPr>
          <w:p w14:paraId="6E31FA9F" w14:textId="77777777" w:rsidR="00AE0F62" w:rsidRDefault="007070A8">
            <w:pPr>
              <w:pStyle w:val="Body"/>
              <w:rPr>
                <w:lang w:val="en-GB"/>
              </w:rPr>
            </w:pPr>
            <w:r>
              <w:rPr>
                <w:rStyle w:val="im"/>
                <w:sz w:val="22"/>
                <w:szCs w:val="22"/>
                <w:lang w:val="en-GB"/>
              </w:rPr>
              <w:t>FSH 304.1</w:t>
            </w:r>
          </w:p>
        </w:tc>
        <w:tc>
          <w:tcPr>
            <w:tcW w:w="1551" w:type="dxa"/>
          </w:tcPr>
          <w:p w14:paraId="6DE304D4" w14:textId="77777777" w:rsidR="00AE0F62" w:rsidRDefault="007070A8">
            <w:pPr>
              <w:pStyle w:val="Body"/>
              <w:rPr>
                <w:lang w:val="en-GB"/>
              </w:rPr>
            </w:pPr>
            <w:r>
              <w:rPr>
                <w:rStyle w:val="im"/>
                <w:sz w:val="22"/>
                <w:szCs w:val="22"/>
                <w:lang w:val="en-GB"/>
              </w:rPr>
              <w:t>Limnology</w:t>
            </w:r>
          </w:p>
        </w:tc>
        <w:tc>
          <w:tcPr>
            <w:tcW w:w="718" w:type="dxa"/>
          </w:tcPr>
          <w:p w14:paraId="424F5D27" w14:textId="77777777" w:rsidR="00AE0F62" w:rsidRDefault="007070A8">
            <w:pPr>
              <w:pStyle w:val="Body"/>
              <w:rPr>
                <w:lang w:val="en-GB"/>
              </w:rPr>
            </w:pPr>
            <w:r>
              <w:rPr>
                <w:rStyle w:val="im"/>
                <w:sz w:val="22"/>
                <w:szCs w:val="22"/>
                <w:lang w:val="en-GB"/>
              </w:rPr>
              <w:t>2</w:t>
            </w:r>
          </w:p>
        </w:tc>
        <w:tc>
          <w:tcPr>
            <w:tcW w:w="889" w:type="dxa"/>
          </w:tcPr>
          <w:p w14:paraId="458E50B6" w14:textId="77777777" w:rsidR="00AE0F62" w:rsidRDefault="007070A8">
            <w:pPr>
              <w:pStyle w:val="Body"/>
              <w:tabs>
                <w:tab w:val="left" w:pos="5888"/>
              </w:tabs>
              <w:rPr>
                <w:lang w:val="en-GB"/>
              </w:rPr>
            </w:pPr>
            <w:r>
              <w:rPr>
                <w:rStyle w:val="im"/>
                <w:sz w:val="22"/>
                <w:szCs w:val="22"/>
                <w:lang w:val="en-GB"/>
              </w:rPr>
              <w:t>FSH 310.2</w:t>
            </w:r>
          </w:p>
        </w:tc>
        <w:tc>
          <w:tcPr>
            <w:tcW w:w="1731" w:type="dxa"/>
          </w:tcPr>
          <w:p w14:paraId="27E43AD5" w14:textId="77777777" w:rsidR="00AE0F62" w:rsidRDefault="007070A8">
            <w:pPr>
              <w:pStyle w:val="Body"/>
              <w:tabs>
                <w:tab w:val="left" w:pos="5888"/>
              </w:tabs>
              <w:rPr>
                <w:lang w:val="en-GB"/>
              </w:rPr>
            </w:pPr>
            <w:r>
              <w:rPr>
                <w:rStyle w:val="im"/>
                <w:sz w:val="22"/>
                <w:szCs w:val="22"/>
                <w:lang w:val="en-GB"/>
              </w:rPr>
              <w:t xml:space="preserve">Elementary </w:t>
            </w:r>
            <w:r>
              <w:rPr>
                <w:rStyle w:val="im"/>
                <w:sz w:val="22"/>
                <w:szCs w:val="22"/>
                <w:lang w:val="en-GB"/>
              </w:rPr>
              <w:t>Seamanship and Navigation</w:t>
            </w:r>
          </w:p>
        </w:tc>
        <w:tc>
          <w:tcPr>
            <w:tcW w:w="718" w:type="dxa"/>
          </w:tcPr>
          <w:p w14:paraId="2047B240" w14:textId="77777777" w:rsidR="00AE0F62" w:rsidRDefault="007070A8">
            <w:pPr>
              <w:pStyle w:val="Body"/>
              <w:tabs>
                <w:tab w:val="left" w:pos="5888"/>
              </w:tabs>
              <w:rPr>
                <w:lang w:val="en-GB"/>
              </w:rPr>
            </w:pPr>
            <w:r>
              <w:rPr>
                <w:rStyle w:val="im"/>
                <w:sz w:val="22"/>
                <w:szCs w:val="22"/>
                <w:lang w:val="en-GB"/>
              </w:rPr>
              <w:t>2</w:t>
            </w:r>
          </w:p>
        </w:tc>
      </w:tr>
      <w:tr w:rsidR="00AE0F62" w14:paraId="4DA02A7B" w14:textId="77777777">
        <w:trPr>
          <w:trHeight w:val="1191"/>
        </w:trPr>
        <w:tc>
          <w:tcPr>
            <w:tcW w:w="988" w:type="dxa"/>
          </w:tcPr>
          <w:p w14:paraId="5A0DAA21" w14:textId="77777777" w:rsidR="00AE0F62" w:rsidRDefault="007070A8">
            <w:pPr>
              <w:pStyle w:val="Body"/>
              <w:rPr>
                <w:lang w:val="en-GB"/>
              </w:rPr>
            </w:pPr>
            <w:r>
              <w:rPr>
                <w:rStyle w:val="im"/>
                <w:sz w:val="22"/>
                <w:szCs w:val="22"/>
                <w:lang w:val="en-GB"/>
              </w:rPr>
              <w:t>FSH 305.1</w:t>
            </w:r>
          </w:p>
        </w:tc>
        <w:tc>
          <w:tcPr>
            <w:tcW w:w="1551" w:type="dxa"/>
          </w:tcPr>
          <w:p w14:paraId="58DB42A4" w14:textId="77777777" w:rsidR="00AE0F62" w:rsidRDefault="007070A8">
            <w:pPr>
              <w:pStyle w:val="Body"/>
              <w:rPr>
                <w:lang w:val="en-GB"/>
              </w:rPr>
            </w:pPr>
            <w:r>
              <w:rPr>
                <w:rStyle w:val="im"/>
                <w:sz w:val="22"/>
                <w:szCs w:val="22"/>
                <w:lang w:val="en-GB"/>
              </w:rPr>
              <w:t xml:space="preserve">Ornamental Fisheries and Production of Other Aquatic Organisms                     </w:t>
            </w:r>
          </w:p>
        </w:tc>
        <w:tc>
          <w:tcPr>
            <w:tcW w:w="718" w:type="dxa"/>
          </w:tcPr>
          <w:p w14:paraId="4495706F" w14:textId="77777777" w:rsidR="00AE0F62" w:rsidRDefault="007070A8">
            <w:pPr>
              <w:pStyle w:val="Body"/>
              <w:rPr>
                <w:lang w:val="en-GB"/>
              </w:rPr>
            </w:pPr>
            <w:r>
              <w:rPr>
                <w:rStyle w:val="im"/>
                <w:sz w:val="22"/>
                <w:szCs w:val="22"/>
                <w:lang w:val="en-GB"/>
              </w:rPr>
              <w:t>2</w:t>
            </w:r>
          </w:p>
        </w:tc>
        <w:tc>
          <w:tcPr>
            <w:tcW w:w="889" w:type="dxa"/>
          </w:tcPr>
          <w:p w14:paraId="06BC4023" w14:textId="77777777" w:rsidR="00AE0F62" w:rsidRDefault="007070A8">
            <w:pPr>
              <w:pStyle w:val="Body"/>
              <w:tabs>
                <w:tab w:val="left" w:pos="5888"/>
              </w:tabs>
              <w:rPr>
                <w:lang w:val="en-GB"/>
              </w:rPr>
            </w:pPr>
            <w:r>
              <w:rPr>
                <w:rStyle w:val="im"/>
                <w:sz w:val="22"/>
                <w:szCs w:val="22"/>
                <w:lang w:val="en-GB"/>
              </w:rPr>
              <w:t>FSH 311.2</w:t>
            </w:r>
          </w:p>
        </w:tc>
        <w:tc>
          <w:tcPr>
            <w:tcW w:w="1731" w:type="dxa"/>
          </w:tcPr>
          <w:p w14:paraId="6CB4F146" w14:textId="77777777" w:rsidR="00AE0F62" w:rsidRDefault="007070A8">
            <w:pPr>
              <w:pStyle w:val="Body"/>
              <w:tabs>
                <w:tab w:val="left" w:pos="5888"/>
              </w:tabs>
              <w:rPr>
                <w:lang w:val="en-GB"/>
              </w:rPr>
            </w:pPr>
            <w:r>
              <w:rPr>
                <w:rStyle w:val="im"/>
                <w:sz w:val="22"/>
                <w:szCs w:val="22"/>
                <w:lang w:val="en-GB"/>
              </w:rPr>
              <w:t>Oceanography</w:t>
            </w:r>
          </w:p>
        </w:tc>
        <w:tc>
          <w:tcPr>
            <w:tcW w:w="718" w:type="dxa"/>
          </w:tcPr>
          <w:p w14:paraId="00F7256B" w14:textId="77777777" w:rsidR="00AE0F62" w:rsidRDefault="007070A8">
            <w:pPr>
              <w:pStyle w:val="Body"/>
              <w:tabs>
                <w:tab w:val="left" w:pos="5888"/>
              </w:tabs>
              <w:rPr>
                <w:lang w:val="en-GB"/>
              </w:rPr>
            </w:pPr>
            <w:r>
              <w:rPr>
                <w:rStyle w:val="im"/>
                <w:sz w:val="22"/>
                <w:szCs w:val="22"/>
                <w:lang w:val="en-GB"/>
              </w:rPr>
              <w:t>2</w:t>
            </w:r>
          </w:p>
        </w:tc>
      </w:tr>
      <w:tr w:rsidR="00AE0F62" w14:paraId="680F1ED0" w14:textId="77777777">
        <w:trPr>
          <w:trHeight w:val="711"/>
        </w:trPr>
        <w:tc>
          <w:tcPr>
            <w:tcW w:w="988" w:type="dxa"/>
          </w:tcPr>
          <w:p w14:paraId="1FB873A6" w14:textId="77777777" w:rsidR="00AE0F62" w:rsidRDefault="007070A8">
            <w:pPr>
              <w:pStyle w:val="Body"/>
              <w:rPr>
                <w:lang w:val="en-GB"/>
              </w:rPr>
            </w:pPr>
            <w:r>
              <w:rPr>
                <w:rStyle w:val="im"/>
                <w:sz w:val="22"/>
                <w:szCs w:val="22"/>
                <w:lang w:val="en-GB"/>
              </w:rPr>
              <w:t>FSH 306.1</w:t>
            </w:r>
          </w:p>
        </w:tc>
        <w:tc>
          <w:tcPr>
            <w:tcW w:w="1551" w:type="dxa"/>
          </w:tcPr>
          <w:p w14:paraId="378A4F4E" w14:textId="77777777" w:rsidR="00AE0F62" w:rsidRDefault="007070A8">
            <w:pPr>
              <w:pStyle w:val="Body"/>
              <w:rPr>
                <w:lang w:val="en-GB"/>
              </w:rPr>
            </w:pPr>
            <w:r>
              <w:rPr>
                <w:rStyle w:val="im"/>
                <w:sz w:val="22"/>
                <w:szCs w:val="22"/>
                <w:lang w:val="en-GB"/>
              </w:rPr>
              <w:t xml:space="preserve">Fish Population Dynamics  </w:t>
            </w:r>
          </w:p>
        </w:tc>
        <w:tc>
          <w:tcPr>
            <w:tcW w:w="718" w:type="dxa"/>
          </w:tcPr>
          <w:p w14:paraId="36DDB70F" w14:textId="77777777" w:rsidR="00AE0F62" w:rsidRDefault="007070A8">
            <w:pPr>
              <w:pStyle w:val="Body"/>
              <w:rPr>
                <w:lang w:val="en-GB"/>
              </w:rPr>
            </w:pPr>
            <w:r>
              <w:rPr>
                <w:rStyle w:val="im"/>
                <w:sz w:val="22"/>
                <w:szCs w:val="22"/>
                <w:lang w:val="en-GB"/>
              </w:rPr>
              <w:t>2</w:t>
            </w:r>
          </w:p>
        </w:tc>
        <w:tc>
          <w:tcPr>
            <w:tcW w:w="889" w:type="dxa"/>
          </w:tcPr>
          <w:p w14:paraId="54B613D9" w14:textId="77777777" w:rsidR="00AE0F62" w:rsidRDefault="007070A8">
            <w:pPr>
              <w:pStyle w:val="Body"/>
              <w:tabs>
                <w:tab w:val="left" w:pos="5888"/>
              </w:tabs>
              <w:rPr>
                <w:lang w:val="en-GB"/>
              </w:rPr>
            </w:pPr>
            <w:r>
              <w:rPr>
                <w:rStyle w:val="im"/>
                <w:sz w:val="22"/>
                <w:szCs w:val="22"/>
                <w:lang w:val="en-GB"/>
              </w:rPr>
              <w:t>FSH 313.2</w:t>
            </w:r>
          </w:p>
        </w:tc>
        <w:tc>
          <w:tcPr>
            <w:tcW w:w="1731" w:type="dxa"/>
          </w:tcPr>
          <w:p w14:paraId="37397148" w14:textId="77777777" w:rsidR="00AE0F62" w:rsidRDefault="007070A8">
            <w:pPr>
              <w:pStyle w:val="Body"/>
              <w:tabs>
                <w:tab w:val="left" w:pos="5888"/>
              </w:tabs>
              <w:rPr>
                <w:lang w:val="en-GB"/>
              </w:rPr>
            </w:pPr>
            <w:r>
              <w:rPr>
                <w:rStyle w:val="im"/>
                <w:sz w:val="22"/>
                <w:szCs w:val="22"/>
                <w:lang w:val="en-GB"/>
              </w:rPr>
              <w:t xml:space="preserve">Fish Pond Construction and Management           </w:t>
            </w:r>
          </w:p>
        </w:tc>
        <w:tc>
          <w:tcPr>
            <w:tcW w:w="718" w:type="dxa"/>
          </w:tcPr>
          <w:p w14:paraId="0E213292" w14:textId="77777777" w:rsidR="00AE0F62" w:rsidRDefault="007070A8">
            <w:pPr>
              <w:pStyle w:val="Body"/>
              <w:tabs>
                <w:tab w:val="left" w:pos="5888"/>
              </w:tabs>
              <w:rPr>
                <w:lang w:val="en-GB"/>
              </w:rPr>
            </w:pPr>
            <w:r>
              <w:rPr>
                <w:rStyle w:val="im"/>
                <w:sz w:val="22"/>
                <w:szCs w:val="22"/>
                <w:lang w:val="en-GB"/>
              </w:rPr>
              <w:t>2</w:t>
            </w:r>
          </w:p>
        </w:tc>
      </w:tr>
      <w:tr w:rsidR="00AE0F62" w14:paraId="22609C0D" w14:textId="77777777">
        <w:trPr>
          <w:trHeight w:val="951"/>
        </w:trPr>
        <w:tc>
          <w:tcPr>
            <w:tcW w:w="988" w:type="dxa"/>
          </w:tcPr>
          <w:p w14:paraId="0CD91AD6" w14:textId="77777777" w:rsidR="00AE0F62" w:rsidRDefault="007070A8">
            <w:pPr>
              <w:pStyle w:val="Body"/>
              <w:tabs>
                <w:tab w:val="left" w:pos="5888"/>
              </w:tabs>
              <w:rPr>
                <w:lang w:val="en-GB"/>
              </w:rPr>
            </w:pPr>
            <w:r>
              <w:rPr>
                <w:rStyle w:val="im"/>
                <w:sz w:val="22"/>
                <w:szCs w:val="22"/>
                <w:lang w:val="en-GB"/>
              </w:rPr>
              <w:t xml:space="preserve">FSH </w:t>
            </w:r>
            <w:r>
              <w:rPr>
                <w:rStyle w:val="im"/>
                <w:sz w:val="22"/>
                <w:szCs w:val="22"/>
                <w:lang w:val="en-GB"/>
              </w:rPr>
              <w:t>312.1</w:t>
            </w:r>
          </w:p>
        </w:tc>
        <w:tc>
          <w:tcPr>
            <w:tcW w:w="1551" w:type="dxa"/>
          </w:tcPr>
          <w:p w14:paraId="326AC8EF" w14:textId="77777777" w:rsidR="00AE0F62" w:rsidRDefault="007070A8">
            <w:pPr>
              <w:pStyle w:val="Body"/>
              <w:tabs>
                <w:tab w:val="left" w:pos="5888"/>
              </w:tabs>
              <w:rPr>
                <w:lang w:val="en-GB"/>
              </w:rPr>
            </w:pPr>
            <w:r>
              <w:rPr>
                <w:rStyle w:val="im"/>
                <w:sz w:val="22"/>
                <w:szCs w:val="22"/>
                <w:lang w:val="en-GB"/>
              </w:rPr>
              <w:t>Fish Farm Techniques and Hatchery Management</w:t>
            </w:r>
          </w:p>
        </w:tc>
        <w:tc>
          <w:tcPr>
            <w:tcW w:w="718" w:type="dxa"/>
          </w:tcPr>
          <w:p w14:paraId="608B9174" w14:textId="77777777" w:rsidR="00AE0F62" w:rsidRDefault="007070A8">
            <w:pPr>
              <w:pStyle w:val="Body"/>
              <w:tabs>
                <w:tab w:val="left" w:pos="5888"/>
              </w:tabs>
              <w:rPr>
                <w:lang w:val="en-GB"/>
              </w:rPr>
            </w:pPr>
            <w:r>
              <w:rPr>
                <w:rStyle w:val="im"/>
                <w:sz w:val="22"/>
                <w:szCs w:val="22"/>
                <w:lang w:val="en-GB"/>
              </w:rPr>
              <w:t>2</w:t>
            </w:r>
          </w:p>
        </w:tc>
        <w:tc>
          <w:tcPr>
            <w:tcW w:w="889" w:type="dxa"/>
          </w:tcPr>
          <w:p w14:paraId="591869B0" w14:textId="77777777" w:rsidR="00AE0F62" w:rsidRDefault="007070A8">
            <w:pPr>
              <w:pStyle w:val="Body"/>
              <w:tabs>
                <w:tab w:val="left" w:pos="5888"/>
              </w:tabs>
              <w:rPr>
                <w:lang w:val="en-GB"/>
              </w:rPr>
            </w:pPr>
            <w:r>
              <w:rPr>
                <w:rStyle w:val="im"/>
                <w:sz w:val="22"/>
                <w:szCs w:val="22"/>
                <w:lang w:val="en-GB"/>
              </w:rPr>
              <w:t>FSH 314.2</w:t>
            </w:r>
          </w:p>
        </w:tc>
        <w:tc>
          <w:tcPr>
            <w:tcW w:w="1731" w:type="dxa"/>
          </w:tcPr>
          <w:p w14:paraId="054FBB84" w14:textId="77777777" w:rsidR="00AE0F62" w:rsidRDefault="007070A8">
            <w:pPr>
              <w:pStyle w:val="Body"/>
              <w:tabs>
                <w:tab w:val="left" w:pos="5888"/>
              </w:tabs>
              <w:rPr>
                <w:lang w:val="en-GB"/>
              </w:rPr>
            </w:pPr>
            <w:r>
              <w:rPr>
                <w:rStyle w:val="im"/>
                <w:sz w:val="22"/>
                <w:szCs w:val="22"/>
                <w:lang w:val="en-GB"/>
              </w:rPr>
              <w:t xml:space="preserve">Fish Adaptation and Physiology  </w:t>
            </w:r>
          </w:p>
        </w:tc>
        <w:tc>
          <w:tcPr>
            <w:tcW w:w="718" w:type="dxa"/>
          </w:tcPr>
          <w:p w14:paraId="78E31472" w14:textId="77777777" w:rsidR="00AE0F62" w:rsidRDefault="007070A8">
            <w:pPr>
              <w:pStyle w:val="Body"/>
              <w:tabs>
                <w:tab w:val="left" w:pos="5888"/>
              </w:tabs>
              <w:rPr>
                <w:lang w:val="en-GB"/>
              </w:rPr>
            </w:pPr>
            <w:r>
              <w:rPr>
                <w:rStyle w:val="im"/>
                <w:sz w:val="22"/>
                <w:szCs w:val="22"/>
                <w:lang w:val="en-GB"/>
              </w:rPr>
              <w:t>2</w:t>
            </w:r>
          </w:p>
        </w:tc>
      </w:tr>
      <w:tr w:rsidR="00AE0F62" w14:paraId="653682B0" w14:textId="77777777">
        <w:trPr>
          <w:trHeight w:val="471"/>
        </w:trPr>
        <w:tc>
          <w:tcPr>
            <w:tcW w:w="988" w:type="dxa"/>
          </w:tcPr>
          <w:p w14:paraId="36C104D4" w14:textId="77777777" w:rsidR="00AE0F62" w:rsidRDefault="007070A8">
            <w:pPr>
              <w:pStyle w:val="Body"/>
              <w:tabs>
                <w:tab w:val="left" w:pos="5888"/>
              </w:tabs>
              <w:rPr>
                <w:lang w:val="en-GB"/>
              </w:rPr>
            </w:pPr>
            <w:r>
              <w:rPr>
                <w:rStyle w:val="im"/>
                <w:sz w:val="22"/>
                <w:szCs w:val="22"/>
                <w:lang w:val="en-GB"/>
              </w:rPr>
              <w:t>FSH 315.1</w:t>
            </w:r>
          </w:p>
        </w:tc>
        <w:tc>
          <w:tcPr>
            <w:tcW w:w="1551" w:type="dxa"/>
          </w:tcPr>
          <w:p w14:paraId="6543F69E" w14:textId="77777777" w:rsidR="00AE0F62" w:rsidRDefault="007070A8">
            <w:pPr>
              <w:pStyle w:val="Body"/>
              <w:tabs>
                <w:tab w:val="left" w:pos="5888"/>
              </w:tabs>
              <w:rPr>
                <w:lang w:val="en-GB"/>
              </w:rPr>
            </w:pPr>
            <w:r>
              <w:rPr>
                <w:rStyle w:val="im"/>
                <w:sz w:val="22"/>
                <w:szCs w:val="22"/>
                <w:lang w:val="en-GB"/>
              </w:rPr>
              <w:t>Aquatic Flora and Fauna</w:t>
            </w:r>
          </w:p>
        </w:tc>
        <w:tc>
          <w:tcPr>
            <w:tcW w:w="718" w:type="dxa"/>
          </w:tcPr>
          <w:p w14:paraId="121B77C6" w14:textId="77777777" w:rsidR="00AE0F62" w:rsidRDefault="007070A8">
            <w:pPr>
              <w:pStyle w:val="Body"/>
              <w:tabs>
                <w:tab w:val="left" w:pos="5888"/>
              </w:tabs>
              <w:rPr>
                <w:lang w:val="en-GB"/>
              </w:rPr>
            </w:pPr>
            <w:r>
              <w:rPr>
                <w:rStyle w:val="im"/>
                <w:sz w:val="22"/>
                <w:szCs w:val="22"/>
                <w:lang w:val="en-GB"/>
              </w:rPr>
              <w:t>2</w:t>
            </w:r>
          </w:p>
        </w:tc>
        <w:tc>
          <w:tcPr>
            <w:tcW w:w="889" w:type="dxa"/>
          </w:tcPr>
          <w:p w14:paraId="4BA620CF" w14:textId="77777777" w:rsidR="00AE0F62" w:rsidRDefault="007070A8">
            <w:pPr>
              <w:pStyle w:val="Body"/>
              <w:tabs>
                <w:tab w:val="left" w:pos="5888"/>
              </w:tabs>
              <w:rPr>
                <w:lang w:val="en-GB"/>
              </w:rPr>
            </w:pPr>
            <w:r>
              <w:rPr>
                <w:rStyle w:val="im"/>
                <w:sz w:val="22"/>
                <w:szCs w:val="22"/>
                <w:lang w:val="en-GB"/>
              </w:rPr>
              <w:t>GES 300.2</w:t>
            </w:r>
          </w:p>
        </w:tc>
        <w:tc>
          <w:tcPr>
            <w:tcW w:w="1731" w:type="dxa"/>
          </w:tcPr>
          <w:p w14:paraId="61056171" w14:textId="77777777" w:rsidR="00AE0F62" w:rsidRDefault="007070A8">
            <w:pPr>
              <w:pStyle w:val="Body"/>
              <w:tabs>
                <w:tab w:val="left" w:pos="5888"/>
              </w:tabs>
              <w:rPr>
                <w:lang w:val="en-GB"/>
              </w:rPr>
            </w:pPr>
            <w:r>
              <w:rPr>
                <w:rStyle w:val="im"/>
                <w:sz w:val="22"/>
                <w:szCs w:val="22"/>
                <w:lang w:val="en-GB"/>
              </w:rPr>
              <w:t xml:space="preserve">Fundamentals of Entrepreneurship  </w:t>
            </w:r>
          </w:p>
        </w:tc>
        <w:tc>
          <w:tcPr>
            <w:tcW w:w="718" w:type="dxa"/>
          </w:tcPr>
          <w:p w14:paraId="018C52AA" w14:textId="77777777" w:rsidR="00AE0F62" w:rsidRDefault="007070A8">
            <w:pPr>
              <w:pStyle w:val="Body"/>
              <w:tabs>
                <w:tab w:val="left" w:pos="5888"/>
              </w:tabs>
              <w:rPr>
                <w:lang w:val="en-GB"/>
              </w:rPr>
            </w:pPr>
            <w:r>
              <w:rPr>
                <w:rStyle w:val="im"/>
                <w:sz w:val="22"/>
                <w:szCs w:val="22"/>
                <w:lang w:val="en-GB"/>
              </w:rPr>
              <w:t>2</w:t>
            </w:r>
          </w:p>
        </w:tc>
      </w:tr>
      <w:tr w:rsidR="00AE0F62" w14:paraId="4171797D" w14:textId="77777777">
        <w:trPr>
          <w:trHeight w:val="711"/>
        </w:trPr>
        <w:tc>
          <w:tcPr>
            <w:tcW w:w="988" w:type="dxa"/>
          </w:tcPr>
          <w:p w14:paraId="00F810C0" w14:textId="77777777" w:rsidR="00AE0F62" w:rsidRDefault="007070A8">
            <w:pPr>
              <w:pStyle w:val="Body"/>
              <w:tabs>
                <w:tab w:val="left" w:pos="5888"/>
              </w:tabs>
              <w:rPr>
                <w:lang w:val="en-GB"/>
              </w:rPr>
            </w:pPr>
            <w:r>
              <w:rPr>
                <w:rStyle w:val="im"/>
                <w:sz w:val="22"/>
                <w:szCs w:val="22"/>
                <w:lang w:val="en-GB"/>
              </w:rPr>
              <w:t>AGE 301.1</w:t>
            </w:r>
          </w:p>
        </w:tc>
        <w:tc>
          <w:tcPr>
            <w:tcW w:w="1551" w:type="dxa"/>
          </w:tcPr>
          <w:p w14:paraId="473D1148" w14:textId="77777777" w:rsidR="00AE0F62" w:rsidRDefault="007070A8">
            <w:pPr>
              <w:pStyle w:val="Body"/>
              <w:tabs>
                <w:tab w:val="left" w:pos="5888"/>
              </w:tabs>
              <w:rPr>
                <w:lang w:val="en-GB"/>
              </w:rPr>
            </w:pPr>
            <w:r>
              <w:rPr>
                <w:rStyle w:val="im"/>
                <w:sz w:val="22"/>
                <w:szCs w:val="22"/>
                <w:lang w:val="en-GB"/>
              </w:rPr>
              <w:t xml:space="preserve">Introduction to Farm  Management </w:t>
            </w:r>
          </w:p>
        </w:tc>
        <w:tc>
          <w:tcPr>
            <w:tcW w:w="718" w:type="dxa"/>
          </w:tcPr>
          <w:p w14:paraId="781DAFE5" w14:textId="77777777" w:rsidR="00AE0F62" w:rsidRDefault="007070A8">
            <w:pPr>
              <w:pStyle w:val="Body"/>
              <w:tabs>
                <w:tab w:val="left" w:pos="5888"/>
              </w:tabs>
              <w:rPr>
                <w:lang w:val="en-GB"/>
              </w:rPr>
            </w:pPr>
            <w:r>
              <w:rPr>
                <w:rStyle w:val="im"/>
                <w:sz w:val="22"/>
                <w:szCs w:val="22"/>
                <w:lang w:val="en-GB"/>
              </w:rPr>
              <w:t>2</w:t>
            </w:r>
          </w:p>
        </w:tc>
        <w:tc>
          <w:tcPr>
            <w:tcW w:w="889" w:type="dxa"/>
          </w:tcPr>
          <w:p w14:paraId="3E238097" w14:textId="77777777" w:rsidR="00AE0F62" w:rsidRDefault="007070A8">
            <w:pPr>
              <w:pStyle w:val="Body"/>
              <w:tabs>
                <w:tab w:val="left" w:pos="5888"/>
              </w:tabs>
              <w:rPr>
                <w:lang w:val="en-GB"/>
              </w:rPr>
            </w:pPr>
            <w:r>
              <w:rPr>
                <w:rStyle w:val="im"/>
                <w:sz w:val="22"/>
                <w:szCs w:val="22"/>
                <w:lang w:val="en-GB"/>
              </w:rPr>
              <w:t>AGR 303.2</w:t>
            </w:r>
          </w:p>
        </w:tc>
        <w:tc>
          <w:tcPr>
            <w:tcW w:w="1731" w:type="dxa"/>
          </w:tcPr>
          <w:p w14:paraId="482F2813" w14:textId="77777777" w:rsidR="00AE0F62" w:rsidRDefault="007070A8">
            <w:pPr>
              <w:pStyle w:val="Body"/>
              <w:tabs>
                <w:tab w:val="left" w:pos="5888"/>
              </w:tabs>
              <w:rPr>
                <w:lang w:val="en-GB"/>
              </w:rPr>
            </w:pPr>
            <w:r>
              <w:rPr>
                <w:rStyle w:val="im"/>
                <w:sz w:val="22"/>
                <w:szCs w:val="22"/>
                <w:lang w:val="en-GB"/>
              </w:rPr>
              <w:t xml:space="preserve">Agricultural </w:t>
            </w:r>
            <w:r>
              <w:rPr>
                <w:rStyle w:val="im"/>
                <w:sz w:val="22"/>
                <w:szCs w:val="22"/>
                <w:lang w:val="en-GB"/>
              </w:rPr>
              <w:t>Biochemistry</w:t>
            </w:r>
          </w:p>
        </w:tc>
        <w:tc>
          <w:tcPr>
            <w:tcW w:w="718" w:type="dxa"/>
          </w:tcPr>
          <w:p w14:paraId="4C87824F" w14:textId="77777777" w:rsidR="00AE0F62" w:rsidRDefault="007070A8">
            <w:pPr>
              <w:pStyle w:val="Body"/>
              <w:tabs>
                <w:tab w:val="left" w:pos="5888"/>
              </w:tabs>
              <w:rPr>
                <w:lang w:val="en-GB"/>
              </w:rPr>
            </w:pPr>
            <w:r>
              <w:rPr>
                <w:rStyle w:val="im"/>
                <w:sz w:val="22"/>
                <w:szCs w:val="22"/>
                <w:lang w:val="en-GB"/>
              </w:rPr>
              <w:t>2</w:t>
            </w:r>
          </w:p>
        </w:tc>
      </w:tr>
      <w:tr w:rsidR="00AE0F62" w14:paraId="7C3BE31D" w14:textId="77777777">
        <w:trPr>
          <w:trHeight w:val="711"/>
        </w:trPr>
        <w:tc>
          <w:tcPr>
            <w:tcW w:w="988" w:type="dxa"/>
          </w:tcPr>
          <w:p w14:paraId="4AD5204C" w14:textId="77777777" w:rsidR="00AE0F62" w:rsidRDefault="007070A8">
            <w:pPr>
              <w:pStyle w:val="Body"/>
              <w:tabs>
                <w:tab w:val="left" w:pos="5888"/>
              </w:tabs>
              <w:rPr>
                <w:lang w:val="en-GB"/>
              </w:rPr>
            </w:pPr>
            <w:r>
              <w:rPr>
                <w:rStyle w:val="im"/>
                <w:sz w:val="22"/>
                <w:szCs w:val="22"/>
                <w:lang w:val="en-GB"/>
              </w:rPr>
              <w:lastRenderedPageBreak/>
              <w:t>AGR 302.1</w:t>
            </w:r>
          </w:p>
        </w:tc>
        <w:tc>
          <w:tcPr>
            <w:tcW w:w="1551" w:type="dxa"/>
          </w:tcPr>
          <w:p w14:paraId="6756FDE0" w14:textId="77777777" w:rsidR="00AE0F62" w:rsidRDefault="007070A8">
            <w:pPr>
              <w:pStyle w:val="Body"/>
              <w:tabs>
                <w:tab w:val="left" w:pos="5888"/>
              </w:tabs>
              <w:rPr>
                <w:lang w:val="en-GB"/>
              </w:rPr>
            </w:pPr>
            <w:r>
              <w:rPr>
                <w:rStyle w:val="im"/>
                <w:sz w:val="22"/>
                <w:szCs w:val="22"/>
                <w:lang w:val="en-GB"/>
              </w:rPr>
              <w:t>Agricultural Research and Report Writing</w:t>
            </w:r>
          </w:p>
        </w:tc>
        <w:tc>
          <w:tcPr>
            <w:tcW w:w="718" w:type="dxa"/>
          </w:tcPr>
          <w:p w14:paraId="754732AC" w14:textId="77777777" w:rsidR="00AE0F62" w:rsidRDefault="007070A8">
            <w:pPr>
              <w:pStyle w:val="Body"/>
              <w:rPr>
                <w:lang w:val="en-GB"/>
              </w:rPr>
            </w:pPr>
            <w:r>
              <w:rPr>
                <w:rStyle w:val="im"/>
                <w:sz w:val="22"/>
                <w:szCs w:val="22"/>
                <w:lang w:val="en-GB"/>
              </w:rPr>
              <w:t>2</w:t>
            </w:r>
          </w:p>
        </w:tc>
        <w:tc>
          <w:tcPr>
            <w:tcW w:w="889" w:type="dxa"/>
          </w:tcPr>
          <w:p w14:paraId="15770FC4" w14:textId="77777777" w:rsidR="00AE0F62" w:rsidRDefault="007070A8">
            <w:pPr>
              <w:pStyle w:val="Body"/>
              <w:rPr>
                <w:lang w:val="en-GB"/>
              </w:rPr>
            </w:pPr>
            <w:r>
              <w:rPr>
                <w:rStyle w:val="im"/>
                <w:sz w:val="22"/>
                <w:szCs w:val="22"/>
                <w:lang w:val="en-GB"/>
              </w:rPr>
              <w:t>AGF 301.2</w:t>
            </w:r>
          </w:p>
        </w:tc>
        <w:tc>
          <w:tcPr>
            <w:tcW w:w="1731" w:type="dxa"/>
          </w:tcPr>
          <w:p w14:paraId="2110690A" w14:textId="77777777" w:rsidR="00AE0F62" w:rsidRDefault="007070A8">
            <w:pPr>
              <w:pStyle w:val="Body"/>
              <w:rPr>
                <w:lang w:val="en-GB"/>
              </w:rPr>
            </w:pPr>
            <w:r>
              <w:rPr>
                <w:rStyle w:val="im"/>
                <w:sz w:val="22"/>
                <w:szCs w:val="22"/>
                <w:lang w:val="en-GB"/>
              </w:rPr>
              <w:t>Field Course</w:t>
            </w:r>
          </w:p>
        </w:tc>
        <w:tc>
          <w:tcPr>
            <w:tcW w:w="718" w:type="dxa"/>
          </w:tcPr>
          <w:p w14:paraId="40AD77A2" w14:textId="77777777" w:rsidR="00AE0F62" w:rsidRDefault="007070A8">
            <w:pPr>
              <w:pStyle w:val="Body"/>
              <w:rPr>
                <w:lang w:val="en-GB"/>
              </w:rPr>
            </w:pPr>
            <w:r>
              <w:rPr>
                <w:rStyle w:val="im"/>
                <w:sz w:val="22"/>
                <w:szCs w:val="22"/>
                <w:lang w:val="en-GB"/>
              </w:rPr>
              <w:t>1</w:t>
            </w:r>
          </w:p>
        </w:tc>
      </w:tr>
      <w:tr w:rsidR="00AE0F62" w14:paraId="37E79E44" w14:textId="77777777">
        <w:trPr>
          <w:trHeight w:val="231"/>
        </w:trPr>
        <w:tc>
          <w:tcPr>
            <w:tcW w:w="988" w:type="dxa"/>
          </w:tcPr>
          <w:p w14:paraId="22E0E8A7" w14:textId="77777777" w:rsidR="00AE0F62" w:rsidRDefault="00AE0F62">
            <w:pPr>
              <w:rPr>
                <w:lang w:val="en-GB"/>
              </w:rPr>
            </w:pPr>
          </w:p>
        </w:tc>
        <w:tc>
          <w:tcPr>
            <w:tcW w:w="1551" w:type="dxa"/>
          </w:tcPr>
          <w:p w14:paraId="334296FE" w14:textId="77777777" w:rsidR="00AE0F62" w:rsidRDefault="00AE0F62">
            <w:pPr>
              <w:rPr>
                <w:lang w:val="en-GB"/>
              </w:rPr>
            </w:pPr>
          </w:p>
        </w:tc>
        <w:tc>
          <w:tcPr>
            <w:tcW w:w="718" w:type="dxa"/>
          </w:tcPr>
          <w:p w14:paraId="54E45219" w14:textId="77777777" w:rsidR="00AE0F62" w:rsidRDefault="00AE0F62">
            <w:pPr>
              <w:rPr>
                <w:lang w:val="en-GB"/>
              </w:rPr>
            </w:pPr>
          </w:p>
        </w:tc>
        <w:tc>
          <w:tcPr>
            <w:tcW w:w="889" w:type="dxa"/>
          </w:tcPr>
          <w:p w14:paraId="68D334EB" w14:textId="77777777" w:rsidR="00AE0F62" w:rsidRDefault="00AE0F62">
            <w:pPr>
              <w:rPr>
                <w:lang w:val="en-GB"/>
              </w:rPr>
            </w:pPr>
          </w:p>
        </w:tc>
        <w:tc>
          <w:tcPr>
            <w:tcW w:w="1731" w:type="dxa"/>
          </w:tcPr>
          <w:p w14:paraId="0CB0E3CF" w14:textId="77777777" w:rsidR="00AE0F62" w:rsidRDefault="00AE0F62">
            <w:pPr>
              <w:rPr>
                <w:lang w:val="en-GB"/>
              </w:rPr>
            </w:pPr>
          </w:p>
        </w:tc>
        <w:tc>
          <w:tcPr>
            <w:tcW w:w="718" w:type="dxa"/>
          </w:tcPr>
          <w:p w14:paraId="1850D9B6" w14:textId="77777777" w:rsidR="00AE0F62" w:rsidRDefault="00AE0F62">
            <w:pPr>
              <w:rPr>
                <w:lang w:val="en-GB"/>
              </w:rPr>
            </w:pPr>
          </w:p>
        </w:tc>
      </w:tr>
      <w:tr w:rsidR="00AE0F62" w14:paraId="2D3E6B66" w14:textId="77777777">
        <w:trPr>
          <w:trHeight w:val="241"/>
        </w:trPr>
        <w:tc>
          <w:tcPr>
            <w:tcW w:w="988" w:type="dxa"/>
          </w:tcPr>
          <w:p w14:paraId="12D3063F" w14:textId="77777777" w:rsidR="00AE0F62" w:rsidRDefault="007070A8">
            <w:pPr>
              <w:pStyle w:val="Body"/>
              <w:tabs>
                <w:tab w:val="left" w:pos="5888"/>
              </w:tabs>
              <w:rPr>
                <w:lang w:val="en-GB"/>
              </w:rPr>
            </w:pPr>
            <w:r>
              <w:rPr>
                <w:rStyle w:val="im"/>
                <w:b/>
                <w:bCs/>
                <w:sz w:val="22"/>
                <w:szCs w:val="22"/>
                <w:lang w:val="en-GB"/>
              </w:rPr>
              <w:t>TOTAL</w:t>
            </w:r>
          </w:p>
        </w:tc>
        <w:tc>
          <w:tcPr>
            <w:tcW w:w="1551" w:type="dxa"/>
          </w:tcPr>
          <w:p w14:paraId="18053F02" w14:textId="77777777" w:rsidR="00AE0F62" w:rsidRDefault="00AE0F62">
            <w:pPr>
              <w:rPr>
                <w:lang w:val="en-GB"/>
              </w:rPr>
            </w:pPr>
          </w:p>
        </w:tc>
        <w:tc>
          <w:tcPr>
            <w:tcW w:w="718" w:type="dxa"/>
          </w:tcPr>
          <w:p w14:paraId="5C047388" w14:textId="77777777" w:rsidR="00AE0F62" w:rsidRDefault="007070A8">
            <w:pPr>
              <w:pStyle w:val="Body"/>
              <w:tabs>
                <w:tab w:val="left" w:pos="5888"/>
              </w:tabs>
              <w:rPr>
                <w:lang w:val="en-GB"/>
              </w:rPr>
            </w:pPr>
            <w:r>
              <w:rPr>
                <w:rStyle w:val="im"/>
                <w:b/>
                <w:bCs/>
                <w:sz w:val="22"/>
                <w:szCs w:val="22"/>
                <w:lang w:val="en-GB"/>
              </w:rPr>
              <w:t>20</w:t>
            </w:r>
          </w:p>
        </w:tc>
        <w:tc>
          <w:tcPr>
            <w:tcW w:w="889" w:type="dxa"/>
          </w:tcPr>
          <w:p w14:paraId="72B86F06" w14:textId="77777777" w:rsidR="00AE0F62" w:rsidRDefault="00AE0F62">
            <w:pPr>
              <w:pStyle w:val="Body"/>
              <w:tabs>
                <w:tab w:val="left" w:pos="5888"/>
              </w:tabs>
              <w:rPr>
                <w:lang w:val="en-GB"/>
              </w:rPr>
            </w:pPr>
          </w:p>
        </w:tc>
        <w:tc>
          <w:tcPr>
            <w:tcW w:w="1731" w:type="dxa"/>
          </w:tcPr>
          <w:p w14:paraId="1FBCFB3C" w14:textId="77777777" w:rsidR="00AE0F62" w:rsidRDefault="00AE0F62">
            <w:pPr>
              <w:rPr>
                <w:lang w:val="en-GB"/>
              </w:rPr>
            </w:pPr>
          </w:p>
        </w:tc>
        <w:tc>
          <w:tcPr>
            <w:tcW w:w="718" w:type="dxa"/>
          </w:tcPr>
          <w:p w14:paraId="23E7CF07" w14:textId="77777777" w:rsidR="00AE0F62" w:rsidRDefault="007070A8">
            <w:pPr>
              <w:pStyle w:val="Body"/>
              <w:tabs>
                <w:tab w:val="left" w:pos="5888"/>
              </w:tabs>
              <w:rPr>
                <w:lang w:val="en-GB"/>
              </w:rPr>
            </w:pPr>
            <w:r>
              <w:rPr>
                <w:rStyle w:val="im"/>
                <w:b/>
                <w:bCs/>
                <w:sz w:val="22"/>
                <w:szCs w:val="22"/>
                <w:lang w:val="en-GB"/>
              </w:rPr>
              <w:t>19</w:t>
            </w:r>
          </w:p>
        </w:tc>
      </w:tr>
    </w:tbl>
    <w:p w14:paraId="6578EC8B" w14:textId="77777777" w:rsidR="00AE0F62" w:rsidRDefault="00AE0F62">
      <w:pPr>
        <w:pStyle w:val="Body"/>
        <w:widowControl w:val="0"/>
        <w:rPr>
          <w:rStyle w:val="im"/>
          <w:b/>
          <w:bCs/>
          <w:sz w:val="22"/>
          <w:szCs w:val="22"/>
          <w:lang w:val="en-GB"/>
        </w:rPr>
      </w:pPr>
    </w:p>
    <w:p w14:paraId="031B2C64" w14:textId="77777777" w:rsidR="00AE0F62" w:rsidRDefault="007070A8">
      <w:pPr>
        <w:pStyle w:val="Body"/>
        <w:tabs>
          <w:tab w:val="left" w:pos="5888"/>
        </w:tabs>
        <w:rPr>
          <w:rStyle w:val="im"/>
          <w:b/>
          <w:bCs/>
          <w:sz w:val="22"/>
          <w:szCs w:val="22"/>
          <w:lang w:val="en-GB"/>
        </w:rPr>
      </w:pPr>
      <w:r>
        <w:rPr>
          <w:rStyle w:val="im"/>
          <w:b/>
          <w:bCs/>
          <w:sz w:val="22"/>
          <w:szCs w:val="22"/>
          <w:lang w:val="en-GB"/>
        </w:rPr>
        <w:t>Total units = 39</w:t>
      </w:r>
    </w:p>
    <w:p w14:paraId="74954D22" w14:textId="77777777" w:rsidR="00AE0F62" w:rsidRDefault="00AE0F62">
      <w:pPr>
        <w:pStyle w:val="Body"/>
        <w:tabs>
          <w:tab w:val="left" w:pos="5888"/>
        </w:tabs>
        <w:rPr>
          <w:sz w:val="22"/>
          <w:szCs w:val="22"/>
          <w:lang w:val="en-GB"/>
        </w:rPr>
      </w:pPr>
    </w:p>
    <w:p w14:paraId="2B967E81" w14:textId="77777777" w:rsidR="00AE0F62" w:rsidRDefault="00AE0F62">
      <w:pPr>
        <w:pStyle w:val="Body"/>
        <w:jc w:val="center"/>
        <w:rPr>
          <w:b/>
          <w:bCs/>
          <w:sz w:val="22"/>
          <w:szCs w:val="22"/>
          <w:lang w:val="en-GB"/>
        </w:rPr>
      </w:pPr>
    </w:p>
    <w:p w14:paraId="5BE41BA0" w14:textId="77777777" w:rsidR="00AE0F62" w:rsidRDefault="007070A8">
      <w:pPr>
        <w:pStyle w:val="Body"/>
        <w:jc w:val="center"/>
        <w:rPr>
          <w:rStyle w:val="im"/>
          <w:b/>
          <w:bCs/>
          <w:sz w:val="22"/>
          <w:szCs w:val="22"/>
          <w:lang w:val="en-GB"/>
        </w:rPr>
      </w:pPr>
      <w:r>
        <w:rPr>
          <w:rStyle w:val="im"/>
          <w:b/>
          <w:bCs/>
          <w:sz w:val="22"/>
          <w:szCs w:val="22"/>
          <w:lang w:val="en-GB"/>
        </w:rPr>
        <w:t>400 LEVEL (YEAR) SIWES 32 UNITS</w:t>
      </w:r>
    </w:p>
    <w:p w14:paraId="08DF388C" w14:textId="77777777" w:rsidR="00AE0F62" w:rsidRDefault="00AE0F62">
      <w:pPr>
        <w:pStyle w:val="Body"/>
        <w:jc w:val="center"/>
        <w:rPr>
          <w:rStyle w:val="im"/>
          <w:b/>
          <w:bCs/>
          <w:sz w:val="22"/>
          <w:szCs w:val="22"/>
          <w:lang w:val="en-GB"/>
        </w:rPr>
      </w:pPr>
    </w:p>
    <w:tbl>
      <w:tblPr>
        <w:tblStyle w:val="TableGrid"/>
        <w:tblW w:w="6595" w:type="dxa"/>
        <w:tblLayout w:type="fixed"/>
        <w:tblLook w:val="04A0" w:firstRow="1" w:lastRow="0" w:firstColumn="1" w:lastColumn="0" w:noHBand="0" w:noVBand="1"/>
      </w:tblPr>
      <w:tblGrid>
        <w:gridCol w:w="1696"/>
        <w:gridCol w:w="4181"/>
        <w:gridCol w:w="718"/>
      </w:tblGrid>
      <w:tr w:rsidR="00AE0F62" w14:paraId="25D28193" w14:textId="77777777">
        <w:trPr>
          <w:trHeight w:val="481"/>
        </w:trPr>
        <w:tc>
          <w:tcPr>
            <w:tcW w:w="1696" w:type="dxa"/>
          </w:tcPr>
          <w:p w14:paraId="3EFFEF5B" w14:textId="77777777" w:rsidR="00AE0F62" w:rsidRDefault="007070A8">
            <w:pPr>
              <w:pStyle w:val="Body"/>
              <w:rPr>
                <w:lang w:val="en-GB"/>
              </w:rPr>
            </w:pPr>
            <w:r>
              <w:rPr>
                <w:rStyle w:val="im"/>
                <w:b/>
                <w:bCs/>
                <w:sz w:val="22"/>
                <w:szCs w:val="22"/>
                <w:lang w:val="en-GB"/>
              </w:rPr>
              <w:t>Course codes</w:t>
            </w:r>
          </w:p>
        </w:tc>
        <w:tc>
          <w:tcPr>
            <w:tcW w:w="4181" w:type="dxa"/>
          </w:tcPr>
          <w:p w14:paraId="72E024D3" w14:textId="77777777" w:rsidR="00AE0F62" w:rsidRDefault="007070A8">
            <w:pPr>
              <w:pStyle w:val="Body"/>
              <w:ind w:left="12"/>
              <w:rPr>
                <w:lang w:val="en-GB"/>
              </w:rPr>
            </w:pPr>
            <w:r>
              <w:rPr>
                <w:rStyle w:val="im"/>
                <w:b/>
                <w:bCs/>
                <w:sz w:val="22"/>
                <w:szCs w:val="22"/>
                <w:lang w:val="en-GB"/>
              </w:rPr>
              <w:t>Course Title</w:t>
            </w:r>
          </w:p>
        </w:tc>
        <w:tc>
          <w:tcPr>
            <w:tcW w:w="718" w:type="dxa"/>
          </w:tcPr>
          <w:p w14:paraId="47D358F7" w14:textId="77777777" w:rsidR="00AE0F62" w:rsidRDefault="007070A8">
            <w:pPr>
              <w:pStyle w:val="Body"/>
              <w:rPr>
                <w:lang w:val="en-GB"/>
              </w:rPr>
            </w:pPr>
            <w:r>
              <w:rPr>
                <w:rStyle w:val="im"/>
                <w:b/>
                <w:bCs/>
                <w:sz w:val="22"/>
                <w:szCs w:val="22"/>
                <w:lang w:val="en-GB"/>
              </w:rPr>
              <w:t>Units</w:t>
            </w:r>
          </w:p>
        </w:tc>
      </w:tr>
      <w:tr w:rsidR="00AE0F62" w14:paraId="67C0B356" w14:textId="77777777">
        <w:trPr>
          <w:trHeight w:val="236"/>
        </w:trPr>
        <w:tc>
          <w:tcPr>
            <w:tcW w:w="1696" w:type="dxa"/>
          </w:tcPr>
          <w:p w14:paraId="36CDA012" w14:textId="77777777" w:rsidR="00AE0F62" w:rsidRDefault="007070A8">
            <w:pPr>
              <w:pStyle w:val="Body"/>
              <w:rPr>
                <w:lang w:val="en-GB"/>
              </w:rPr>
            </w:pPr>
            <w:r>
              <w:rPr>
                <w:rStyle w:val="im"/>
                <w:sz w:val="22"/>
                <w:szCs w:val="22"/>
                <w:lang w:val="en-GB"/>
              </w:rPr>
              <w:t>GES 400</w:t>
            </w:r>
          </w:p>
        </w:tc>
        <w:tc>
          <w:tcPr>
            <w:tcW w:w="4181" w:type="dxa"/>
          </w:tcPr>
          <w:p w14:paraId="621ECE8B" w14:textId="77777777" w:rsidR="00AE0F62" w:rsidRDefault="007070A8">
            <w:pPr>
              <w:pStyle w:val="Body"/>
              <w:rPr>
                <w:lang w:val="en-GB"/>
              </w:rPr>
            </w:pPr>
            <w:r>
              <w:rPr>
                <w:rStyle w:val="im"/>
                <w:sz w:val="22"/>
                <w:szCs w:val="22"/>
                <w:lang w:val="en-GB"/>
              </w:rPr>
              <w:t>Entrepreneurship project</w:t>
            </w:r>
          </w:p>
        </w:tc>
        <w:tc>
          <w:tcPr>
            <w:tcW w:w="718" w:type="dxa"/>
          </w:tcPr>
          <w:p w14:paraId="7AF2EF4D" w14:textId="77777777" w:rsidR="00AE0F62" w:rsidRDefault="007070A8">
            <w:pPr>
              <w:pStyle w:val="Body"/>
              <w:rPr>
                <w:lang w:val="en-GB"/>
              </w:rPr>
            </w:pPr>
            <w:r>
              <w:rPr>
                <w:rStyle w:val="im"/>
                <w:sz w:val="22"/>
                <w:szCs w:val="22"/>
                <w:lang w:val="en-GB"/>
              </w:rPr>
              <w:t>2</w:t>
            </w:r>
          </w:p>
        </w:tc>
      </w:tr>
      <w:tr w:rsidR="00AE0F62" w14:paraId="58C65C63" w14:textId="77777777">
        <w:trPr>
          <w:trHeight w:val="236"/>
        </w:trPr>
        <w:tc>
          <w:tcPr>
            <w:tcW w:w="1696" w:type="dxa"/>
          </w:tcPr>
          <w:p w14:paraId="29E7626A" w14:textId="77777777" w:rsidR="00AE0F62" w:rsidRDefault="007070A8">
            <w:pPr>
              <w:pStyle w:val="Body"/>
              <w:rPr>
                <w:lang w:val="en-GB"/>
              </w:rPr>
            </w:pPr>
            <w:r>
              <w:rPr>
                <w:rStyle w:val="im"/>
                <w:sz w:val="22"/>
                <w:szCs w:val="22"/>
                <w:lang w:val="en-GB"/>
              </w:rPr>
              <w:t>AGR 400</w:t>
            </w:r>
          </w:p>
        </w:tc>
        <w:tc>
          <w:tcPr>
            <w:tcW w:w="4181" w:type="dxa"/>
          </w:tcPr>
          <w:p w14:paraId="557FA83A" w14:textId="77777777" w:rsidR="00AE0F62" w:rsidRDefault="007070A8">
            <w:pPr>
              <w:pStyle w:val="Body"/>
              <w:rPr>
                <w:lang w:val="en-GB"/>
              </w:rPr>
            </w:pPr>
            <w:r>
              <w:rPr>
                <w:rStyle w:val="im"/>
                <w:sz w:val="22"/>
                <w:szCs w:val="22"/>
                <w:lang w:val="en-GB"/>
              </w:rPr>
              <w:t>SIWES</w:t>
            </w:r>
          </w:p>
        </w:tc>
        <w:tc>
          <w:tcPr>
            <w:tcW w:w="718" w:type="dxa"/>
          </w:tcPr>
          <w:p w14:paraId="444DBD71" w14:textId="77777777" w:rsidR="00AE0F62" w:rsidRDefault="007070A8">
            <w:pPr>
              <w:pStyle w:val="Body"/>
              <w:rPr>
                <w:lang w:val="en-GB"/>
              </w:rPr>
            </w:pPr>
            <w:r>
              <w:rPr>
                <w:rStyle w:val="im"/>
                <w:sz w:val="22"/>
                <w:szCs w:val="22"/>
                <w:lang w:val="en-GB"/>
              </w:rPr>
              <w:t>30</w:t>
            </w:r>
          </w:p>
        </w:tc>
      </w:tr>
      <w:tr w:rsidR="00AE0F62" w14:paraId="6F4C1FF1" w14:textId="77777777">
        <w:trPr>
          <w:trHeight w:val="241"/>
        </w:trPr>
        <w:tc>
          <w:tcPr>
            <w:tcW w:w="1696" w:type="dxa"/>
          </w:tcPr>
          <w:p w14:paraId="548D5AFC" w14:textId="77777777" w:rsidR="00AE0F62" w:rsidRDefault="007070A8">
            <w:pPr>
              <w:pStyle w:val="Body"/>
              <w:rPr>
                <w:lang w:val="en-GB"/>
              </w:rPr>
            </w:pPr>
            <w:r>
              <w:rPr>
                <w:rStyle w:val="im"/>
                <w:b/>
                <w:bCs/>
                <w:sz w:val="22"/>
                <w:szCs w:val="22"/>
                <w:lang w:val="en-GB"/>
              </w:rPr>
              <w:t>Total</w:t>
            </w:r>
          </w:p>
        </w:tc>
        <w:tc>
          <w:tcPr>
            <w:tcW w:w="4181" w:type="dxa"/>
          </w:tcPr>
          <w:p w14:paraId="19B060F8" w14:textId="77777777" w:rsidR="00AE0F62" w:rsidRDefault="00AE0F62">
            <w:pPr>
              <w:rPr>
                <w:lang w:val="en-GB"/>
              </w:rPr>
            </w:pPr>
          </w:p>
        </w:tc>
        <w:tc>
          <w:tcPr>
            <w:tcW w:w="718" w:type="dxa"/>
          </w:tcPr>
          <w:p w14:paraId="6B6869A1" w14:textId="77777777" w:rsidR="00AE0F62" w:rsidRDefault="007070A8">
            <w:pPr>
              <w:pStyle w:val="Body"/>
              <w:rPr>
                <w:lang w:val="en-GB"/>
              </w:rPr>
            </w:pPr>
            <w:r>
              <w:rPr>
                <w:rStyle w:val="im"/>
                <w:b/>
                <w:bCs/>
                <w:sz w:val="22"/>
                <w:szCs w:val="22"/>
                <w:lang w:val="en-GB"/>
              </w:rPr>
              <w:t>32</w:t>
            </w:r>
          </w:p>
        </w:tc>
      </w:tr>
    </w:tbl>
    <w:p w14:paraId="15F1C202" w14:textId="77777777" w:rsidR="00AE0F62" w:rsidRDefault="00AE0F62">
      <w:pPr>
        <w:pStyle w:val="Body"/>
        <w:widowControl w:val="0"/>
        <w:jc w:val="center"/>
        <w:rPr>
          <w:rStyle w:val="im"/>
          <w:b/>
          <w:bCs/>
          <w:sz w:val="22"/>
          <w:szCs w:val="22"/>
          <w:lang w:val="en-GB"/>
        </w:rPr>
      </w:pPr>
    </w:p>
    <w:p w14:paraId="02BF87F5" w14:textId="77777777" w:rsidR="00AE0F62" w:rsidRDefault="00AE0F62">
      <w:pPr>
        <w:pStyle w:val="Body"/>
        <w:rPr>
          <w:b/>
          <w:bCs/>
          <w:sz w:val="22"/>
          <w:szCs w:val="22"/>
          <w:lang w:val="en-GB"/>
        </w:rPr>
      </w:pPr>
    </w:p>
    <w:p w14:paraId="03BE53B4" w14:textId="77777777" w:rsidR="00AE0F62" w:rsidRDefault="007070A8">
      <w:pPr>
        <w:pStyle w:val="Body"/>
        <w:jc w:val="center"/>
        <w:rPr>
          <w:rStyle w:val="im"/>
          <w:b/>
          <w:bCs/>
          <w:caps/>
          <w:sz w:val="22"/>
          <w:szCs w:val="22"/>
          <w:lang w:val="en-GB"/>
        </w:rPr>
      </w:pPr>
      <w:r>
        <w:rPr>
          <w:rStyle w:val="im"/>
          <w:b/>
          <w:bCs/>
          <w:caps/>
          <w:sz w:val="22"/>
          <w:szCs w:val="22"/>
          <w:lang w:val="en-GB"/>
        </w:rPr>
        <w:t>500 level (YEAR 5) courses</w:t>
      </w:r>
    </w:p>
    <w:p w14:paraId="319545A7" w14:textId="77777777" w:rsidR="00AE0F62" w:rsidRDefault="00AE0F62">
      <w:pPr>
        <w:pStyle w:val="Body"/>
        <w:jc w:val="center"/>
        <w:rPr>
          <w:rStyle w:val="im"/>
          <w:b/>
          <w:bCs/>
          <w:caps/>
          <w:sz w:val="22"/>
          <w:szCs w:val="22"/>
          <w:lang w:val="en-GB"/>
        </w:rPr>
      </w:pPr>
    </w:p>
    <w:tbl>
      <w:tblPr>
        <w:tblStyle w:val="TableGrid"/>
        <w:tblW w:w="6388" w:type="dxa"/>
        <w:tblLayout w:type="fixed"/>
        <w:tblLook w:val="04A0" w:firstRow="1" w:lastRow="0" w:firstColumn="1" w:lastColumn="0" w:noHBand="0" w:noVBand="1"/>
      </w:tblPr>
      <w:tblGrid>
        <w:gridCol w:w="988"/>
        <w:gridCol w:w="1790"/>
        <w:gridCol w:w="679"/>
        <w:gridCol w:w="840"/>
        <w:gridCol w:w="1412"/>
        <w:gridCol w:w="679"/>
      </w:tblGrid>
      <w:tr w:rsidR="00AE0F62" w14:paraId="55FD072C" w14:textId="77777777">
        <w:trPr>
          <w:trHeight w:val="481"/>
        </w:trPr>
        <w:tc>
          <w:tcPr>
            <w:tcW w:w="3457" w:type="dxa"/>
            <w:gridSpan w:val="3"/>
          </w:tcPr>
          <w:p w14:paraId="4461E0A3" w14:textId="77777777" w:rsidR="00AE0F62" w:rsidRDefault="00AE0F62">
            <w:pPr>
              <w:pStyle w:val="Body"/>
              <w:tabs>
                <w:tab w:val="left" w:pos="5888"/>
              </w:tabs>
              <w:rPr>
                <w:lang w:val="en-GB"/>
              </w:rPr>
            </w:pPr>
          </w:p>
          <w:p w14:paraId="77FAC6FA" w14:textId="77777777" w:rsidR="00AE0F62" w:rsidRDefault="007070A8">
            <w:pPr>
              <w:pStyle w:val="Body"/>
              <w:tabs>
                <w:tab w:val="left" w:pos="5888"/>
              </w:tabs>
              <w:rPr>
                <w:lang w:val="en-GB"/>
              </w:rPr>
            </w:pPr>
            <w:r>
              <w:rPr>
                <w:rStyle w:val="im"/>
                <w:b/>
                <w:bCs/>
                <w:sz w:val="22"/>
                <w:szCs w:val="22"/>
                <w:lang w:val="en-GB"/>
              </w:rPr>
              <w:t>FIRST SEMESTER</w:t>
            </w:r>
          </w:p>
          <w:p w14:paraId="772BC6C0" w14:textId="77777777" w:rsidR="00AE0F62" w:rsidRDefault="00AE0F62">
            <w:pPr>
              <w:pStyle w:val="Body"/>
              <w:tabs>
                <w:tab w:val="left" w:pos="5888"/>
              </w:tabs>
              <w:rPr>
                <w:lang w:val="en-GB"/>
              </w:rPr>
            </w:pPr>
          </w:p>
        </w:tc>
        <w:tc>
          <w:tcPr>
            <w:tcW w:w="2931" w:type="dxa"/>
            <w:gridSpan w:val="3"/>
          </w:tcPr>
          <w:p w14:paraId="1734ACF0" w14:textId="77777777" w:rsidR="00AE0F62" w:rsidRDefault="00AE0F62">
            <w:pPr>
              <w:pStyle w:val="Body"/>
              <w:tabs>
                <w:tab w:val="left" w:pos="5888"/>
              </w:tabs>
              <w:rPr>
                <w:lang w:val="en-GB"/>
              </w:rPr>
            </w:pPr>
          </w:p>
          <w:p w14:paraId="01758116" w14:textId="77777777" w:rsidR="00AE0F62" w:rsidRDefault="007070A8">
            <w:pPr>
              <w:pStyle w:val="Body"/>
              <w:tabs>
                <w:tab w:val="left" w:pos="5888"/>
              </w:tabs>
              <w:rPr>
                <w:lang w:val="en-GB"/>
              </w:rPr>
            </w:pPr>
            <w:r>
              <w:rPr>
                <w:rStyle w:val="im"/>
                <w:b/>
                <w:bCs/>
                <w:sz w:val="22"/>
                <w:szCs w:val="22"/>
                <w:lang w:val="en-GB"/>
              </w:rPr>
              <w:t>SECOND SEMESTER</w:t>
            </w:r>
          </w:p>
          <w:p w14:paraId="027C8D51" w14:textId="77777777" w:rsidR="00AE0F62" w:rsidRDefault="00AE0F62">
            <w:pPr>
              <w:pStyle w:val="Body"/>
              <w:tabs>
                <w:tab w:val="left" w:pos="5888"/>
              </w:tabs>
              <w:rPr>
                <w:lang w:val="en-GB"/>
              </w:rPr>
            </w:pPr>
          </w:p>
        </w:tc>
      </w:tr>
      <w:tr w:rsidR="00AE0F62" w14:paraId="79BD2C0B" w14:textId="77777777">
        <w:trPr>
          <w:trHeight w:val="481"/>
        </w:trPr>
        <w:tc>
          <w:tcPr>
            <w:tcW w:w="988" w:type="dxa"/>
          </w:tcPr>
          <w:p w14:paraId="3CDD24CB" w14:textId="77777777" w:rsidR="00AE0F62" w:rsidRDefault="007070A8">
            <w:pPr>
              <w:pStyle w:val="Body"/>
              <w:tabs>
                <w:tab w:val="left" w:pos="5888"/>
              </w:tabs>
              <w:rPr>
                <w:rStyle w:val="im"/>
                <w:b/>
                <w:bCs/>
                <w:sz w:val="22"/>
                <w:szCs w:val="22"/>
                <w:lang w:val="en-GB"/>
              </w:rPr>
            </w:pPr>
            <w:r>
              <w:rPr>
                <w:rStyle w:val="im"/>
                <w:b/>
                <w:bCs/>
                <w:sz w:val="22"/>
                <w:szCs w:val="22"/>
                <w:lang w:val="en-GB"/>
              </w:rPr>
              <w:t>Course Code</w:t>
            </w:r>
          </w:p>
        </w:tc>
        <w:tc>
          <w:tcPr>
            <w:tcW w:w="1790" w:type="dxa"/>
          </w:tcPr>
          <w:p w14:paraId="3AC676D3" w14:textId="77777777" w:rsidR="00AE0F62" w:rsidRDefault="007070A8">
            <w:pPr>
              <w:pStyle w:val="Body"/>
              <w:tabs>
                <w:tab w:val="left" w:pos="5888"/>
              </w:tabs>
              <w:rPr>
                <w:rStyle w:val="im"/>
                <w:b/>
                <w:bCs/>
                <w:sz w:val="22"/>
                <w:szCs w:val="22"/>
                <w:lang w:val="en-GB"/>
              </w:rPr>
            </w:pPr>
            <w:r>
              <w:rPr>
                <w:rStyle w:val="im"/>
                <w:b/>
                <w:bCs/>
                <w:sz w:val="22"/>
                <w:szCs w:val="22"/>
                <w:lang w:val="en-GB"/>
              </w:rPr>
              <w:t>Course Title</w:t>
            </w:r>
          </w:p>
        </w:tc>
        <w:tc>
          <w:tcPr>
            <w:tcW w:w="679" w:type="dxa"/>
          </w:tcPr>
          <w:p w14:paraId="286CBDCE" w14:textId="77777777" w:rsidR="00AE0F62" w:rsidRDefault="007070A8">
            <w:pPr>
              <w:pStyle w:val="Body"/>
              <w:tabs>
                <w:tab w:val="left" w:pos="5888"/>
              </w:tabs>
              <w:rPr>
                <w:rStyle w:val="im"/>
                <w:b/>
                <w:bCs/>
                <w:sz w:val="22"/>
                <w:szCs w:val="22"/>
                <w:lang w:val="en-GB"/>
              </w:rPr>
            </w:pPr>
            <w:r>
              <w:rPr>
                <w:rStyle w:val="im"/>
                <w:b/>
                <w:bCs/>
                <w:sz w:val="22"/>
                <w:szCs w:val="22"/>
                <w:lang w:val="en-GB"/>
              </w:rPr>
              <w:t>Units</w:t>
            </w:r>
          </w:p>
        </w:tc>
        <w:tc>
          <w:tcPr>
            <w:tcW w:w="840" w:type="dxa"/>
          </w:tcPr>
          <w:p w14:paraId="030C0363" w14:textId="77777777" w:rsidR="00AE0F62" w:rsidRDefault="007070A8">
            <w:pPr>
              <w:pStyle w:val="Body"/>
              <w:tabs>
                <w:tab w:val="left" w:pos="5888"/>
              </w:tabs>
              <w:rPr>
                <w:rStyle w:val="im"/>
                <w:b/>
                <w:bCs/>
                <w:sz w:val="22"/>
                <w:szCs w:val="22"/>
                <w:lang w:val="en-GB"/>
              </w:rPr>
            </w:pPr>
            <w:r>
              <w:rPr>
                <w:rStyle w:val="im"/>
                <w:b/>
                <w:bCs/>
                <w:sz w:val="22"/>
                <w:szCs w:val="22"/>
                <w:lang w:val="en-GB"/>
              </w:rPr>
              <w:t>Course Code</w:t>
            </w:r>
          </w:p>
        </w:tc>
        <w:tc>
          <w:tcPr>
            <w:tcW w:w="1412" w:type="dxa"/>
          </w:tcPr>
          <w:p w14:paraId="213323EE" w14:textId="77777777" w:rsidR="00AE0F62" w:rsidRDefault="007070A8">
            <w:pPr>
              <w:pStyle w:val="Body"/>
              <w:tabs>
                <w:tab w:val="left" w:pos="5888"/>
              </w:tabs>
              <w:rPr>
                <w:rStyle w:val="im"/>
                <w:b/>
                <w:bCs/>
                <w:sz w:val="22"/>
                <w:szCs w:val="22"/>
                <w:lang w:val="en-GB"/>
              </w:rPr>
            </w:pPr>
            <w:r>
              <w:rPr>
                <w:rStyle w:val="im"/>
                <w:b/>
                <w:bCs/>
                <w:sz w:val="22"/>
                <w:szCs w:val="22"/>
                <w:lang w:val="en-GB"/>
              </w:rPr>
              <w:t>Course Title</w:t>
            </w:r>
          </w:p>
        </w:tc>
        <w:tc>
          <w:tcPr>
            <w:tcW w:w="679" w:type="dxa"/>
          </w:tcPr>
          <w:p w14:paraId="099075A5" w14:textId="77777777" w:rsidR="00AE0F62" w:rsidRDefault="007070A8">
            <w:pPr>
              <w:pStyle w:val="Body"/>
              <w:tabs>
                <w:tab w:val="left" w:pos="5888"/>
              </w:tabs>
              <w:rPr>
                <w:rStyle w:val="im"/>
                <w:b/>
                <w:bCs/>
                <w:sz w:val="22"/>
                <w:szCs w:val="22"/>
                <w:lang w:val="en-GB"/>
              </w:rPr>
            </w:pPr>
            <w:r>
              <w:rPr>
                <w:rStyle w:val="im"/>
                <w:b/>
                <w:bCs/>
                <w:sz w:val="22"/>
                <w:szCs w:val="22"/>
                <w:lang w:val="en-GB"/>
              </w:rPr>
              <w:t>Units</w:t>
            </w:r>
          </w:p>
        </w:tc>
      </w:tr>
      <w:tr w:rsidR="00AE0F62" w14:paraId="4F3A0E9D" w14:textId="77777777">
        <w:trPr>
          <w:trHeight w:val="716"/>
        </w:trPr>
        <w:tc>
          <w:tcPr>
            <w:tcW w:w="988" w:type="dxa"/>
            <w:shd w:val="clear" w:color="auto" w:fill="auto"/>
          </w:tcPr>
          <w:p w14:paraId="3508BA28" w14:textId="77777777" w:rsidR="00AE0F62" w:rsidRDefault="007070A8">
            <w:pPr>
              <w:pStyle w:val="Body"/>
              <w:tabs>
                <w:tab w:val="left" w:pos="5888"/>
              </w:tabs>
              <w:rPr>
                <w:lang w:val="en-GB"/>
              </w:rPr>
            </w:pPr>
            <w:r>
              <w:rPr>
                <w:rStyle w:val="im"/>
                <w:sz w:val="22"/>
                <w:szCs w:val="22"/>
                <w:lang w:val="en-GB"/>
              </w:rPr>
              <w:t>FSH 501.1</w:t>
            </w:r>
          </w:p>
        </w:tc>
        <w:tc>
          <w:tcPr>
            <w:tcW w:w="1790" w:type="dxa"/>
            <w:shd w:val="clear" w:color="auto" w:fill="auto"/>
          </w:tcPr>
          <w:p w14:paraId="3FB0F93D" w14:textId="77777777" w:rsidR="00AE0F62" w:rsidRDefault="007070A8">
            <w:pPr>
              <w:pStyle w:val="Body"/>
              <w:tabs>
                <w:tab w:val="left" w:pos="5888"/>
              </w:tabs>
              <w:rPr>
                <w:lang w:val="en-GB"/>
              </w:rPr>
            </w:pPr>
            <w:r>
              <w:rPr>
                <w:rStyle w:val="im"/>
                <w:sz w:val="22"/>
                <w:szCs w:val="22"/>
                <w:lang w:val="en-GB"/>
              </w:rPr>
              <w:t>Fish Farm Engineering</w:t>
            </w:r>
          </w:p>
        </w:tc>
        <w:tc>
          <w:tcPr>
            <w:tcW w:w="679" w:type="dxa"/>
            <w:shd w:val="clear" w:color="auto" w:fill="auto"/>
          </w:tcPr>
          <w:p w14:paraId="41046A06" w14:textId="77777777" w:rsidR="00AE0F62" w:rsidRDefault="007070A8">
            <w:pPr>
              <w:pStyle w:val="Body"/>
              <w:tabs>
                <w:tab w:val="left" w:pos="5888"/>
              </w:tabs>
              <w:rPr>
                <w:lang w:val="en-GB"/>
              </w:rPr>
            </w:pPr>
            <w:r>
              <w:rPr>
                <w:rStyle w:val="im"/>
                <w:sz w:val="22"/>
                <w:szCs w:val="22"/>
                <w:lang w:val="en-GB"/>
              </w:rPr>
              <w:t>2</w:t>
            </w:r>
          </w:p>
        </w:tc>
        <w:tc>
          <w:tcPr>
            <w:tcW w:w="840" w:type="dxa"/>
            <w:shd w:val="clear" w:color="auto" w:fill="auto"/>
          </w:tcPr>
          <w:p w14:paraId="0CE3517B" w14:textId="77777777" w:rsidR="00AE0F62" w:rsidRDefault="007070A8">
            <w:pPr>
              <w:pStyle w:val="Body"/>
              <w:rPr>
                <w:lang w:val="en-GB"/>
              </w:rPr>
            </w:pPr>
            <w:r>
              <w:rPr>
                <w:rStyle w:val="im"/>
                <w:sz w:val="22"/>
                <w:szCs w:val="22"/>
                <w:lang w:val="en-GB"/>
              </w:rPr>
              <w:t>FSH 509.2</w:t>
            </w:r>
          </w:p>
        </w:tc>
        <w:tc>
          <w:tcPr>
            <w:tcW w:w="1412" w:type="dxa"/>
            <w:shd w:val="clear" w:color="auto" w:fill="auto"/>
          </w:tcPr>
          <w:p w14:paraId="77467D4D" w14:textId="77777777" w:rsidR="00AE0F62" w:rsidRDefault="007070A8">
            <w:pPr>
              <w:pStyle w:val="Body"/>
              <w:tabs>
                <w:tab w:val="left" w:pos="5888"/>
              </w:tabs>
              <w:rPr>
                <w:lang w:val="en-GB"/>
              </w:rPr>
            </w:pPr>
            <w:r>
              <w:rPr>
                <w:rStyle w:val="im"/>
                <w:sz w:val="22"/>
                <w:szCs w:val="22"/>
                <w:lang w:val="en-GB"/>
              </w:rPr>
              <w:t>Fish Zoogeography</w:t>
            </w:r>
          </w:p>
        </w:tc>
        <w:tc>
          <w:tcPr>
            <w:tcW w:w="679" w:type="dxa"/>
            <w:shd w:val="clear" w:color="auto" w:fill="auto"/>
          </w:tcPr>
          <w:p w14:paraId="75F16286" w14:textId="77777777" w:rsidR="00AE0F62" w:rsidRDefault="007070A8">
            <w:pPr>
              <w:pStyle w:val="Body"/>
              <w:rPr>
                <w:lang w:val="en-GB"/>
              </w:rPr>
            </w:pPr>
            <w:r>
              <w:rPr>
                <w:rStyle w:val="im"/>
                <w:sz w:val="22"/>
                <w:szCs w:val="22"/>
                <w:lang w:val="en-GB"/>
              </w:rPr>
              <w:t>2</w:t>
            </w:r>
          </w:p>
        </w:tc>
      </w:tr>
      <w:tr w:rsidR="00AE0F62" w14:paraId="49C847F6" w14:textId="77777777">
        <w:trPr>
          <w:trHeight w:val="951"/>
        </w:trPr>
        <w:tc>
          <w:tcPr>
            <w:tcW w:w="988" w:type="dxa"/>
            <w:shd w:val="clear" w:color="auto" w:fill="auto"/>
          </w:tcPr>
          <w:p w14:paraId="68180662" w14:textId="77777777" w:rsidR="00AE0F62" w:rsidRDefault="007070A8">
            <w:pPr>
              <w:pStyle w:val="Body"/>
              <w:tabs>
                <w:tab w:val="left" w:pos="5888"/>
              </w:tabs>
              <w:rPr>
                <w:lang w:val="en-GB"/>
              </w:rPr>
            </w:pPr>
            <w:r>
              <w:rPr>
                <w:rStyle w:val="im"/>
                <w:sz w:val="22"/>
                <w:szCs w:val="22"/>
                <w:lang w:val="en-GB"/>
              </w:rPr>
              <w:t>FSH 502.1</w:t>
            </w:r>
          </w:p>
        </w:tc>
        <w:tc>
          <w:tcPr>
            <w:tcW w:w="1790" w:type="dxa"/>
            <w:shd w:val="clear" w:color="auto" w:fill="auto"/>
          </w:tcPr>
          <w:p w14:paraId="0FD19A3E" w14:textId="77777777" w:rsidR="00AE0F62" w:rsidRDefault="007070A8">
            <w:pPr>
              <w:pStyle w:val="Body"/>
              <w:tabs>
                <w:tab w:val="left" w:pos="5888"/>
              </w:tabs>
              <w:rPr>
                <w:lang w:val="en-GB"/>
              </w:rPr>
            </w:pPr>
            <w:r>
              <w:rPr>
                <w:rStyle w:val="im"/>
                <w:sz w:val="22"/>
                <w:szCs w:val="22"/>
                <w:lang w:val="en-GB"/>
              </w:rPr>
              <w:t>Fish Production and Management</w:t>
            </w:r>
          </w:p>
        </w:tc>
        <w:tc>
          <w:tcPr>
            <w:tcW w:w="679" w:type="dxa"/>
            <w:shd w:val="clear" w:color="auto" w:fill="auto"/>
          </w:tcPr>
          <w:p w14:paraId="59061ECF" w14:textId="77777777" w:rsidR="00AE0F62" w:rsidRDefault="00AE0F62">
            <w:pPr>
              <w:pStyle w:val="Body"/>
              <w:tabs>
                <w:tab w:val="left" w:pos="5888"/>
              </w:tabs>
              <w:rPr>
                <w:rStyle w:val="im"/>
                <w:sz w:val="22"/>
                <w:szCs w:val="22"/>
                <w:lang w:val="en-GB"/>
              </w:rPr>
            </w:pPr>
          </w:p>
          <w:p w14:paraId="226B24C2" w14:textId="77777777" w:rsidR="00AE0F62" w:rsidRDefault="007070A8">
            <w:pPr>
              <w:pStyle w:val="Body"/>
              <w:tabs>
                <w:tab w:val="left" w:pos="5888"/>
              </w:tabs>
              <w:rPr>
                <w:lang w:val="en-GB"/>
              </w:rPr>
            </w:pPr>
            <w:r>
              <w:rPr>
                <w:rStyle w:val="im"/>
                <w:sz w:val="22"/>
                <w:szCs w:val="22"/>
                <w:lang w:val="en-GB"/>
              </w:rPr>
              <w:t>2</w:t>
            </w:r>
          </w:p>
        </w:tc>
        <w:tc>
          <w:tcPr>
            <w:tcW w:w="840" w:type="dxa"/>
            <w:shd w:val="clear" w:color="auto" w:fill="auto"/>
          </w:tcPr>
          <w:p w14:paraId="2B0228EF" w14:textId="77777777" w:rsidR="00AE0F62" w:rsidRDefault="007070A8">
            <w:pPr>
              <w:pStyle w:val="Body"/>
              <w:tabs>
                <w:tab w:val="left" w:pos="5888"/>
              </w:tabs>
              <w:rPr>
                <w:lang w:val="en-GB"/>
              </w:rPr>
            </w:pPr>
            <w:r>
              <w:rPr>
                <w:rStyle w:val="im"/>
                <w:sz w:val="22"/>
                <w:szCs w:val="22"/>
                <w:lang w:val="en-GB"/>
              </w:rPr>
              <w:t xml:space="preserve">FSH </w:t>
            </w:r>
            <w:r>
              <w:rPr>
                <w:rStyle w:val="im"/>
                <w:sz w:val="22"/>
                <w:szCs w:val="22"/>
                <w:lang w:val="en-GB"/>
              </w:rPr>
              <w:t>510.2</w:t>
            </w:r>
          </w:p>
        </w:tc>
        <w:tc>
          <w:tcPr>
            <w:tcW w:w="1412" w:type="dxa"/>
            <w:shd w:val="clear" w:color="auto" w:fill="auto"/>
          </w:tcPr>
          <w:p w14:paraId="353670E6" w14:textId="77777777" w:rsidR="00AE0F62" w:rsidRDefault="007070A8">
            <w:pPr>
              <w:pStyle w:val="Body"/>
              <w:tabs>
                <w:tab w:val="left" w:pos="5888"/>
              </w:tabs>
              <w:rPr>
                <w:lang w:val="en-GB"/>
              </w:rPr>
            </w:pPr>
            <w:r>
              <w:rPr>
                <w:rStyle w:val="im"/>
                <w:sz w:val="22"/>
                <w:szCs w:val="22"/>
                <w:lang w:val="en-GB"/>
              </w:rPr>
              <w:t>Fish Technology, Processing and Storage</w:t>
            </w:r>
          </w:p>
        </w:tc>
        <w:tc>
          <w:tcPr>
            <w:tcW w:w="679" w:type="dxa"/>
            <w:shd w:val="clear" w:color="auto" w:fill="auto"/>
          </w:tcPr>
          <w:p w14:paraId="4CF90AF5" w14:textId="77777777" w:rsidR="00AE0F62" w:rsidRDefault="007070A8">
            <w:pPr>
              <w:pStyle w:val="Body"/>
              <w:tabs>
                <w:tab w:val="left" w:pos="5888"/>
              </w:tabs>
              <w:rPr>
                <w:lang w:val="en-GB"/>
              </w:rPr>
            </w:pPr>
            <w:r>
              <w:rPr>
                <w:rStyle w:val="im"/>
                <w:sz w:val="22"/>
                <w:szCs w:val="22"/>
                <w:lang w:val="en-GB"/>
              </w:rPr>
              <w:t>2</w:t>
            </w:r>
          </w:p>
        </w:tc>
      </w:tr>
      <w:tr w:rsidR="00AE0F62" w14:paraId="09CCC826" w14:textId="77777777">
        <w:trPr>
          <w:trHeight w:val="471"/>
        </w:trPr>
        <w:tc>
          <w:tcPr>
            <w:tcW w:w="988" w:type="dxa"/>
            <w:shd w:val="clear" w:color="auto" w:fill="auto"/>
          </w:tcPr>
          <w:p w14:paraId="75353BB4" w14:textId="77777777" w:rsidR="00AE0F62" w:rsidRDefault="007070A8">
            <w:pPr>
              <w:pStyle w:val="Body"/>
              <w:tabs>
                <w:tab w:val="left" w:pos="5888"/>
              </w:tabs>
              <w:rPr>
                <w:lang w:val="en-GB"/>
              </w:rPr>
            </w:pPr>
            <w:r>
              <w:rPr>
                <w:rStyle w:val="im"/>
                <w:sz w:val="22"/>
                <w:szCs w:val="22"/>
                <w:lang w:val="en-GB"/>
              </w:rPr>
              <w:t>FSH 504.1</w:t>
            </w:r>
          </w:p>
        </w:tc>
        <w:tc>
          <w:tcPr>
            <w:tcW w:w="1790" w:type="dxa"/>
            <w:shd w:val="clear" w:color="auto" w:fill="auto"/>
          </w:tcPr>
          <w:p w14:paraId="5CB5CC89" w14:textId="77777777" w:rsidR="00AE0F62" w:rsidRDefault="007070A8">
            <w:pPr>
              <w:pStyle w:val="Body"/>
              <w:tabs>
                <w:tab w:val="left" w:pos="5888"/>
              </w:tabs>
              <w:rPr>
                <w:lang w:val="en-GB"/>
              </w:rPr>
            </w:pPr>
            <w:r>
              <w:rPr>
                <w:rStyle w:val="im"/>
                <w:sz w:val="22"/>
                <w:szCs w:val="22"/>
                <w:lang w:val="en-GB"/>
              </w:rPr>
              <w:t>Water Quality and Pollution Control</w:t>
            </w:r>
          </w:p>
        </w:tc>
        <w:tc>
          <w:tcPr>
            <w:tcW w:w="679" w:type="dxa"/>
            <w:shd w:val="clear" w:color="auto" w:fill="auto"/>
          </w:tcPr>
          <w:p w14:paraId="4EBB93AA" w14:textId="77777777" w:rsidR="00AE0F62" w:rsidRDefault="007070A8">
            <w:pPr>
              <w:pStyle w:val="Body"/>
              <w:tabs>
                <w:tab w:val="left" w:pos="5888"/>
              </w:tabs>
              <w:rPr>
                <w:lang w:val="en-GB"/>
              </w:rPr>
            </w:pPr>
            <w:r>
              <w:rPr>
                <w:rStyle w:val="im"/>
                <w:sz w:val="22"/>
                <w:szCs w:val="22"/>
                <w:lang w:val="en-GB"/>
              </w:rPr>
              <w:t>2</w:t>
            </w:r>
          </w:p>
        </w:tc>
        <w:tc>
          <w:tcPr>
            <w:tcW w:w="840" w:type="dxa"/>
            <w:shd w:val="clear" w:color="auto" w:fill="auto"/>
          </w:tcPr>
          <w:p w14:paraId="039AE445" w14:textId="77777777" w:rsidR="00AE0F62" w:rsidRDefault="007070A8">
            <w:pPr>
              <w:pStyle w:val="Body"/>
              <w:tabs>
                <w:tab w:val="left" w:pos="5888"/>
              </w:tabs>
              <w:rPr>
                <w:lang w:val="en-GB"/>
              </w:rPr>
            </w:pPr>
            <w:r>
              <w:rPr>
                <w:rStyle w:val="im"/>
                <w:sz w:val="22"/>
                <w:szCs w:val="22"/>
                <w:lang w:val="en-GB"/>
              </w:rPr>
              <w:t>FSH 511.2</w:t>
            </w:r>
          </w:p>
        </w:tc>
        <w:tc>
          <w:tcPr>
            <w:tcW w:w="1412" w:type="dxa"/>
            <w:shd w:val="clear" w:color="auto" w:fill="auto"/>
          </w:tcPr>
          <w:p w14:paraId="088B0AD8" w14:textId="77777777" w:rsidR="00AE0F62" w:rsidRDefault="007070A8">
            <w:pPr>
              <w:pStyle w:val="Body"/>
              <w:tabs>
                <w:tab w:val="left" w:pos="5888"/>
              </w:tabs>
              <w:rPr>
                <w:lang w:val="en-GB"/>
              </w:rPr>
            </w:pPr>
            <w:r>
              <w:rPr>
                <w:rStyle w:val="im"/>
                <w:sz w:val="22"/>
                <w:szCs w:val="22"/>
                <w:lang w:val="en-GB"/>
              </w:rPr>
              <w:t xml:space="preserve">Fish Genetics and Breeding </w:t>
            </w:r>
          </w:p>
        </w:tc>
        <w:tc>
          <w:tcPr>
            <w:tcW w:w="679" w:type="dxa"/>
            <w:shd w:val="clear" w:color="auto" w:fill="auto"/>
          </w:tcPr>
          <w:p w14:paraId="084DCAD1" w14:textId="77777777" w:rsidR="00AE0F62" w:rsidRDefault="007070A8">
            <w:pPr>
              <w:pStyle w:val="Body"/>
              <w:tabs>
                <w:tab w:val="left" w:pos="5888"/>
              </w:tabs>
              <w:rPr>
                <w:lang w:val="en-GB"/>
              </w:rPr>
            </w:pPr>
            <w:r>
              <w:rPr>
                <w:rStyle w:val="im"/>
                <w:sz w:val="22"/>
                <w:szCs w:val="22"/>
                <w:lang w:val="en-GB"/>
              </w:rPr>
              <w:t>2</w:t>
            </w:r>
          </w:p>
        </w:tc>
      </w:tr>
      <w:tr w:rsidR="00AE0F62" w14:paraId="58FCE9A7" w14:textId="77777777">
        <w:trPr>
          <w:trHeight w:val="1191"/>
        </w:trPr>
        <w:tc>
          <w:tcPr>
            <w:tcW w:w="988" w:type="dxa"/>
            <w:shd w:val="clear" w:color="auto" w:fill="auto"/>
          </w:tcPr>
          <w:p w14:paraId="7F142BF9" w14:textId="77777777" w:rsidR="00AE0F62" w:rsidRDefault="007070A8">
            <w:pPr>
              <w:pStyle w:val="Body"/>
              <w:tabs>
                <w:tab w:val="left" w:pos="5888"/>
              </w:tabs>
              <w:rPr>
                <w:lang w:val="en-GB"/>
              </w:rPr>
            </w:pPr>
            <w:r>
              <w:rPr>
                <w:rStyle w:val="im"/>
                <w:sz w:val="22"/>
                <w:szCs w:val="22"/>
                <w:lang w:val="en-GB"/>
              </w:rPr>
              <w:lastRenderedPageBreak/>
              <w:t>FSH 505.1</w:t>
            </w:r>
          </w:p>
        </w:tc>
        <w:tc>
          <w:tcPr>
            <w:tcW w:w="1790" w:type="dxa"/>
            <w:shd w:val="clear" w:color="auto" w:fill="auto"/>
          </w:tcPr>
          <w:p w14:paraId="2262546F" w14:textId="77777777" w:rsidR="00AE0F62" w:rsidRDefault="007070A8">
            <w:pPr>
              <w:pStyle w:val="Body"/>
              <w:tabs>
                <w:tab w:val="left" w:pos="5888"/>
              </w:tabs>
              <w:rPr>
                <w:lang w:val="en-GB"/>
              </w:rPr>
            </w:pPr>
            <w:r>
              <w:rPr>
                <w:rStyle w:val="im"/>
                <w:sz w:val="22"/>
                <w:szCs w:val="22"/>
                <w:lang w:val="en-GB"/>
              </w:rPr>
              <w:t>Fisheries Economics and Marketing</w:t>
            </w:r>
          </w:p>
        </w:tc>
        <w:tc>
          <w:tcPr>
            <w:tcW w:w="679" w:type="dxa"/>
            <w:shd w:val="clear" w:color="auto" w:fill="auto"/>
          </w:tcPr>
          <w:p w14:paraId="6E67F06F" w14:textId="77777777" w:rsidR="00AE0F62" w:rsidRDefault="007070A8">
            <w:pPr>
              <w:pStyle w:val="Body"/>
              <w:tabs>
                <w:tab w:val="left" w:pos="5888"/>
              </w:tabs>
              <w:rPr>
                <w:lang w:val="en-GB"/>
              </w:rPr>
            </w:pPr>
            <w:r>
              <w:rPr>
                <w:rStyle w:val="im"/>
                <w:sz w:val="22"/>
                <w:szCs w:val="22"/>
                <w:lang w:val="en-GB"/>
              </w:rPr>
              <w:t>2</w:t>
            </w:r>
          </w:p>
        </w:tc>
        <w:tc>
          <w:tcPr>
            <w:tcW w:w="840" w:type="dxa"/>
            <w:shd w:val="clear" w:color="auto" w:fill="auto"/>
          </w:tcPr>
          <w:p w14:paraId="2C62C77C" w14:textId="77777777" w:rsidR="00AE0F62" w:rsidRDefault="007070A8">
            <w:pPr>
              <w:pStyle w:val="Body"/>
              <w:tabs>
                <w:tab w:val="left" w:pos="5888"/>
              </w:tabs>
              <w:rPr>
                <w:lang w:val="en-GB"/>
              </w:rPr>
            </w:pPr>
            <w:r>
              <w:rPr>
                <w:rStyle w:val="im"/>
                <w:sz w:val="22"/>
                <w:szCs w:val="22"/>
                <w:lang w:val="en-GB"/>
              </w:rPr>
              <w:t>FSH 512.2</w:t>
            </w:r>
          </w:p>
        </w:tc>
        <w:tc>
          <w:tcPr>
            <w:tcW w:w="1412" w:type="dxa"/>
            <w:shd w:val="clear" w:color="auto" w:fill="auto"/>
          </w:tcPr>
          <w:p w14:paraId="6B209679" w14:textId="77777777" w:rsidR="00AE0F62" w:rsidRDefault="007070A8">
            <w:pPr>
              <w:pStyle w:val="Body"/>
              <w:tabs>
                <w:tab w:val="left" w:pos="5888"/>
              </w:tabs>
              <w:rPr>
                <w:lang w:val="en-GB"/>
              </w:rPr>
            </w:pPr>
            <w:r>
              <w:rPr>
                <w:rStyle w:val="im"/>
                <w:sz w:val="22"/>
                <w:szCs w:val="22"/>
                <w:lang w:val="en-GB"/>
              </w:rPr>
              <w:t>Farm Management and Fishery Business Management</w:t>
            </w:r>
          </w:p>
        </w:tc>
        <w:tc>
          <w:tcPr>
            <w:tcW w:w="679" w:type="dxa"/>
            <w:shd w:val="clear" w:color="auto" w:fill="auto"/>
          </w:tcPr>
          <w:p w14:paraId="7619ABB4" w14:textId="77777777" w:rsidR="00AE0F62" w:rsidRDefault="007070A8">
            <w:pPr>
              <w:pStyle w:val="Body"/>
              <w:tabs>
                <w:tab w:val="left" w:pos="5888"/>
              </w:tabs>
              <w:rPr>
                <w:lang w:val="en-GB"/>
              </w:rPr>
            </w:pPr>
            <w:r>
              <w:rPr>
                <w:rStyle w:val="im"/>
                <w:sz w:val="22"/>
                <w:szCs w:val="22"/>
                <w:lang w:val="en-GB"/>
              </w:rPr>
              <w:t>2</w:t>
            </w:r>
          </w:p>
        </w:tc>
      </w:tr>
      <w:tr w:rsidR="00AE0F62" w14:paraId="1A2867BA" w14:textId="77777777">
        <w:trPr>
          <w:trHeight w:val="711"/>
        </w:trPr>
        <w:tc>
          <w:tcPr>
            <w:tcW w:w="988" w:type="dxa"/>
            <w:shd w:val="clear" w:color="auto" w:fill="auto"/>
          </w:tcPr>
          <w:p w14:paraId="6A9A331E" w14:textId="77777777" w:rsidR="00AE0F62" w:rsidRDefault="007070A8">
            <w:pPr>
              <w:pStyle w:val="Body"/>
              <w:tabs>
                <w:tab w:val="left" w:pos="5888"/>
              </w:tabs>
              <w:rPr>
                <w:lang w:val="en-GB"/>
              </w:rPr>
            </w:pPr>
            <w:r>
              <w:rPr>
                <w:rStyle w:val="im"/>
                <w:sz w:val="22"/>
                <w:szCs w:val="22"/>
                <w:lang w:val="en-GB"/>
              </w:rPr>
              <w:t>FSH 506.1</w:t>
            </w:r>
          </w:p>
        </w:tc>
        <w:tc>
          <w:tcPr>
            <w:tcW w:w="1790" w:type="dxa"/>
            <w:shd w:val="clear" w:color="auto" w:fill="auto"/>
          </w:tcPr>
          <w:p w14:paraId="5219A353" w14:textId="77777777" w:rsidR="00AE0F62" w:rsidRDefault="007070A8">
            <w:pPr>
              <w:pStyle w:val="Body"/>
              <w:tabs>
                <w:tab w:val="left" w:pos="5888"/>
              </w:tabs>
              <w:rPr>
                <w:lang w:val="en-GB"/>
              </w:rPr>
            </w:pPr>
            <w:r>
              <w:rPr>
                <w:rStyle w:val="im"/>
                <w:sz w:val="22"/>
                <w:szCs w:val="22"/>
                <w:lang w:val="en-GB"/>
              </w:rPr>
              <w:t>Advanced Fish Nutrition</w:t>
            </w:r>
          </w:p>
        </w:tc>
        <w:tc>
          <w:tcPr>
            <w:tcW w:w="679" w:type="dxa"/>
            <w:shd w:val="clear" w:color="auto" w:fill="auto"/>
          </w:tcPr>
          <w:p w14:paraId="02932492" w14:textId="77777777" w:rsidR="00AE0F62" w:rsidRDefault="007070A8">
            <w:pPr>
              <w:pStyle w:val="Body"/>
              <w:tabs>
                <w:tab w:val="left" w:pos="5888"/>
              </w:tabs>
              <w:rPr>
                <w:lang w:val="en-GB"/>
              </w:rPr>
            </w:pPr>
            <w:r>
              <w:rPr>
                <w:rStyle w:val="im"/>
                <w:sz w:val="22"/>
                <w:szCs w:val="22"/>
                <w:lang w:val="en-GB"/>
              </w:rPr>
              <w:t>2</w:t>
            </w:r>
          </w:p>
        </w:tc>
        <w:tc>
          <w:tcPr>
            <w:tcW w:w="840" w:type="dxa"/>
            <w:shd w:val="clear" w:color="auto" w:fill="auto"/>
          </w:tcPr>
          <w:p w14:paraId="16F6FE93" w14:textId="77777777" w:rsidR="00AE0F62" w:rsidRDefault="007070A8">
            <w:pPr>
              <w:pStyle w:val="Body"/>
              <w:tabs>
                <w:tab w:val="left" w:pos="5888"/>
              </w:tabs>
              <w:rPr>
                <w:lang w:val="en-GB"/>
              </w:rPr>
            </w:pPr>
            <w:r>
              <w:rPr>
                <w:rStyle w:val="im"/>
                <w:sz w:val="22"/>
                <w:szCs w:val="22"/>
                <w:lang w:val="en-GB"/>
              </w:rPr>
              <w:t>FSH 513.2</w:t>
            </w:r>
          </w:p>
        </w:tc>
        <w:tc>
          <w:tcPr>
            <w:tcW w:w="1412" w:type="dxa"/>
            <w:shd w:val="clear" w:color="auto" w:fill="auto"/>
          </w:tcPr>
          <w:p w14:paraId="688A0F59" w14:textId="77777777" w:rsidR="00AE0F62" w:rsidRDefault="007070A8">
            <w:pPr>
              <w:pStyle w:val="Body"/>
              <w:tabs>
                <w:tab w:val="left" w:pos="5888"/>
              </w:tabs>
              <w:rPr>
                <w:lang w:val="en-GB"/>
              </w:rPr>
            </w:pPr>
            <w:r>
              <w:rPr>
                <w:rStyle w:val="im"/>
                <w:sz w:val="22"/>
                <w:szCs w:val="22"/>
                <w:lang w:val="en-GB"/>
              </w:rPr>
              <w:t>Fishery Policy and Legislation</w:t>
            </w:r>
          </w:p>
        </w:tc>
        <w:tc>
          <w:tcPr>
            <w:tcW w:w="679" w:type="dxa"/>
            <w:shd w:val="clear" w:color="auto" w:fill="auto"/>
          </w:tcPr>
          <w:p w14:paraId="6B89D974" w14:textId="77777777" w:rsidR="00AE0F62" w:rsidRDefault="007070A8">
            <w:pPr>
              <w:pStyle w:val="Body"/>
              <w:tabs>
                <w:tab w:val="left" w:pos="5888"/>
              </w:tabs>
              <w:rPr>
                <w:lang w:val="en-GB"/>
              </w:rPr>
            </w:pPr>
            <w:r>
              <w:rPr>
                <w:rStyle w:val="im"/>
                <w:sz w:val="22"/>
                <w:szCs w:val="22"/>
                <w:lang w:val="en-GB"/>
              </w:rPr>
              <w:t>2</w:t>
            </w:r>
          </w:p>
        </w:tc>
      </w:tr>
      <w:tr w:rsidR="00AE0F62" w14:paraId="2CBCF6C4" w14:textId="77777777">
        <w:trPr>
          <w:trHeight w:val="711"/>
        </w:trPr>
        <w:tc>
          <w:tcPr>
            <w:tcW w:w="988" w:type="dxa"/>
            <w:shd w:val="clear" w:color="auto" w:fill="auto"/>
          </w:tcPr>
          <w:p w14:paraId="79A27278" w14:textId="77777777" w:rsidR="00AE0F62" w:rsidRDefault="007070A8">
            <w:pPr>
              <w:pStyle w:val="Body"/>
              <w:tabs>
                <w:tab w:val="left" w:pos="5888"/>
              </w:tabs>
              <w:rPr>
                <w:lang w:val="en-GB"/>
              </w:rPr>
            </w:pPr>
            <w:r>
              <w:rPr>
                <w:rStyle w:val="im"/>
                <w:sz w:val="22"/>
                <w:szCs w:val="22"/>
                <w:lang w:val="en-GB"/>
              </w:rPr>
              <w:t>FSH 507.1</w:t>
            </w:r>
          </w:p>
        </w:tc>
        <w:tc>
          <w:tcPr>
            <w:tcW w:w="1790" w:type="dxa"/>
            <w:shd w:val="clear" w:color="auto" w:fill="auto"/>
          </w:tcPr>
          <w:p w14:paraId="3DCA11A2" w14:textId="77777777" w:rsidR="00AE0F62" w:rsidRDefault="007070A8">
            <w:pPr>
              <w:pStyle w:val="Body"/>
              <w:tabs>
                <w:tab w:val="left" w:pos="5888"/>
              </w:tabs>
              <w:rPr>
                <w:lang w:val="en-GB"/>
              </w:rPr>
            </w:pPr>
            <w:r>
              <w:rPr>
                <w:rStyle w:val="im"/>
                <w:sz w:val="22"/>
                <w:szCs w:val="22"/>
                <w:lang w:val="en-GB"/>
              </w:rPr>
              <w:t>Research Techniques in Fisheries</w:t>
            </w:r>
          </w:p>
        </w:tc>
        <w:tc>
          <w:tcPr>
            <w:tcW w:w="679" w:type="dxa"/>
            <w:shd w:val="clear" w:color="auto" w:fill="auto"/>
          </w:tcPr>
          <w:p w14:paraId="1230E95E" w14:textId="77777777" w:rsidR="00AE0F62" w:rsidRDefault="007070A8">
            <w:pPr>
              <w:pStyle w:val="Body"/>
              <w:tabs>
                <w:tab w:val="left" w:pos="5888"/>
              </w:tabs>
              <w:rPr>
                <w:lang w:val="en-GB"/>
              </w:rPr>
            </w:pPr>
            <w:r>
              <w:rPr>
                <w:rStyle w:val="im"/>
                <w:sz w:val="22"/>
                <w:szCs w:val="22"/>
                <w:lang w:val="en-GB"/>
              </w:rPr>
              <w:t>2</w:t>
            </w:r>
          </w:p>
        </w:tc>
        <w:tc>
          <w:tcPr>
            <w:tcW w:w="840" w:type="dxa"/>
            <w:shd w:val="clear" w:color="auto" w:fill="auto"/>
          </w:tcPr>
          <w:p w14:paraId="02EA77B0" w14:textId="77777777" w:rsidR="00AE0F62" w:rsidRDefault="007070A8">
            <w:pPr>
              <w:pStyle w:val="Body"/>
              <w:rPr>
                <w:lang w:val="en-GB"/>
              </w:rPr>
            </w:pPr>
            <w:r>
              <w:rPr>
                <w:rStyle w:val="im"/>
                <w:sz w:val="22"/>
                <w:szCs w:val="22"/>
                <w:lang w:val="en-GB"/>
              </w:rPr>
              <w:t>FSH 500.2</w:t>
            </w:r>
          </w:p>
        </w:tc>
        <w:tc>
          <w:tcPr>
            <w:tcW w:w="1412" w:type="dxa"/>
            <w:shd w:val="clear" w:color="auto" w:fill="auto"/>
          </w:tcPr>
          <w:p w14:paraId="1D9B6E08" w14:textId="77777777" w:rsidR="00AE0F62" w:rsidRDefault="007070A8">
            <w:pPr>
              <w:pStyle w:val="Body"/>
              <w:tabs>
                <w:tab w:val="left" w:pos="5888"/>
              </w:tabs>
              <w:rPr>
                <w:lang w:val="en-GB"/>
              </w:rPr>
            </w:pPr>
            <w:r>
              <w:rPr>
                <w:rStyle w:val="im"/>
                <w:sz w:val="22"/>
                <w:szCs w:val="22"/>
                <w:lang w:val="en-GB"/>
              </w:rPr>
              <w:t>Seminar</w:t>
            </w:r>
          </w:p>
        </w:tc>
        <w:tc>
          <w:tcPr>
            <w:tcW w:w="679" w:type="dxa"/>
            <w:shd w:val="clear" w:color="auto" w:fill="auto"/>
          </w:tcPr>
          <w:p w14:paraId="74C41F54" w14:textId="77777777" w:rsidR="00AE0F62" w:rsidRDefault="007070A8">
            <w:pPr>
              <w:pStyle w:val="Body"/>
              <w:rPr>
                <w:lang w:val="en-GB"/>
              </w:rPr>
            </w:pPr>
            <w:r>
              <w:rPr>
                <w:rStyle w:val="im"/>
                <w:sz w:val="22"/>
                <w:szCs w:val="22"/>
                <w:lang w:val="en-GB"/>
              </w:rPr>
              <w:t>1</w:t>
            </w:r>
          </w:p>
        </w:tc>
      </w:tr>
      <w:tr w:rsidR="00AE0F62" w14:paraId="0104C2FD" w14:textId="77777777">
        <w:trPr>
          <w:trHeight w:val="471"/>
        </w:trPr>
        <w:tc>
          <w:tcPr>
            <w:tcW w:w="988" w:type="dxa"/>
            <w:shd w:val="clear" w:color="auto" w:fill="auto"/>
          </w:tcPr>
          <w:p w14:paraId="6A69F9FA" w14:textId="77777777" w:rsidR="00AE0F62" w:rsidRDefault="007070A8">
            <w:pPr>
              <w:pStyle w:val="Body"/>
              <w:tabs>
                <w:tab w:val="left" w:pos="5888"/>
              </w:tabs>
              <w:rPr>
                <w:lang w:val="en-GB"/>
              </w:rPr>
            </w:pPr>
            <w:r>
              <w:rPr>
                <w:rStyle w:val="im"/>
                <w:sz w:val="22"/>
                <w:szCs w:val="22"/>
                <w:lang w:val="en-GB"/>
              </w:rPr>
              <w:t>FSH 508.1</w:t>
            </w:r>
          </w:p>
        </w:tc>
        <w:tc>
          <w:tcPr>
            <w:tcW w:w="1790" w:type="dxa"/>
            <w:shd w:val="clear" w:color="auto" w:fill="auto"/>
          </w:tcPr>
          <w:p w14:paraId="77989A33" w14:textId="77777777" w:rsidR="00AE0F62" w:rsidRDefault="007070A8">
            <w:pPr>
              <w:pStyle w:val="Body"/>
              <w:tabs>
                <w:tab w:val="left" w:pos="5888"/>
              </w:tabs>
              <w:rPr>
                <w:lang w:val="en-GB"/>
              </w:rPr>
            </w:pPr>
            <w:r>
              <w:rPr>
                <w:rStyle w:val="im"/>
                <w:sz w:val="22"/>
                <w:szCs w:val="22"/>
                <w:lang w:val="en-GB"/>
              </w:rPr>
              <w:t>Aquatic Toxicology</w:t>
            </w:r>
          </w:p>
        </w:tc>
        <w:tc>
          <w:tcPr>
            <w:tcW w:w="679" w:type="dxa"/>
            <w:shd w:val="clear" w:color="auto" w:fill="auto"/>
          </w:tcPr>
          <w:p w14:paraId="7CCE4F6C" w14:textId="77777777" w:rsidR="00AE0F62" w:rsidRDefault="007070A8">
            <w:pPr>
              <w:pStyle w:val="Body"/>
              <w:tabs>
                <w:tab w:val="left" w:pos="5888"/>
              </w:tabs>
              <w:rPr>
                <w:lang w:val="en-GB"/>
              </w:rPr>
            </w:pPr>
            <w:r>
              <w:rPr>
                <w:rStyle w:val="im"/>
                <w:sz w:val="22"/>
                <w:szCs w:val="22"/>
                <w:lang w:val="en-GB"/>
              </w:rPr>
              <w:t>2</w:t>
            </w:r>
          </w:p>
        </w:tc>
        <w:tc>
          <w:tcPr>
            <w:tcW w:w="840" w:type="dxa"/>
            <w:shd w:val="clear" w:color="auto" w:fill="auto"/>
          </w:tcPr>
          <w:p w14:paraId="57DBF84B" w14:textId="77777777" w:rsidR="00AE0F62" w:rsidRDefault="007070A8">
            <w:pPr>
              <w:pStyle w:val="Body"/>
              <w:tabs>
                <w:tab w:val="left" w:pos="5888"/>
              </w:tabs>
              <w:rPr>
                <w:lang w:val="en-GB"/>
              </w:rPr>
            </w:pPr>
            <w:r>
              <w:rPr>
                <w:rStyle w:val="im"/>
                <w:sz w:val="22"/>
                <w:szCs w:val="22"/>
                <w:lang w:val="en-GB"/>
              </w:rPr>
              <w:t>FSH 599.2</w:t>
            </w:r>
          </w:p>
        </w:tc>
        <w:tc>
          <w:tcPr>
            <w:tcW w:w="1412" w:type="dxa"/>
            <w:shd w:val="clear" w:color="auto" w:fill="auto"/>
          </w:tcPr>
          <w:p w14:paraId="15D3030A" w14:textId="77777777" w:rsidR="00AE0F62" w:rsidRDefault="007070A8">
            <w:pPr>
              <w:pStyle w:val="Body"/>
              <w:tabs>
                <w:tab w:val="left" w:pos="5888"/>
              </w:tabs>
              <w:rPr>
                <w:lang w:val="en-GB"/>
              </w:rPr>
            </w:pPr>
            <w:r>
              <w:rPr>
                <w:rStyle w:val="im"/>
                <w:sz w:val="22"/>
                <w:szCs w:val="22"/>
                <w:lang w:val="en-GB"/>
              </w:rPr>
              <w:t>Research Project</w:t>
            </w:r>
          </w:p>
        </w:tc>
        <w:tc>
          <w:tcPr>
            <w:tcW w:w="679" w:type="dxa"/>
            <w:shd w:val="clear" w:color="auto" w:fill="auto"/>
          </w:tcPr>
          <w:p w14:paraId="145A673C" w14:textId="77777777" w:rsidR="00AE0F62" w:rsidRDefault="007070A8">
            <w:pPr>
              <w:pStyle w:val="Body"/>
              <w:tabs>
                <w:tab w:val="left" w:pos="5888"/>
              </w:tabs>
              <w:rPr>
                <w:lang w:val="en-GB"/>
              </w:rPr>
            </w:pPr>
            <w:r>
              <w:rPr>
                <w:rStyle w:val="im"/>
                <w:sz w:val="22"/>
                <w:szCs w:val="22"/>
                <w:lang w:val="en-GB"/>
              </w:rPr>
              <w:t>6</w:t>
            </w:r>
          </w:p>
        </w:tc>
      </w:tr>
      <w:tr w:rsidR="00AE0F62" w14:paraId="6A76277E" w14:textId="77777777">
        <w:trPr>
          <w:trHeight w:val="1191"/>
        </w:trPr>
        <w:tc>
          <w:tcPr>
            <w:tcW w:w="988" w:type="dxa"/>
            <w:shd w:val="clear" w:color="auto" w:fill="auto"/>
          </w:tcPr>
          <w:p w14:paraId="5917D2A7" w14:textId="77777777" w:rsidR="00AE0F62" w:rsidRDefault="007070A8">
            <w:pPr>
              <w:pStyle w:val="Body"/>
              <w:rPr>
                <w:lang w:val="en-GB"/>
              </w:rPr>
            </w:pPr>
            <w:r>
              <w:rPr>
                <w:rStyle w:val="im"/>
                <w:sz w:val="22"/>
                <w:szCs w:val="22"/>
                <w:lang w:val="en-GB"/>
              </w:rPr>
              <w:t>AGX 501.1</w:t>
            </w:r>
          </w:p>
        </w:tc>
        <w:tc>
          <w:tcPr>
            <w:tcW w:w="1790" w:type="dxa"/>
            <w:shd w:val="clear" w:color="auto" w:fill="auto"/>
          </w:tcPr>
          <w:p w14:paraId="45F88851" w14:textId="77777777" w:rsidR="00AE0F62" w:rsidRDefault="007070A8">
            <w:pPr>
              <w:pStyle w:val="Body"/>
              <w:tabs>
                <w:tab w:val="left" w:pos="5888"/>
              </w:tabs>
              <w:rPr>
                <w:lang w:val="en-GB"/>
              </w:rPr>
            </w:pPr>
            <w:r>
              <w:rPr>
                <w:rStyle w:val="im"/>
                <w:sz w:val="22"/>
                <w:szCs w:val="22"/>
                <w:lang w:val="en-GB"/>
              </w:rPr>
              <w:t xml:space="preserve">Programme Development and Administration in </w:t>
            </w:r>
            <w:r>
              <w:rPr>
                <w:rStyle w:val="im"/>
                <w:sz w:val="22"/>
                <w:szCs w:val="22"/>
                <w:lang w:val="en-GB"/>
              </w:rPr>
              <w:t>Extension(Elective)</w:t>
            </w:r>
          </w:p>
        </w:tc>
        <w:tc>
          <w:tcPr>
            <w:tcW w:w="679" w:type="dxa"/>
            <w:shd w:val="clear" w:color="auto" w:fill="auto"/>
          </w:tcPr>
          <w:p w14:paraId="64CB23E5" w14:textId="77777777" w:rsidR="00AE0F62" w:rsidRDefault="007070A8">
            <w:pPr>
              <w:pStyle w:val="Body"/>
              <w:rPr>
                <w:lang w:val="en-GB"/>
              </w:rPr>
            </w:pPr>
            <w:r>
              <w:rPr>
                <w:rStyle w:val="im"/>
                <w:sz w:val="22"/>
                <w:szCs w:val="22"/>
                <w:lang w:val="en-GB"/>
              </w:rPr>
              <w:t>2</w:t>
            </w:r>
          </w:p>
        </w:tc>
        <w:tc>
          <w:tcPr>
            <w:tcW w:w="840" w:type="dxa"/>
            <w:shd w:val="clear" w:color="auto" w:fill="auto"/>
          </w:tcPr>
          <w:p w14:paraId="490B8319" w14:textId="77777777" w:rsidR="00AE0F62" w:rsidRDefault="00AE0F62">
            <w:pPr>
              <w:rPr>
                <w:lang w:val="en-GB"/>
              </w:rPr>
            </w:pPr>
          </w:p>
        </w:tc>
        <w:tc>
          <w:tcPr>
            <w:tcW w:w="1412" w:type="dxa"/>
            <w:shd w:val="clear" w:color="auto" w:fill="auto"/>
          </w:tcPr>
          <w:p w14:paraId="600F0008" w14:textId="77777777" w:rsidR="00AE0F62" w:rsidRDefault="00AE0F62">
            <w:pPr>
              <w:rPr>
                <w:lang w:val="en-GB"/>
              </w:rPr>
            </w:pPr>
          </w:p>
        </w:tc>
        <w:tc>
          <w:tcPr>
            <w:tcW w:w="679" w:type="dxa"/>
            <w:shd w:val="clear" w:color="auto" w:fill="auto"/>
          </w:tcPr>
          <w:p w14:paraId="2A973AA3" w14:textId="77777777" w:rsidR="00AE0F62" w:rsidRDefault="00AE0F62">
            <w:pPr>
              <w:rPr>
                <w:lang w:val="en-GB"/>
              </w:rPr>
            </w:pPr>
          </w:p>
        </w:tc>
      </w:tr>
      <w:tr w:rsidR="00AE0F62" w14:paraId="425B83A1" w14:textId="77777777">
        <w:trPr>
          <w:trHeight w:val="471"/>
        </w:trPr>
        <w:tc>
          <w:tcPr>
            <w:tcW w:w="988" w:type="dxa"/>
            <w:shd w:val="clear" w:color="auto" w:fill="auto"/>
          </w:tcPr>
          <w:p w14:paraId="61584E5F" w14:textId="77777777" w:rsidR="00AE0F62" w:rsidRDefault="007070A8">
            <w:pPr>
              <w:pStyle w:val="Body"/>
              <w:rPr>
                <w:lang w:val="en-GB"/>
              </w:rPr>
            </w:pPr>
            <w:r>
              <w:rPr>
                <w:rStyle w:val="im"/>
                <w:sz w:val="22"/>
                <w:szCs w:val="22"/>
                <w:lang w:val="en-GB"/>
              </w:rPr>
              <w:t>AGR 502.1</w:t>
            </w:r>
          </w:p>
        </w:tc>
        <w:tc>
          <w:tcPr>
            <w:tcW w:w="1790" w:type="dxa"/>
            <w:shd w:val="clear" w:color="auto" w:fill="auto"/>
          </w:tcPr>
          <w:p w14:paraId="6570C707" w14:textId="77777777" w:rsidR="00AE0F62" w:rsidRDefault="007070A8">
            <w:pPr>
              <w:pStyle w:val="Body"/>
              <w:rPr>
                <w:lang w:val="en-GB"/>
              </w:rPr>
            </w:pPr>
            <w:r>
              <w:rPr>
                <w:rStyle w:val="im"/>
                <w:sz w:val="22"/>
                <w:szCs w:val="22"/>
                <w:lang w:val="en-GB"/>
              </w:rPr>
              <w:t>Advances in Agriculture</w:t>
            </w:r>
          </w:p>
        </w:tc>
        <w:tc>
          <w:tcPr>
            <w:tcW w:w="679" w:type="dxa"/>
            <w:shd w:val="clear" w:color="auto" w:fill="auto"/>
          </w:tcPr>
          <w:p w14:paraId="1700EF3A" w14:textId="77777777" w:rsidR="00AE0F62" w:rsidRDefault="007070A8">
            <w:pPr>
              <w:pStyle w:val="Body"/>
              <w:rPr>
                <w:lang w:val="en-GB"/>
              </w:rPr>
            </w:pPr>
            <w:r>
              <w:rPr>
                <w:rStyle w:val="im"/>
                <w:sz w:val="22"/>
                <w:szCs w:val="22"/>
                <w:lang w:val="en-GB"/>
              </w:rPr>
              <w:t>2</w:t>
            </w:r>
          </w:p>
        </w:tc>
        <w:tc>
          <w:tcPr>
            <w:tcW w:w="840" w:type="dxa"/>
            <w:shd w:val="clear" w:color="auto" w:fill="auto"/>
          </w:tcPr>
          <w:p w14:paraId="46E1A6F4" w14:textId="77777777" w:rsidR="00AE0F62" w:rsidRDefault="00AE0F62">
            <w:pPr>
              <w:rPr>
                <w:lang w:val="en-GB"/>
              </w:rPr>
            </w:pPr>
          </w:p>
        </w:tc>
        <w:tc>
          <w:tcPr>
            <w:tcW w:w="1412" w:type="dxa"/>
            <w:shd w:val="clear" w:color="auto" w:fill="auto"/>
          </w:tcPr>
          <w:p w14:paraId="3331C648" w14:textId="77777777" w:rsidR="00AE0F62" w:rsidRDefault="00AE0F62">
            <w:pPr>
              <w:rPr>
                <w:lang w:val="en-GB"/>
              </w:rPr>
            </w:pPr>
          </w:p>
        </w:tc>
        <w:tc>
          <w:tcPr>
            <w:tcW w:w="679" w:type="dxa"/>
            <w:shd w:val="clear" w:color="auto" w:fill="auto"/>
          </w:tcPr>
          <w:p w14:paraId="35B0AABD" w14:textId="77777777" w:rsidR="00AE0F62" w:rsidRDefault="00AE0F62">
            <w:pPr>
              <w:rPr>
                <w:lang w:val="en-GB"/>
              </w:rPr>
            </w:pPr>
          </w:p>
        </w:tc>
      </w:tr>
      <w:tr w:rsidR="00AE0F62" w14:paraId="68726394" w14:textId="77777777">
        <w:trPr>
          <w:trHeight w:val="236"/>
        </w:trPr>
        <w:tc>
          <w:tcPr>
            <w:tcW w:w="988" w:type="dxa"/>
            <w:shd w:val="clear" w:color="auto" w:fill="auto"/>
          </w:tcPr>
          <w:p w14:paraId="2E0DB133" w14:textId="77777777" w:rsidR="00AE0F62" w:rsidRDefault="00AE0F62">
            <w:pPr>
              <w:rPr>
                <w:lang w:val="en-GB"/>
              </w:rPr>
            </w:pPr>
          </w:p>
        </w:tc>
        <w:tc>
          <w:tcPr>
            <w:tcW w:w="1790" w:type="dxa"/>
            <w:shd w:val="clear" w:color="auto" w:fill="auto"/>
          </w:tcPr>
          <w:p w14:paraId="77322051" w14:textId="77777777" w:rsidR="00AE0F62" w:rsidRDefault="00AE0F62">
            <w:pPr>
              <w:rPr>
                <w:lang w:val="en-GB"/>
              </w:rPr>
            </w:pPr>
          </w:p>
        </w:tc>
        <w:tc>
          <w:tcPr>
            <w:tcW w:w="679" w:type="dxa"/>
            <w:shd w:val="clear" w:color="auto" w:fill="auto"/>
          </w:tcPr>
          <w:p w14:paraId="59CDC005" w14:textId="77777777" w:rsidR="00AE0F62" w:rsidRDefault="00AE0F62">
            <w:pPr>
              <w:rPr>
                <w:lang w:val="en-GB"/>
              </w:rPr>
            </w:pPr>
          </w:p>
        </w:tc>
        <w:tc>
          <w:tcPr>
            <w:tcW w:w="840" w:type="dxa"/>
            <w:shd w:val="clear" w:color="auto" w:fill="auto"/>
          </w:tcPr>
          <w:p w14:paraId="6D9AC995" w14:textId="77777777" w:rsidR="00AE0F62" w:rsidRDefault="00AE0F62">
            <w:pPr>
              <w:rPr>
                <w:lang w:val="en-GB"/>
              </w:rPr>
            </w:pPr>
          </w:p>
        </w:tc>
        <w:tc>
          <w:tcPr>
            <w:tcW w:w="1412" w:type="dxa"/>
            <w:shd w:val="clear" w:color="auto" w:fill="auto"/>
          </w:tcPr>
          <w:p w14:paraId="131E45DE" w14:textId="77777777" w:rsidR="00AE0F62" w:rsidRDefault="00AE0F62">
            <w:pPr>
              <w:rPr>
                <w:lang w:val="en-GB"/>
              </w:rPr>
            </w:pPr>
          </w:p>
        </w:tc>
        <w:tc>
          <w:tcPr>
            <w:tcW w:w="679" w:type="dxa"/>
            <w:shd w:val="clear" w:color="auto" w:fill="auto"/>
          </w:tcPr>
          <w:p w14:paraId="0BBA8EF5" w14:textId="77777777" w:rsidR="00AE0F62" w:rsidRDefault="00AE0F62">
            <w:pPr>
              <w:rPr>
                <w:lang w:val="en-GB"/>
              </w:rPr>
            </w:pPr>
          </w:p>
        </w:tc>
      </w:tr>
      <w:tr w:rsidR="00AE0F62" w14:paraId="10BFC73D" w14:textId="77777777">
        <w:trPr>
          <w:trHeight w:val="241"/>
        </w:trPr>
        <w:tc>
          <w:tcPr>
            <w:tcW w:w="988" w:type="dxa"/>
            <w:shd w:val="clear" w:color="auto" w:fill="auto"/>
          </w:tcPr>
          <w:p w14:paraId="72268F3F" w14:textId="77777777" w:rsidR="00AE0F62" w:rsidRDefault="007070A8">
            <w:pPr>
              <w:pStyle w:val="Body"/>
              <w:tabs>
                <w:tab w:val="left" w:pos="5888"/>
              </w:tabs>
              <w:rPr>
                <w:lang w:val="en-GB"/>
              </w:rPr>
            </w:pPr>
            <w:r>
              <w:rPr>
                <w:rStyle w:val="im"/>
                <w:b/>
                <w:bCs/>
                <w:sz w:val="22"/>
                <w:szCs w:val="22"/>
                <w:lang w:val="en-GB"/>
              </w:rPr>
              <w:t>TOTAL</w:t>
            </w:r>
          </w:p>
        </w:tc>
        <w:tc>
          <w:tcPr>
            <w:tcW w:w="1790" w:type="dxa"/>
            <w:shd w:val="clear" w:color="auto" w:fill="auto"/>
          </w:tcPr>
          <w:p w14:paraId="74398B20" w14:textId="77777777" w:rsidR="00AE0F62" w:rsidRDefault="00AE0F62">
            <w:pPr>
              <w:rPr>
                <w:lang w:val="en-GB"/>
              </w:rPr>
            </w:pPr>
          </w:p>
        </w:tc>
        <w:tc>
          <w:tcPr>
            <w:tcW w:w="679" w:type="dxa"/>
            <w:shd w:val="clear" w:color="auto" w:fill="auto"/>
          </w:tcPr>
          <w:p w14:paraId="35669E88" w14:textId="77777777" w:rsidR="00AE0F62" w:rsidRDefault="007070A8">
            <w:pPr>
              <w:pStyle w:val="Body"/>
              <w:tabs>
                <w:tab w:val="left" w:pos="5888"/>
              </w:tabs>
              <w:rPr>
                <w:lang w:val="en-GB"/>
              </w:rPr>
            </w:pPr>
            <w:r>
              <w:rPr>
                <w:rStyle w:val="im"/>
                <w:b/>
                <w:bCs/>
                <w:sz w:val="22"/>
                <w:szCs w:val="22"/>
                <w:lang w:val="en-GB"/>
              </w:rPr>
              <w:t>18</w:t>
            </w:r>
          </w:p>
        </w:tc>
        <w:tc>
          <w:tcPr>
            <w:tcW w:w="840" w:type="dxa"/>
            <w:shd w:val="clear" w:color="auto" w:fill="auto"/>
          </w:tcPr>
          <w:p w14:paraId="7E8C488D" w14:textId="77777777" w:rsidR="00AE0F62" w:rsidRDefault="00AE0F62">
            <w:pPr>
              <w:rPr>
                <w:lang w:val="en-GB"/>
              </w:rPr>
            </w:pPr>
          </w:p>
        </w:tc>
        <w:tc>
          <w:tcPr>
            <w:tcW w:w="1412" w:type="dxa"/>
            <w:shd w:val="clear" w:color="auto" w:fill="auto"/>
          </w:tcPr>
          <w:p w14:paraId="33469CA4" w14:textId="77777777" w:rsidR="00AE0F62" w:rsidRDefault="00AE0F62">
            <w:pPr>
              <w:rPr>
                <w:lang w:val="en-GB"/>
              </w:rPr>
            </w:pPr>
          </w:p>
        </w:tc>
        <w:tc>
          <w:tcPr>
            <w:tcW w:w="679" w:type="dxa"/>
            <w:shd w:val="clear" w:color="auto" w:fill="auto"/>
          </w:tcPr>
          <w:p w14:paraId="2EEA195D" w14:textId="77777777" w:rsidR="00AE0F62" w:rsidRDefault="007070A8">
            <w:pPr>
              <w:pStyle w:val="Body"/>
              <w:tabs>
                <w:tab w:val="left" w:pos="5888"/>
              </w:tabs>
              <w:rPr>
                <w:lang w:val="en-GB"/>
              </w:rPr>
            </w:pPr>
            <w:r>
              <w:rPr>
                <w:rStyle w:val="im"/>
                <w:b/>
                <w:bCs/>
                <w:sz w:val="22"/>
                <w:szCs w:val="22"/>
                <w:lang w:val="en-GB"/>
              </w:rPr>
              <w:t>17</w:t>
            </w:r>
          </w:p>
        </w:tc>
      </w:tr>
    </w:tbl>
    <w:p w14:paraId="26550990" w14:textId="77777777" w:rsidR="00AE0F62" w:rsidRDefault="00AE0F62">
      <w:pPr>
        <w:pStyle w:val="Body"/>
        <w:widowControl w:val="0"/>
        <w:jc w:val="both"/>
        <w:rPr>
          <w:rStyle w:val="im"/>
          <w:sz w:val="22"/>
          <w:szCs w:val="22"/>
          <w:lang w:val="en-GB"/>
        </w:rPr>
      </w:pPr>
    </w:p>
    <w:p w14:paraId="09670E8A" w14:textId="77777777" w:rsidR="00AE0F62" w:rsidRDefault="007070A8">
      <w:pPr>
        <w:pStyle w:val="Body"/>
        <w:tabs>
          <w:tab w:val="left" w:pos="5888"/>
        </w:tabs>
        <w:rPr>
          <w:rStyle w:val="im"/>
          <w:b/>
          <w:bCs/>
          <w:sz w:val="22"/>
          <w:szCs w:val="22"/>
          <w:lang w:val="en-GB"/>
        </w:rPr>
      </w:pPr>
      <w:r>
        <w:rPr>
          <w:rStyle w:val="im"/>
          <w:b/>
          <w:bCs/>
          <w:sz w:val="22"/>
          <w:szCs w:val="22"/>
          <w:lang w:val="en-GB"/>
        </w:rPr>
        <w:t>Total units = 35</w:t>
      </w:r>
    </w:p>
    <w:p w14:paraId="66FB0EDA" w14:textId="77777777" w:rsidR="00AE0F62" w:rsidRDefault="007070A8">
      <w:pPr>
        <w:pStyle w:val="Body"/>
        <w:rPr>
          <w:rStyle w:val="im"/>
          <w:b/>
          <w:bCs/>
          <w:caps/>
          <w:sz w:val="22"/>
          <w:szCs w:val="22"/>
          <w:lang w:val="en-GB"/>
        </w:rPr>
      </w:pPr>
      <w:r>
        <w:rPr>
          <w:rStyle w:val="im"/>
          <w:b/>
          <w:bCs/>
          <w:caps/>
          <w:sz w:val="22"/>
          <w:szCs w:val="22"/>
          <w:lang w:val="en-GB"/>
        </w:rPr>
        <w:t>Cumulative units</w:t>
      </w:r>
    </w:p>
    <w:p w14:paraId="70604EAB" w14:textId="77777777" w:rsidR="00AE0F62" w:rsidRDefault="007070A8">
      <w:pPr>
        <w:pStyle w:val="Body"/>
        <w:rPr>
          <w:rStyle w:val="im"/>
          <w:b/>
          <w:bCs/>
          <w:sz w:val="22"/>
          <w:szCs w:val="22"/>
          <w:lang w:val="en-GB"/>
        </w:rPr>
      </w:pPr>
      <w:r>
        <w:rPr>
          <w:rStyle w:val="im"/>
          <w:b/>
          <w:bCs/>
          <w:sz w:val="22"/>
          <w:szCs w:val="22"/>
          <w:lang w:val="en-GB"/>
        </w:rPr>
        <w:t>Fisheries option</w:t>
      </w:r>
      <w:r>
        <w:rPr>
          <w:rStyle w:val="im"/>
          <w:b/>
          <w:bCs/>
          <w:sz w:val="22"/>
          <w:szCs w:val="22"/>
          <w:lang w:val="en-GB"/>
        </w:rPr>
        <w:tab/>
        <w:t>178 units</w:t>
      </w:r>
    </w:p>
    <w:p w14:paraId="42CC1869" w14:textId="77777777" w:rsidR="00AE0F62" w:rsidRDefault="00AE0F62">
      <w:pPr>
        <w:pStyle w:val="Body"/>
        <w:rPr>
          <w:b/>
          <w:bCs/>
          <w:sz w:val="22"/>
          <w:szCs w:val="22"/>
          <w:lang w:val="en-GB"/>
        </w:rPr>
      </w:pPr>
    </w:p>
    <w:p w14:paraId="18E7989A" w14:textId="77777777" w:rsidR="00AE0F62" w:rsidRDefault="007070A8">
      <w:pPr>
        <w:pStyle w:val="Body"/>
        <w:rPr>
          <w:rStyle w:val="im"/>
          <w:b/>
          <w:bCs/>
          <w:sz w:val="22"/>
          <w:szCs w:val="22"/>
          <w:lang w:val="en-GB"/>
        </w:rPr>
      </w:pPr>
      <w:r>
        <w:rPr>
          <w:rStyle w:val="im"/>
          <w:b/>
          <w:bCs/>
          <w:sz w:val="22"/>
          <w:szCs w:val="22"/>
          <w:lang w:val="en-GB"/>
        </w:rPr>
        <w:t>COURSE SYNOPSIS FOR THE BACHELOR OF FISHERIES PROGRAMME</w:t>
      </w:r>
    </w:p>
    <w:p w14:paraId="4D761386" w14:textId="77777777" w:rsidR="00AE0F62" w:rsidRDefault="00AE0F62">
      <w:pPr>
        <w:pStyle w:val="Body"/>
        <w:jc w:val="both"/>
        <w:rPr>
          <w:b/>
          <w:bCs/>
          <w:sz w:val="22"/>
          <w:szCs w:val="22"/>
          <w:lang w:val="en-GB"/>
        </w:rPr>
      </w:pPr>
    </w:p>
    <w:p w14:paraId="5D2D5ED5" w14:textId="77777777" w:rsidR="00AE0F62" w:rsidRDefault="007070A8">
      <w:pPr>
        <w:pStyle w:val="Body"/>
        <w:rPr>
          <w:rStyle w:val="im"/>
          <w:b/>
          <w:bCs/>
          <w:sz w:val="22"/>
          <w:szCs w:val="22"/>
          <w:lang w:val="en-GB"/>
        </w:rPr>
      </w:pPr>
      <w:r>
        <w:rPr>
          <w:rStyle w:val="im"/>
          <w:b/>
          <w:bCs/>
          <w:sz w:val="22"/>
          <w:szCs w:val="22"/>
          <w:lang w:val="en-GB"/>
        </w:rPr>
        <w:t xml:space="preserve">YEAR THREE </w:t>
      </w:r>
      <w:r>
        <w:rPr>
          <w:rStyle w:val="im"/>
          <w:b/>
          <w:bCs/>
          <w:caps/>
          <w:sz w:val="22"/>
          <w:szCs w:val="22"/>
          <w:lang w:val="en-GB"/>
        </w:rPr>
        <w:t>(FIRST SEMESTER)</w:t>
      </w:r>
    </w:p>
    <w:p w14:paraId="735BA391" w14:textId="77777777" w:rsidR="00AE0F62" w:rsidRDefault="007070A8">
      <w:pPr>
        <w:pStyle w:val="Body"/>
        <w:rPr>
          <w:rStyle w:val="im"/>
          <w:b/>
          <w:bCs/>
          <w:sz w:val="22"/>
          <w:szCs w:val="22"/>
          <w:lang w:val="en-GB"/>
        </w:rPr>
      </w:pPr>
      <w:r>
        <w:rPr>
          <w:rStyle w:val="im"/>
          <w:b/>
          <w:bCs/>
          <w:sz w:val="22"/>
          <w:szCs w:val="22"/>
          <w:lang w:val="en-GB"/>
        </w:rPr>
        <w:t xml:space="preserve">FSH 301.1 Fish </w:t>
      </w:r>
      <w:r>
        <w:rPr>
          <w:rStyle w:val="im"/>
          <w:b/>
          <w:bCs/>
          <w:sz w:val="22"/>
          <w:szCs w:val="22"/>
          <w:lang w:val="en-GB"/>
        </w:rPr>
        <w:t>Biology and Ichthyology (2 units)</w:t>
      </w:r>
    </w:p>
    <w:p w14:paraId="40E817E8" w14:textId="77777777" w:rsidR="00AE0F62" w:rsidRDefault="007070A8">
      <w:pPr>
        <w:pStyle w:val="Body"/>
        <w:jc w:val="both"/>
        <w:rPr>
          <w:rStyle w:val="im"/>
          <w:sz w:val="22"/>
          <w:szCs w:val="22"/>
          <w:lang w:val="en-GB"/>
        </w:rPr>
      </w:pPr>
      <w:r>
        <w:rPr>
          <w:rStyle w:val="im"/>
          <w:sz w:val="22"/>
          <w:szCs w:val="22"/>
          <w:lang w:val="en-GB"/>
        </w:rPr>
        <w:t xml:space="preserve">The gross external and internal anatomy of a typical bony and cartilaginous fishes. The different types of anatomical structures (organs, systems) and their basic functions in the fish. Embryology and life history of fish </w:t>
      </w:r>
      <w:r>
        <w:rPr>
          <w:rStyle w:val="im"/>
          <w:sz w:val="22"/>
          <w:szCs w:val="22"/>
          <w:lang w:val="en-GB"/>
        </w:rPr>
        <w:t>with special reference to commercially important fish e.g. tilapia, catfishes and mullets. Principles of systematics. Taxonomy and detailed study of principal commercial fish species of Nigerian waters: inland, estuarine and ocean; Aquatic invertebrates an</w:t>
      </w:r>
      <w:r>
        <w:rPr>
          <w:rStyle w:val="im"/>
          <w:sz w:val="22"/>
          <w:szCs w:val="22"/>
          <w:lang w:val="en-GB"/>
        </w:rPr>
        <w:t>d reptiles. Identification of species using keys and monographs. Important world species; Sardines, tuna, anchorvies, etc. biological attributes of fish populations. Phylogenetic relationships.</w:t>
      </w:r>
    </w:p>
    <w:p w14:paraId="38DE2FAF" w14:textId="77777777" w:rsidR="00AE0F62" w:rsidRDefault="00AE0F62">
      <w:pPr>
        <w:pStyle w:val="Body"/>
        <w:jc w:val="both"/>
        <w:rPr>
          <w:sz w:val="22"/>
          <w:szCs w:val="22"/>
          <w:lang w:val="en-GB"/>
        </w:rPr>
      </w:pPr>
    </w:p>
    <w:p w14:paraId="4F31598D" w14:textId="77777777" w:rsidR="00AE0F62" w:rsidRDefault="007070A8">
      <w:pPr>
        <w:pStyle w:val="Body"/>
        <w:rPr>
          <w:rStyle w:val="im"/>
          <w:b/>
          <w:bCs/>
          <w:sz w:val="22"/>
          <w:szCs w:val="22"/>
          <w:lang w:val="en-GB"/>
        </w:rPr>
      </w:pPr>
      <w:r>
        <w:rPr>
          <w:rStyle w:val="im"/>
          <w:b/>
          <w:bCs/>
          <w:sz w:val="22"/>
          <w:szCs w:val="22"/>
          <w:lang w:val="en-GB"/>
        </w:rPr>
        <w:t>FSH 302.1 Fish Ecology (2 units)</w:t>
      </w:r>
    </w:p>
    <w:p w14:paraId="0925A4B0" w14:textId="77777777" w:rsidR="00AE0F62" w:rsidRDefault="007070A8">
      <w:pPr>
        <w:pStyle w:val="Body"/>
        <w:jc w:val="both"/>
        <w:rPr>
          <w:rStyle w:val="im"/>
          <w:sz w:val="22"/>
          <w:szCs w:val="22"/>
          <w:lang w:val="en-GB"/>
        </w:rPr>
      </w:pPr>
      <w:r>
        <w:rPr>
          <w:rStyle w:val="im"/>
          <w:sz w:val="22"/>
          <w:szCs w:val="22"/>
          <w:lang w:val="en-GB"/>
        </w:rPr>
        <w:t>Ecology of fish with special</w:t>
      </w:r>
      <w:r>
        <w:rPr>
          <w:rStyle w:val="im"/>
          <w:sz w:val="22"/>
          <w:szCs w:val="22"/>
          <w:lang w:val="en-GB"/>
        </w:rPr>
        <w:t xml:space="preserve"> reference to distribution and adaptation; application of this knowledge in fisheries management and for obtaining maximum returns from fishery resources. Characteristics of the aquatic environment, organic production in aquatic fauna and flora - eutrophic</w:t>
      </w:r>
      <w:r>
        <w:rPr>
          <w:rStyle w:val="im"/>
          <w:sz w:val="22"/>
          <w:szCs w:val="22"/>
          <w:lang w:val="en-GB"/>
        </w:rPr>
        <w:t>ation and algal blooms; plankton and benthos biomass assessment. Food and feeding habits of fish, food and habitat selection, population, niche concept. Food chains and food webs. Reproductive behaviour and life cycles of some selected fish species.</w:t>
      </w:r>
    </w:p>
    <w:p w14:paraId="7792A27C" w14:textId="77777777" w:rsidR="00AE0F62" w:rsidRDefault="00AE0F62">
      <w:pPr>
        <w:pStyle w:val="Body"/>
        <w:jc w:val="both"/>
        <w:rPr>
          <w:sz w:val="22"/>
          <w:szCs w:val="22"/>
          <w:lang w:val="en-GB"/>
        </w:rPr>
      </w:pPr>
    </w:p>
    <w:p w14:paraId="3D69E0B5" w14:textId="77777777" w:rsidR="00AE0F62" w:rsidRDefault="007070A8">
      <w:pPr>
        <w:pStyle w:val="Body"/>
        <w:jc w:val="both"/>
        <w:rPr>
          <w:rStyle w:val="im"/>
          <w:b/>
          <w:bCs/>
          <w:sz w:val="22"/>
          <w:szCs w:val="22"/>
          <w:lang w:val="en-GB"/>
        </w:rPr>
      </w:pPr>
      <w:r>
        <w:rPr>
          <w:rStyle w:val="im"/>
          <w:b/>
          <w:bCs/>
          <w:sz w:val="22"/>
          <w:szCs w:val="22"/>
          <w:lang w:val="en-GB"/>
        </w:rPr>
        <w:t>FSH 3</w:t>
      </w:r>
      <w:r>
        <w:rPr>
          <w:rStyle w:val="im"/>
          <w:b/>
          <w:bCs/>
          <w:sz w:val="22"/>
          <w:szCs w:val="22"/>
          <w:lang w:val="en-GB"/>
        </w:rPr>
        <w:t>03.1 Aquaculture (2 units)</w:t>
      </w:r>
    </w:p>
    <w:p w14:paraId="53EB4403" w14:textId="77777777" w:rsidR="00AE0F62" w:rsidRDefault="007070A8">
      <w:pPr>
        <w:pStyle w:val="Body"/>
        <w:jc w:val="both"/>
        <w:rPr>
          <w:rStyle w:val="im"/>
          <w:sz w:val="22"/>
          <w:szCs w:val="22"/>
          <w:lang w:val="en-GB"/>
        </w:rPr>
      </w:pPr>
      <w:r>
        <w:rPr>
          <w:rStyle w:val="im"/>
          <w:sz w:val="22"/>
          <w:szCs w:val="22"/>
          <w:lang w:val="en-GB"/>
        </w:rPr>
        <w:t xml:space="preserve">Aims and types of aquaculture; history, present organization and status of aquaculture in Nigeria. Principles of aquaculture – liming and pond fertilization; Food supply, growth rate and food conversion, selection of culture </w:t>
      </w:r>
      <w:r>
        <w:rPr>
          <w:rStyle w:val="im"/>
          <w:sz w:val="22"/>
          <w:szCs w:val="22"/>
          <w:lang w:val="en-GB"/>
        </w:rPr>
        <w:t>species, introduction to exotic and endemic species and their implications: water requirements/water quality control and aeration. Stocking, feeding and harvesting practices; Fish farm design, economic consideration of aquaculture.</w:t>
      </w:r>
    </w:p>
    <w:p w14:paraId="0554CBD3" w14:textId="77777777" w:rsidR="00AE0F62" w:rsidRDefault="00AE0F62">
      <w:pPr>
        <w:pStyle w:val="Body"/>
        <w:jc w:val="both"/>
        <w:rPr>
          <w:b/>
          <w:bCs/>
          <w:sz w:val="22"/>
          <w:szCs w:val="22"/>
          <w:lang w:val="en-GB"/>
        </w:rPr>
      </w:pPr>
    </w:p>
    <w:p w14:paraId="271A45E9" w14:textId="77777777" w:rsidR="00AE0F62" w:rsidRDefault="007070A8">
      <w:pPr>
        <w:pStyle w:val="Body"/>
        <w:jc w:val="both"/>
        <w:rPr>
          <w:rStyle w:val="im"/>
          <w:b/>
          <w:bCs/>
          <w:sz w:val="22"/>
          <w:szCs w:val="22"/>
          <w:lang w:val="en-GB"/>
        </w:rPr>
      </w:pPr>
      <w:r>
        <w:rPr>
          <w:rStyle w:val="im"/>
          <w:b/>
          <w:bCs/>
          <w:sz w:val="22"/>
          <w:szCs w:val="22"/>
          <w:lang w:val="en-GB"/>
        </w:rPr>
        <w:t xml:space="preserve">FSH 304.1 Limnology (2 </w:t>
      </w:r>
      <w:r>
        <w:rPr>
          <w:rStyle w:val="im"/>
          <w:b/>
          <w:bCs/>
          <w:sz w:val="22"/>
          <w:szCs w:val="22"/>
          <w:lang w:val="en-GB"/>
        </w:rPr>
        <w:t>units)</w:t>
      </w:r>
    </w:p>
    <w:p w14:paraId="3A058156" w14:textId="77777777" w:rsidR="00AE0F62" w:rsidRDefault="007070A8">
      <w:pPr>
        <w:pStyle w:val="Body"/>
        <w:jc w:val="both"/>
        <w:rPr>
          <w:rStyle w:val="im"/>
          <w:sz w:val="22"/>
          <w:szCs w:val="22"/>
          <w:lang w:val="en-GB"/>
        </w:rPr>
      </w:pPr>
      <w:r>
        <w:rPr>
          <w:rStyle w:val="im"/>
          <w:sz w:val="22"/>
          <w:szCs w:val="22"/>
          <w:lang w:val="en-GB"/>
        </w:rPr>
        <w:t>Physical and chemical properties of inland waters (rivers, natural and man-made lakes): illumination, temperature, density, diffusion, viscosity, dissolved gases, mineral compositions, water circulation, thermal properties and stratification, etc. H</w:t>
      </w:r>
      <w:r>
        <w:rPr>
          <w:rStyle w:val="im"/>
          <w:sz w:val="22"/>
          <w:szCs w:val="22"/>
          <w:lang w:val="en-GB"/>
        </w:rPr>
        <w:t xml:space="preserve">ydrology and water circle. </w:t>
      </w:r>
    </w:p>
    <w:p w14:paraId="4F1E139D" w14:textId="77777777" w:rsidR="00AE0F62" w:rsidRDefault="00AE0F62">
      <w:pPr>
        <w:pStyle w:val="Body"/>
        <w:jc w:val="both"/>
        <w:rPr>
          <w:sz w:val="22"/>
          <w:szCs w:val="22"/>
          <w:lang w:val="en-GB"/>
        </w:rPr>
      </w:pPr>
    </w:p>
    <w:p w14:paraId="5CCFC761" w14:textId="77777777" w:rsidR="00AE0F62" w:rsidRDefault="00AE0F62">
      <w:pPr>
        <w:pStyle w:val="Body"/>
        <w:rPr>
          <w:sz w:val="22"/>
          <w:szCs w:val="22"/>
          <w:lang w:val="en-GB"/>
        </w:rPr>
      </w:pPr>
    </w:p>
    <w:p w14:paraId="106DEA25" w14:textId="77777777" w:rsidR="00AE0F62" w:rsidRDefault="007070A8">
      <w:pPr>
        <w:pStyle w:val="Body"/>
        <w:jc w:val="both"/>
        <w:rPr>
          <w:rStyle w:val="im"/>
          <w:b/>
          <w:bCs/>
          <w:sz w:val="22"/>
          <w:szCs w:val="22"/>
          <w:lang w:val="en-GB"/>
        </w:rPr>
      </w:pPr>
      <w:r>
        <w:rPr>
          <w:rStyle w:val="im"/>
          <w:b/>
          <w:bCs/>
          <w:sz w:val="22"/>
          <w:szCs w:val="22"/>
          <w:lang w:val="en-GB"/>
        </w:rPr>
        <w:t xml:space="preserve">FSH 305.1 Ornamental Fisheries and Production of other Aquatic Organisms (2 units) </w:t>
      </w:r>
    </w:p>
    <w:p w14:paraId="7C4D686D" w14:textId="77777777" w:rsidR="00AE0F62" w:rsidRDefault="007070A8">
      <w:pPr>
        <w:pStyle w:val="Body"/>
        <w:tabs>
          <w:tab w:val="left" w:pos="5888"/>
        </w:tabs>
        <w:jc w:val="both"/>
        <w:rPr>
          <w:rStyle w:val="im"/>
          <w:sz w:val="22"/>
          <w:szCs w:val="22"/>
          <w:lang w:val="en-GB"/>
        </w:rPr>
      </w:pPr>
      <w:r>
        <w:rPr>
          <w:rStyle w:val="im"/>
          <w:sz w:val="22"/>
          <w:szCs w:val="22"/>
          <w:lang w:val="en-GB"/>
        </w:rPr>
        <w:t>Ecology and life histories of crustaceans and aquatic molluscs. Culture of shrimps, oysters, crabs, lobsters, cockles, periwinkles, marine gas</w:t>
      </w:r>
      <w:r>
        <w:rPr>
          <w:rStyle w:val="im"/>
          <w:sz w:val="22"/>
          <w:szCs w:val="22"/>
          <w:lang w:val="en-GB"/>
        </w:rPr>
        <w:t xml:space="preserve">tropods, frogs, edible sea weeds and fresh water plants. Open sea and coastal farming of some shell and fin fishes. Ornamental fish breeding, management and nutrition; Design and maintenance of various aquaria. </w:t>
      </w:r>
    </w:p>
    <w:p w14:paraId="520D20CF" w14:textId="77777777" w:rsidR="00AE0F62" w:rsidRDefault="00AE0F62">
      <w:pPr>
        <w:pStyle w:val="Body"/>
        <w:tabs>
          <w:tab w:val="left" w:pos="5888"/>
        </w:tabs>
        <w:jc w:val="both"/>
        <w:rPr>
          <w:b/>
          <w:bCs/>
          <w:sz w:val="22"/>
          <w:szCs w:val="22"/>
          <w:lang w:val="en-GB"/>
        </w:rPr>
      </w:pPr>
    </w:p>
    <w:p w14:paraId="5394D21E"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306.1 Fish Population Dynamics (2 units</w:t>
      </w:r>
      <w:r>
        <w:rPr>
          <w:rStyle w:val="im"/>
          <w:b/>
          <w:bCs/>
          <w:sz w:val="22"/>
          <w:szCs w:val="22"/>
          <w:lang w:val="en-GB"/>
        </w:rPr>
        <w:t>)</w:t>
      </w:r>
    </w:p>
    <w:p w14:paraId="4C510BF3" w14:textId="77777777" w:rsidR="00AE0F62" w:rsidRDefault="007070A8">
      <w:pPr>
        <w:pStyle w:val="Body"/>
        <w:tabs>
          <w:tab w:val="left" w:pos="5888"/>
        </w:tabs>
        <w:jc w:val="both"/>
        <w:rPr>
          <w:rStyle w:val="im"/>
          <w:sz w:val="22"/>
          <w:szCs w:val="22"/>
          <w:lang w:val="en-GB"/>
        </w:rPr>
      </w:pPr>
      <w:r>
        <w:rPr>
          <w:rStyle w:val="im"/>
          <w:sz w:val="22"/>
          <w:szCs w:val="22"/>
          <w:lang w:val="en-GB"/>
        </w:rPr>
        <w:t>Age determination of fish; Length/weight relationships, condition factor. Von Bertalanffy growth equations, Ford-Walford plot, growth curves. Estimation of mortality; Natural, fishing and total mortality. Fish stock assessment; Virtual population analysi</w:t>
      </w:r>
      <w:r>
        <w:rPr>
          <w:rStyle w:val="im"/>
          <w:sz w:val="22"/>
          <w:szCs w:val="22"/>
          <w:lang w:val="en-GB"/>
        </w:rPr>
        <w:t>s, recruitment, yield models; Estimation of standing stock size, potential stock size; Maximum sustainable yield, optimum yield etc; Over-fishing.</w:t>
      </w:r>
    </w:p>
    <w:p w14:paraId="43F57565" w14:textId="77777777" w:rsidR="00AE0F62" w:rsidRDefault="00AE0F62">
      <w:pPr>
        <w:pStyle w:val="Body"/>
        <w:tabs>
          <w:tab w:val="left" w:pos="5888"/>
        </w:tabs>
        <w:jc w:val="both"/>
        <w:rPr>
          <w:sz w:val="22"/>
          <w:szCs w:val="22"/>
          <w:lang w:val="en-GB"/>
        </w:rPr>
      </w:pPr>
    </w:p>
    <w:p w14:paraId="7E0CDD8F" w14:textId="77777777" w:rsidR="00AE0F62" w:rsidRDefault="007070A8">
      <w:pPr>
        <w:pStyle w:val="Body"/>
        <w:jc w:val="both"/>
        <w:rPr>
          <w:rStyle w:val="im"/>
          <w:b/>
          <w:bCs/>
          <w:sz w:val="22"/>
          <w:szCs w:val="22"/>
          <w:lang w:val="en-GB"/>
        </w:rPr>
      </w:pPr>
      <w:r>
        <w:rPr>
          <w:rStyle w:val="im"/>
          <w:b/>
          <w:bCs/>
          <w:sz w:val="22"/>
          <w:szCs w:val="22"/>
          <w:lang w:val="en-GB"/>
        </w:rPr>
        <w:t>FSH 312.1 Fish Farming Techniques and Hatchery Management (2 Units)</w:t>
      </w:r>
    </w:p>
    <w:p w14:paraId="2CCB9848" w14:textId="77777777" w:rsidR="00AE0F62" w:rsidRDefault="007070A8">
      <w:pPr>
        <w:pStyle w:val="Body"/>
        <w:jc w:val="both"/>
        <w:rPr>
          <w:rStyle w:val="im"/>
          <w:sz w:val="22"/>
          <w:szCs w:val="22"/>
          <w:lang w:val="en-GB"/>
        </w:rPr>
      </w:pPr>
      <w:r>
        <w:rPr>
          <w:rStyle w:val="im"/>
          <w:sz w:val="22"/>
          <w:szCs w:val="22"/>
          <w:lang w:val="en-GB"/>
        </w:rPr>
        <w:t>Artisanal and commercial fishing methods</w:t>
      </w:r>
      <w:r>
        <w:rPr>
          <w:rStyle w:val="im"/>
          <w:sz w:val="22"/>
          <w:szCs w:val="22"/>
          <w:lang w:val="en-GB"/>
        </w:rPr>
        <w:t xml:space="preserve"> and importance in fishing boats, trawlers and gears – hooks, traps and nets – different types of fish culture techniques, monoculture, polyculture, selected breeding, intensive and extensive culture in inland and brackish water, in rice fields, in floatin</w:t>
      </w:r>
      <w:r>
        <w:rPr>
          <w:rStyle w:val="im"/>
          <w:sz w:val="22"/>
          <w:szCs w:val="22"/>
          <w:lang w:val="en-GB"/>
        </w:rPr>
        <w:t xml:space="preserve">g cages and rafts. Gear selectivity, electro fishing; Spawning methods, artificial fertilization; incubation, rearing, harvesting and transportation of fry and fingerlings; Selection and care of breeders; Larvae and fingerlings. Control of weeds parasites </w:t>
      </w:r>
      <w:r>
        <w:rPr>
          <w:rStyle w:val="im"/>
          <w:sz w:val="22"/>
          <w:szCs w:val="22"/>
          <w:lang w:val="en-GB"/>
        </w:rPr>
        <w:t>and diseases in the hatchery; Control of physiochemical properties of water.</w:t>
      </w:r>
    </w:p>
    <w:p w14:paraId="09D3A1C8" w14:textId="77777777" w:rsidR="00AE0F62" w:rsidRDefault="00AE0F62">
      <w:pPr>
        <w:pStyle w:val="Body"/>
        <w:jc w:val="both"/>
        <w:rPr>
          <w:sz w:val="22"/>
          <w:szCs w:val="22"/>
          <w:lang w:val="en-GB"/>
        </w:rPr>
      </w:pPr>
    </w:p>
    <w:p w14:paraId="5E60127B" w14:textId="77777777" w:rsidR="00AE0F62" w:rsidRDefault="007070A8">
      <w:pPr>
        <w:pStyle w:val="Body"/>
        <w:jc w:val="both"/>
        <w:rPr>
          <w:rStyle w:val="im"/>
          <w:b/>
          <w:bCs/>
          <w:sz w:val="22"/>
          <w:szCs w:val="22"/>
          <w:lang w:val="en-GB"/>
        </w:rPr>
      </w:pPr>
      <w:r>
        <w:rPr>
          <w:rStyle w:val="im"/>
          <w:b/>
          <w:bCs/>
          <w:sz w:val="22"/>
          <w:szCs w:val="22"/>
          <w:lang w:val="en-GB"/>
        </w:rPr>
        <w:t>FSH 315.1 Aquatic Flora and Fauna (2 Units)</w:t>
      </w:r>
    </w:p>
    <w:p w14:paraId="6AA98B45" w14:textId="77777777" w:rsidR="00AE0F62" w:rsidRDefault="007070A8">
      <w:pPr>
        <w:pStyle w:val="Body"/>
        <w:jc w:val="both"/>
        <w:rPr>
          <w:rStyle w:val="im"/>
          <w:sz w:val="22"/>
          <w:szCs w:val="22"/>
          <w:lang w:val="en-GB"/>
        </w:rPr>
      </w:pPr>
      <w:r>
        <w:rPr>
          <w:rStyle w:val="im"/>
          <w:sz w:val="22"/>
          <w:szCs w:val="22"/>
          <w:lang w:val="en-GB"/>
        </w:rPr>
        <w:t>Study and identification of the characteristic flora and fauna of importance in fresh water and coastal swamps of the tropics. The eco</w:t>
      </w:r>
      <w:r>
        <w:rPr>
          <w:rStyle w:val="im"/>
          <w:sz w:val="22"/>
          <w:szCs w:val="22"/>
          <w:lang w:val="en-GB"/>
        </w:rPr>
        <w:t>logy, utilization and management of aquatic flora and fauna. Introduction to aquatic insects (classification, identification of main orders with emphasis on tropical taxa). Control of aquatic weeds in ponds –chemical, mechanical and biological.</w:t>
      </w:r>
    </w:p>
    <w:p w14:paraId="6CF6E13E" w14:textId="77777777" w:rsidR="00AE0F62" w:rsidRDefault="00AE0F62">
      <w:pPr>
        <w:pStyle w:val="Body"/>
        <w:jc w:val="both"/>
        <w:rPr>
          <w:b/>
          <w:bCs/>
          <w:sz w:val="22"/>
          <w:szCs w:val="22"/>
          <w:lang w:val="en-GB"/>
        </w:rPr>
      </w:pPr>
    </w:p>
    <w:p w14:paraId="216A7AC8" w14:textId="77777777" w:rsidR="00AE0F62" w:rsidRDefault="007070A8">
      <w:pPr>
        <w:pStyle w:val="Body"/>
        <w:jc w:val="both"/>
        <w:rPr>
          <w:rStyle w:val="im"/>
          <w:b/>
          <w:bCs/>
          <w:sz w:val="22"/>
          <w:szCs w:val="22"/>
          <w:lang w:val="en-GB"/>
        </w:rPr>
      </w:pPr>
      <w:r>
        <w:rPr>
          <w:rStyle w:val="im"/>
          <w:b/>
          <w:bCs/>
          <w:sz w:val="22"/>
          <w:szCs w:val="22"/>
          <w:lang w:val="en-GB"/>
        </w:rPr>
        <w:t xml:space="preserve">AGE 301.1 </w:t>
      </w:r>
      <w:r>
        <w:rPr>
          <w:rStyle w:val="im"/>
          <w:b/>
          <w:bCs/>
          <w:sz w:val="22"/>
          <w:szCs w:val="22"/>
          <w:lang w:val="en-GB"/>
        </w:rPr>
        <w:t>Introduction to Farm Management (2 units)</w:t>
      </w:r>
    </w:p>
    <w:p w14:paraId="13A682B7" w14:textId="77777777" w:rsidR="00AE0F62" w:rsidRDefault="007070A8">
      <w:pPr>
        <w:pStyle w:val="Body"/>
        <w:jc w:val="both"/>
        <w:rPr>
          <w:rStyle w:val="im"/>
          <w:sz w:val="22"/>
          <w:szCs w:val="22"/>
          <w:lang w:val="en-GB"/>
        </w:rPr>
      </w:pPr>
      <w:r>
        <w:rPr>
          <w:rStyle w:val="im"/>
          <w:sz w:val="22"/>
          <w:szCs w:val="22"/>
          <w:lang w:val="en-GB"/>
        </w:rPr>
        <w:t xml:space="preserve">The nature of farm management and production economics. Theory of agricultural production and revenue concepts; Elements of time, risk, and uncertainty in agricultural production. Break-even, gross net margin, and </w:t>
      </w:r>
      <w:r>
        <w:rPr>
          <w:rStyle w:val="im"/>
          <w:sz w:val="22"/>
          <w:szCs w:val="22"/>
          <w:lang w:val="en-GB"/>
        </w:rPr>
        <w:t xml:space="preserve">budgetary analysis.   </w:t>
      </w:r>
    </w:p>
    <w:p w14:paraId="1B790E02" w14:textId="77777777" w:rsidR="00AE0F62" w:rsidRDefault="00AE0F62">
      <w:pPr>
        <w:pStyle w:val="Body"/>
        <w:tabs>
          <w:tab w:val="left" w:pos="5888"/>
        </w:tabs>
        <w:jc w:val="both"/>
        <w:rPr>
          <w:sz w:val="22"/>
          <w:szCs w:val="22"/>
          <w:lang w:val="en-GB"/>
        </w:rPr>
      </w:pPr>
    </w:p>
    <w:p w14:paraId="4374BD0B" w14:textId="77777777" w:rsidR="00AE0F62" w:rsidRDefault="007070A8">
      <w:pPr>
        <w:pStyle w:val="Body"/>
        <w:tabs>
          <w:tab w:val="left" w:pos="5888"/>
        </w:tabs>
        <w:jc w:val="both"/>
        <w:rPr>
          <w:rStyle w:val="im"/>
          <w:b/>
          <w:bCs/>
          <w:caps/>
          <w:sz w:val="22"/>
          <w:szCs w:val="22"/>
          <w:lang w:val="en-GB"/>
        </w:rPr>
      </w:pPr>
      <w:r>
        <w:rPr>
          <w:rStyle w:val="im"/>
          <w:b/>
          <w:bCs/>
          <w:caps/>
          <w:sz w:val="22"/>
          <w:szCs w:val="22"/>
          <w:lang w:val="en-GB"/>
        </w:rPr>
        <w:t>YEAR THREE (SECOND SEMESTER)</w:t>
      </w:r>
    </w:p>
    <w:p w14:paraId="10993A9B"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307.2 Fish Nutrition (2 units)</w:t>
      </w:r>
    </w:p>
    <w:p w14:paraId="1644E739" w14:textId="77777777" w:rsidR="00AE0F62" w:rsidRDefault="007070A8">
      <w:pPr>
        <w:pStyle w:val="Body"/>
        <w:tabs>
          <w:tab w:val="left" w:pos="5888"/>
        </w:tabs>
        <w:jc w:val="both"/>
        <w:rPr>
          <w:rStyle w:val="im"/>
          <w:sz w:val="22"/>
          <w:szCs w:val="22"/>
          <w:lang w:val="en-GB"/>
        </w:rPr>
      </w:pPr>
      <w:r>
        <w:rPr>
          <w:rStyle w:val="im"/>
          <w:sz w:val="22"/>
          <w:szCs w:val="22"/>
          <w:lang w:val="en-GB"/>
        </w:rPr>
        <w:t>Principles of fish nutrition. Classification of foods, feeding stuff and feed supplements; Chemistry and nutritive value of various classes of fish feed and feeding stu</w:t>
      </w:r>
      <w:r>
        <w:rPr>
          <w:rStyle w:val="im"/>
          <w:sz w:val="22"/>
          <w:szCs w:val="22"/>
          <w:lang w:val="en-GB"/>
        </w:rPr>
        <w:t>ff (cereals and legumes). Nutrient sources and practical consideration in fish feeding/feeding systems. Feed formulation.</w:t>
      </w:r>
    </w:p>
    <w:p w14:paraId="0982247D" w14:textId="77777777" w:rsidR="00AE0F62" w:rsidRDefault="00AE0F62">
      <w:pPr>
        <w:pStyle w:val="Body"/>
        <w:tabs>
          <w:tab w:val="left" w:pos="5888"/>
        </w:tabs>
        <w:jc w:val="both"/>
        <w:rPr>
          <w:rStyle w:val="im"/>
          <w:b/>
          <w:bCs/>
          <w:sz w:val="22"/>
          <w:szCs w:val="22"/>
          <w:lang w:val="en-GB"/>
        </w:rPr>
      </w:pPr>
    </w:p>
    <w:p w14:paraId="57E9AE99"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308.2 Fish-Gear Technology (2 units)</w:t>
      </w:r>
    </w:p>
    <w:p w14:paraId="6D241A64" w14:textId="77777777" w:rsidR="00AE0F62" w:rsidRDefault="007070A8">
      <w:pPr>
        <w:pStyle w:val="Body"/>
        <w:tabs>
          <w:tab w:val="left" w:pos="5888"/>
        </w:tabs>
        <w:jc w:val="both"/>
        <w:rPr>
          <w:rStyle w:val="im"/>
          <w:sz w:val="22"/>
          <w:szCs w:val="22"/>
          <w:lang w:val="en-GB"/>
        </w:rPr>
      </w:pPr>
      <w:r>
        <w:rPr>
          <w:rStyle w:val="im"/>
          <w:sz w:val="22"/>
          <w:szCs w:val="22"/>
          <w:lang w:val="en-GB"/>
        </w:rPr>
        <w:t>The relationship between the development of gear and habits of fish. Design, characteristics</w:t>
      </w:r>
      <w:r>
        <w:rPr>
          <w:rStyle w:val="im"/>
          <w:sz w:val="22"/>
          <w:szCs w:val="22"/>
          <w:lang w:val="en-GB"/>
        </w:rPr>
        <w:t xml:space="preserve"> and types of gear and fishing vessels; Properties of the materials used in their construction. Assessment of efficiency of fishing gear, concepts of catch per unit effort and gear selectivity. Introduction and trial of gear, construction of hooks, traps a</w:t>
      </w:r>
      <w:r>
        <w:rPr>
          <w:rStyle w:val="im"/>
          <w:sz w:val="22"/>
          <w:szCs w:val="22"/>
          <w:lang w:val="en-GB"/>
        </w:rPr>
        <w:t>nd nets. Artisanal and commercial fishing methods. Importance of fishing boats and trawlers; Electro-fishing.</w:t>
      </w:r>
    </w:p>
    <w:p w14:paraId="5E401EC0" w14:textId="77777777" w:rsidR="00AE0F62" w:rsidRDefault="00AE0F62">
      <w:pPr>
        <w:pStyle w:val="Body"/>
        <w:tabs>
          <w:tab w:val="left" w:pos="5888"/>
        </w:tabs>
        <w:jc w:val="both"/>
        <w:rPr>
          <w:sz w:val="22"/>
          <w:szCs w:val="22"/>
          <w:lang w:val="en-GB"/>
        </w:rPr>
      </w:pPr>
    </w:p>
    <w:p w14:paraId="06EFEF3A"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309.2 Fish Parasites and Diseases (2 units)</w:t>
      </w:r>
    </w:p>
    <w:p w14:paraId="608F4F58" w14:textId="77777777" w:rsidR="00AE0F62" w:rsidRDefault="007070A8">
      <w:pPr>
        <w:pStyle w:val="Body"/>
        <w:tabs>
          <w:tab w:val="left" w:pos="5888"/>
        </w:tabs>
        <w:jc w:val="both"/>
        <w:rPr>
          <w:rStyle w:val="im"/>
          <w:sz w:val="22"/>
          <w:szCs w:val="22"/>
          <w:lang w:val="en-GB"/>
        </w:rPr>
      </w:pPr>
      <w:r>
        <w:rPr>
          <w:rStyle w:val="im"/>
          <w:sz w:val="22"/>
          <w:szCs w:val="22"/>
          <w:lang w:val="en-GB"/>
        </w:rPr>
        <w:t xml:space="preserve">Identification, morphology, taxonomy and life history of fish parasites. The ecological and </w:t>
      </w:r>
      <w:r>
        <w:rPr>
          <w:rStyle w:val="im"/>
          <w:sz w:val="22"/>
          <w:szCs w:val="22"/>
          <w:lang w:val="en-GB"/>
        </w:rPr>
        <w:t>pathological effects of parasites and diseases on fish. Epidemiology of parasite population in water bodies, common bacterial, fungal and viral fish diseases and their control. Other enemies of fish. Internal regulations on trans-boundary transportation of</w:t>
      </w:r>
      <w:r>
        <w:rPr>
          <w:rStyle w:val="im"/>
          <w:sz w:val="22"/>
          <w:szCs w:val="22"/>
          <w:lang w:val="en-GB"/>
        </w:rPr>
        <w:t xml:space="preserve"> fish and fishery products. Fish ponds and public health.</w:t>
      </w:r>
    </w:p>
    <w:p w14:paraId="32C4CA48" w14:textId="77777777" w:rsidR="00AE0F62" w:rsidRDefault="00AE0F62">
      <w:pPr>
        <w:pStyle w:val="Body"/>
        <w:tabs>
          <w:tab w:val="left" w:pos="5888"/>
        </w:tabs>
        <w:jc w:val="both"/>
        <w:rPr>
          <w:b/>
          <w:bCs/>
          <w:sz w:val="22"/>
          <w:szCs w:val="22"/>
          <w:lang w:val="en-GB"/>
        </w:rPr>
      </w:pPr>
    </w:p>
    <w:p w14:paraId="2EDE8607"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310.2 Elementary Seamanship and Navigation (2 units)</w:t>
      </w:r>
    </w:p>
    <w:p w14:paraId="640E05B4" w14:textId="77777777" w:rsidR="00AE0F62" w:rsidRDefault="007070A8">
      <w:pPr>
        <w:pStyle w:val="Body"/>
        <w:tabs>
          <w:tab w:val="left" w:pos="5888"/>
        </w:tabs>
        <w:jc w:val="both"/>
        <w:rPr>
          <w:rStyle w:val="im"/>
          <w:sz w:val="22"/>
          <w:szCs w:val="22"/>
          <w:lang w:val="en-GB"/>
        </w:rPr>
      </w:pPr>
      <w:r>
        <w:rPr>
          <w:rStyle w:val="im"/>
          <w:sz w:val="22"/>
          <w:szCs w:val="22"/>
          <w:lang w:val="en-GB"/>
        </w:rPr>
        <w:t xml:space="preserve">Important sea terminologies; Parts of a boat and a ship; Wind strength and state of the sea; Coastal beacons and light vessels. Measurement </w:t>
      </w:r>
      <w:r>
        <w:rPr>
          <w:rStyle w:val="im"/>
          <w:sz w:val="22"/>
          <w:szCs w:val="22"/>
          <w:lang w:val="en-GB"/>
        </w:rPr>
        <w:t xml:space="preserve">of distance, water depth, speed, etc. Launching and boarding of small vessels; Lifesaving and fire-fighting equipment and application methods. Swimming and diving. </w:t>
      </w:r>
    </w:p>
    <w:p w14:paraId="2E3094BE" w14:textId="77777777" w:rsidR="00AE0F62" w:rsidRDefault="00AE0F62">
      <w:pPr>
        <w:pStyle w:val="Body"/>
        <w:tabs>
          <w:tab w:val="left" w:pos="5888"/>
        </w:tabs>
        <w:jc w:val="both"/>
        <w:rPr>
          <w:sz w:val="22"/>
          <w:szCs w:val="22"/>
          <w:lang w:val="en-GB"/>
        </w:rPr>
      </w:pPr>
    </w:p>
    <w:p w14:paraId="1FA20C3F"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311.2 Oceanography (2 units)</w:t>
      </w:r>
    </w:p>
    <w:p w14:paraId="1F7E2392" w14:textId="77777777" w:rsidR="00AE0F62" w:rsidRDefault="007070A8">
      <w:pPr>
        <w:pStyle w:val="Body"/>
        <w:tabs>
          <w:tab w:val="left" w:pos="5888"/>
        </w:tabs>
        <w:jc w:val="both"/>
        <w:rPr>
          <w:rStyle w:val="im"/>
          <w:sz w:val="22"/>
          <w:szCs w:val="22"/>
          <w:lang w:val="en-GB"/>
        </w:rPr>
      </w:pPr>
      <w:r>
        <w:rPr>
          <w:rStyle w:val="im"/>
          <w:sz w:val="22"/>
          <w:szCs w:val="22"/>
          <w:lang w:val="en-GB"/>
        </w:rPr>
        <w:t>Topography of the sea, physical and chemical characterist</w:t>
      </w:r>
      <w:r>
        <w:rPr>
          <w:rStyle w:val="im"/>
          <w:sz w:val="22"/>
          <w:szCs w:val="22"/>
          <w:lang w:val="en-GB"/>
        </w:rPr>
        <w:t>ics of sea water. Illumination, temperature, specific heat, electrical conductivity, density, specific gravity, pressure, diffusion, viscosity, acoustic characteristics, salinity (chlorinity), dissolved gases and ocean currents. Coastal processes, waves, t</w:t>
      </w:r>
      <w:r>
        <w:rPr>
          <w:rStyle w:val="im"/>
          <w:sz w:val="22"/>
          <w:szCs w:val="22"/>
          <w:lang w:val="en-GB"/>
        </w:rPr>
        <w:t>ides (tide tables) and coastal erosion. Species composition, distribution and adaptation of marine organisms: plankton, invertebrates, fish, reptiles and mammals. Dynamics of flora and fauna of brackish water environments.</w:t>
      </w:r>
    </w:p>
    <w:p w14:paraId="00826962" w14:textId="77777777" w:rsidR="00AE0F62" w:rsidRDefault="00AE0F62">
      <w:pPr>
        <w:pStyle w:val="Body"/>
        <w:tabs>
          <w:tab w:val="left" w:pos="5888"/>
        </w:tabs>
        <w:jc w:val="both"/>
        <w:rPr>
          <w:b/>
          <w:bCs/>
          <w:sz w:val="22"/>
          <w:szCs w:val="22"/>
          <w:lang w:val="en-GB"/>
        </w:rPr>
      </w:pPr>
    </w:p>
    <w:p w14:paraId="701E67E3"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313. 2 Fish Pond Constructio</w:t>
      </w:r>
      <w:r>
        <w:rPr>
          <w:rStyle w:val="im"/>
          <w:b/>
          <w:bCs/>
          <w:sz w:val="22"/>
          <w:szCs w:val="22"/>
          <w:lang w:val="en-GB"/>
        </w:rPr>
        <w:t>n and Management (2 units)</w:t>
      </w:r>
    </w:p>
    <w:p w14:paraId="3EDED1C0" w14:textId="77777777" w:rsidR="00AE0F62" w:rsidRDefault="007070A8">
      <w:pPr>
        <w:pStyle w:val="Body"/>
        <w:tabs>
          <w:tab w:val="left" w:pos="5888"/>
        </w:tabs>
        <w:jc w:val="both"/>
        <w:rPr>
          <w:rStyle w:val="im"/>
          <w:sz w:val="22"/>
          <w:szCs w:val="22"/>
          <w:lang w:val="en-GB"/>
        </w:rPr>
      </w:pPr>
      <w:r>
        <w:rPr>
          <w:rStyle w:val="im"/>
          <w:sz w:val="22"/>
          <w:szCs w:val="22"/>
          <w:lang w:val="en-GB"/>
        </w:rPr>
        <w:t>Principles of pond construction. Surveying and fish pond layout. Types of ponds. Maintenance of ponds: Repair of pond leakages, desilting, flushing of old ponds, erosion control, checks on sluice gates and monks, water inflow and</w:t>
      </w:r>
      <w:r>
        <w:rPr>
          <w:rStyle w:val="im"/>
          <w:sz w:val="22"/>
          <w:szCs w:val="22"/>
          <w:lang w:val="en-GB"/>
        </w:rPr>
        <w:t xml:space="preserve"> outflow pipes, etc.</w:t>
      </w:r>
    </w:p>
    <w:p w14:paraId="1D624117" w14:textId="77777777" w:rsidR="00AE0F62" w:rsidRDefault="00AE0F62">
      <w:pPr>
        <w:pStyle w:val="Body"/>
        <w:tabs>
          <w:tab w:val="left" w:pos="5888"/>
        </w:tabs>
        <w:rPr>
          <w:b/>
          <w:bCs/>
          <w:sz w:val="22"/>
          <w:szCs w:val="22"/>
          <w:lang w:val="en-GB"/>
        </w:rPr>
      </w:pPr>
    </w:p>
    <w:p w14:paraId="3A2D610D" w14:textId="77777777" w:rsidR="00AE0F62" w:rsidRDefault="007070A8">
      <w:pPr>
        <w:pStyle w:val="Body"/>
        <w:tabs>
          <w:tab w:val="left" w:pos="5888"/>
        </w:tabs>
        <w:rPr>
          <w:rStyle w:val="im"/>
          <w:b/>
          <w:bCs/>
          <w:sz w:val="22"/>
          <w:szCs w:val="22"/>
          <w:lang w:val="en-GB"/>
        </w:rPr>
      </w:pPr>
      <w:r>
        <w:rPr>
          <w:rStyle w:val="im"/>
          <w:b/>
          <w:bCs/>
          <w:sz w:val="22"/>
          <w:szCs w:val="22"/>
          <w:lang w:val="en-GB"/>
        </w:rPr>
        <w:t xml:space="preserve">FSH 314.2 Fish Physiology and Adaptation (2 units) </w:t>
      </w:r>
    </w:p>
    <w:p w14:paraId="5035ADC4" w14:textId="77777777" w:rsidR="00AE0F62" w:rsidRDefault="007070A8">
      <w:pPr>
        <w:pStyle w:val="Body"/>
        <w:tabs>
          <w:tab w:val="left" w:pos="5888"/>
        </w:tabs>
        <w:jc w:val="both"/>
        <w:rPr>
          <w:rStyle w:val="im"/>
          <w:sz w:val="22"/>
          <w:szCs w:val="22"/>
          <w:lang w:val="en-GB"/>
        </w:rPr>
      </w:pPr>
      <w:r>
        <w:rPr>
          <w:rStyle w:val="im"/>
          <w:sz w:val="22"/>
          <w:szCs w:val="22"/>
          <w:lang w:val="en-GB"/>
        </w:rPr>
        <w:t>The different shapes and adaptive designs in fish in relation to the aquatic environment. Natural environmental adaptation of fish: migration, reproduction, feeding habits, responses</w:t>
      </w:r>
      <w:r>
        <w:rPr>
          <w:rStyle w:val="im"/>
          <w:sz w:val="22"/>
          <w:szCs w:val="22"/>
          <w:lang w:val="en-GB"/>
        </w:rPr>
        <w:t xml:space="preserve"> to salinity, temperature and other environmental factors; Life cycles. Modified environmental behaviour of fish to pressure, light, electrical field and noise. Classification of fin-fish and shell-fish.</w:t>
      </w:r>
    </w:p>
    <w:p w14:paraId="00D2A4AA" w14:textId="77777777" w:rsidR="00AE0F62" w:rsidRDefault="00AE0F62">
      <w:pPr>
        <w:pStyle w:val="Body"/>
        <w:tabs>
          <w:tab w:val="left" w:pos="5888"/>
        </w:tabs>
        <w:jc w:val="both"/>
        <w:rPr>
          <w:sz w:val="22"/>
          <w:szCs w:val="22"/>
          <w:lang w:val="en-GB"/>
        </w:rPr>
      </w:pPr>
    </w:p>
    <w:p w14:paraId="6CC28213" w14:textId="77777777" w:rsidR="00AE0F62" w:rsidRDefault="007070A8">
      <w:pPr>
        <w:pStyle w:val="Body"/>
        <w:jc w:val="both"/>
        <w:rPr>
          <w:rStyle w:val="im"/>
          <w:b/>
          <w:bCs/>
          <w:sz w:val="22"/>
          <w:szCs w:val="22"/>
          <w:lang w:val="en-GB"/>
        </w:rPr>
      </w:pPr>
      <w:r>
        <w:rPr>
          <w:rStyle w:val="im"/>
          <w:b/>
          <w:bCs/>
          <w:sz w:val="22"/>
          <w:szCs w:val="22"/>
          <w:lang w:val="en-GB"/>
        </w:rPr>
        <w:t>GES 300.2 Fundamentals of Entrepreneurship (2 units</w:t>
      </w:r>
      <w:r>
        <w:rPr>
          <w:rStyle w:val="im"/>
          <w:b/>
          <w:bCs/>
          <w:sz w:val="22"/>
          <w:szCs w:val="22"/>
          <w:lang w:val="en-GB"/>
        </w:rPr>
        <w:t>)</w:t>
      </w:r>
    </w:p>
    <w:p w14:paraId="266AAB6B" w14:textId="77777777" w:rsidR="00AE0F62" w:rsidRDefault="007070A8">
      <w:pPr>
        <w:pStyle w:val="Body"/>
        <w:tabs>
          <w:tab w:val="left" w:pos="5888"/>
        </w:tabs>
        <w:jc w:val="both"/>
        <w:rPr>
          <w:rStyle w:val="im"/>
          <w:sz w:val="22"/>
          <w:szCs w:val="22"/>
          <w:lang w:val="en-GB"/>
        </w:rPr>
      </w:pPr>
      <w:r>
        <w:rPr>
          <w:rStyle w:val="im"/>
          <w:sz w:val="22"/>
          <w:szCs w:val="22"/>
          <w:lang w:val="en-GB"/>
        </w:rPr>
        <w:t>Concept, history and development of entrepreneurship; The entrepreneur qualities and characteristics; The Entrepreneur and Business environment; identifying business opportunities; starting and developing new business ventures; legal forms of business ow</w:t>
      </w:r>
      <w:r>
        <w:rPr>
          <w:rStyle w:val="im"/>
          <w:sz w:val="22"/>
          <w:szCs w:val="22"/>
          <w:lang w:val="en-GB"/>
        </w:rPr>
        <w:t>nership and registration; Types of business ownership; Feasibility studies; Role of small and Medium Scale Enterprise (SME) in the economy; Role of government on Entrepreneurship; Business location and layout; Accounting for SME; Financing SME; Managing of</w:t>
      </w:r>
      <w:r>
        <w:rPr>
          <w:rStyle w:val="im"/>
          <w:sz w:val="22"/>
          <w:szCs w:val="22"/>
          <w:lang w:val="en-GB"/>
        </w:rPr>
        <w:t xml:space="preserve"> SME; Marketing in SME; Risk Management of SME; Success and Failure factors of SME; Prospects and Challenges of Entrepreneurship and Intrapreneurship; Ethical behaviour in small business.</w:t>
      </w:r>
    </w:p>
    <w:p w14:paraId="4AAD8AF2" w14:textId="77777777" w:rsidR="00AE0F62" w:rsidRDefault="00AE0F62">
      <w:pPr>
        <w:pStyle w:val="Body"/>
        <w:tabs>
          <w:tab w:val="left" w:pos="5888"/>
        </w:tabs>
        <w:jc w:val="both"/>
        <w:rPr>
          <w:sz w:val="22"/>
          <w:szCs w:val="22"/>
          <w:lang w:val="en-GB"/>
        </w:rPr>
      </w:pPr>
    </w:p>
    <w:p w14:paraId="4F8F4450" w14:textId="77777777" w:rsidR="00AE0F62" w:rsidRDefault="007070A8">
      <w:pPr>
        <w:pStyle w:val="Body"/>
        <w:jc w:val="both"/>
        <w:rPr>
          <w:rStyle w:val="im"/>
          <w:b/>
          <w:bCs/>
          <w:sz w:val="22"/>
          <w:szCs w:val="22"/>
          <w:lang w:val="en-GB"/>
        </w:rPr>
      </w:pPr>
      <w:r>
        <w:rPr>
          <w:rStyle w:val="im"/>
          <w:b/>
          <w:bCs/>
          <w:sz w:val="22"/>
          <w:szCs w:val="22"/>
          <w:lang w:val="en-GB"/>
        </w:rPr>
        <w:t>AGR 303.2 Agricultural Biochemistry (2 units)</w:t>
      </w:r>
    </w:p>
    <w:p w14:paraId="4B2F4C3E" w14:textId="77777777" w:rsidR="00AE0F62" w:rsidRDefault="007070A8">
      <w:pPr>
        <w:pStyle w:val="Body"/>
        <w:tabs>
          <w:tab w:val="left" w:pos="5888"/>
        </w:tabs>
        <w:jc w:val="both"/>
        <w:rPr>
          <w:rStyle w:val="im"/>
          <w:sz w:val="22"/>
          <w:szCs w:val="22"/>
          <w:lang w:val="en-GB"/>
        </w:rPr>
      </w:pPr>
      <w:r>
        <w:rPr>
          <w:rStyle w:val="im"/>
          <w:sz w:val="22"/>
          <w:szCs w:val="22"/>
          <w:lang w:val="en-GB"/>
        </w:rPr>
        <w:t>Biochemistry in agric</w:t>
      </w:r>
      <w:r>
        <w:rPr>
          <w:rStyle w:val="im"/>
          <w:sz w:val="22"/>
          <w:szCs w:val="22"/>
          <w:lang w:val="en-GB"/>
        </w:rPr>
        <w:t>ulture, food and nutrition; Proteins, vitamins, minerals in farm produce- eggs, meat, vegetable, etc. food processing and natural products; Metabolism of carbohydrates, proteins and lipids (metabolic pathways).</w:t>
      </w:r>
    </w:p>
    <w:p w14:paraId="61BD3F64" w14:textId="77777777" w:rsidR="00AE0F62" w:rsidRDefault="00AE0F62">
      <w:pPr>
        <w:pStyle w:val="Body"/>
        <w:tabs>
          <w:tab w:val="left" w:pos="5888"/>
        </w:tabs>
        <w:jc w:val="both"/>
        <w:rPr>
          <w:sz w:val="22"/>
          <w:szCs w:val="22"/>
          <w:lang w:val="en-GB"/>
        </w:rPr>
      </w:pPr>
    </w:p>
    <w:p w14:paraId="500E30EB" w14:textId="77777777" w:rsidR="00AE0F62" w:rsidRDefault="007070A8">
      <w:pPr>
        <w:pStyle w:val="Body"/>
        <w:jc w:val="both"/>
        <w:rPr>
          <w:rStyle w:val="im"/>
          <w:sz w:val="22"/>
          <w:szCs w:val="22"/>
          <w:lang w:val="en-GB"/>
        </w:rPr>
      </w:pPr>
      <w:r>
        <w:rPr>
          <w:rStyle w:val="im"/>
          <w:b/>
          <w:bCs/>
          <w:sz w:val="22"/>
          <w:szCs w:val="22"/>
          <w:lang w:val="en-GB"/>
        </w:rPr>
        <w:t>AGF 301.2 Field Course (1unit)</w:t>
      </w:r>
    </w:p>
    <w:p w14:paraId="4C302432" w14:textId="77777777" w:rsidR="00AE0F62" w:rsidRDefault="007070A8">
      <w:pPr>
        <w:pStyle w:val="Body"/>
        <w:tabs>
          <w:tab w:val="left" w:pos="5888"/>
        </w:tabs>
        <w:jc w:val="both"/>
        <w:rPr>
          <w:rStyle w:val="im"/>
          <w:sz w:val="22"/>
          <w:szCs w:val="22"/>
          <w:lang w:val="en-GB"/>
        </w:rPr>
      </w:pPr>
      <w:r>
        <w:rPr>
          <w:rStyle w:val="im"/>
          <w:sz w:val="22"/>
          <w:szCs w:val="22"/>
          <w:lang w:val="en-GB"/>
        </w:rPr>
        <w:t>Study visit t</w:t>
      </w:r>
      <w:r>
        <w:rPr>
          <w:rStyle w:val="im"/>
          <w:sz w:val="22"/>
          <w:szCs w:val="22"/>
          <w:lang w:val="en-GB"/>
        </w:rPr>
        <w:t>o areas, institutions, industries, etc, relevant to students’ area of specialization. Students are required to write a report on the trip.</w:t>
      </w:r>
    </w:p>
    <w:p w14:paraId="19C4BF94" w14:textId="77777777" w:rsidR="00AE0F62" w:rsidRDefault="00AE0F62">
      <w:pPr>
        <w:pStyle w:val="Body"/>
        <w:tabs>
          <w:tab w:val="left" w:pos="5888"/>
        </w:tabs>
        <w:jc w:val="both"/>
        <w:rPr>
          <w:sz w:val="22"/>
          <w:szCs w:val="22"/>
          <w:lang w:val="en-GB"/>
        </w:rPr>
      </w:pPr>
    </w:p>
    <w:p w14:paraId="34AECA7D" w14:textId="77777777" w:rsidR="00AE0F62" w:rsidRDefault="007070A8">
      <w:pPr>
        <w:pStyle w:val="Body"/>
        <w:jc w:val="both"/>
        <w:rPr>
          <w:rStyle w:val="im"/>
          <w:b/>
          <w:bCs/>
          <w:caps/>
          <w:sz w:val="22"/>
          <w:szCs w:val="22"/>
          <w:lang w:val="en-GB"/>
        </w:rPr>
      </w:pPr>
      <w:r>
        <w:rPr>
          <w:rStyle w:val="im"/>
          <w:b/>
          <w:bCs/>
          <w:caps/>
          <w:sz w:val="22"/>
          <w:szCs w:val="22"/>
          <w:lang w:val="en-GB"/>
        </w:rPr>
        <w:t>Year four</w:t>
      </w:r>
    </w:p>
    <w:p w14:paraId="408D47E7" w14:textId="77777777" w:rsidR="00AE0F62" w:rsidRDefault="007070A8">
      <w:pPr>
        <w:pStyle w:val="Body"/>
        <w:jc w:val="both"/>
        <w:rPr>
          <w:rStyle w:val="im"/>
          <w:b/>
          <w:bCs/>
          <w:sz w:val="22"/>
          <w:szCs w:val="22"/>
          <w:lang w:val="en-GB"/>
        </w:rPr>
      </w:pPr>
      <w:r>
        <w:rPr>
          <w:rStyle w:val="im"/>
          <w:b/>
          <w:bCs/>
          <w:sz w:val="22"/>
          <w:szCs w:val="22"/>
          <w:lang w:val="en-GB"/>
        </w:rPr>
        <w:t>GES 400 Entrepreneurship project</w:t>
      </w:r>
      <w:r>
        <w:rPr>
          <w:rStyle w:val="im"/>
          <w:b/>
          <w:bCs/>
          <w:sz w:val="22"/>
          <w:szCs w:val="22"/>
          <w:lang w:val="en-GB"/>
        </w:rPr>
        <w:tab/>
      </w:r>
      <w:r>
        <w:rPr>
          <w:rStyle w:val="im"/>
          <w:b/>
          <w:bCs/>
          <w:sz w:val="22"/>
          <w:szCs w:val="22"/>
          <w:lang w:val="en-GB"/>
        </w:rPr>
        <w:tab/>
        <w:t>(2 units)</w:t>
      </w:r>
    </w:p>
    <w:p w14:paraId="6FB1C844" w14:textId="77777777" w:rsidR="00AE0F62" w:rsidRDefault="00AE0F62">
      <w:pPr>
        <w:pStyle w:val="Body"/>
        <w:jc w:val="both"/>
        <w:rPr>
          <w:rStyle w:val="im"/>
          <w:b/>
          <w:bCs/>
          <w:caps/>
          <w:sz w:val="22"/>
          <w:szCs w:val="22"/>
          <w:lang w:val="en-GB"/>
        </w:rPr>
      </w:pPr>
    </w:p>
    <w:p w14:paraId="72B1E401" w14:textId="77777777" w:rsidR="00AE0F62" w:rsidRDefault="007070A8">
      <w:pPr>
        <w:pStyle w:val="Body"/>
        <w:jc w:val="both"/>
        <w:rPr>
          <w:rStyle w:val="im"/>
          <w:b/>
          <w:bCs/>
          <w:sz w:val="22"/>
          <w:szCs w:val="22"/>
          <w:lang w:val="en-GB"/>
        </w:rPr>
      </w:pPr>
      <w:r>
        <w:rPr>
          <w:rStyle w:val="im"/>
          <w:b/>
          <w:bCs/>
          <w:sz w:val="22"/>
          <w:szCs w:val="22"/>
          <w:lang w:val="en-GB"/>
        </w:rPr>
        <w:t>AGR 400 (SIWES): Report writing</w:t>
      </w:r>
      <w:r>
        <w:rPr>
          <w:rStyle w:val="im"/>
          <w:b/>
          <w:bCs/>
          <w:sz w:val="22"/>
          <w:szCs w:val="22"/>
          <w:lang w:val="en-GB"/>
        </w:rPr>
        <w:tab/>
      </w:r>
      <w:r>
        <w:rPr>
          <w:rStyle w:val="im"/>
          <w:b/>
          <w:bCs/>
          <w:sz w:val="22"/>
          <w:szCs w:val="22"/>
          <w:lang w:val="en-GB"/>
        </w:rPr>
        <w:tab/>
        <w:t>(30 units)</w:t>
      </w:r>
    </w:p>
    <w:p w14:paraId="2F4FA2E4" w14:textId="77777777" w:rsidR="00AE0F62" w:rsidRDefault="007070A8">
      <w:pPr>
        <w:pStyle w:val="Body"/>
        <w:tabs>
          <w:tab w:val="left" w:pos="5888"/>
        </w:tabs>
        <w:spacing w:before="240" w:line="276" w:lineRule="auto"/>
        <w:jc w:val="both"/>
        <w:rPr>
          <w:rStyle w:val="im"/>
          <w:b/>
          <w:bCs/>
          <w:sz w:val="22"/>
          <w:szCs w:val="22"/>
          <w:lang w:val="en-GB"/>
        </w:rPr>
      </w:pPr>
      <w:r>
        <w:rPr>
          <w:rStyle w:val="im"/>
          <w:b/>
          <w:bCs/>
          <w:sz w:val="22"/>
          <w:szCs w:val="22"/>
          <w:lang w:val="en-GB"/>
        </w:rPr>
        <w:t xml:space="preserve">YEAR FIVE </w:t>
      </w:r>
      <w:r>
        <w:rPr>
          <w:rStyle w:val="im"/>
          <w:b/>
          <w:bCs/>
          <w:caps/>
          <w:sz w:val="22"/>
          <w:szCs w:val="22"/>
          <w:lang w:val="en-GB"/>
        </w:rPr>
        <w:t xml:space="preserve">(FIRST </w:t>
      </w:r>
      <w:r>
        <w:rPr>
          <w:rStyle w:val="im"/>
          <w:b/>
          <w:bCs/>
          <w:caps/>
          <w:sz w:val="22"/>
          <w:szCs w:val="22"/>
          <w:lang w:val="en-GB"/>
        </w:rPr>
        <w:t>SEMESTER)</w:t>
      </w:r>
    </w:p>
    <w:p w14:paraId="7551654F" w14:textId="77777777" w:rsidR="00AE0F62" w:rsidRDefault="007070A8">
      <w:pPr>
        <w:pStyle w:val="Body"/>
        <w:tabs>
          <w:tab w:val="left" w:pos="5888"/>
        </w:tabs>
        <w:rPr>
          <w:rStyle w:val="im"/>
          <w:b/>
          <w:bCs/>
          <w:sz w:val="22"/>
          <w:szCs w:val="22"/>
          <w:lang w:val="en-GB"/>
        </w:rPr>
      </w:pPr>
      <w:r>
        <w:rPr>
          <w:rStyle w:val="im"/>
          <w:b/>
          <w:bCs/>
          <w:sz w:val="22"/>
          <w:szCs w:val="22"/>
          <w:lang w:val="en-GB"/>
        </w:rPr>
        <w:t>FSH 501.1 Fish Farm Engineering (2 units)</w:t>
      </w:r>
    </w:p>
    <w:p w14:paraId="3ADDDB68" w14:textId="77777777" w:rsidR="00AE0F62" w:rsidRDefault="007070A8">
      <w:pPr>
        <w:pStyle w:val="Body"/>
        <w:tabs>
          <w:tab w:val="left" w:pos="5888"/>
        </w:tabs>
        <w:jc w:val="both"/>
        <w:rPr>
          <w:rStyle w:val="im"/>
          <w:sz w:val="22"/>
          <w:szCs w:val="22"/>
          <w:lang w:val="en-GB"/>
        </w:rPr>
      </w:pPr>
      <w:r>
        <w:rPr>
          <w:rStyle w:val="im"/>
          <w:sz w:val="22"/>
          <w:szCs w:val="22"/>
          <w:lang w:val="en-GB"/>
        </w:rPr>
        <w:t xml:space="preserve">General surveying and site selection; Freshwater and brackish water culture facilities. Design and construction of dykes, sluice gates, monks, drainage facilities, tanks, ponds, pens, cages, rafts and </w:t>
      </w:r>
      <w:r>
        <w:rPr>
          <w:rStyle w:val="im"/>
          <w:sz w:val="22"/>
          <w:szCs w:val="22"/>
          <w:lang w:val="en-GB"/>
        </w:rPr>
        <w:t>other types of fish rearing facilities; Design of inland fish farms, pumping station, recirculatory systems and fish hatcheries. Waste treatment approaches.</w:t>
      </w:r>
    </w:p>
    <w:p w14:paraId="33711919" w14:textId="77777777" w:rsidR="00AE0F62" w:rsidRDefault="00AE0F62">
      <w:pPr>
        <w:pStyle w:val="Body"/>
        <w:tabs>
          <w:tab w:val="left" w:pos="5888"/>
        </w:tabs>
        <w:jc w:val="both"/>
        <w:rPr>
          <w:b/>
          <w:bCs/>
          <w:sz w:val="22"/>
          <w:szCs w:val="22"/>
          <w:lang w:val="en-GB"/>
        </w:rPr>
      </w:pPr>
    </w:p>
    <w:p w14:paraId="40DB9308" w14:textId="77777777" w:rsidR="00AE0F62" w:rsidRDefault="007070A8">
      <w:pPr>
        <w:pStyle w:val="Body"/>
        <w:jc w:val="both"/>
        <w:rPr>
          <w:rStyle w:val="im"/>
          <w:b/>
          <w:bCs/>
          <w:sz w:val="22"/>
          <w:szCs w:val="22"/>
          <w:lang w:val="en-GB"/>
        </w:rPr>
      </w:pPr>
      <w:r>
        <w:rPr>
          <w:rStyle w:val="im"/>
          <w:b/>
          <w:bCs/>
          <w:sz w:val="22"/>
          <w:szCs w:val="22"/>
          <w:lang w:val="en-GB"/>
        </w:rPr>
        <w:t>FSH 502.1 Fish Production and Management (2 Units)</w:t>
      </w:r>
    </w:p>
    <w:p w14:paraId="7C0E68DB" w14:textId="77777777" w:rsidR="00AE0F62" w:rsidRDefault="007070A8">
      <w:pPr>
        <w:pStyle w:val="Body"/>
        <w:jc w:val="both"/>
        <w:rPr>
          <w:rStyle w:val="im"/>
          <w:sz w:val="22"/>
          <w:szCs w:val="22"/>
          <w:lang w:val="en-GB"/>
        </w:rPr>
      </w:pPr>
      <w:r>
        <w:rPr>
          <w:rStyle w:val="im"/>
          <w:sz w:val="22"/>
          <w:szCs w:val="22"/>
          <w:lang w:val="en-GB"/>
        </w:rPr>
        <w:t>Practical aspects of handling and care of fish;</w:t>
      </w:r>
      <w:r>
        <w:rPr>
          <w:rStyle w:val="im"/>
          <w:sz w:val="22"/>
          <w:szCs w:val="22"/>
          <w:lang w:val="en-GB"/>
        </w:rPr>
        <w:t xml:space="preserve"> Breeding of fish; Production of fingerlings and fries; Management of breeders and equipment needed in a fish farm; Procurement of feed and systems of feeding; Harvesting and marketing; Appraisal of management structure and effectiveness of fisheries manag</w:t>
      </w:r>
      <w:r>
        <w:rPr>
          <w:rStyle w:val="im"/>
          <w:sz w:val="22"/>
          <w:szCs w:val="22"/>
          <w:lang w:val="en-GB"/>
        </w:rPr>
        <w:t>ement policies; Preparation of management plan for fisheries project.</w:t>
      </w:r>
    </w:p>
    <w:p w14:paraId="62DF0E13" w14:textId="77777777" w:rsidR="00AE0F62" w:rsidRDefault="00AE0F62">
      <w:pPr>
        <w:pStyle w:val="Body"/>
        <w:tabs>
          <w:tab w:val="left" w:pos="5888"/>
        </w:tabs>
        <w:jc w:val="both"/>
        <w:rPr>
          <w:sz w:val="22"/>
          <w:szCs w:val="22"/>
          <w:lang w:val="en-GB"/>
        </w:rPr>
      </w:pPr>
    </w:p>
    <w:p w14:paraId="0219FCF5"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504.1 Water Quality and Pollution Control (2 units)</w:t>
      </w:r>
    </w:p>
    <w:p w14:paraId="2BD0415C" w14:textId="77777777" w:rsidR="00AE0F62" w:rsidRDefault="007070A8">
      <w:pPr>
        <w:pStyle w:val="Body"/>
        <w:tabs>
          <w:tab w:val="left" w:pos="5888"/>
        </w:tabs>
        <w:jc w:val="both"/>
        <w:rPr>
          <w:rStyle w:val="im"/>
          <w:sz w:val="22"/>
          <w:szCs w:val="22"/>
          <w:lang w:val="en-GB"/>
        </w:rPr>
      </w:pPr>
      <w:r>
        <w:rPr>
          <w:rStyle w:val="im"/>
          <w:sz w:val="22"/>
          <w:szCs w:val="22"/>
          <w:lang w:val="en-GB"/>
        </w:rPr>
        <w:t>Composition of water bodies (physical, biological and chemical) – nutrient cycles; Physical, chemical and biological assessment o</w:t>
      </w:r>
      <w:r>
        <w:rPr>
          <w:rStyle w:val="im"/>
          <w:sz w:val="22"/>
          <w:szCs w:val="22"/>
          <w:lang w:val="en-GB"/>
        </w:rPr>
        <w:t>f water types; Aquatic pollution and control strategies. Pollutant behaviour in water – quantification, characterization and mitigation. Effect of pollution on fish, plankton and benthos. Development and application of biotic indices to monitor the various</w:t>
      </w:r>
      <w:r>
        <w:rPr>
          <w:rStyle w:val="im"/>
          <w:sz w:val="22"/>
          <w:szCs w:val="22"/>
          <w:lang w:val="en-GB"/>
        </w:rPr>
        <w:t xml:space="preserve"> water types. Environmental Impact Assessment (EIA) – process of EIA; Simple models in environmental assessment; Evaluation of case studies. Ecological Risk Assessment, Health and Social Impact Assessments</w:t>
      </w:r>
    </w:p>
    <w:p w14:paraId="5B1EE579" w14:textId="77777777" w:rsidR="00AE0F62" w:rsidRDefault="00AE0F62">
      <w:pPr>
        <w:pStyle w:val="Body"/>
        <w:tabs>
          <w:tab w:val="left" w:pos="5888"/>
        </w:tabs>
        <w:jc w:val="both"/>
        <w:rPr>
          <w:b/>
          <w:bCs/>
          <w:sz w:val="22"/>
          <w:szCs w:val="22"/>
          <w:lang w:val="en-GB"/>
        </w:rPr>
      </w:pPr>
    </w:p>
    <w:p w14:paraId="58938BCD"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505.1 Fisheries Economics and Marketing (2 un</w:t>
      </w:r>
      <w:r>
        <w:rPr>
          <w:rStyle w:val="im"/>
          <w:b/>
          <w:bCs/>
          <w:sz w:val="22"/>
          <w:szCs w:val="22"/>
          <w:lang w:val="en-GB"/>
        </w:rPr>
        <w:t>its)</w:t>
      </w:r>
    </w:p>
    <w:p w14:paraId="5B161B2B" w14:textId="77777777" w:rsidR="00AE0F62" w:rsidRDefault="007070A8">
      <w:pPr>
        <w:pStyle w:val="Body"/>
        <w:tabs>
          <w:tab w:val="left" w:pos="5888"/>
        </w:tabs>
        <w:jc w:val="both"/>
        <w:rPr>
          <w:rStyle w:val="im"/>
          <w:sz w:val="22"/>
          <w:szCs w:val="22"/>
          <w:lang w:val="en-GB"/>
        </w:rPr>
      </w:pPr>
      <w:r>
        <w:rPr>
          <w:rStyle w:val="im"/>
          <w:sz w:val="22"/>
          <w:szCs w:val="22"/>
          <w:lang w:val="en-GB"/>
        </w:rPr>
        <w:t>Major economic constraints in fishery development; Free access fishery; Sustainability yield curve and total revenue. Bionomic equilibrium, factor rents, welfare economic theory and its relevance for fisheries externalities in fisheries, capital inves</w:t>
      </w:r>
      <w:r>
        <w:rPr>
          <w:rStyle w:val="im"/>
          <w:sz w:val="22"/>
          <w:szCs w:val="22"/>
          <w:lang w:val="en-GB"/>
        </w:rPr>
        <w:t xml:space="preserve">tment and depreciation of equipment, consumer and consumption patterns; Fishery resources and right of ownership. </w:t>
      </w:r>
    </w:p>
    <w:p w14:paraId="78CFC5EC" w14:textId="77777777" w:rsidR="00AE0F62" w:rsidRDefault="00AE0F62">
      <w:pPr>
        <w:pStyle w:val="Body"/>
        <w:tabs>
          <w:tab w:val="left" w:pos="5888"/>
        </w:tabs>
        <w:jc w:val="both"/>
        <w:rPr>
          <w:b/>
          <w:bCs/>
          <w:sz w:val="22"/>
          <w:szCs w:val="22"/>
          <w:lang w:val="en-GB"/>
        </w:rPr>
      </w:pPr>
    </w:p>
    <w:p w14:paraId="209A0E64"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506. 1 Advance Fish Nutrition (2 units)</w:t>
      </w:r>
    </w:p>
    <w:p w14:paraId="3C676A94" w14:textId="77777777" w:rsidR="00AE0F62" w:rsidRDefault="007070A8">
      <w:pPr>
        <w:pStyle w:val="Body"/>
        <w:tabs>
          <w:tab w:val="left" w:pos="5888"/>
        </w:tabs>
        <w:jc w:val="both"/>
        <w:rPr>
          <w:rStyle w:val="im"/>
          <w:sz w:val="22"/>
          <w:szCs w:val="22"/>
          <w:lang w:val="en-GB"/>
        </w:rPr>
      </w:pPr>
      <w:r>
        <w:rPr>
          <w:rStyle w:val="im"/>
          <w:sz w:val="22"/>
          <w:szCs w:val="22"/>
          <w:lang w:val="en-GB"/>
        </w:rPr>
        <w:t>Classification of foods, feeding stuffs and feed supplements. An extensive coverage of the chemi</w:t>
      </w:r>
      <w:r>
        <w:rPr>
          <w:rStyle w:val="im"/>
          <w:sz w:val="22"/>
          <w:szCs w:val="22"/>
          <w:lang w:val="en-GB"/>
        </w:rPr>
        <w:t>stry and nutritive values of succulent feeding stuffs, concentrate feeds (cereals and legumes). Chemistry and Nutritive values of some Nigeria grasses and legumes species. Consideration of methods of their biological value evaluation. Principles of fish nu</w:t>
      </w:r>
      <w:r>
        <w:rPr>
          <w:rStyle w:val="im"/>
          <w:sz w:val="22"/>
          <w:szCs w:val="22"/>
          <w:lang w:val="en-GB"/>
        </w:rPr>
        <w:t>trition; Requirements for energy, protein, vitamins and minerals, and non-nutrient components. Feed computation and formulation methods; The fish feed industries; feed pelleting, fish habits; Feed evaluation, practical consideration in fish feed. Feed form</w:t>
      </w:r>
      <w:r>
        <w:rPr>
          <w:rStyle w:val="im"/>
          <w:sz w:val="22"/>
          <w:szCs w:val="22"/>
          <w:lang w:val="en-GB"/>
        </w:rPr>
        <w:t>ulation, feed mixing and manufacture of feed on commercial scale.</w:t>
      </w:r>
    </w:p>
    <w:p w14:paraId="1BB6A597" w14:textId="77777777" w:rsidR="00AE0F62" w:rsidRDefault="00AE0F62">
      <w:pPr>
        <w:pStyle w:val="Body"/>
        <w:tabs>
          <w:tab w:val="left" w:pos="5888"/>
        </w:tabs>
        <w:jc w:val="both"/>
        <w:rPr>
          <w:sz w:val="22"/>
          <w:szCs w:val="22"/>
          <w:lang w:val="en-GB"/>
        </w:rPr>
      </w:pPr>
    </w:p>
    <w:p w14:paraId="416610D1" w14:textId="77777777" w:rsidR="00AE0F62" w:rsidRDefault="00AE0F62">
      <w:pPr>
        <w:pStyle w:val="Body"/>
        <w:tabs>
          <w:tab w:val="left" w:pos="5888"/>
        </w:tabs>
        <w:jc w:val="both"/>
        <w:rPr>
          <w:sz w:val="22"/>
          <w:szCs w:val="22"/>
          <w:lang w:val="en-GB"/>
        </w:rPr>
      </w:pPr>
    </w:p>
    <w:p w14:paraId="28AFE43D"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507.1 Research Techniques in Fisheries (2 units)</w:t>
      </w:r>
    </w:p>
    <w:p w14:paraId="2FCC3595" w14:textId="77777777" w:rsidR="00AE0F62" w:rsidRDefault="007070A8">
      <w:pPr>
        <w:pStyle w:val="Body"/>
        <w:tabs>
          <w:tab w:val="left" w:pos="5888"/>
        </w:tabs>
        <w:jc w:val="both"/>
        <w:rPr>
          <w:rStyle w:val="im"/>
          <w:sz w:val="22"/>
          <w:szCs w:val="22"/>
          <w:lang w:val="en-GB"/>
        </w:rPr>
      </w:pPr>
      <w:r>
        <w:rPr>
          <w:rStyle w:val="im"/>
          <w:sz w:val="22"/>
          <w:szCs w:val="22"/>
          <w:lang w:val="en-GB"/>
        </w:rPr>
        <w:t>Fisheries and aquatic biology experimentation; Experimental designs (completely randomized design – CRD, randomized complete block desi</w:t>
      </w:r>
      <w:r>
        <w:rPr>
          <w:rStyle w:val="im"/>
          <w:sz w:val="22"/>
          <w:szCs w:val="22"/>
          <w:lang w:val="en-GB"/>
        </w:rPr>
        <w:t>gn – RCBD, etc.). Sampling methods; Interpretation and presentation of data in Nutrition, Growth, Population and Community studies, etc.</w:t>
      </w:r>
    </w:p>
    <w:p w14:paraId="06B3E510" w14:textId="77777777" w:rsidR="00AE0F62" w:rsidRDefault="00AE0F62">
      <w:pPr>
        <w:pStyle w:val="Body"/>
        <w:tabs>
          <w:tab w:val="left" w:pos="5888"/>
        </w:tabs>
        <w:jc w:val="both"/>
        <w:rPr>
          <w:sz w:val="22"/>
          <w:szCs w:val="22"/>
          <w:lang w:val="en-GB"/>
        </w:rPr>
      </w:pPr>
    </w:p>
    <w:p w14:paraId="3CC119BB"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508.1 Aquatic Toxicology (2 units)</w:t>
      </w:r>
    </w:p>
    <w:p w14:paraId="65027AAF" w14:textId="77777777" w:rsidR="00AE0F62" w:rsidRDefault="007070A8">
      <w:pPr>
        <w:pStyle w:val="Body"/>
        <w:tabs>
          <w:tab w:val="left" w:pos="5888"/>
        </w:tabs>
        <w:jc w:val="both"/>
        <w:rPr>
          <w:rStyle w:val="im"/>
          <w:sz w:val="22"/>
          <w:szCs w:val="22"/>
          <w:lang w:val="en-GB"/>
        </w:rPr>
      </w:pPr>
      <w:r>
        <w:rPr>
          <w:rStyle w:val="im"/>
          <w:sz w:val="22"/>
          <w:szCs w:val="22"/>
          <w:lang w:val="en-GB"/>
        </w:rPr>
        <w:t xml:space="preserve">Concepts of toxico-kinetics, biotransformation and dose-response relationships </w:t>
      </w:r>
      <w:r>
        <w:rPr>
          <w:rStyle w:val="im"/>
          <w:sz w:val="22"/>
          <w:szCs w:val="22"/>
          <w:lang w:val="en-GB"/>
        </w:rPr>
        <w:t>of different xenobiotics. Toxicological impact of single and multiple pollutants on aquatic species. Determination of LC</w:t>
      </w:r>
      <w:r>
        <w:rPr>
          <w:rStyle w:val="im"/>
          <w:sz w:val="22"/>
          <w:szCs w:val="22"/>
          <w:vertAlign w:val="subscript"/>
          <w:lang w:val="en-GB"/>
        </w:rPr>
        <w:t xml:space="preserve">50 </w:t>
      </w:r>
      <w:r>
        <w:rPr>
          <w:rStyle w:val="im"/>
          <w:sz w:val="22"/>
          <w:szCs w:val="22"/>
          <w:lang w:val="en-GB"/>
        </w:rPr>
        <w:t>values and Probit analysis. Introduction to genotoxicity, current methods of determining genotypic impacts. Genotoxic effects of a va</w:t>
      </w:r>
      <w:r>
        <w:rPr>
          <w:rStyle w:val="im"/>
          <w:sz w:val="22"/>
          <w:szCs w:val="22"/>
          <w:lang w:val="en-GB"/>
        </w:rPr>
        <w:t xml:space="preserve">riety of xenobiotics; their mechanism of action. Phases of biotransformations and factors which lead to variations in the capacity to biotransformxenobiotics. </w:t>
      </w:r>
    </w:p>
    <w:p w14:paraId="2BC54D00" w14:textId="77777777" w:rsidR="00AE0F62" w:rsidRDefault="007070A8">
      <w:pPr>
        <w:pStyle w:val="Body"/>
        <w:tabs>
          <w:tab w:val="left" w:pos="5888"/>
        </w:tabs>
        <w:spacing w:before="240"/>
        <w:jc w:val="both"/>
        <w:rPr>
          <w:rStyle w:val="im"/>
          <w:b/>
          <w:bCs/>
          <w:sz w:val="22"/>
          <w:szCs w:val="22"/>
          <w:lang w:val="en-GB"/>
        </w:rPr>
      </w:pPr>
      <w:r>
        <w:rPr>
          <w:rStyle w:val="im"/>
          <w:b/>
          <w:bCs/>
          <w:caps/>
          <w:sz w:val="22"/>
          <w:szCs w:val="22"/>
          <w:lang w:val="en-GB"/>
        </w:rPr>
        <w:t xml:space="preserve">AGX 501.1 </w:t>
      </w:r>
      <w:r>
        <w:rPr>
          <w:rStyle w:val="im"/>
          <w:b/>
          <w:bCs/>
          <w:sz w:val="22"/>
          <w:szCs w:val="22"/>
          <w:lang w:val="en-GB"/>
        </w:rPr>
        <w:t>Programme Development and Administration in Extension (2 units)</w:t>
      </w:r>
    </w:p>
    <w:p w14:paraId="060C4DCA" w14:textId="77777777" w:rsidR="00AE0F62" w:rsidRDefault="007070A8">
      <w:pPr>
        <w:pStyle w:val="Body"/>
        <w:tabs>
          <w:tab w:val="left" w:pos="5888"/>
        </w:tabs>
        <w:jc w:val="both"/>
        <w:rPr>
          <w:rStyle w:val="im"/>
          <w:b/>
          <w:bCs/>
          <w:caps/>
          <w:sz w:val="22"/>
          <w:szCs w:val="22"/>
          <w:lang w:val="en-GB"/>
        </w:rPr>
      </w:pPr>
      <w:r>
        <w:rPr>
          <w:rStyle w:val="im"/>
          <w:sz w:val="22"/>
          <w:szCs w:val="22"/>
          <w:lang w:val="en-GB"/>
        </w:rPr>
        <w:t>Concepts, theories, principles and guidelines of administration, organization and supervision as applied to extension; Importance of programme planning in extension. Principles and concepts of programme planning in agriculture extension need, education obj</w:t>
      </w:r>
      <w:r>
        <w:rPr>
          <w:rStyle w:val="im"/>
          <w:sz w:val="22"/>
          <w:szCs w:val="22"/>
          <w:lang w:val="en-GB"/>
        </w:rPr>
        <w:t>ective, learning experience, clientele participation, plan of work and calendar of work.the role of good public relations, good leadership and cooperation for an extension worker. Association and cooperatives; concepts of evaluation applied to agricultural</w:t>
      </w:r>
      <w:r>
        <w:rPr>
          <w:rStyle w:val="im"/>
          <w:sz w:val="22"/>
          <w:szCs w:val="22"/>
          <w:lang w:val="en-GB"/>
        </w:rPr>
        <w:t xml:space="preserve"> extension programmes.        </w:t>
      </w:r>
    </w:p>
    <w:p w14:paraId="403FFD66" w14:textId="77777777" w:rsidR="00AE0F62" w:rsidRDefault="007070A8">
      <w:pPr>
        <w:pStyle w:val="ListParagraph"/>
        <w:spacing w:before="240" w:after="0" w:line="240" w:lineRule="auto"/>
        <w:ind w:left="0"/>
        <w:jc w:val="both"/>
        <w:rPr>
          <w:rStyle w:val="Strong"/>
          <w:rFonts w:eastAsia="Arial Unicode MS" w:cs="Arial Unicode MS"/>
          <w:sz w:val="24"/>
          <w:szCs w:val="24"/>
          <w:lang w:val="en-GB"/>
        </w:rPr>
      </w:pPr>
      <w:r>
        <w:rPr>
          <w:rStyle w:val="Strong"/>
          <w:lang w:val="en-GB"/>
        </w:rPr>
        <w:t>AGR 502.1: Advances in Agriculture (2 units)</w:t>
      </w:r>
    </w:p>
    <w:p w14:paraId="05D7ED32" w14:textId="77777777" w:rsidR="00AE0F62" w:rsidRDefault="007070A8">
      <w:pPr>
        <w:pStyle w:val="Body"/>
        <w:tabs>
          <w:tab w:val="left" w:pos="5888"/>
        </w:tabs>
        <w:jc w:val="both"/>
        <w:rPr>
          <w:rStyle w:val="im"/>
          <w:b/>
          <w:bCs/>
          <w:caps/>
          <w:sz w:val="22"/>
          <w:szCs w:val="22"/>
          <w:lang w:val="en-GB"/>
        </w:rPr>
      </w:pPr>
      <w:r>
        <w:rPr>
          <w:rStyle w:val="im"/>
          <w:sz w:val="22"/>
          <w:szCs w:val="22"/>
          <w:lang w:val="en-GB"/>
        </w:rPr>
        <w:t>Historical background, Principles (principles of health, fairness, ecology, care) and practice of organic agriculture; Organic crop production, pest and disease management, predato</w:t>
      </w:r>
      <w:r>
        <w:rPr>
          <w:rStyle w:val="im"/>
          <w:sz w:val="22"/>
          <w:szCs w:val="22"/>
          <w:lang w:val="en-GB"/>
        </w:rPr>
        <w:t>r control for sustainable and organic livestock production. Organic forestry, climate change and carbon sequestration, pasture management. Enterprise budgets and production costs for organic production, organic marketing resources and green markets; Hydrop</w:t>
      </w:r>
      <w:r>
        <w:rPr>
          <w:rStyle w:val="im"/>
          <w:sz w:val="22"/>
          <w:szCs w:val="22"/>
          <w:lang w:val="en-GB"/>
        </w:rPr>
        <w:t>onic Agriculture: Preparation of nutrient solutions, media and methods (water culture, sub irrigation, slop and drip). Benefits and constraints; Tissue Culture and Cloning Technology: Introduction, laboratory requirements, effects of hormone balance on exp</w:t>
      </w:r>
      <w:r>
        <w:rPr>
          <w:rStyle w:val="im"/>
          <w:sz w:val="22"/>
          <w:szCs w:val="22"/>
          <w:lang w:val="en-GB"/>
        </w:rPr>
        <w:t>lants growth and morphogenesis, callus formation and multiplication, establishment of suspension cultures and another culture. Applications and relevance to Agriculture. Criticisms and laws (Bioethics and Biopiracy). Genetically modified organisms (GMOs) (</w:t>
      </w:r>
      <w:r>
        <w:rPr>
          <w:rStyle w:val="im"/>
          <w:sz w:val="22"/>
          <w:szCs w:val="22"/>
          <w:lang w:val="en-GB"/>
        </w:rPr>
        <w:t>Health issues, influence on biodiversity, benefits and demerits); organic farm certification and export markets.</w:t>
      </w:r>
    </w:p>
    <w:p w14:paraId="30691099" w14:textId="77777777" w:rsidR="00AE0F62" w:rsidRDefault="00AE0F62">
      <w:pPr>
        <w:pStyle w:val="Body"/>
        <w:tabs>
          <w:tab w:val="left" w:pos="5888"/>
        </w:tabs>
        <w:jc w:val="both"/>
        <w:rPr>
          <w:rStyle w:val="im"/>
          <w:b/>
          <w:bCs/>
          <w:caps/>
          <w:sz w:val="22"/>
          <w:szCs w:val="22"/>
          <w:lang w:val="en-GB"/>
        </w:rPr>
      </w:pPr>
    </w:p>
    <w:p w14:paraId="2002831D" w14:textId="77777777" w:rsidR="00AE0F62" w:rsidRDefault="007070A8">
      <w:pPr>
        <w:pStyle w:val="Body"/>
        <w:tabs>
          <w:tab w:val="left" w:pos="5888"/>
        </w:tabs>
        <w:spacing w:line="276" w:lineRule="auto"/>
        <w:jc w:val="both"/>
        <w:rPr>
          <w:rStyle w:val="im"/>
          <w:sz w:val="22"/>
          <w:szCs w:val="22"/>
          <w:lang w:val="en-GB"/>
        </w:rPr>
      </w:pPr>
      <w:r>
        <w:rPr>
          <w:rStyle w:val="im"/>
          <w:b/>
          <w:bCs/>
          <w:caps/>
          <w:sz w:val="22"/>
          <w:szCs w:val="22"/>
          <w:lang w:val="en-GB"/>
        </w:rPr>
        <w:t>YEAR FIVE (SECOND SEMESTER)</w:t>
      </w:r>
    </w:p>
    <w:p w14:paraId="17C7156C"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500.2 Seminar (1 unit)</w:t>
      </w:r>
    </w:p>
    <w:p w14:paraId="3CB09D73" w14:textId="77777777" w:rsidR="00AE0F62" w:rsidRDefault="007070A8">
      <w:pPr>
        <w:pStyle w:val="Body"/>
        <w:jc w:val="both"/>
        <w:rPr>
          <w:rStyle w:val="im"/>
          <w:sz w:val="22"/>
          <w:szCs w:val="22"/>
          <w:lang w:val="en-GB"/>
        </w:rPr>
      </w:pPr>
      <w:r>
        <w:rPr>
          <w:rStyle w:val="im"/>
          <w:sz w:val="22"/>
          <w:szCs w:val="22"/>
          <w:lang w:val="en-GB"/>
        </w:rPr>
        <w:t>Each final year student is expected to deliver seminar on a chosen topic.</w:t>
      </w:r>
    </w:p>
    <w:p w14:paraId="4E696293" w14:textId="77777777" w:rsidR="00AE0F62" w:rsidRDefault="007070A8">
      <w:pPr>
        <w:pStyle w:val="Body"/>
        <w:tabs>
          <w:tab w:val="left" w:pos="5888"/>
        </w:tabs>
        <w:spacing w:before="240"/>
        <w:jc w:val="both"/>
        <w:rPr>
          <w:rStyle w:val="im"/>
          <w:b/>
          <w:bCs/>
          <w:sz w:val="22"/>
          <w:szCs w:val="22"/>
          <w:lang w:val="en-GB"/>
        </w:rPr>
      </w:pPr>
      <w:r>
        <w:rPr>
          <w:rStyle w:val="im"/>
          <w:b/>
          <w:bCs/>
          <w:sz w:val="22"/>
          <w:szCs w:val="22"/>
          <w:lang w:val="en-GB"/>
        </w:rPr>
        <w:t xml:space="preserve">FSH 509.2 </w:t>
      </w:r>
      <w:r>
        <w:rPr>
          <w:rStyle w:val="im"/>
          <w:b/>
          <w:bCs/>
          <w:sz w:val="22"/>
          <w:szCs w:val="22"/>
          <w:lang w:val="en-GB"/>
        </w:rPr>
        <w:t>Fish Zoogeography (2 units)</w:t>
      </w:r>
    </w:p>
    <w:p w14:paraId="505574FC" w14:textId="77777777" w:rsidR="00AE0F62" w:rsidRDefault="007070A8">
      <w:pPr>
        <w:pStyle w:val="Body"/>
        <w:tabs>
          <w:tab w:val="left" w:pos="5888"/>
        </w:tabs>
        <w:jc w:val="both"/>
        <w:rPr>
          <w:rStyle w:val="im"/>
          <w:sz w:val="22"/>
          <w:szCs w:val="22"/>
          <w:lang w:val="en-GB"/>
        </w:rPr>
      </w:pPr>
      <w:r>
        <w:rPr>
          <w:rStyle w:val="im"/>
          <w:sz w:val="22"/>
          <w:szCs w:val="22"/>
          <w:lang w:val="en-GB"/>
        </w:rPr>
        <w:t>Principles, definition and process; Overview of fish zoogeography, types of distribution. Evolution of major groups of fish – historical zoogeography, variance and test of variance hypothesis; dispersal and isolation, continenta</w:t>
      </w:r>
      <w:r>
        <w:rPr>
          <w:rStyle w:val="im"/>
          <w:sz w:val="22"/>
          <w:szCs w:val="22"/>
          <w:lang w:val="en-GB"/>
        </w:rPr>
        <w:t>l drift, glaciations. World fish zoogeography; Reef fishes of the world, ostariophysan zoogeography. Major inshore marine regions; Fishes of Indo-West Pacific Region, fish of the West Atlantic Region, fish of the East Pacific Region. Freshwater fish Region</w:t>
      </w:r>
      <w:r>
        <w:rPr>
          <w:rStyle w:val="im"/>
          <w:sz w:val="22"/>
          <w:szCs w:val="22"/>
          <w:lang w:val="en-GB"/>
        </w:rPr>
        <w:t>s; Nearctic (N. America), Neotropical (S. America), Palearctic (N. Europe and Asia), Africa, Oriental, Australian.</w:t>
      </w:r>
    </w:p>
    <w:p w14:paraId="5D28E7E2" w14:textId="77777777" w:rsidR="00AE0F62" w:rsidRDefault="00AE0F62">
      <w:pPr>
        <w:pStyle w:val="Body"/>
        <w:tabs>
          <w:tab w:val="left" w:pos="5888"/>
        </w:tabs>
        <w:jc w:val="both"/>
        <w:rPr>
          <w:b/>
          <w:bCs/>
          <w:sz w:val="22"/>
          <w:szCs w:val="22"/>
          <w:lang w:val="en-GB"/>
        </w:rPr>
      </w:pPr>
    </w:p>
    <w:p w14:paraId="2CDD1A3F" w14:textId="77777777" w:rsidR="00AE0F62" w:rsidRDefault="007070A8">
      <w:pPr>
        <w:pStyle w:val="Body"/>
        <w:tabs>
          <w:tab w:val="left" w:pos="5888"/>
        </w:tabs>
        <w:ind w:right="900"/>
        <w:jc w:val="both"/>
        <w:rPr>
          <w:rStyle w:val="im"/>
          <w:b/>
          <w:bCs/>
          <w:sz w:val="22"/>
          <w:szCs w:val="22"/>
          <w:lang w:val="en-GB"/>
        </w:rPr>
      </w:pPr>
      <w:r>
        <w:rPr>
          <w:rStyle w:val="im"/>
          <w:b/>
          <w:bCs/>
          <w:sz w:val="22"/>
          <w:szCs w:val="22"/>
          <w:lang w:val="en-GB"/>
        </w:rPr>
        <w:t>FSH 510.2 Fish Technology, Processing and Storage (2 units)</w:t>
      </w:r>
    </w:p>
    <w:p w14:paraId="35655762" w14:textId="77777777" w:rsidR="00AE0F62" w:rsidRDefault="007070A8">
      <w:pPr>
        <w:pStyle w:val="Body"/>
        <w:tabs>
          <w:tab w:val="left" w:pos="5888"/>
        </w:tabs>
        <w:jc w:val="both"/>
        <w:rPr>
          <w:rStyle w:val="im"/>
          <w:sz w:val="22"/>
          <w:szCs w:val="22"/>
          <w:lang w:val="en-GB"/>
        </w:rPr>
      </w:pPr>
      <w:r>
        <w:rPr>
          <w:rStyle w:val="im"/>
          <w:sz w:val="22"/>
          <w:szCs w:val="22"/>
          <w:lang w:val="en-GB"/>
        </w:rPr>
        <w:t>Composition of fish; Biochemical and microbiological changes in fish post-mortem</w:t>
      </w:r>
      <w:r>
        <w:rPr>
          <w:rStyle w:val="im"/>
          <w:sz w:val="22"/>
          <w:szCs w:val="22"/>
          <w:lang w:val="en-GB"/>
        </w:rPr>
        <w:t>; Nature and effects of processing procedures. Post-harvest spoilage, principles and methods of preservation, packaging, storage, product evaluation and quality control; Estimation of nutrients in fish flesh. Traditional versus modern preservation techniqu</w:t>
      </w:r>
      <w:r>
        <w:rPr>
          <w:rStyle w:val="im"/>
          <w:sz w:val="22"/>
          <w:szCs w:val="22"/>
          <w:lang w:val="en-GB"/>
        </w:rPr>
        <w:t>es.</w:t>
      </w:r>
    </w:p>
    <w:p w14:paraId="6A0AC390" w14:textId="77777777" w:rsidR="00AE0F62" w:rsidRDefault="00AE0F62">
      <w:pPr>
        <w:pStyle w:val="Body"/>
        <w:tabs>
          <w:tab w:val="left" w:pos="5888"/>
        </w:tabs>
        <w:jc w:val="both"/>
        <w:rPr>
          <w:b/>
          <w:bCs/>
          <w:sz w:val="22"/>
          <w:szCs w:val="22"/>
          <w:lang w:val="en-GB"/>
        </w:rPr>
      </w:pPr>
    </w:p>
    <w:p w14:paraId="06C510C0" w14:textId="77777777" w:rsidR="00AE0F62" w:rsidRDefault="00AE0F62">
      <w:pPr>
        <w:pStyle w:val="Body"/>
        <w:tabs>
          <w:tab w:val="left" w:pos="5888"/>
        </w:tabs>
        <w:jc w:val="both"/>
        <w:rPr>
          <w:b/>
          <w:bCs/>
          <w:sz w:val="22"/>
          <w:szCs w:val="22"/>
          <w:lang w:val="en-GB"/>
        </w:rPr>
      </w:pPr>
    </w:p>
    <w:p w14:paraId="0E2653A1"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511.2 Fish Breeding and Genetics (2 units)</w:t>
      </w:r>
    </w:p>
    <w:p w14:paraId="3BEA7BAF" w14:textId="77777777" w:rsidR="00AE0F62" w:rsidRDefault="007070A8">
      <w:pPr>
        <w:pStyle w:val="Body"/>
        <w:tabs>
          <w:tab w:val="left" w:pos="5888"/>
        </w:tabs>
        <w:jc w:val="both"/>
        <w:rPr>
          <w:rStyle w:val="im"/>
          <w:sz w:val="22"/>
          <w:szCs w:val="22"/>
          <w:lang w:val="en-GB"/>
        </w:rPr>
      </w:pPr>
      <w:r>
        <w:rPr>
          <w:rStyle w:val="im"/>
          <w:sz w:val="22"/>
          <w:szCs w:val="22"/>
          <w:lang w:val="en-GB"/>
        </w:rPr>
        <w:t>Principles of fish genetics and hybridization. Determination of heritable characteristics. Basic principles of Mendelian and quantitative inheritance. Genetic manipulation of cultivable fish and shell fi</w:t>
      </w:r>
      <w:r>
        <w:rPr>
          <w:rStyle w:val="im"/>
          <w:sz w:val="22"/>
          <w:szCs w:val="22"/>
          <w:lang w:val="en-GB"/>
        </w:rPr>
        <w:t>sh species; Natural and artificial selection of desirable traits. Breeding and cultivation of common types of fin and shell fish; Practical aspects of broodstock handling. Breeding of fish. Goals and plans in fish breeding; Selection types and methods of s</w:t>
      </w:r>
      <w:r>
        <w:rPr>
          <w:rStyle w:val="im"/>
          <w:sz w:val="22"/>
          <w:szCs w:val="22"/>
          <w:lang w:val="en-GB"/>
        </w:rPr>
        <w:t xml:space="preserve">elective breeding in fish; Breeding methods. Hybrids and heterosis, directed programme in selected species e.g. tilapia, catfish, etc. </w:t>
      </w:r>
    </w:p>
    <w:p w14:paraId="4BECBA5F" w14:textId="77777777" w:rsidR="00AE0F62" w:rsidRDefault="00AE0F62">
      <w:pPr>
        <w:pStyle w:val="Body"/>
        <w:tabs>
          <w:tab w:val="left" w:pos="5888"/>
        </w:tabs>
        <w:jc w:val="both"/>
        <w:rPr>
          <w:b/>
          <w:bCs/>
          <w:sz w:val="22"/>
          <w:szCs w:val="22"/>
          <w:lang w:val="en-GB"/>
        </w:rPr>
      </w:pPr>
    </w:p>
    <w:p w14:paraId="5A33DDF0"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512.2 Farm Management and Fishery Business (2 units)</w:t>
      </w:r>
    </w:p>
    <w:p w14:paraId="529D4249" w14:textId="77777777" w:rsidR="00AE0F62" w:rsidRDefault="007070A8">
      <w:pPr>
        <w:pStyle w:val="Body"/>
        <w:tabs>
          <w:tab w:val="left" w:pos="5888"/>
        </w:tabs>
        <w:jc w:val="both"/>
        <w:rPr>
          <w:rStyle w:val="im"/>
          <w:sz w:val="22"/>
          <w:szCs w:val="22"/>
          <w:lang w:val="en-GB"/>
        </w:rPr>
      </w:pPr>
      <w:r>
        <w:rPr>
          <w:rStyle w:val="im"/>
          <w:sz w:val="22"/>
          <w:szCs w:val="22"/>
          <w:lang w:val="en-GB"/>
        </w:rPr>
        <w:t>Fish farming planning and organization; Farm budgeting; Farm g</w:t>
      </w:r>
      <w:r>
        <w:rPr>
          <w:rStyle w:val="im"/>
          <w:sz w:val="22"/>
          <w:szCs w:val="22"/>
          <w:lang w:val="en-GB"/>
        </w:rPr>
        <w:t>rowth; Problems of organizing and managing fish farms under commercial, and peasant systems. The scope of fishery business and management, types of business management; Types of credit marketing arrangements, fish farm record and accounting; Financial mana</w:t>
      </w:r>
      <w:r>
        <w:rPr>
          <w:rStyle w:val="im"/>
          <w:sz w:val="22"/>
          <w:szCs w:val="22"/>
          <w:lang w:val="en-GB"/>
        </w:rPr>
        <w:t>gement.</w:t>
      </w:r>
    </w:p>
    <w:p w14:paraId="4D504706" w14:textId="77777777" w:rsidR="00AE0F62" w:rsidRDefault="00AE0F62">
      <w:pPr>
        <w:pStyle w:val="Body"/>
        <w:tabs>
          <w:tab w:val="left" w:pos="5888"/>
        </w:tabs>
        <w:jc w:val="both"/>
        <w:rPr>
          <w:sz w:val="22"/>
          <w:szCs w:val="22"/>
          <w:lang w:val="en-GB"/>
        </w:rPr>
      </w:pPr>
    </w:p>
    <w:p w14:paraId="0A23D0BD"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513.2 Fishery Policy and Legislation (2 units)</w:t>
      </w:r>
    </w:p>
    <w:p w14:paraId="3A2C9AFF" w14:textId="77777777" w:rsidR="00AE0F62" w:rsidRDefault="007070A8">
      <w:pPr>
        <w:pStyle w:val="Body"/>
        <w:tabs>
          <w:tab w:val="left" w:pos="5888"/>
        </w:tabs>
        <w:jc w:val="both"/>
        <w:rPr>
          <w:rStyle w:val="im"/>
          <w:sz w:val="22"/>
          <w:szCs w:val="22"/>
          <w:lang w:val="en-GB"/>
        </w:rPr>
      </w:pPr>
      <w:r>
        <w:rPr>
          <w:rStyle w:val="im"/>
          <w:sz w:val="22"/>
          <w:szCs w:val="22"/>
          <w:lang w:val="en-GB"/>
        </w:rPr>
        <w:t xml:space="preserve">Fisheries institutions; fisheries policy and laws of Nigeria. International laws; laws of the sea. Preparation of management plan for fisheries project Aquatic conservation strategies/management </w:t>
      </w:r>
      <w:r>
        <w:rPr>
          <w:rStyle w:val="im"/>
          <w:sz w:val="22"/>
          <w:szCs w:val="22"/>
          <w:lang w:val="en-GB"/>
        </w:rPr>
        <w:t>of endangered, threatened and sensitive species; Catchment management; Legal issues and recovery plans; Captive propagations; Designing aquatic nature reserves, minimum viable populations for conservation.</w:t>
      </w:r>
    </w:p>
    <w:p w14:paraId="67156412" w14:textId="77777777" w:rsidR="00AE0F62" w:rsidRDefault="00AE0F62">
      <w:pPr>
        <w:pStyle w:val="Body"/>
        <w:tabs>
          <w:tab w:val="left" w:pos="5888"/>
        </w:tabs>
        <w:jc w:val="both"/>
        <w:rPr>
          <w:b/>
          <w:bCs/>
          <w:sz w:val="22"/>
          <w:szCs w:val="22"/>
          <w:lang w:val="en-GB"/>
        </w:rPr>
      </w:pPr>
    </w:p>
    <w:p w14:paraId="39CEF4AA"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FSH 599.2 Research Project (6 units)</w:t>
      </w:r>
    </w:p>
    <w:p w14:paraId="4A6C9A89" w14:textId="77777777" w:rsidR="00AE0F62" w:rsidRDefault="007070A8">
      <w:pPr>
        <w:pStyle w:val="Body"/>
        <w:jc w:val="both"/>
        <w:rPr>
          <w:rStyle w:val="im"/>
          <w:sz w:val="22"/>
          <w:szCs w:val="22"/>
          <w:lang w:val="en-GB"/>
        </w:rPr>
      </w:pPr>
      <w:r>
        <w:rPr>
          <w:rStyle w:val="im"/>
          <w:sz w:val="22"/>
          <w:szCs w:val="22"/>
          <w:lang w:val="en-GB"/>
        </w:rPr>
        <w:t>Each final y</w:t>
      </w:r>
      <w:r>
        <w:rPr>
          <w:rStyle w:val="im"/>
          <w:sz w:val="22"/>
          <w:szCs w:val="22"/>
          <w:lang w:val="en-GB"/>
        </w:rPr>
        <w:t>ear student is expected to take up a project topic, propose his research and present findings of the research work. This should be under the supervision of a lecturer(s) in the Department. Hard copies of the project shall then be submitted to the Departmen</w:t>
      </w:r>
      <w:r>
        <w:rPr>
          <w:rStyle w:val="im"/>
          <w:sz w:val="22"/>
          <w:szCs w:val="22"/>
          <w:lang w:val="en-GB"/>
        </w:rPr>
        <w:t>t.</w:t>
      </w:r>
    </w:p>
    <w:p w14:paraId="0251F938" w14:textId="77777777" w:rsidR="00AE0F62" w:rsidRDefault="007070A8">
      <w:pPr>
        <w:pStyle w:val="Body"/>
        <w:rPr>
          <w:lang w:val="en-GB"/>
        </w:rPr>
      </w:pPr>
      <w:r>
        <w:rPr>
          <w:rStyle w:val="im"/>
          <w:rFonts w:ascii="Arial Unicode MS" w:hAnsi="Arial Unicode MS"/>
          <w:caps/>
          <w:sz w:val="22"/>
          <w:szCs w:val="22"/>
          <w:lang w:val="en-GB"/>
        </w:rPr>
        <w:br w:type="page"/>
      </w:r>
    </w:p>
    <w:p w14:paraId="76C88C84" w14:textId="77777777" w:rsidR="00AE0F62" w:rsidRDefault="007070A8">
      <w:pPr>
        <w:pStyle w:val="Body"/>
        <w:jc w:val="both"/>
        <w:rPr>
          <w:rStyle w:val="im"/>
          <w:b/>
          <w:bCs/>
          <w:sz w:val="22"/>
          <w:szCs w:val="22"/>
          <w:lang w:val="en-GB"/>
        </w:rPr>
      </w:pPr>
      <w:r>
        <w:rPr>
          <w:rStyle w:val="im"/>
          <w:b/>
          <w:bCs/>
          <w:sz w:val="22"/>
          <w:szCs w:val="22"/>
          <w:lang w:val="en-GB"/>
        </w:rPr>
        <w:t>DEPARTMENT OF FORESTRY AND WILDLIFE MANAGEMENT</w:t>
      </w:r>
    </w:p>
    <w:p w14:paraId="525B0A4C" w14:textId="77777777" w:rsidR="00AE0F62" w:rsidRDefault="00AE0F62">
      <w:pPr>
        <w:pStyle w:val="Body"/>
        <w:jc w:val="both"/>
        <w:rPr>
          <w:rStyle w:val="im"/>
          <w:b/>
          <w:bCs/>
          <w:sz w:val="22"/>
          <w:szCs w:val="22"/>
          <w:lang w:val="en-GB"/>
        </w:rPr>
      </w:pPr>
    </w:p>
    <w:p w14:paraId="23C51085" w14:textId="77777777" w:rsidR="00AE0F62" w:rsidRDefault="007070A8">
      <w:pPr>
        <w:pStyle w:val="Body"/>
        <w:jc w:val="both"/>
        <w:rPr>
          <w:rStyle w:val="im"/>
          <w:b/>
          <w:bCs/>
          <w:color w:val="000000" w:themeColor="text1"/>
          <w:sz w:val="22"/>
          <w:szCs w:val="22"/>
          <w:lang w:val="en-GB"/>
        </w:rPr>
      </w:pPr>
      <w:r>
        <w:rPr>
          <w:rStyle w:val="im"/>
          <w:b/>
          <w:bCs/>
          <w:color w:val="000000" w:themeColor="text1"/>
          <w:sz w:val="22"/>
          <w:szCs w:val="22"/>
          <w:lang w:val="en-GB"/>
        </w:rPr>
        <w:t>Philosophy</w:t>
      </w:r>
    </w:p>
    <w:p w14:paraId="1912A76C" w14:textId="77777777" w:rsidR="00AE0F62" w:rsidRDefault="007070A8">
      <w:pPr>
        <w:jc w:val="both"/>
        <w:rPr>
          <w:rStyle w:val="im"/>
          <w:lang w:val="en-GB"/>
        </w:rPr>
      </w:pPr>
      <w:r>
        <w:rPr>
          <w:lang w:val="en-GB"/>
        </w:rPr>
        <w:t xml:space="preserve">The philosophy of the programme is to equip potential graduates with a wide range of skill and the capacity to utilize scientific knowledge in developing practical solutions the problems of </w:t>
      </w:r>
      <w:r>
        <w:rPr>
          <w:lang w:val="en-GB"/>
        </w:rPr>
        <w:t>forestry and wildlife and to be entrepreneurs instead of Job seekers.</w:t>
      </w:r>
    </w:p>
    <w:p w14:paraId="331A135A" w14:textId="77777777" w:rsidR="00AE0F62" w:rsidRDefault="007070A8">
      <w:pPr>
        <w:spacing w:before="240"/>
        <w:jc w:val="both"/>
        <w:rPr>
          <w:b/>
          <w:lang w:val="en-GB"/>
        </w:rPr>
      </w:pPr>
      <w:r>
        <w:rPr>
          <w:b/>
          <w:lang w:val="en-GB"/>
        </w:rPr>
        <w:t>The main objectives of the programme are to;</w:t>
      </w:r>
    </w:p>
    <w:p w14:paraId="608AC086" w14:textId="77777777" w:rsidR="00AE0F62" w:rsidRDefault="007070A8">
      <w:pPr>
        <w:pStyle w:val="ListParagraph"/>
        <w:numPr>
          <w:ilvl w:val="0"/>
          <w:numId w:val="19"/>
        </w:numPr>
        <w:spacing w:before="240"/>
        <w:ind w:left="360"/>
        <w:contextualSpacing/>
        <w:jc w:val="both"/>
        <w:rPr>
          <w:rFonts w:ascii="Times New Roman" w:hAnsi="Times New Roman" w:cs="Times New Roman"/>
          <w:lang w:val="en-GB"/>
        </w:rPr>
      </w:pPr>
      <w:r>
        <w:rPr>
          <w:rFonts w:ascii="Times New Roman" w:hAnsi="Times New Roman" w:cs="Times New Roman"/>
          <w:lang w:val="en-GB"/>
        </w:rPr>
        <w:t>Produce the appropriate manpower equipped with necessary skills to establish and profitably operate their own family enterprises.</w:t>
      </w:r>
    </w:p>
    <w:p w14:paraId="09739A7C" w14:textId="77777777" w:rsidR="00AE0F62" w:rsidRDefault="007070A8">
      <w:pPr>
        <w:contextualSpacing/>
        <w:jc w:val="both"/>
        <w:rPr>
          <w:lang w:val="en-GB"/>
        </w:rPr>
      </w:pPr>
      <w:r>
        <w:rPr>
          <w:lang w:val="en-GB"/>
        </w:rPr>
        <w:t xml:space="preserve">j. Improve </w:t>
      </w:r>
      <w:r>
        <w:rPr>
          <w:lang w:val="en-GB"/>
        </w:rPr>
        <w:t>the genetic stock and encourage integrated farming systems in the Delta Creek ecosystem e.g. Agroforestry.</w:t>
      </w:r>
    </w:p>
    <w:p w14:paraId="320802C8" w14:textId="77777777" w:rsidR="00AE0F62" w:rsidRDefault="00AE0F62">
      <w:pPr>
        <w:contextualSpacing/>
        <w:jc w:val="both"/>
        <w:rPr>
          <w:lang w:val="en-GB"/>
        </w:rPr>
      </w:pPr>
    </w:p>
    <w:p w14:paraId="25ABFBA6" w14:textId="77777777" w:rsidR="00AE0F62" w:rsidRDefault="007070A8">
      <w:pPr>
        <w:contextualSpacing/>
        <w:jc w:val="both"/>
        <w:rPr>
          <w:lang w:val="en-GB"/>
        </w:rPr>
      </w:pPr>
      <w:r>
        <w:rPr>
          <w:lang w:val="en-GB"/>
        </w:rPr>
        <w:t xml:space="preserve">k. Promote forestry production and productivity, thereby providing solutions to global climatic problems – global warming, temperature increase and </w:t>
      </w:r>
      <w:r>
        <w:rPr>
          <w:lang w:val="en-GB"/>
        </w:rPr>
        <w:t>ozone layer depletion etc.</w:t>
      </w:r>
    </w:p>
    <w:p w14:paraId="49F3AD1B" w14:textId="77777777" w:rsidR="00AE0F62" w:rsidRDefault="00AE0F62">
      <w:pPr>
        <w:contextualSpacing/>
        <w:jc w:val="both"/>
        <w:rPr>
          <w:lang w:val="en-GB"/>
        </w:rPr>
      </w:pPr>
    </w:p>
    <w:p w14:paraId="5E324A55" w14:textId="77777777" w:rsidR="00AE0F62" w:rsidRDefault="007070A8">
      <w:pPr>
        <w:contextualSpacing/>
        <w:jc w:val="both"/>
        <w:rPr>
          <w:lang w:val="en-GB"/>
        </w:rPr>
      </w:pPr>
      <w:r>
        <w:rPr>
          <w:lang w:val="en-GB"/>
        </w:rPr>
        <w:t>l. Promote wildlife conservation and domestication for the supply of protein and revenue generation.</w:t>
      </w:r>
    </w:p>
    <w:p w14:paraId="4DEFD8E2" w14:textId="77777777" w:rsidR="00AE0F62" w:rsidRDefault="00AE0F62">
      <w:pPr>
        <w:ind w:left="360"/>
        <w:jc w:val="both"/>
        <w:rPr>
          <w:b/>
          <w:lang w:val="en-GB"/>
        </w:rPr>
      </w:pPr>
    </w:p>
    <w:p w14:paraId="22A7A86F" w14:textId="77777777" w:rsidR="00AE0F62" w:rsidRDefault="007070A8">
      <w:pPr>
        <w:jc w:val="both"/>
        <w:rPr>
          <w:b/>
          <w:lang w:val="en-GB"/>
        </w:rPr>
      </w:pPr>
      <w:r>
        <w:rPr>
          <w:b/>
          <w:lang w:val="en-GB"/>
        </w:rPr>
        <w:t>Admission Requirements:</w:t>
      </w:r>
    </w:p>
    <w:p w14:paraId="2FFBD1E8" w14:textId="77777777" w:rsidR="00AE0F62" w:rsidRDefault="007070A8">
      <w:pPr>
        <w:ind w:left="360"/>
        <w:jc w:val="both"/>
        <w:rPr>
          <w:lang w:val="en-GB"/>
        </w:rPr>
      </w:pPr>
      <w:r>
        <w:rPr>
          <w:lang w:val="en-GB"/>
        </w:rPr>
        <w:t>Candidates seeking admission into the programme must</w:t>
      </w:r>
    </w:p>
    <w:p w14:paraId="507C5E68" w14:textId="77777777" w:rsidR="00AE0F62" w:rsidRDefault="007070A8">
      <w:pPr>
        <w:pStyle w:val="ListParagraph"/>
        <w:numPr>
          <w:ilvl w:val="0"/>
          <w:numId w:val="20"/>
        </w:numPr>
        <w:contextualSpacing/>
        <w:jc w:val="both"/>
        <w:rPr>
          <w:rFonts w:ascii="Times New Roman" w:hAnsi="Times New Roman" w:cs="Times New Roman"/>
          <w:lang w:val="en-GB"/>
        </w:rPr>
      </w:pPr>
      <w:r>
        <w:rPr>
          <w:rFonts w:ascii="Times New Roman" w:hAnsi="Times New Roman" w:cs="Times New Roman"/>
          <w:lang w:val="en-GB"/>
        </w:rPr>
        <w:t>Pass the UTME and subsequently the post UTME scre</w:t>
      </w:r>
      <w:r>
        <w:rPr>
          <w:rFonts w:ascii="Times New Roman" w:hAnsi="Times New Roman" w:cs="Times New Roman"/>
          <w:lang w:val="en-GB"/>
        </w:rPr>
        <w:t>ening exercise of the University.</w:t>
      </w:r>
    </w:p>
    <w:p w14:paraId="602B9CF5" w14:textId="77777777" w:rsidR="00AE0F62" w:rsidRDefault="007070A8">
      <w:pPr>
        <w:pStyle w:val="ListParagraph"/>
        <w:numPr>
          <w:ilvl w:val="0"/>
          <w:numId w:val="20"/>
        </w:numPr>
        <w:contextualSpacing/>
        <w:jc w:val="both"/>
        <w:rPr>
          <w:rFonts w:ascii="Times New Roman" w:hAnsi="Times New Roman" w:cs="Times New Roman"/>
          <w:lang w:val="en-GB"/>
        </w:rPr>
      </w:pPr>
      <w:r>
        <w:rPr>
          <w:rFonts w:ascii="Times New Roman" w:hAnsi="Times New Roman" w:cs="Times New Roman"/>
          <w:lang w:val="en-GB"/>
        </w:rPr>
        <w:t>Possess five credit passes in the following subjects: English Language, Mathematics, Chemistry, Biology or Agricultural Science and any one of physics, Economics or Geography at the GCE/SSCE/NECO ‘O’ Levels, or its equival</w:t>
      </w:r>
      <w:r>
        <w:rPr>
          <w:rFonts w:ascii="Times New Roman" w:hAnsi="Times New Roman" w:cs="Times New Roman"/>
          <w:lang w:val="en-GB"/>
        </w:rPr>
        <w:t xml:space="preserve">ent in not more than two sittings. </w:t>
      </w:r>
    </w:p>
    <w:p w14:paraId="6B47D1CB" w14:textId="77777777" w:rsidR="00AE0F62" w:rsidRDefault="00AE0F62">
      <w:pPr>
        <w:contextualSpacing/>
        <w:jc w:val="both"/>
        <w:rPr>
          <w:lang w:val="en-GB"/>
        </w:rPr>
      </w:pPr>
    </w:p>
    <w:p w14:paraId="475BA4F4" w14:textId="77777777" w:rsidR="00AE0F62" w:rsidRDefault="00AE0F62">
      <w:pPr>
        <w:contextualSpacing/>
        <w:rPr>
          <w:lang w:val="en-GB"/>
        </w:rPr>
      </w:pPr>
    </w:p>
    <w:p w14:paraId="7B30DD47" w14:textId="77777777" w:rsidR="00AE0F62" w:rsidRDefault="007070A8">
      <w:pPr>
        <w:pStyle w:val="Body"/>
        <w:spacing w:before="240"/>
        <w:jc w:val="center"/>
        <w:rPr>
          <w:rStyle w:val="im"/>
          <w:b/>
          <w:bCs/>
          <w:sz w:val="22"/>
          <w:szCs w:val="22"/>
          <w:lang w:val="en-GB"/>
        </w:rPr>
      </w:pPr>
      <w:r>
        <w:rPr>
          <w:rStyle w:val="im"/>
          <w:b/>
          <w:bCs/>
          <w:sz w:val="22"/>
          <w:szCs w:val="22"/>
          <w:lang w:val="en-GB"/>
        </w:rPr>
        <w:t>300 LEVEL (YEAR 3) COURSES</w:t>
      </w:r>
    </w:p>
    <w:tbl>
      <w:tblPr>
        <w:tblW w:w="65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1"/>
        <w:gridCol w:w="1537"/>
        <w:gridCol w:w="632"/>
        <w:gridCol w:w="925"/>
        <w:gridCol w:w="1848"/>
        <w:gridCol w:w="632"/>
      </w:tblGrid>
      <w:tr w:rsidR="00AE0F62" w14:paraId="768FCED8" w14:textId="77777777">
        <w:trPr>
          <w:trHeight w:val="241"/>
        </w:trPr>
        <w:tc>
          <w:tcPr>
            <w:tcW w:w="31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CF552" w14:textId="77777777" w:rsidR="00AE0F62" w:rsidRDefault="007070A8">
            <w:pPr>
              <w:pStyle w:val="Body"/>
              <w:jc w:val="both"/>
              <w:rPr>
                <w:lang w:val="en-GB"/>
              </w:rPr>
            </w:pPr>
            <w:r>
              <w:rPr>
                <w:rStyle w:val="im"/>
                <w:b/>
                <w:bCs/>
                <w:sz w:val="22"/>
                <w:szCs w:val="22"/>
                <w:lang w:val="en-GB"/>
              </w:rPr>
              <w:t>FIRST SEMESTER</w:t>
            </w:r>
          </w:p>
        </w:tc>
        <w:tc>
          <w:tcPr>
            <w:tcW w:w="34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CC9BB" w14:textId="77777777" w:rsidR="00AE0F62" w:rsidRDefault="007070A8">
            <w:pPr>
              <w:pStyle w:val="Body"/>
              <w:jc w:val="both"/>
              <w:rPr>
                <w:lang w:val="en-GB"/>
              </w:rPr>
            </w:pPr>
            <w:r>
              <w:rPr>
                <w:rStyle w:val="im"/>
                <w:b/>
                <w:bCs/>
                <w:sz w:val="22"/>
                <w:szCs w:val="22"/>
                <w:lang w:val="en-GB"/>
              </w:rPr>
              <w:t>SECOND SEMESTER</w:t>
            </w:r>
          </w:p>
        </w:tc>
      </w:tr>
      <w:tr w:rsidR="00AE0F62" w14:paraId="6E294157" w14:textId="77777777">
        <w:trPr>
          <w:trHeight w:val="48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BAC69" w14:textId="77777777" w:rsidR="00AE0F62" w:rsidRDefault="007070A8">
            <w:pPr>
              <w:pStyle w:val="Body"/>
              <w:jc w:val="both"/>
              <w:rPr>
                <w:lang w:val="en-GB"/>
              </w:rPr>
            </w:pPr>
            <w:r>
              <w:rPr>
                <w:rStyle w:val="im"/>
                <w:b/>
                <w:bCs/>
                <w:sz w:val="22"/>
                <w:szCs w:val="22"/>
                <w:lang w:val="en-GB"/>
              </w:rPr>
              <w:t>Course Code</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E5C8F" w14:textId="77777777" w:rsidR="00AE0F62" w:rsidRDefault="007070A8">
            <w:pPr>
              <w:pStyle w:val="Body"/>
              <w:jc w:val="both"/>
              <w:rPr>
                <w:lang w:val="en-GB"/>
              </w:rPr>
            </w:pPr>
            <w:r>
              <w:rPr>
                <w:rStyle w:val="im"/>
                <w:b/>
                <w:bCs/>
                <w:sz w:val="22"/>
                <w:szCs w:val="22"/>
                <w:lang w:val="en-GB"/>
              </w:rPr>
              <w:t>Course Title</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5C762" w14:textId="77777777" w:rsidR="00AE0F62" w:rsidRDefault="007070A8">
            <w:pPr>
              <w:pStyle w:val="Body"/>
              <w:jc w:val="both"/>
              <w:rPr>
                <w:lang w:val="en-GB"/>
              </w:rPr>
            </w:pPr>
            <w:r>
              <w:rPr>
                <w:rStyle w:val="im"/>
                <w:b/>
                <w:bCs/>
                <w:sz w:val="22"/>
                <w:szCs w:val="22"/>
                <w:lang w:val="en-GB"/>
              </w:rPr>
              <w:t>Unit</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A63D4" w14:textId="77777777" w:rsidR="00AE0F62" w:rsidRDefault="007070A8">
            <w:pPr>
              <w:pStyle w:val="Body"/>
              <w:jc w:val="both"/>
              <w:rPr>
                <w:lang w:val="en-GB"/>
              </w:rPr>
            </w:pPr>
            <w:r>
              <w:rPr>
                <w:rStyle w:val="im"/>
                <w:b/>
                <w:bCs/>
                <w:sz w:val="22"/>
                <w:szCs w:val="22"/>
                <w:lang w:val="en-GB"/>
              </w:rPr>
              <w:t>Course Code</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6D2A7" w14:textId="77777777" w:rsidR="00AE0F62" w:rsidRDefault="007070A8">
            <w:pPr>
              <w:pStyle w:val="Body"/>
              <w:jc w:val="both"/>
              <w:rPr>
                <w:lang w:val="en-GB"/>
              </w:rPr>
            </w:pPr>
            <w:r>
              <w:rPr>
                <w:rStyle w:val="im"/>
                <w:b/>
                <w:bCs/>
                <w:sz w:val="22"/>
                <w:szCs w:val="22"/>
                <w:lang w:val="en-GB"/>
              </w:rPr>
              <w:t>Course Title</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A8630" w14:textId="77777777" w:rsidR="00AE0F62" w:rsidRDefault="007070A8">
            <w:pPr>
              <w:pStyle w:val="Body"/>
              <w:jc w:val="both"/>
              <w:rPr>
                <w:lang w:val="en-GB"/>
              </w:rPr>
            </w:pPr>
            <w:r>
              <w:rPr>
                <w:rStyle w:val="im"/>
                <w:b/>
                <w:bCs/>
                <w:sz w:val="22"/>
                <w:szCs w:val="22"/>
                <w:lang w:val="en-GB"/>
              </w:rPr>
              <w:t>Unit</w:t>
            </w:r>
          </w:p>
        </w:tc>
      </w:tr>
      <w:tr w:rsidR="00AE0F62" w14:paraId="1D82E14E" w14:textId="77777777">
        <w:trPr>
          <w:trHeight w:val="48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922AF" w14:textId="77777777" w:rsidR="00AE0F62" w:rsidRDefault="007070A8">
            <w:pPr>
              <w:pStyle w:val="Body"/>
              <w:jc w:val="both"/>
              <w:rPr>
                <w:lang w:val="en-GB"/>
              </w:rPr>
            </w:pPr>
            <w:r>
              <w:rPr>
                <w:rStyle w:val="im"/>
                <w:sz w:val="22"/>
                <w:szCs w:val="22"/>
                <w:lang w:val="en-GB"/>
              </w:rPr>
              <w:t>FWL 301.1</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521B5" w14:textId="77777777" w:rsidR="00AE0F62" w:rsidRDefault="007070A8">
            <w:pPr>
              <w:pStyle w:val="Body"/>
              <w:jc w:val="both"/>
              <w:rPr>
                <w:lang w:val="en-GB"/>
              </w:rPr>
            </w:pPr>
            <w:r>
              <w:rPr>
                <w:rStyle w:val="im"/>
                <w:sz w:val="22"/>
                <w:szCs w:val="22"/>
                <w:lang w:val="en-GB"/>
              </w:rPr>
              <w:t>Forest Biometrics I</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683DE" w14:textId="77777777" w:rsidR="00AE0F62" w:rsidRDefault="007070A8">
            <w:pPr>
              <w:pStyle w:val="Body"/>
              <w:jc w:val="both"/>
              <w:rPr>
                <w:lang w:val="en-GB"/>
              </w:rPr>
            </w:pPr>
            <w:r>
              <w:rPr>
                <w:rStyle w:val="im"/>
                <w:sz w:val="22"/>
                <w:szCs w:val="22"/>
                <w:lang w:val="en-GB"/>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B3004" w14:textId="77777777" w:rsidR="00AE0F62" w:rsidRDefault="007070A8">
            <w:pPr>
              <w:pStyle w:val="Body"/>
              <w:jc w:val="both"/>
              <w:rPr>
                <w:lang w:val="en-GB"/>
              </w:rPr>
            </w:pPr>
            <w:r>
              <w:rPr>
                <w:rStyle w:val="im"/>
                <w:sz w:val="22"/>
                <w:szCs w:val="22"/>
                <w:lang w:val="en-GB"/>
              </w:rPr>
              <w:t>FWL 308.2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0D8D0" w14:textId="77777777" w:rsidR="00AE0F62" w:rsidRDefault="007070A8">
            <w:pPr>
              <w:pStyle w:val="Body"/>
              <w:jc w:val="both"/>
              <w:rPr>
                <w:lang w:val="en-GB"/>
              </w:rPr>
            </w:pPr>
            <w:r>
              <w:rPr>
                <w:rStyle w:val="im"/>
                <w:sz w:val="22"/>
                <w:szCs w:val="22"/>
                <w:lang w:val="en-GB"/>
              </w:rPr>
              <w:t>Forest Engineering</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1243D" w14:textId="77777777" w:rsidR="00AE0F62" w:rsidRDefault="007070A8">
            <w:pPr>
              <w:pStyle w:val="Body"/>
              <w:jc w:val="both"/>
              <w:rPr>
                <w:lang w:val="en-GB"/>
              </w:rPr>
            </w:pPr>
            <w:r>
              <w:rPr>
                <w:rStyle w:val="im"/>
                <w:sz w:val="22"/>
                <w:szCs w:val="22"/>
                <w:lang w:val="en-GB"/>
              </w:rPr>
              <w:t>2</w:t>
            </w:r>
          </w:p>
        </w:tc>
      </w:tr>
      <w:tr w:rsidR="00AE0F62" w14:paraId="146E3F30" w14:textId="77777777">
        <w:trPr>
          <w:trHeight w:val="72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F9F23" w14:textId="77777777" w:rsidR="00AE0F62" w:rsidRDefault="007070A8">
            <w:pPr>
              <w:pStyle w:val="Body"/>
              <w:jc w:val="both"/>
              <w:rPr>
                <w:lang w:val="en-GB"/>
              </w:rPr>
            </w:pPr>
            <w:r>
              <w:rPr>
                <w:rStyle w:val="im"/>
                <w:sz w:val="22"/>
                <w:szCs w:val="22"/>
                <w:lang w:val="en-GB"/>
              </w:rPr>
              <w:t>FWL 302.1</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97484" w14:textId="77777777" w:rsidR="00AE0F62" w:rsidRDefault="007070A8">
            <w:pPr>
              <w:pStyle w:val="Body"/>
              <w:jc w:val="both"/>
              <w:rPr>
                <w:lang w:val="en-GB"/>
              </w:rPr>
            </w:pPr>
            <w:r>
              <w:rPr>
                <w:rStyle w:val="im"/>
                <w:sz w:val="22"/>
                <w:szCs w:val="22"/>
                <w:lang w:val="en-GB"/>
              </w:rPr>
              <w:t xml:space="preserve">Principles of </w:t>
            </w:r>
            <w:r>
              <w:rPr>
                <w:rStyle w:val="im"/>
                <w:sz w:val="22"/>
                <w:szCs w:val="22"/>
                <w:lang w:val="en-GB"/>
              </w:rPr>
              <w:t>Silviculture</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9AFB4" w14:textId="77777777" w:rsidR="00AE0F62" w:rsidRDefault="007070A8">
            <w:pPr>
              <w:pStyle w:val="Body"/>
              <w:jc w:val="both"/>
              <w:rPr>
                <w:lang w:val="en-GB"/>
              </w:rPr>
            </w:pPr>
            <w:r>
              <w:rPr>
                <w:rStyle w:val="im"/>
                <w:sz w:val="22"/>
                <w:szCs w:val="22"/>
                <w:lang w:val="en-GB"/>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6C3F7" w14:textId="77777777" w:rsidR="00AE0F62" w:rsidRDefault="007070A8">
            <w:pPr>
              <w:pStyle w:val="Body"/>
              <w:jc w:val="both"/>
              <w:rPr>
                <w:lang w:val="en-GB"/>
              </w:rPr>
            </w:pPr>
            <w:r>
              <w:rPr>
                <w:rStyle w:val="im"/>
                <w:sz w:val="22"/>
                <w:szCs w:val="22"/>
                <w:lang w:val="en-GB"/>
              </w:rPr>
              <w:t>FWL 309.2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01A6F" w14:textId="77777777" w:rsidR="00AE0F62" w:rsidRDefault="007070A8">
            <w:pPr>
              <w:pStyle w:val="Body"/>
              <w:jc w:val="both"/>
              <w:rPr>
                <w:lang w:val="en-GB"/>
              </w:rPr>
            </w:pPr>
            <w:r>
              <w:rPr>
                <w:rStyle w:val="im"/>
                <w:sz w:val="22"/>
                <w:szCs w:val="22"/>
                <w:lang w:val="en-GB"/>
              </w:rPr>
              <w:t xml:space="preserve">Wildlife Population Analysis </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4E4D3" w14:textId="77777777" w:rsidR="00AE0F62" w:rsidRDefault="007070A8">
            <w:pPr>
              <w:pStyle w:val="Body"/>
              <w:jc w:val="both"/>
              <w:rPr>
                <w:lang w:val="en-GB"/>
              </w:rPr>
            </w:pPr>
            <w:r>
              <w:rPr>
                <w:rStyle w:val="im"/>
                <w:sz w:val="22"/>
                <w:szCs w:val="22"/>
                <w:lang w:val="en-GB"/>
              </w:rPr>
              <w:t>2</w:t>
            </w:r>
          </w:p>
        </w:tc>
      </w:tr>
      <w:tr w:rsidR="00AE0F62" w14:paraId="6E7C0F12" w14:textId="77777777">
        <w:trPr>
          <w:trHeight w:val="72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6A1E2" w14:textId="77777777" w:rsidR="00AE0F62" w:rsidRDefault="007070A8">
            <w:pPr>
              <w:pStyle w:val="Body"/>
              <w:jc w:val="both"/>
              <w:rPr>
                <w:lang w:val="en-GB"/>
              </w:rPr>
            </w:pPr>
            <w:r>
              <w:rPr>
                <w:rStyle w:val="im"/>
                <w:sz w:val="22"/>
                <w:szCs w:val="22"/>
                <w:lang w:val="en-GB"/>
              </w:rPr>
              <w:t>FWL 303.1</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C6D32" w14:textId="77777777" w:rsidR="00AE0F62" w:rsidRDefault="007070A8">
            <w:pPr>
              <w:pStyle w:val="Body"/>
              <w:jc w:val="both"/>
              <w:rPr>
                <w:lang w:val="en-GB"/>
              </w:rPr>
            </w:pPr>
            <w:r>
              <w:rPr>
                <w:rStyle w:val="im"/>
                <w:sz w:val="22"/>
                <w:szCs w:val="22"/>
                <w:lang w:val="en-GB"/>
              </w:rPr>
              <w:t>Forest Ecology</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2C011" w14:textId="77777777" w:rsidR="00AE0F62" w:rsidRDefault="007070A8">
            <w:pPr>
              <w:pStyle w:val="Body"/>
              <w:jc w:val="both"/>
              <w:rPr>
                <w:lang w:val="en-GB"/>
              </w:rPr>
            </w:pPr>
            <w:r>
              <w:rPr>
                <w:rStyle w:val="im"/>
                <w:sz w:val="22"/>
                <w:szCs w:val="22"/>
                <w:lang w:val="en-GB"/>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EF182" w14:textId="77777777" w:rsidR="00AE0F62" w:rsidRDefault="007070A8">
            <w:pPr>
              <w:pStyle w:val="Body"/>
              <w:jc w:val="both"/>
              <w:rPr>
                <w:lang w:val="en-GB"/>
              </w:rPr>
            </w:pPr>
            <w:r>
              <w:rPr>
                <w:rStyle w:val="im"/>
                <w:sz w:val="22"/>
                <w:szCs w:val="22"/>
                <w:lang w:val="en-GB"/>
              </w:rPr>
              <w:t>FWL 310.2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B9E5F" w14:textId="77777777" w:rsidR="00AE0F62" w:rsidRDefault="007070A8">
            <w:pPr>
              <w:pStyle w:val="Body"/>
              <w:jc w:val="both"/>
              <w:rPr>
                <w:lang w:val="en-GB"/>
              </w:rPr>
            </w:pPr>
            <w:r>
              <w:rPr>
                <w:rStyle w:val="im"/>
                <w:sz w:val="22"/>
                <w:szCs w:val="22"/>
                <w:lang w:val="en-GB"/>
              </w:rPr>
              <w:t>Forest Economics and Management I</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155EE" w14:textId="77777777" w:rsidR="00AE0F62" w:rsidRDefault="007070A8">
            <w:pPr>
              <w:pStyle w:val="Body"/>
              <w:jc w:val="both"/>
              <w:rPr>
                <w:lang w:val="en-GB"/>
              </w:rPr>
            </w:pPr>
            <w:r>
              <w:rPr>
                <w:rStyle w:val="im"/>
                <w:sz w:val="22"/>
                <w:szCs w:val="22"/>
                <w:lang w:val="en-GB"/>
              </w:rPr>
              <w:t>2</w:t>
            </w:r>
          </w:p>
        </w:tc>
      </w:tr>
      <w:tr w:rsidR="00AE0F62" w14:paraId="54588C9B" w14:textId="77777777">
        <w:trPr>
          <w:trHeight w:val="72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C5AC8" w14:textId="77777777" w:rsidR="00AE0F62" w:rsidRDefault="007070A8">
            <w:pPr>
              <w:pStyle w:val="Body"/>
              <w:jc w:val="both"/>
              <w:rPr>
                <w:lang w:val="en-GB"/>
              </w:rPr>
            </w:pPr>
            <w:r>
              <w:rPr>
                <w:rStyle w:val="im"/>
                <w:sz w:val="22"/>
                <w:szCs w:val="22"/>
                <w:lang w:val="en-GB"/>
              </w:rPr>
              <w:t>FWL 304.</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B3E15" w14:textId="77777777" w:rsidR="00AE0F62" w:rsidRDefault="007070A8">
            <w:pPr>
              <w:pStyle w:val="Body"/>
              <w:jc w:val="both"/>
              <w:rPr>
                <w:lang w:val="en-GB"/>
              </w:rPr>
            </w:pPr>
            <w:r>
              <w:rPr>
                <w:rStyle w:val="im"/>
                <w:sz w:val="22"/>
                <w:szCs w:val="22"/>
                <w:lang w:val="en-GB"/>
              </w:rPr>
              <w:t>Wood Formation and Properties</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286DD" w14:textId="77777777" w:rsidR="00AE0F62" w:rsidRDefault="007070A8">
            <w:pPr>
              <w:pStyle w:val="Body"/>
              <w:jc w:val="both"/>
              <w:rPr>
                <w:lang w:val="en-GB"/>
              </w:rPr>
            </w:pPr>
            <w:r>
              <w:rPr>
                <w:rStyle w:val="im"/>
                <w:sz w:val="22"/>
                <w:szCs w:val="22"/>
                <w:lang w:val="en-GB"/>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A3097" w14:textId="77777777" w:rsidR="00AE0F62" w:rsidRDefault="007070A8">
            <w:pPr>
              <w:pStyle w:val="Body"/>
              <w:jc w:val="both"/>
              <w:rPr>
                <w:lang w:val="en-GB"/>
              </w:rPr>
            </w:pPr>
            <w:r>
              <w:rPr>
                <w:rStyle w:val="im"/>
                <w:sz w:val="22"/>
                <w:szCs w:val="22"/>
                <w:lang w:val="en-GB"/>
              </w:rPr>
              <w:t>FWL 311.2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8F39E" w14:textId="77777777" w:rsidR="00AE0F62" w:rsidRDefault="007070A8">
            <w:pPr>
              <w:pStyle w:val="Body"/>
              <w:jc w:val="both"/>
              <w:rPr>
                <w:lang w:val="en-GB"/>
              </w:rPr>
            </w:pPr>
            <w:r>
              <w:rPr>
                <w:rStyle w:val="im"/>
                <w:sz w:val="22"/>
                <w:szCs w:val="22"/>
                <w:lang w:val="en-GB"/>
              </w:rPr>
              <w:t xml:space="preserve">Management of Game Birds </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34CA8" w14:textId="77777777" w:rsidR="00AE0F62" w:rsidRDefault="007070A8">
            <w:pPr>
              <w:pStyle w:val="Body"/>
              <w:jc w:val="both"/>
              <w:rPr>
                <w:lang w:val="en-GB"/>
              </w:rPr>
            </w:pPr>
            <w:r>
              <w:rPr>
                <w:rStyle w:val="im"/>
                <w:sz w:val="22"/>
                <w:szCs w:val="22"/>
                <w:lang w:val="en-GB"/>
              </w:rPr>
              <w:t>2</w:t>
            </w:r>
          </w:p>
        </w:tc>
      </w:tr>
      <w:tr w:rsidR="00AE0F62" w14:paraId="37DAE7AE" w14:textId="77777777">
        <w:trPr>
          <w:trHeight w:val="96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4236E" w14:textId="77777777" w:rsidR="00AE0F62" w:rsidRDefault="007070A8">
            <w:pPr>
              <w:pStyle w:val="Body"/>
              <w:jc w:val="both"/>
              <w:rPr>
                <w:lang w:val="en-GB"/>
              </w:rPr>
            </w:pPr>
            <w:r>
              <w:rPr>
                <w:rStyle w:val="im"/>
                <w:sz w:val="22"/>
                <w:szCs w:val="22"/>
                <w:lang w:val="en-GB"/>
              </w:rPr>
              <w:t>FWL 305.1</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18651" w14:textId="77777777" w:rsidR="00AE0F62" w:rsidRDefault="007070A8">
            <w:pPr>
              <w:pStyle w:val="Body"/>
              <w:jc w:val="both"/>
              <w:rPr>
                <w:lang w:val="en-GB"/>
              </w:rPr>
            </w:pPr>
            <w:r>
              <w:rPr>
                <w:rStyle w:val="im"/>
                <w:sz w:val="22"/>
                <w:szCs w:val="22"/>
                <w:lang w:val="en-GB"/>
              </w:rPr>
              <w:t xml:space="preserve">Forest Resource Inventory and </w:t>
            </w:r>
            <w:r>
              <w:rPr>
                <w:rStyle w:val="im"/>
                <w:sz w:val="22"/>
                <w:szCs w:val="22"/>
                <w:lang w:val="en-GB"/>
              </w:rPr>
              <w:t>Mensuration</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90C8D" w14:textId="77777777" w:rsidR="00AE0F62" w:rsidRDefault="007070A8">
            <w:pPr>
              <w:pStyle w:val="Body"/>
              <w:jc w:val="both"/>
              <w:rPr>
                <w:lang w:val="en-GB"/>
              </w:rPr>
            </w:pPr>
            <w:r>
              <w:rPr>
                <w:rStyle w:val="im"/>
                <w:sz w:val="22"/>
                <w:szCs w:val="22"/>
                <w:lang w:val="en-GB"/>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FFBB6" w14:textId="77777777" w:rsidR="00AE0F62" w:rsidRDefault="007070A8">
            <w:pPr>
              <w:pStyle w:val="Body"/>
              <w:jc w:val="both"/>
              <w:rPr>
                <w:lang w:val="en-GB"/>
              </w:rPr>
            </w:pPr>
            <w:r>
              <w:rPr>
                <w:rStyle w:val="im"/>
                <w:sz w:val="22"/>
                <w:szCs w:val="22"/>
                <w:lang w:val="en-GB"/>
              </w:rPr>
              <w:t>FWL 312.2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7D47E" w14:textId="77777777" w:rsidR="00AE0F62" w:rsidRDefault="007070A8">
            <w:pPr>
              <w:pStyle w:val="Body"/>
              <w:jc w:val="both"/>
              <w:rPr>
                <w:lang w:val="en-GB"/>
              </w:rPr>
            </w:pPr>
            <w:r>
              <w:rPr>
                <w:rStyle w:val="im"/>
                <w:sz w:val="22"/>
                <w:szCs w:val="22"/>
                <w:lang w:val="en-GB"/>
              </w:rPr>
              <w:t>Agroforestry</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E6007" w14:textId="77777777" w:rsidR="00AE0F62" w:rsidRDefault="007070A8">
            <w:pPr>
              <w:pStyle w:val="Body"/>
              <w:jc w:val="both"/>
              <w:rPr>
                <w:lang w:val="en-GB"/>
              </w:rPr>
            </w:pPr>
            <w:r>
              <w:rPr>
                <w:rStyle w:val="im"/>
                <w:sz w:val="22"/>
                <w:szCs w:val="22"/>
                <w:lang w:val="en-GB"/>
              </w:rPr>
              <w:t>2</w:t>
            </w:r>
          </w:p>
        </w:tc>
      </w:tr>
      <w:tr w:rsidR="00AE0F62" w14:paraId="0683A4D8" w14:textId="77777777">
        <w:trPr>
          <w:trHeight w:val="96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76EBC" w14:textId="77777777" w:rsidR="00AE0F62" w:rsidRDefault="007070A8">
            <w:pPr>
              <w:pStyle w:val="Body"/>
              <w:jc w:val="both"/>
              <w:rPr>
                <w:lang w:val="en-GB"/>
              </w:rPr>
            </w:pPr>
            <w:r>
              <w:rPr>
                <w:rStyle w:val="im"/>
                <w:sz w:val="22"/>
                <w:szCs w:val="22"/>
                <w:lang w:val="en-GB"/>
              </w:rPr>
              <w:t>FWL 306.1</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DA28F" w14:textId="77777777" w:rsidR="00AE0F62" w:rsidRDefault="007070A8">
            <w:pPr>
              <w:pStyle w:val="Body"/>
              <w:jc w:val="both"/>
              <w:rPr>
                <w:lang w:val="en-GB"/>
              </w:rPr>
            </w:pPr>
            <w:r>
              <w:rPr>
                <w:rStyle w:val="im"/>
                <w:sz w:val="22"/>
                <w:szCs w:val="22"/>
                <w:lang w:val="en-GB"/>
              </w:rPr>
              <w:t>Harvesting, Processing &amp; Utilization of Forest Plants</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39EBE" w14:textId="77777777" w:rsidR="00AE0F62" w:rsidRDefault="007070A8">
            <w:pPr>
              <w:pStyle w:val="Body"/>
              <w:jc w:val="both"/>
              <w:rPr>
                <w:lang w:val="en-GB"/>
              </w:rPr>
            </w:pPr>
            <w:r>
              <w:rPr>
                <w:rStyle w:val="im"/>
                <w:sz w:val="22"/>
                <w:szCs w:val="22"/>
                <w:lang w:val="en-GB"/>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5B783" w14:textId="77777777" w:rsidR="00AE0F62" w:rsidRDefault="007070A8">
            <w:pPr>
              <w:pStyle w:val="Body"/>
              <w:jc w:val="both"/>
              <w:rPr>
                <w:lang w:val="en-GB"/>
              </w:rPr>
            </w:pPr>
            <w:r>
              <w:rPr>
                <w:rStyle w:val="im"/>
                <w:sz w:val="22"/>
                <w:szCs w:val="22"/>
                <w:lang w:val="en-GB"/>
              </w:rPr>
              <w:t xml:space="preserve">FWL 313.2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D4030" w14:textId="77777777" w:rsidR="00AE0F62" w:rsidRDefault="007070A8">
            <w:pPr>
              <w:pStyle w:val="Body"/>
              <w:jc w:val="both"/>
              <w:rPr>
                <w:lang w:val="en-GB"/>
              </w:rPr>
            </w:pPr>
            <w:r>
              <w:rPr>
                <w:rStyle w:val="im"/>
                <w:sz w:val="22"/>
                <w:szCs w:val="22"/>
                <w:lang w:val="en-GB"/>
              </w:rPr>
              <w:t>Forest Aerial and Ground Survey</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52EA6" w14:textId="77777777" w:rsidR="00AE0F62" w:rsidRDefault="007070A8">
            <w:pPr>
              <w:pStyle w:val="Body"/>
              <w:jc w:val="both"/>
              <w:rPr>
                <w:lang w:val="en-GB"/>
              </w:rPr>
            </w:pPr>
            <w:r>
              <w:rPr>
                <w:rStyle w:val="im"/>
                <w:sz w:val="22"/>
                <w:szCs w:val="22"/>
                <w:lang w:val="en-GB"/>
              </w:rPr>
              <w:t>2</w:t>
            </w:r>
          </w:p>
        </w:tc>
      </w:tr>
      <w:tr w:rsidR="00AE0F62" w14:paraId="31161416" w14:textId="77777777">
        <w:trPr>
          <w:trHeight w:val="72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6E432" w14:textId="77777777" w:rsidR="00AE0F62" w:rsidRDefault="00AE0F62">
            <w:pPr>
              <w:pStyle w:val="Body"/>
              <w:jc w:val="both"/>
              <w:rPr>
                <w:rStyle w:val="im"/>
                <w:sz w:val="22"/>
                <w:szCs w:val="22"/>
                <w:lang w:val="en-GB"/>
              </w:rPr>
            </w:pPr>
          </w:p>
          <w:p w14:paraId="21AFC98E" w14:textId="77777777" w:rsidR="00AE0F62" w:rsidRDefault="007070A8">
            <w:pPr>
              <w:pStyle w:val="Body"/>
              <w:jc w:val="both"/>
              <w:rPr>
                <w:lang w:val="en-GB"/>
              </w:rPr>
            </w:pPr>
            <w:r>
              <w:rPr>
                <w:rStyle w:val="im"/>
                <w:sz w:val="22"/>
                <w:szCs w:val="22"/>
                <w:lang w:val="en-GB"/>
              </w:rPr>
              <w:t>FWL 307.1</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88954" w14:textId="77777777" w:rsidR="00AE0F62" w:rsidRDefault="007070A8">
            <w:pPr>
              <w:pStyle w:val="Body"/>
              <w:jc w:val="both"/>
              <w:rPr>
                <w:lang w:val="en-GB"/>
              </w:rPr>
            </w:pPr>
            <w:r>
              <w:rPr>
                <w:rStyle w:val="im"/>
                <w:sz w:val="22"/>
                <w:szCs w:val="22"/>
                <w:lang w:val="en-GB"/>
              </w:rPr>
              <w:t>Urban Forestry Development</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CF58F" w14:textId="77777777" w:rsidR="00AE0F62" w:rsidRDefault="007070A8">
            <w:pPr>
              <w:pStyle w:val="Body"/>
              <w:jc w:val="both"/>
              <w:rPr>
                <w:lang w:val="en-GB"/>
              </w:rPr>
            </w:pPr>
            <w:r>
              <w:rPr>
                <w:rStyle w:val="im"/>
                <w:sz w:val="22"/>
                <w:szCs w:val="22"/>
                <w:lang w:val="en-GB"/>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0D662" w14:textId="77777777" w:rsidR="00AE0F62" w:rsidRDefault="007070A8">
            <w:pPr>
              <w:pStyle w:val="Body"/>
              <w:jc w:val="both"/>
              <w:rPr>
                <w:lang w:val="en-GB"/>
              </w:rPr>
            </w:pPr>
            <w:r>
              <w:rPr>
                <w:rStyle w:val="im"/>
                <w:sz w:val="22"/>
                <w:szCs w:val="22"/>
                <w:lang w:val="en-GB"/>
              </w:rPr>
              <w:t>FWL 314.2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E65D0" w14:textId="77777777" w:rsidR="00AE0F62" w:rsidRDefault="007070A8">
            <w:pPr>
              <w:pStyle w:val="Body"/>
              <w:jc w:val="both"/>
              <w:rPr>
                <w:lang w:val="en-GB"/>
              </w:rPr>
            </w:pPr>
            <w:r>
              <w:rPr>
                <w:rStyle w:val="im"/>
                <w:sz w:val="22"/>
                <w:szCs w:val="22"/>
                <w:lang w:val="en-GB"/>
              </w:rPr>
              <w:t>Wildlife Ecology and Management</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35AE" w14:textId="77777777" w:rsidR="00AE0F62" w:rsidRDefault="007070A8">
            <w:pPr>
              <w:pStyle w:val="Body"/>
              <w:jc w:val="both"/>
              <w:rPr>
                <w:lang w:val="en-GB"/>
              </w:rPr>
            </w:pPr>
            <w:r>
              <w:rPr>
                <w:rStyle w:val="im"/>
                <w:sz w:val="22"/>
                <w:szCs w:val="22"/>
                <w:lang w:val="en-GB"/>
              </w:rPr>
              <w:t>2</w:t>
            </w:r>
          </w:p>
        </w:tc>
      </w:tr>
      <w:tr w:rsidR="00AE0F62" w14:paraId="313A6D2F" w14:textId="77777777">
        <w:trPr>
          <w:trHeight w:val="72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937B" w14:textId="77777777" w:rsidR="00AE0F62" w:rsidRDefault="007070A8">
            <w:pPr>
              <w:pStyle w:val="Body"/>
              <w:jc w:val="both"/>
              <w:rPr>
                <w:lang w:val="en-GB"/>
              </w:rPr>
            </w:pPr>
            <w:r>
              <w:rPr>
                <w:rStyle w:val="im"/>
                <w:sz w:val="22"/>
                <w:szCs w:val="22"/>
                <w:lang w:val="en-GB"/>
              </w:rPr>
              <w:t>AGR 301.1</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C196" w14:textId="77777777" w:rsidR="00AE0F62" w:rsidRDefault="007070A8">
            <w:pPr>
              <w:pStyle w:val="Body"/>
              <w:jc w:val="both"/>
              <w:rPr>
                <w:lang w:val="en-GB"/>
              </w:rPr>
            </w:pPr>
            <w:r>
              <w:rPr>
                <w:rStyle w:val="im"/>
                <w:sz w:val="22"/>
                <w:szCs w:val="22"/>
                <w:lang w:val="en-GB"/>
              </w:rPr>
              <w:t>Introduction to Remote Sensing</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B9034" w14:textId="77777777" w:rsidR="00AE0F62" w:rsidRDefault="007070A8">
            <w:pPr>
              <w:pStyle w:val="Body"/>
              <w:jc w:val="both"/>
              <w:rPr>
                <w:lang w:val="en-GB"/>
              </w:rPr>
            </w:pPr>
            <w:r>
              <w:rPr>
                <w:rStyle w:val="im"/>
                <w:sz w:val="22"/>
                <w:szCs w:val="22"/>
                <w:lang w:val="en-GB"/>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FE88C" w14:textId="77777777" w:rsidR="00AE0F62" w:rsidRDefault="007070A8">
            <w:pPr>
              <w:pStyle w:val="Body"/>
              <w:jc w:val="both"/>
              <w:rPr>
                <w:lang w:val="en-GB"/>
              </w:rPr>
            </w:pPr>
            <w:r>
              <w:rPr>
                <w:rStyle w:val="im"/>
                <w:sz w:val="22"/>
                <w:szCs w:val="22"/>
                <w:lang w:val="en-GB"/>
              </w:rPr>
              <w:t>FWL 315.2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FCEB6" w14:textId="77777777" w:rsidR="00AE0F62" w:rsidRDefault="007070A8">
            <w:pPr>
              <w:pStyle w:val="Body"/>
              <w:jc w:val="both"/>
              <w:rPr>
                <w:lang w:val="en-GB"/>
              </w:rPr>
            </w:pPr>
            <w:r>
              <w:rPr>
                <w:rStyle w:val="im"/>
                <w:sz w:val="22"/>
                <w:szCs w:val="22"/>
                <w:lang w:val="en-GB"/>
              </w:rPr>
              <w:t>Environmental Impact Assessment</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740D9" w14:textId="77777777" w:rsidR="00AE0F62" w:rsidRDefault="007070A8">
            <w:pPr>
              <w:pStyle w:val="Body"/>
              <w:jc w:val="both"/>
              <w:rPr>
                <w:lang w:val="en-GB"/>
              </w:rPr>
            </w:pPr>
            <w:r>
              <w:rPr>
                <w:rStyle w:val="im"/>
                <w:sz w:val="22"/>
                <w:szCs w:val="22"/>
                <w:lang w:val="en-GB"/>
              </w:rPr>
              <w:t>1</w:t>
            </w:r>
          </w:p>
        </w:tc>
      </w:tr>
      <w:tr w:rsidR="00AE0F62" w14:paraId="653E7521" w14:textId="77777777">
        <w:trPr>
          <w:trHeight w:val="48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69557" w14:textId="77777777" w:rsidR="00AE0F62" w:rsidRDefault="007070A8">
            <w:pPr>
              <w:pStyle w:val="Body"/>
              <w:jc w:val="both"/>
              <w:rPr>
                <w:lang w:val="en-GB"/>
              </w:rPr>
            </w:pPr>
            <w:r>
              <w:rPr>
                <w:rStyle w:val="im"/>
                <w:caps/>
                <w:sz w:val="22"/>
                <w:szCs w:val="22"/>
                <w:lang w:val="en-GB"/>
              </w:rPr>
              <w:t>CPP 302.1</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98008" w14:textId="77777777" w:rsidR="00AE0F62" w:rsidRDefault="007070A8">
            <w:pPr>
              <w:pStyle w:val="Body"/>
              <w:jc w:val="both"/>
              <w:rPr>
                <w:lang w:val="en-GB"/>
              </w:rPr>
            </w:pPr>
            <w:r>
              <w:rPr>
                <w:rStyle w:val="im"/>
                <w:sz w:val="22"/>
                <w:szCs w:val="22"/>
                <w:lang w:val="en-GB"/>
              </w:rPr>
              <w:t>Introduction to Entomology</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0A2FB" w14:textId="77777777" w:rsidR="00AE0F62" w:rsidRDefault="007070A8">
            <w:pPr>
              <w:pStyle w:val="Body"/>
              <w:jc w:val="both"/>
              <w:rPr>
                <w:lang w:val="en-GB"/>
              </w:rPr>
            </w:pPr>
            <w:r>
              <w:rPr>
                <w:rStyle w:val="im"/>
                <w:sz w:val="22"/>
                <w:szCs w:val="22"/>
                <w:lang w:val="en-GB"/>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2BE0F" w14:textId="77777777" w:rsidR="00AE0F62" w:rsidRDefault="007070A8">
            <w:pPr>
              <w:pStyle w:val="Body"/>
              <w:jc w:val="both"/>
              <w:rPr>
                <w:lang w:val="en-GB"/>
              </w:rPr>
            </w:pPr>
            <w:r>
              <w:rPr>
                <w:rStyle w:val="im"/>
                <w:sz w:val="22"/>
                <w:szCs w:val="22"/>
                <w:lang w:val="en-GB"/>
              </w:rPr>
              <w:t>AGR 304.2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0AEBE" w14:textId="77777777" w:rsidR="00AE0F62" w:rsidRDefault="007070A8">
            <w:pPr>
              <w:pStyle w:val="Body"/>
              <w:jc w:val="both"/>
              <w:rPr>
                <w:lang w:val="en-GB"/>
              </w:rPr>
            </w:pPr>
            <w:r>
              <w:rPr>
                <w:rStyle w:val="im"/>
                <w:sz w:val="22"/>
                <w:szCs w:val="22"/>
                <w:lang w:val="en-GB"/>
              </w:rPr>
              <w:t xml:space="preserve">Agricultural Biochemistry </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5EA2C" w14:textId="77777777" w:rsidR="00AE0F62" w:rsidRDefault="007070A8">
            <w:pPr>
              <w:pStyle w:val="Body"/>
              <w:jc w:val="both"/>
              <w:rPr>
                <w:lang w:val="en-GB"/>
              </w:rPr>
            </w:pPr>
            <w:r>
              <w:rPr>
                <w:rStyle w:val="im"/>
                <w:sz w:val="22"/>
                <w:szCs w:val="22"/>
                <w:lang w:val="en-GB"/>
              </w:rPr>
              <w:t>2</w:t>
            </w:r>
          </w:p>
        </w:tc>
      </w:tr>
      <w:tr w:rsidR="00AE0F62" w14:paraId="0146315A" w14:textId="77777777">
        <w:trPr>
          <w:trHeight w:val="72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9CB10" w14:textId="77777777" w:rsidR="00AE0F62" w:rsidRDefault="007070A8">
            <w:pPr>
              <w:pStyle w:val="Body"/>
              <w:jc w:val="both"/>
              <w:rPr>
                <w:lang w:val="en-GB"/>
              </w:rPr>
            </w:pPr>
            <w:r>
              <w:rPr>
                <w:rStyle w:val="im"/>
                <w:caps/>
                <w:sz w:val="22"/>
                <w:szCs w:val="22"/>
                <w:lang w:val="en-GB"/>
              </w:rPr>
              <w:t>AGR 302.1</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F1E1F" w14:textId="77777777" w:rsidR="00AE0F62" w:rsidRDefault="007070A8">
            <w:pPr>
              <w:pStyle w:val="Body"/>
              <w:jc w:val="both"/>
              <w:rPr>
                <w:lang w:val="en-GB"/>
              </w:rPr>
            </w:pPr>
            <w:r>
              <w:rPr>
                <w:rStyle w:val="im"/>
                <w:sz w:val="22"/>
                <w:szCs w:val="22"/>
                <w:lang w:val="en-GB"/>
              </w:rPr>
              <w:t>Agricultural Research and report writing</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7EB95" w14:textId="77777777" w:rsidR="00AE0F62" w:rsidRDefault="007070A8">
            <w:pPr>
              <w:pStyle w:val="Body"/>
              <w:jc w:val="both"/>
              <w:rPr>
                <w:lang w:val="en-GB"/>
              </w:rPr>
            </w:pPr>
            <w:r>
              <w:rPr>
                <w:rStyle w:val="im"/>
                <w:sz w:val="22"/>
                <w:szCs w:val="22"/>
                <w:lang w:val="en-GB"/>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46586" w14:textId="77777777" w:rsidR="00AE0F62" w:rsidRDefault="007070A8">
            <w:pPr>
              <w:pStyle w:val="Body"/>
              <w:jc w:val="both"/>
              <w:rPr>
                <w:lang w:val="en-GB"/>
              </w:rPr>
            </w:pPr>
            <w:r>
              <w:rPr>
                <w:rStyle w:val="im"/>
                <w:sz w:val="22"/>
                <w:szCs w:val="22"/>
                <w:lang w:val="en-GB"/>
              </w:rPr>
              <w:t>GES 300.2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9152E" w14:textId="77777777" w:rsidR="00AE0F62" w:rsidRDefault="007070A8">
            <w:pPr>
              <w:pStyle w:val="Body"/>
              <w:jc w:val="both"/>
              <w:rPr>
                <w:lang w:val="en-GB"/>
              </w:rPr>
            </w:pPr>
            <w:r>
              <w:rPr>
                <w:rStyle w:val="im"/>
                <w:sz w:val="22"/>
                <w:szCs w:val="22"/>
                <w:lang w:val="en-GB"/>
              </w:rPr>
              <w:t>Fundamentals of Entrepreneurship</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88F72" w14:textId="77777777" w:rsidR="00AE0F62" w:rsidRDefault="007070A8">
            <w:pPr>
              <w:pStyle w:val="Body"/>
              <w:jc w:val="both"/>
              <w:rPr>
                <w:lang w:val="en-GB"/>
              </w:rPr>
            </w:pPr>
            <w:r>
              <w:rPr>
                <w:rStyle w:val="im"/>
                <w:sz w:val="22"/>
                <w:szCs w:val="22"/>
                <w:lang w:val="en-GB"/>
              </w:rPr>
              <w:t>2</w:t>
            </w:r>
          </w:p>
        </w:tc>
      </w:tr>
      <w:tr w:rsidR="00AE0F62" w14:paraId="00AEEAD3" w14:textId="77777777">
        <w:trPr>
          <w:trHeight w:val="48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9B848" w14:textId="77777777" w:rsidR="00AE0F62" w:rsidRDefault="00AE0F62">
            <w:pPr>
              <w:rPr>
                <w:lang w:val="en-GB"/>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6DC6B" w14:textId="77777777" w:rsidR="00AE0F62" w:rsidRDefault="00AE0F62">
            <w:pPr>
              <w:rPr>
                <w:lang w:val="en-GB"/>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8F623" w14:textId="77777777" w:rsidR="00AE0F62" w:rsidRDefault="00AE0F62">
            <w:pPr>
              <w:rPr>
                <w:lang w:val="en-GB"/>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78FC3" w14:textId="77777777" w:rsidR="00AE0F62" w:rsidRDefault="007070A8">
            <w:pPr>
              <w:pStyle w:val="Body"/>
              <w:jc w:val="both"/>
              <w:rPr>
                <w:lang w:val="en-GB"/>
              </w:rPr>
            </w:pPr>
            <w:r>
              <w:rPr>
                <w:rStyle w:val="im"/>
                <w:sz w:val="22"/>
                <w:szCs w:val="22"/>
                <w:lang w:val="en-GB"/>
              </w:rPr>
              <w:t>AGF 301.2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8D325" w14:textId="77777777" w:rsidR="00AE0F62" w:rsidRDefault="007070A8">
            <w:pPr>
              <w:pStyle w:val="Body"/>
              <w:jc w:val="both"/>
              <w:rPr>
                <w:lang w:val="en-GB"/>
              </w:rPr>
            </w:pPr>
            <w:r>
              <w:rPr>
                <w:rStyle w:val="im"/>
                <w:sz w:val="22"/>
                <w:szCs w:val="22"/>
                <w:lang w:val="en-GB"/>
              </w:rPr>
              <w:t>Field Course</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2392" w14:textId="77777777" w:rsidR="00AE0F62" w:rsidRDefault="007070A8">
            <w:pPr>
              <w:pStyle w:val="Body"/>
              <w:jc w:val="both"/>
              <w:rPr>
                <w:lang w:val="en-GB"/>
              </w:rPr>
            </w:pPr>
            <w:r>
              <w:rPr>
                <w:rStyle w:val="im"/>
                <w:sz w:val="22"/>
                <w:szCs w:val="22"/>
                <w:lang w:val="en-GB"/>
              </w:rPr>
              <w:t>1</w:t>
            </w:r>
          </w:p>
        </w:tc>
      </w:tr>
      <w:tr w:rsidR="00AE0F62" w14:paraId="377204CE" w14:textId="77777777">
        <w:trPr>
          <w:trHeight w:val="24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9CF9D" w14:textId="77777777" w:rsidR="00AE0F62" w:rsidRDefault="007070A8">
            <w:pPr>
              <w:pStyle w:val="Body"/>
              <w:jc w:val="both"/>
              <w:rPr>
                <w:lang w:val="en-GB"/>
              </w:rPr>
            </w:pPr>
            <w:r>
              <w:rPr>
                <w:rStyle w:val="im"/>
                <w:b/>
                <w:bCs/>
                <w:sz w:val="22"/>
                <w:szCs w:val="22"/>
                <w:lang w:val="en-GB"/>
              </w:rPr>
              <w:t>TOTAL</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327BB" w14:textId="77777777" w:rsidR="00AE0F62" w:rsidRDefault="00AE0F62">
            <w:pPr>
              <w:rPr>
                <w:lang w:val="en-GB"/>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AD1E1" w14:textId="77777777" w:rsidR="00AE0F62" w:rsidRDefault="007070A8">
            <w:pPr>
              <w:pStyle w:val="Body"/>
              <w:jc w:val="both"/>
              <w:rPr>
                <w:lang w:val="en-GB"/>
              </w:rPr>
            </w:pPr>
            <w:r>
              <w:rPr>
                <w:rStyle w:val="im"/>
                <w:b/>
                <w:bCs/>
                <w:sz w:val="22"/>
                <w:szCs w:val="22"/>
                <w:lang w:val="en-GB"/>
              </w:rPr>
              <w:t>20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85C04" w14:textId="77777777" w:rsidR="00AE0F62" w:rsidRDefault="007070A8">
            <w:pPr>
              <w:pStyle w:val="Body"/>
              <w:jc w:val="both"/>
              <w:rPr>
                <w:lang w:val="en-GB"/>
              </w:rPr>
            </w:pPr>
            <w:r>
              <w:rPr>
                <w:rStyle w:val="im"/>
                <w:b/>
                <w:bCs/>
                <w:sz w:val="22"/>
                <w:szCs w:val="22"/>
                <w:lang w:val="en-GB"/>
              </w:rPr>
              <w:t>Total</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D1839" w14:textId="77777777" w:rsidR="00AE0F62" w:rsidRDefault="00AE0F62">
            <w:pPr>
              <w:rPr>
                <w:lang w:val="en-GB"/>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CE062" w14:textId="77777777" w:rsidR="00AE0F62" w:rsidRDefault="007070A8">
            <w:pPr>
              <w:pStyle w:val="Body"/>
              <w:jc w:val="both"/>
              <w:rPr>
                <w:lang w:val="en-GB"/>
              </w:rPr>
            </w:pPr>
            <w:r>
              <w:rPr>
                <w:rStyle w:val="im"/>
                <w:b/>
                <w:bCs/>
                <w:sz w:val="22"/>
                <w:szCs w:val="22"/>
                <w:lang w:val="en-GB"/>
              </w:rPr>
              <w:t>20</w:t>
            </w:r>
          </w:p>
        </w:tc>
      </w:tr>
    </w:tbl>
    <w:p w14:paraId="27094B6C" w14:textId="77777777" w:rsidR="00AE0F62" w:rsidRDefault="00AE0F62">
      <w:pPr>
        <w:pStyle w:val="Body"/>
        <w:widowControl w:val="0"/>
        <w:jc w:val="both"/>
        <w:rPr>
          <w:sz w:val="22"/>
          <w:szCs w:val="22"/>
          <w:lang w:val="en-GB"/>
        </w:rPr>
      </w:pPr>
    </w:p>
    <w:p w14:paraId="06B99FC0" w14:textId="77777777" w:rsidR="00AE0F62" w:rsidRDefault="007070A8">
      <w:pPr>
        <w:pStyle w:val="Body"/>
        <w:jc w:val="both"/>
        <w:rPr>
          <w:rStyle w:val="im"/>
          <w:b/>
          <w:sz w:val="22"/>
          <w:szCs w:val="22"/>
          <w:lang w:val="en-GB"/>
        </w:rPr>
      </w:pPr>
      <w:r>
        <w:rPr>
          <w:rStyle w:val="im"/>
          <w:b/>
          <w:sz w:val="22"/>
          <w:szCs w:val="22"/>
          <w:lang w:val="en-GB"/>
        </w:rPr>
        <w:t>Total units = 40</w:t>
      </w:r>
    </w:p>
    <w:p w14:paraId="022DC5B8" w14:textId="77777777" w:rsidR="00AE0F62" w:rsidRDefault="00AE0F62">
      <w:pPr>
        <w:pStyle w:val="Body"/>
        <w:jc w:val="both"/>
        <w:rPr>
          <w:sz w:val="22"/>
          <w:szCs w:val="22"/>
          <w:lang w:val="en-GB"/>
        </w:rPr>
      </w:pPr>
    </w:p>
    <w:p w14:paraId="0B6A4C21" w14:textId="77777777" w:rsidR="00AE0F62" w:rsidRDefault="00AE0F62">
      <w:pPr>
        <w:pStyle w:val="Body"/>
        <w:jc w:val="both"/>
        <w:rPr>
          <w:rStyle w:val="im"/>
          <w:rFonts w:ascii="Arial Unicode MS" w:hAnsi="Arial Unicode MS"/>
          <w:sz w:val="22"/>
          <w:szCs w:val="22"/>
          <w:lang w:val="en-GB"/>
        </w:rPr>
      </w:pPr>
    </w:p>
    <w:p w14:paraId="7C7D51A7" w14:textId="77777777" w:rsidR="00AE0F62" w:rsidRDefault="007070A8">
      <w:pPr>
        <w:pStyle w:val="Body"/>
        <w:jc w:val="both"/>
        <w:rPr>
          <w:rStyle w:val="im"/>
          <w:b/>
          <w:bCs/>
          <w:sz w:val="22"/>
          <w:szCs w:val="22"/>
          <w:lang w:val="en-GB"/>
        </w:rPr>
      </w:pPr>
      <w:r>
        <w:rPr>
          <w:rStyle w:val="im"/>
          <w:b/>
          <w:bCs/>
          <w:sz w:val="22"/>
          <w:szCs w:val="22"/>
          <w:lang w:val="en-GB"/>
        </w:rPr>
        <w:t>400 LEVEL (YEAR 4) SIWES 32 UNITS</w:t>
      </w:r>
    </w:p>
    <w:p w14:paraId="0033B7CA" w14:textId="77777777" w:rsidR="00AE0F62" w:rsidRDefault="00AE0F62">
      <w:pPr>
        <w:pStyle w:val="Body"/>
        <w:jc w:val="both"/>
        <w:rPr>
          <w:b/>
          <w:bCs/>
          <w:sz w:val="22"/>
          <w:szCs w:val="22"/>
          <w:lang w:val="en-GB"/>
        </w:rPr>
      </w:pPr>
    </w:p>
    <w:tbl>
      <w:tblPr>
        <w:tblW w:w="66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55"/>
        <w:gridCol w:w="3960"/>
        <w:gridCol w:w="976"/>
      </w:tblGrid>
      <w:tr w:rsidR="00AE0F62" w14:paraId="311C0AA3" w14:textId="77777777">
        <w:trPr>
          <w:trHeight w:val="241"/>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DA7B0" w14:textId="77777777" w:rsidR="00AE0F62" w:rsidRDefault="007070A8">
            <w:pPr>
              <w:pStyle w:val="Body"/>
              <w:jc w:val="both"/>
              <w:rPr>
                <w:lang w:val="en-GB"/>
              </w:rPr>
            </w:pPr>
            <w:r>
              <w:rPr>
                <w:rStyle w:val="im"/>
                <w:b/>
                <w:bCs/>
                <w:sz w:val="22"/>
                <w:szCs w:val="22"/>
                <w:lang w:val="en-GB"/>
              </w:rPr>
              <w:t>Course codes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40811" w14:textId="77777777" w:rsidR="00AE0F62" w:rsidRDefault="007070A8">
            <w:pPr>
              <w:pStyle w:val="Body"/>
              <w:jc w:val="both"/>
              <w:rPr>
                <w:lang w:val="en-GB"/>
              </w:rPr>
            </w:pPr>
            <w:r>
              <w:rPr>
                <w:rStyle w:val="im"/>
                <w:b/>
                <w:bCs/>
                <w:sz w:val="22"/>
                <w:szCs w:val="22"/>
                <w:lang w:val="en-GB"/>
              </w:rPr>
              <w:t>Course Title</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49327" w14:textId="77777777" w:rsidR="00AE0F62" w:rsidRDefault="007070A8">
            <w:pPr>
              <w:pStyle w:val="Body"/>
              <w:jc w:val="both"/>
              <w:rPr>
                <w:lang w:val="en-GB"/>
              </w:rPr>
            </w:pPr>
            <w:r>
              <w:rPr>
                <w:rStyle w:val="im"/>
                <w:b/>
                <w:bCs/>
                <w:sz w:val="22"/>
                <w:szCs w:val="22"/>
                <w:lang w:val="en-GB"/>
              </w:rPr>
              <w:t>Unit</w:t>
            </w:r>
          </w:p>
        </w:tc>
      </w:tr>
      <w:tr w:rsidR="00AE0F62" w14:paraId="4FCEAD62" w14:textId="77777777">
        <w:trPr>
          <w:trHeight w:val="241"/>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5597D" w14:textId="77777777" w:rsidR="00AE0F62" w:rsidRDefault="007070A8">
            <w:pPr>
              <w:pStyle w:val="Body"/>
              <w:jc w:val="both"/>
              <w:rPr>
                <w:lang w:val="en-GB"/>
              </w:rPr>
            </w:pPr>
            <w:r>
              <w:rPr>
                <w:rStyle w:val="im"/>
                <w:sz w:val="22"/>
                <w:szCs w:val="22"/>
                <w:lang w:val="en-GB"/>
              </w:rPr>
              <w:t>GES 400</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A7114" w14:textId="77777777" w:rsidR="00AE0F62" w:rsidRDefault="007070A8">
            <w:pPr>
              <w:pStyle w:val="Body"/>
              <w:jc w:val="both"/>
              <w:rPr>
                <w:lang w:val="en-GB"/>
              </w:rPr>
            </w:pPr>
            <w:r>
              <w:rPr>
                <w:rStyle w:val="im"/>
                <w:sz w:val="22"/>
                <w:szCs w:val="22"/>
                <w:lang w:val="en-GB"/>
              </w:rPr>
              <w:t>Entrepreneurship project</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99637" w14:textId="77777777" w:rsidR="00AE0F62" w:rsidRDefault="007070A8">
            <w:pPr>
              <w:pStyle w:val="Body"/>
              <w:jc w:val="both"/>
              <w:rPr>
                <w:lang w:val="en-GB"/>
              </w:rPr>
            </w:pPr>
            <w:r>
              <w:rPr>
                <w:rStyle w:val="im"/>
                <w:sz w:val="22"/>
                <w:szCs w:val="22"/>
                <w:lang w:val="en-GB"/>
              </w:rPr>
              <w:t>2</w:t>
            </w:r>
          </w:p>
        </w:tc>
      </w:tr>
      <w:tr w:rsidR="00AE0F62" w14:paraId="3B36B668" w14:textId="77777777">
        <w:trPr>
          <w:trHeight w:val="241"/>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E7244" w14:textId="77777777" w:rsidR="00AE0F62" w:rsidRDefault="007070A8">
            <w:pPr>
              <w:pStyle w:val="Body"/>
              <w:jc w:val="both"/>
              <w:rPr>
                <w:lang w:val="en-GB"/>
              </w:rPr>
            </w:pPr>
            <w:r>
              <w:rPr>
                <w:rStyle w:val="im"/>
                <w:sz w:val="22"/>
                <w:szCs w:val="22"/>
                <w:lang w:val="en-GB"/>
              </w:rPr>
              <w:t>AGR 400</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77540" w14:textId="77777777" w:rsidR="00AE0F62" w:rsidRDefault="007070A8">
            <w:pPr>
              <w:pStyle w:val="Body"/>
              <w:jc w:val="both"/>
              <w:rPr>
                <w:lang w:val="en-GB"/>
              </w:rPr>
            </w:pPr>
            <w:r>
              <w:rPr>
                <w:rStyle w:val="im"/>
                <w:sz w:val="22"/>
                <w:szCs w:val="22"/>
                <w:lang w:val="en-GB"/>
              </w:rPr>
              <w:t>SIWES</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F78C7" w14:textId="77777777" w:rsidR="00AE0F62" w:rsidRDefault="007070A8">
            <w:pPr>
              <w:pStyle w:val="Body"/>
              <w:jc w:val="both"/>
              <w:rPr>
                <w:lang w:val="en-GB"/>
              </w:rPr>
            </w:pPr>
            <w:r>
              <w:rPr>
                <w:rStyle w:val="im"/>
                <w:sz w:val="22"/>
                <w:szCs w:val="22"/>
                <w:lang w:val="en-GB"/>
              </w:rPr>
              <w:t>30</w:t>
            </w:r>
          </w:p>
        </w:tc>
      </w:tr>
      <w:tr w:rsidR="00AE0F62" w14:paraId="17C598CC" w14:textId="77777777">
        <w:trPr>
          <w:trHeight w:val="241"/>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ED41F" w14:textId="77777777" w:rsidR="00AE0F62" w:rsidRDefault="007070A8">
            <w:pPr>
              <w:pStyle w:val="Body"/>
              <w:jc w:val="both"/>
              <w:rPr>
                <w:lang w:val="en-GB"/>
              </w:rPr>
            </w:pPr>
            <w:r>
              <w:rPr>
                <w:rStyle w:val="im"/>
                <w:b/>
                <w:bCs/>
                <w:sz w:val="22"/>
                <w:szCs w:val="22"/>
                <w:lang w:val="en-GB"/>
              </w:rPr>
              <w:t>TOTAL</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41E80" w14:textId="77777777" w:rsidR="00AE0F62" w:rsidRDefault="00AE0F62">
            <w:pPr>
              <w:rPr>
                <w:lang w:val="en-GB"/>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99FBA" w14:textId="77777777" w:rsidR="00AE0F62" w:rsidRDefault="007070A8">
            <w:pPr>
              <w:pStyle w:val="Body"/>
              <w:jc w:val="both"/>
              <w:rPr>
                <w:lang w:val="en-GB"/>
              </w:rPr>
            </w:pPr>
            <w:r>
              <w:rPr>
                <w:rStyle w:val="im"/>
                <w:b/>
                <w:bCs/>
                <w:sz w:val="22"/>
                <w:szCs w:val="22"/>
                <w:lang w:val="en-GB"/>
              </w:rPr>
              <w:t>32</w:t>
            </w:r>
          </w:p>
        </w:tc>
      </w:tr>
    </w:tbl>
    <w:p w14:paraId="49818CF0" w14:textId="77777777" w:rsidR="00AE0F62" w:rsidRDefault="00AE0F62">
      <w:pPr>
        <w:pStyle w:val="Body"/>
        <w:widowControl w:val="0"/>
        <w:jc w:val="both"/>
        <w:rPr>
          <w:b/>
          <w:bCs/>
          <w:sz w:val="22"/>
          <w:szCs w:val="22"/>
          <w:lang w:val="en-GB"/>
        </w:rPr>
      </w:pPr>
    </w:p>
    <w:p w14:paraId="60F1A1EA" w14:textId="77777777" w:rsidR="00AE0F62" w:rsidRDefault="007070A8">
      <w:pPr>
        <w:pStyle w:val="Body"/>
        <w:jc w:val="both"/>
        <w:rPr>
          <w:rStyle w:val="im"/>
          <w:b/>
          <w:bCs/>
          <w:sz w:val="22"/>
          <w:szCs w:val="22"/>
          <w:lang w:val="en-GB"/>
        </w:rPr>
      </w:pPr>
      <w:r>
        <w:rPr>
          <w:rStyle w:val="im"/>
          <w:b/>
          <w:bCs/>
          <w:sz w:val="22"/>
          <w:szCs w:val="22"/>
          <w:lang w:val="en-GB"/>
        </w:rPr>
        <w:t>Total units = 32</w:t>
      </w:r>
    </w:p>
    <w:p w14:paraId="40A3864D" w14:textId="77777777" w:rsidR="00AE0F62" w:rsidRDefault="00AE0F62">
      <w:pPr>
        <w:pStyle w:val="Body"/>
        <w:jc w:val="both"/>
        <w:rPr>
          <w:b/>
          <w:bCs/>
          <w:sz w:val="22"/>
          <w:szCs w:val="22"/>
          <w:lang w:val="en-GB"/>
        </w:rPr>
      </w:pPr>
    </w:p>
    <w:p w14:paraId="315E1283" w14:textId="77777777" w:rsidR="00AE0F62" w:rsidRDefault="00AE0F62">
      <w:pPr>
        <w:pStyle w:val="Body"/>
        <w:jc w:val="center"/>
        <w:rPr>
          <w:rStyle w:val="im"/>
          <w:b/>
          <w:bCs/>
          <w:sz w:val="22"/>
          <w:szCs w:val="22"/>
          <w:lang w:val="en-GB"/>
        </w:rPr>
      </w:pPr>
    </w:p>
    <w:p w14:paraId="473BD9EB" w14:textId="77777777" w:rsidR="00AE0F62" w:rsidRDefault="007070A8">
      <w:pPr>
        <w:pStyle w:val="Body"/>
        <w:jc w:val="center"/>
        <w:rPr>
          <w:rStyle w:val="im"/>
          <w:b/>
          <w:bCs/>
          <w:sz w:val="22"/>
          <w:szCs w:val="22"/>
          <w:lang w:val="en-GB"/>
        </w:rPr>
      </w:pPr>
      <w:r>
        <w:rPr>
          <w:rStyle w:val="im"/>
          <w:b/>
          <w:bCs/>
          <w:sz w:val="22"/>
          <w:szCs w:val="22"/>
          <w:lang w:val="en-GB"/>
        </w:rPr>
        <w:t>500 LEVEL (YEAR 5) COURSES</w:t>
      </w:r>
    </w:p>
    <w:p w14:paraId="79B5EA32" w14:textId="77777777" w:rsidR="00AE0F62" w:rsidRDefault="00AE0F62">
      <w:pPr>
        <w:pStyle w:val="Body"/>
        <w:jc w:val="both"/>
        <w:rPr>
          <w:sz w:val="22"/>
          <w:szCs w:val="22"/>
          <w:lang w:val="en-GB"/>
        </w:rPr>
      </w:pPr>
    </w:p>
    <w:tbl>
      <w:tblPr>
        <w:tblW w:w="66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1"/>
        <w:gridCol w:w="1729"/>
        <w:gridCol w:w="597"/>
        <w:gridCol w:w="886"/>
        <w:gridCol w:w="1558"/>
        <w:gridCol w:w="900"/>
      </w:tblGrid>
      <w:tr w:rsidR="00AE0F62" w14:paraId="2D76519E" w14:textId="77777777">
        <w:trPr>
          <w:trHeight w:val="241"/>
        </w:trPr>
        <w:tc>
          <w:tcPr>
            <w:tcW w:w="33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679C1" w14:textId="77777777" w:rsidR="00AE0F62" w:rsidRDefault="007070A8">
            <w:pPr>
              <w:pStyle w:val="Body"/>
              <w:jc w:val="both"/>
              <w:rPr>
                <w:lang w:val="en-GB"/>
              </w:rPr>
            </w:pPr>
            <w:r>
              <w:rPr>
                <w:rStyle w:val="im"/>
                <w:b/>
                <w:bCs/>
                <w:sz w:val="22"/>
                <w:szCs w:val="22"/>
                <w:lang w:val="en-GB"/>
              </w:rPr>
              <w:t xml:space="preserve">FIRST </w:t>
            </w:r>
            <w:r>
              <w:rPr>
                <w:rStyle w:val="im"/>
                <w:b/>
                <w:bCs/>
                <w:sz w:val="22"/>
                <w:szCs w:val="22"/>
                <w:lang w:val="en-GB"/>
              </w:rPr>
              <w:t>SEMESTER</w:t>
            </w:r>
          </w:p>
        </w:tc>
        <w:tc>
          <w:tcPr>
            <w:tcW w:w="33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795FE" w14:textId="77777777" w:rsidR="00AE0F62" w:rsidRDefault="007070A8">
            <w:pPr>
              <w:pStyle w:val="Body"/>
              <w:jc w:val="both"/>
              <w:rPr>
                <w:lang w:val="en-GB"/>
              </w:rPr>
            </w:pPr>
            <w:r>
              <w:rPr>
                <w:rStyle w:val="im"/>
                <w:b/>
                <w:bCs/>
                <w:sz w:val="22"/>
                <w:szCs w:val="22"/>
                <w:lang w:val="en-GB"/>
              </w:rPr>
              <w:t>SECOND SEMESTER</w:t>
            </w:r>
          </w:p>
        </w:tc>
      </w:tr>
      <w:tr w:rsidR="00AE0F62" w14:paraId="739340EA" w14:textId="77777777">
        <w:trPr>
          <w:trHeight w:val="48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9BB09" w14:textId="77777777" w:rsidR="00AE0F62" w:rsidRDefault="007070A8">
            <w:pPr>
              <w:pStyle w:val="Body"/>
              <w:jc w:val="both"/>
              <w:rPr>
                <w:lang w:val="en-GB"/>
              </w:rPr>
            </w:pPr>
            <w:r>
              <w:rPr>
                <w:rStyle w:val="im"/>
                <w:b/>
                <w:bCs/>
                <w:sz w:val="22"/>
                <w:szCs w:val="22"/>
                <w:lang w:val="en-GB"/>
              </w:rPr>
              <w:t>Course Code</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5972B" w14:textId="77777777" w:rsidR="00AE0F62" w:rsidRDefault="007070A8">
            <w:pPr>
              <w:pStyle w:val="Body"/>
              <w:jc w:val="both"/>
              <w:rPr>
                <w:lang w:val="en-GB"/>
              </w:rPr>
            </w:pPr>
            <w:r>
              <w:rPr>
                <w:rStyle w:val="im"/>
                <w:b/>
                <w:bCs/>
                <w:sz w:val="22"/>
                <w:szCs w:val="22"/>
                <w:lang w:val="en-GB"/>
              </w:rPr>
              <w:t>Course Title</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55C82" w14:textId="77777777" w:rsidR="00AE0F62" w:rsidRDefault="007070A8">
            <w:pPr>
              <w:pStyle w:val="Body"/>
              <w:jc w:val="both"/>
              <w:rPr>
                <w:lang w:val="en-GB"/>
              </w:rPr>
            </w:pPr>
            <w:r>
              <w:rPr>
                <w:rStyle w:val="im"/>
                <w:b/>
                <w:bCs/>
                <w:sz w:val="22"/>
                <w:szCs w:val="22"/>
                <w:lang w:val="en-GB"/>
              </w:rPr>
              <w:t>Unit</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2FDF4" w14:textId="77777777" w:rsidR="00AE0F62" w:rsidRDefault="007070A8">
            <w:pPr>
              <w:pStyle w:val="Body"/>
              <w:jc w:val="both"/>
              <w:rPr>
                <w:lang w:val="en-GB"/>
              </w:rPr>
            </w:pPr>
            <w:r>
              <w:rPr>
                <w:rStyle w:val="im"/>
                <w:b/>
                <w:bCs/>
                <w:sz w:val="22"/>
                <w:szCs w:val="22"/>
                <w:lang w:val="en-GB"/>
              </w:rPr>
              <w:t>Course Code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45C5C" w14:textId="77777777" w:rsidR="00AE0F62" w:rsidRDefault="007070A8">
            <w:pPr>
              <w:pStyle w:val="Body"/>
              <w:jc w:val="both"/>
              <w:rPr>
                <w:lang w:val="en-GB"/>
              </w:rPr>
            </w:pPr>
            <w:r>
              <w:rPr>
                <w:rStyle w:val="im"/>
                <w:b/>
                <w:bCs/>
                <w:sz w:val="22"/>
                <w:szCs w:val="22"/>
                <w:lang w:val="en-GB"/>
              </w:rPr>
              <w:t>Course Title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1EA8A" w14:textId="77777777" w:rsidR="00AE0F62" w:rsidRDefault="007070A8">
            <w:pPr>
              <w:pStyle w:val="Body"/>
              <w:jc w:val="both"/>
              <w:rPr>
                <w:lang w:val="en-GB"/>
              </w:rPr>
            </w:pPr>
            <w:r>
              <w:rPr>
                <w:rStyle w:val="im"/>
                <w:b/>
                <w:bCs/>
                <w:sz w:val="22"/>
                <w:szCs w:val="22"/>
                <w:lang w:val="en-GB"/>
              </w:rPr>
              <w:t>Unit</w:t>
            </w:r>
          </w:p>
        </w:tc>
      </w:tr>
      <w:tr w:rsidR="00AE0F62" w14:paraId="735E46ED" w14:textId="77777777">
        <w:trPr>
          <w:trHeight w:val="48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E2F2A" w14:textId="77777777" w:rsidR="00AE0F62" w:rsidRDefault="007070A8">
            <w:pPr>
              <w:pStyle w:val="Body"/>
              <w:jc w:val="both"/>
              <w:rPr>
                <w:lang w:val="en-GB"/>
              </w:rPr>
            </w:pPr>
            <w:r>
              <w:rPr>
                <w:rStyle w:val="im"/>
                <w:sz w:val="22"/>
                <w:szCs w:val="22"/>
                <w:lang w:val="en-GB"/>
              </w:rPr>
              <w:t>FWL 501.1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143ED" w14:textId="77777777" w:rsidR="00AE0F62" w:rsidRDefault="007070A8">
            <w:pPr>
              <w:pStyle w:val="Body"/>
              <w:jc w:val="both"/>
              <w:rPr>
                <w:lang w:val="en-GB"/>
              </w:rPr>
            </w:pPr>
            <w:r>
              <w:rPr>
                <w:rStyle w:val="im"/>
                <w:sz w:val="22"/>
                <w:szCs w:val="22"/>
                <w:lang w:val="en-GB"/>
              </w:rPr>
              <w:t>Multiple Land Use</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A40FA" w14:textId="77777777" w:rsidR="00AE0F62" w:rsidRDefault="007070A8">
            <w:pPr>
              <w:pStyle w:val="Body"/>
              <w:jc w:val="both"/>
              <w:rPr>
                <w:lang w:val="en-GB"/>
              </w:rPr>
            </w:pPr>
            <w:r>
              <w:rPr>
                <w:rStyle w:val="im"/>
                <w:sz w:val="22"/>
                <w:szCs w:val="22"/>
                <w:lang w:val="en-GB"/>
              </w:rPr>
              <w:t>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8C7F1" w14:textId="77777777" w:rsidR="00AE0F62" w:rsidRDefault="007070A8">
            <w:pPr>
              <w:pStyle w:val="Body"/>
              <w:jc w:val="both"/>
              <w:rPr>
                <w:lang w:val="en-GB"/>
              </w:rPr>
            </w:pPr>
            <w:r>
              <w:rPr>
                <w:rStyle w:val="im"/>
                <w:sz w:val="22"/>
                <w:szCs w:val="22"/>
                <w:lang w:val="en-GB"/>
              </w:rPr>
              <w:t>FWL 500.2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63FC5" w14:textId="77777777" w:rsidR="00AE0F62" w:rsidRDefault="007070A8">
            <w:pPr>
              <w:pStyle w:val="Body"/>
              <w:jc w:val="both"/>
              <w:rPr>
                <w:lang w:val="en-GB"/>
              </w:rPr>
            </w:pPr>
            <w:r>
              <w:rPr>
                <w:rStyle w:val="im"/>
                <w:sz w:val="22"/>
                <w:szCs w:val="22"/>
                <w:lang w:val="en-GB"/>
              </w:rPr>
              <w:t>Seminar</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EAD59" w14:textId="77777777" w:rsidR="00AE0F62" w:rsidRDefault="007070A8">
            <w:pPr>
              <w:pStyle w:val="Body"/>
              <w:jc w:val="both"/>
              <w:rPr>
                <w:lang w:val="en-GB"/>
              </w:rPr>
            </w:pPr>
            <w:r>
              <w:rPr>
                <w:rStyle w:val="im"/>
                <w:sz w:val="22"/>
                <w:szCs w:val="22"/>
                <w:lang w:val="en-GB"/>
              </w:rPr>
              <w:t>1</w:t>
            </w:r>
          </w:p>
        </w:tc>
      </w:tr>
      <w:tr w:rsidR="00AE0F62" w14:paraId="37E75478" w14:textId="77777777">
        <w:trPr>
          <w:trHeight w:val="96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A46E6" w14:textId="77777777" w:rsidR="00AE0F62" w:rsidRDefault="007070A8">
            <w:pPr>
              <w:pStyle w:val="Body"/>
              <w:jc w:val="both"/>
              <w:rPr>
                <w:lang w:val="en-GB"/>
              </w:rPr>
            </w:pPr>
            <w:r>
              <w:rPr>
                <w:rStyle w:val="im"/>
                <w:sz w:val="22"/>
                <w:szCs w:val="22"/>
                <w:lang w:val="en-GB"/>
              </w:rPr>
              <w:t>FWL 502.1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84C20" w14:textId="77777777" w:rsidR="00AE0F62" w:rsidRDefault="007070A8">
            <w:pPr>
              <w:pStyle w:val="Body"/>
              <w:jc w:val="both"/>
              <w:rPr>
                <w:lang w:val="en-GB"/>
              </w:rPr>
            </w:pPr>
            <w:r>
              <w:rPr>
                <w:rStyle w:val="im"/>
                <w:sz w:val="22"/>
                <w:szCs w:val="22"/>
                <w:lang w:val="en-GB"/>
              </w:rPr>
              <w:t xml:space="preserve">Forest Economics and Management II </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88E56" w14:textId="77777777" w:rsidR="00AE0F62" w:rsidRDefault="007070A8">
            <w:pPr>
              <w:pStyle w:val="Body"/>
              <w:jc w:val="both"/>
              <w:rPr>
                <w:lang w:val="en-GB"/>
              </w:rPr>
            </w:pPr>
            <w:r>
              <w:rPr>
                <w:rStyle w:val="im"/>
                <w:sz w:val="22"/>
                <w:szCs w:val="22"/>
                <w:lang w:val="en-GB"/>
              </w:rPr>
              <w:t>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10960" w14:textId="77777777" w:rsidR="00AE0F62" w:rsidRDefault="007070A8">
            <w:pPr>
              <w:pStyle w:val="Body"/>
              <w:jc w:val="both"/>
              <w:rPr>
                <w:lang w:val="en-GB"/>
              </w:rPr>
            </w:pPr>
            <w:r>
              <w:rPr>
                <w:rStyle w:val="im"/>
                <w:sz w:val="22"/>
                <w:szCs w:val="22"/>
                <w:lang w:val="en-GB"/>
              </w:rPr>
              <w:t>FWL 509.2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E52DE" w14:textId="77777777" w:rsidR="00AE0F62" w:rsidRDefault="007070A8">
            <w:pPr>
              <w:pStyle w:val="Body"/>
              <w:jc w:val="both"/>
              <w:rPr>
                <w:lang w:val="en-GB"/>
              </w:rPr>
            </w:pPr>
            <w:r>
              <w:rPr>
                <w:rStyle w:val="im"/>
                <w:sz w:val="22"/>
                <w:szCs w:val="22"/>
                <w:lang w:val="en-GB"/>
              </w:rPr>
              <w:t>Wood Processing and Pulping Process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5A68C" w14:textId="77777777" w:rsidR="00AE0F62" w:rsidRDefault="007070A8">
            <w:pPr>
              <w:pStyle w:val="Body"/>
              <w:jc w:val="both"/>
              <w:rPr>
                <w:lang w:val="en-GB"/>
              </w:rPr>
            </w:pPr>
            <w:r>
              <w:rPr>
                <w:rStyle w:val="im"/>
                <w:sz w:val="22"/>
                <w:szCs w:val="22"/>
                <w:lang w:val="en-GB"/>
              </w:rPr>
              <w:t>2</w:t>
            </w:r>
          </w:p>
        </w:tc>
      </w:tr>
      <w:tr w:rsidR="00AE0F62" w14:paraId="01AF1335" w14:textId="77777777">
        <w:trPr>
          <w:trHeight w:val="96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987C8" w14:textId="77777777" w:rsidR="00AE0F62" w:rsidRDefault="007070A8">
            <w:pPr>
              <w:pStyle w:val="Body"/>
              <w:jc w:val="both"/>
              <w:rPr>
                <w:lang w:val="en-GB"/>
              </w:rPr>
            </w:pPr>
            <w:r>
              <w:rPr>
                <w:rStyle w:val="im"/>
                <w:sz w:val="22"/>
                <w:szCs w:val="22"/>
                <w:lang w:val="en-GB"/>
              </w:rPr>
              <w:t>FWL 503.1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95971" w14:textId="77777777" w:rsidR="00AE0F62" w:rsidRDefault="007070A8">
            <w:pPr>
              <w:pStyle w:val="Body"/>
              <w:jc w:val="both"/>
              <w:rPr>
                <w:lang w:val="en-GB"/>
              </w:rPr>
            </w:pPr>
            <w:r>
              <w:rPr>
                <w:rStyle w:val="im"/>
                <w:sz w:val="22"/>
                <w:szCs w:val="22"/>
                <w:lang w:val="en-GB"/>
              </w:rPr>
              <w:t xml:space="preserve">Forest and Wildlife Policy, Law and Administration </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D33BD" w14:textId="77777777" w:rsidR="00AE0F62" w:rsidRDefault="007070A8">
            <w:pPr>
              <w:pStyle w:val="Body"/>
              <w:jc w:val="both"/>
              <w:rPr>
                <w:lang w:val="en-GB"/>
              </w:rPr>
            </w:pPr>
            <w:r>
              <w:rPr>
                <w:rStyle w:val="im"/>
                <w:sz w:val="22"/>
                <w:szCs w:val="22"/>
                <w:lang w:val="en-GB"/>
              </w:rPr>
              <w:t>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695D0" w14:textId="77777777" w:rsidR="00AE0F62" w:rsidRDefault="007070A8">
            <w:pPr>
              <w:pStyle w:val="Body"/>
              <w:jc w:val="both"/>
              <w:rPr>
                <w:lang w:val="en-GB"/>
              </w:rPr>
            </w:pPr>
            <w:r>
              <w:rPr>
                <w:rStyle w:val="im"/>
                <w:sz w:val="22"/>
                <w:szCs w:val="22"/>
                <w:lang w:val="en-GB"/>
              </w:rPr>
              <w:t>FWL 510.2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56E16" w14:textId="77777777" w:rsidR="00AE0F62" w:rsidRDefault="007070A8">
            <w:pPr>
              <w:pStyle w:val="Body"/>
              <w:jc w:val="both"/>
              <w:rPr>
                <w:lang w:val="en-GB"/>
              </w:rPr>
            </w:pPr>
            <w:r>
              <w:rPr>
                <w:rStyle w:val="im"/>
                <w:sz w:val="22"/>
                <w:szCs w:val="22"/>
                <w:lang w:val="en-GB"/>
              </w:rPr>
              <w:t xml:space="preserve">Forest Mensuration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00A6F" w14:textId="77777777" w:rsidR="00AE0F62" w:rsidRDefault="007070A8">
            <w:pPr>
              <w:pStyle w:val="Body"/>
              <w:jc w:val="both"/>
              <w:rPr>
                <w:lang w:val="en-GB"/>
              </w:rPr>
            </w:pPr>
            <w:r>
              <w:rPr>
                <w:rStyle w:val="im"/>
                <w:sz w:val="22"/>
                <w:szCs w:val="22"/>
                <w:lang w:val="en-GB"/>
              </w:rPr>
              <w:t>2</w:t>
            </w:r>
          </w:p>
        </w:tc>
      </w:tr>
      <w:tr w:rsidR="00AE0F62" w14:paraId="7AA39069" w14:textId="77777777">
        <w:trPr>
          <w:trHeight w:val="96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27689" w14:textId="77777777" w:rsidR="00AE0F62" w:rsidRDefault="007070A8">
            <w:pPr>
              <w:pStyle w:val="Body"/>
              <w:jc w:val="both"/>
              <w:rPr>
                <w:lang w:val="en-GB"/>
              </w:rPr>
            </w:pPr>
            <w:r>
              <w:rPr>
                <w:rStyle w:val="im"/>
                <w:sz w:val="22"/>
                <w:szCs w:val="22"/>
                <w:lang w:val="en-GB"/>
              </w:rPr>
              <w:t>FWL 504.1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F0B10" w14:textId="77777777" w:rsidR="00AE0F62" w:rsidRDefault="007070A8">
            <w:pPr>
              <w:pStyle w:val="Body"/>
              <w:jc w:val="both"/>
              <w:rPr>
                <w:lang w:val="en-GB"/>
              </w:rPr>
            </w:pPr>
            <w:r>
              <w:rPr>
                <w:rStyle w:val="im"/>
                <w:sz w:val="22"/>
                <w:szCs w:val="22"/>
                <w:lang w:val="en-GB"/>
              </w:rPr>
              <w:t>Advanced Silviculture</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2004A" w14:textId="77777777" w:rsidR="00AE0F62" w:rsidRDefault="007070A8">
            <w:pPr>
              <w:pStyle w:val="Body"/>
              <w:jc w:val="both"/>
              <w:rPr>
                <w:lang w:val="en-GB"/>
              </w:rPr>
            </w:pPr>
            <w:r>
              <w:rPr>
                <w:rStyle w:val="im"/>
                <w:sz w:val="22"/>
                <w:szCs w:val="22"/>
                <w:lang w:val="en-GB"/>
              </w:rPr>
              <w:t>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6B040" w14:textId="77777777" w:rsidR="00AE0F62" w:rsidRDefault="007070A8">
            <w:pPr>
              <w:pStyle w:val="Body"/>
              <w:jc w:val="both"/>
              <w:rPr>
                <w:lang w:val="en-GB"/>
              </w:rPr>
            </w:pPr>
            <w:r>
              <w:rPr>
                <w:rStyle w:val="im"/>
                <w:sz w:val="22"/>
                <w:szCs w:val="22"/>
                <w:lang w:val="en-GB"/>
              </w:rPr>
              <w:t>FWL 511.2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DBE38" w14:textId="77777777" w:rsidR="00AE0F62" w:rsidRDefault="007070A8">
            <w:pPr>
              <w:pStyle w:val="Body"/>
              <w:jc w:val="both"/>
              <w:rPr>
                <w:lang w:val="en-GB"/>
              </w:rPr>
            </w:pPr>
            <w:r>
              <w:rPr>
                <w:rStyle w:val="im"/>
                <w:sz w:val="22"/>
                <w:szCs w:val="22"/>
                <w:lang w:val="en-GB"/>
              </w:rPr>
              <w:t>Forest Industries and Timber Quality Control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54E77" w14:textId="77777777" w:rsidR="00AE0F62" w:rsidRDefault="007070A8">
            <w:pPr>
              <w:pStyle w:val="Body"/>
              <w:jc w:val="both"/>
              <w:rPr>
                <w:lang w:val="en-GB"/>
              </w:rPr>
            </w:pPr>
            <w:r>
              <w:rPr>
                <w:rStyle w:val="im"/>
                <w:sz w:val="22"/>
                <w:szCs w:val="22"/>
                <w:lang w:val="en-GB"/>
              </w:rPr>
              <w:t>2</w:t>
            </w:r>
          </w:p>
        </w:tc>
      </w:tr>
      <w:tr w:rsidR="00AE0F62" w14:paraId="1BF9073D" w14:textId="77777777">
        <w:trPr>
          <w:trHeight w:val="96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6C9F7" w14:textId="77777777" w:rsidR="00AE0F62" w:rsidRDefault="007070A8">
            <w:pPr>
              <w:pStyle w:val="Body"/>
              <w:jc w:val="both"/>
              <w:rPr>
                <w:lang w:val="en-GB"/>
              </w:rPr>
            </w:pPr>
            <w:r>
              <w:rPr>
                <w:rStyle w:val="im"/>
                <w:sz w:val="22"/>
                <w:szCs w:val="22"/>
                <w:lang w:val="en-GB"/>
              </w:rPr>
              <w:t>FWL 505.1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E952E" w14:textId="77777777" w:rsidR="00AE0F62" w:rsidRDefault="007070A8">
            <w:pPr>
              <w:pStyle w:val="Body"/>
              <w:jc w:val="both"/>
              <w:rPr>
                <w:lang w:val="en-GB"/>
              </w:rPr>
            </w:pPr>
            <w:r>
              <w:rPr>
                <w:rStyle w:val="im"/>
                <w:sz w:val="22"/>
                <w:szCs w:val="22"/>
                <w:lang w:val="en-GB"/>
              </w:rPr>
              <w:t>Forest Genetics and Tree Breeding</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657F7" w14:textId="77777777" w:rsidR="00AE0F62" w:rsidRDefault="007070A8">
            <w:pPr>
              <w:pStyle w:val="Body"/>
              <w:jc w:val="both"/>
              <w:rPr>
                <w:lang w:val="en-GB"/>
              </w:rPr>
            </w:pPr>
            <w:r>
              <w:rPr>
                <w:rStyle w:val="im"/>
                <w:sz w:val="22"/>
                <w:szCs w:val="22"/>
                <w:lang w:val="en-GB"/>
              </w:rPr>
              <w:t>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689F5" w14:textId="77777777" w:rsidR="00AE0F62" w:rsidRDefault="007070A8">
            <w:pPr>
              <w:pStyle w:val="Body"/>
              <w:jc w:val="both"/>
              <w:rPr>
                <w:lang w:val="en-GB"/>
              </w:rPr>
            </w:pPr>
            <w:r>
              <w:rPr>
                <w:rStyle w:val="im"/>
                <w:sz w:val="22"/>
                <w:szCs w:val="22"/>
                <w:lang w:val="en-GB"/>
              </w:rPr>
              <w:t>FWL 512.2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AF4DE" w14:textId="77777777" w:rsidR="00AE0F62" w:rsidRDefault="007070A8">
            <w:pPr>
              <w:pStyle w:val="Body"/>
              <w:jc w:val="both"/>
              <w:rPr>
                <w:lang w:val="en-GB"/>
              </w:rPr>
            </w:pPr>
            <w:r>
              <w:rPr>
                <w:rStyle w:val="im"/>
                <w:sz w:val="22"/>
                <w:szCs w:val="22"/>
                <w:lang w:val="en-GB"/>
              </w:rPr>
              <w:t xml:space="preserve">Wildlife Nutrition, </w:t>
            </w:r>
            <w:r>
              <w:rPr>
                <w:rStyle w:val="im"/>
                <w:sz w:val="22"/>
                <w:szCs w:val="22"/>
                <w:lang w:val="en-GB"/>
              </w:rPr>
              <w:t>Management and Utilization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CDDCD" w14:textId="77777777" w:rsidR="00AE0F62" w:rsidRDefault="007070A8">
            <w:pPr>
              <w:pStyle w:val="Body"/>
              <w:jc w:val="both"/>
              <w:rPr>
                <w:lang w:val="en-GB"/>
              </w:rPr>
            </w:pPr>
            <w:r>
              <w:rPr>
                <w:rStyle w:val="im"/>
                <w:sz w:val="22"/>
                <w:szCs w:val="22"/>
                <w:lang w:val="en-GB"/>
              </w:rPr>
              <w:t>2</w:t>
            </w:r>
          </w:p>
        </w:tc>
      </w:tr>
      <w:tr w:rsidR="00AE0F62" w14:paraId="3A5B7AD0" w14:textId="77777777">
        <w:trPr>
          <w:trHeight w:val="96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35ECE" w14:textId="77777777" w:rsidR="00AE0F62" w:rsidRDefault="007070A8">
            <w:pPr>
              <w:pStyle w:val="Body"/>
              <w:jc w:val="both"/>
              <w:rPr>
                <w:lang w:val="en-GB"/>
              </w:rPr>
            </w:pPr>
            <w:r>
              <w:rPr>
                <w:rStyle w:val="im"/>
                <w:sz w:val="22"/>
                <w:szCs w:val="22"/>
                <w:lang w:val="en-GB"/>
              </w:rPr>
              <w:t>FWL 506.1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24A41" w14:textId="77777777" w:rsidR="00AE0F62" w:rsidRDefault="007070A8">
            <w:pPr>
              <w:pStyle w:val="Body"/>
              <w:jc w:val="both"/>
              <w:rPr>
                <w:lang w:val="en-GB"/>
              </w:rPr>
            </w:pPr>
            <w:r>
              <w:rPr>
                <w:rStyle w:val="im"/>
                <w:sz w:val="22"/>
                <w:szCs w:val="22"/>
                <w:lang w:val="en-GB"/>
              </w:rPr>
              <w:t>Forest and Wildlife Pests, Diseases and Protection</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3490B" w14:textId="77777777" w:rsidR="00AE0F62" w:rsidRDefault="007070A8">
            <w:pPr>
              <w:pStyle w:val="Body"/>
              <w:jc w:val="both"/>
              <w:rPr>
                <w:lang w:val="en-GB"/>
              </w:rPr>
            </w:pPr>
            <w:r>
              <w:rPr>
                <w:rStyle w:val="im"/>
                <w:sz w:val="22"/>
                <w:szCs w:val="22"/>
                <w:lang w:val="en-GB"/>
              </w:rPr>
              <w:t>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741D4" w14:textId="77777777" w:rsidR="00AE0F62" w:rsidRDefault="007070A8">
            <w:pPr>
              <w:pStyle w:val="Body"/>
              <w:jc w:val="both"/>
              <w:rPr>
                <w:lang w:val="en-GB"/>
              </w:rPr>
            </w:pPr>
            <w:r>
              <w:rPr>
                <w:rStyle w:val="im"/>
                <w:sz w:val="22"/>
                <w:szCs w:val="22"/>
                <w:lang w:val="en-GB"/>
              </w:rPr>
              <w:t>FWL 513.2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AEBFC" w14:textId="77777777" w:rsidR="00AE0F62" w:rsidRDefault="007070A8">
            <w:pPr>
              <w:pStyle w:val="Body"/>
              <w:jc w:val="both"/>
              <w:rPr>
                <w:lang w:val="en-GB"/>
              </w:rPr>
            </w:pPr>
            <w:r>
              <w:rPr>
                <w:rStyle w:val="im"/>
                <w:sz w:val="22"/>
                <w:szCs w:val="22"/>
                <w:lang w:val="en-GB"/>
              </w:rPr>
              <w:t>Non-wood Forest Products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9002C" w14:textId="77777777" w:rsidR="00AE0F62" w:rsidRDefault="007070A8">
            <w:pPr>
              <w:pStyle w:val="Body"/>
              <w:jc w:val="both"/>
              <w:rPr>
                <w:lang w:val="en-GB"/>
              </w:rPr>
            </w:pPr>
            <w:r>
              <w:rPr>
                <w:rStyle w:val="im"/>
                <w:sz w:val="22"/>
                <w:szCs w:val="22"/>
                <w:lang w:val="en-GB"/>
              </w:rPr>
              <w:t>2</w:t>
            </w:r>
          </w:p>
        </w:tc>
      </w:tr>
      <w:tr w:rsidR="00AE0F62" w14:paraId="36736409" w14:textId="77777777">
        <w:trPr>
          <w:trHeight w:val="96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EE60B" w14:textId="77777777" w:rsidR="00AE0F62" w:rsidRDefault="007070A8">
            <w:pPr>
              <w:pStyle w:val="Body"/>
              <w:jc w:val="both"/>
              <w:rPr>
                <w:lang w:val="en-GB"/>
              </w:rPr>
            </w:pPr>
            <w:r>
              <w:rPr>
                <w:rStyle w:val="im"/>
                <w:sz w:val="22"/>
                <w:szCs w:val="22"/>
                <w:lang w:val="en-GB"/>
              </w:rPr>
              <w:t>FWL 507.1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36071" w14:textId="77777777" w:rsidR="00AE0F62" w:rsidRDefault="007070A8">
            <w:pPr>
              <w:pStyle w:val="Body"/>
              <w:jc w:val="both"/>
              <w:rPr>
                <w:lang w:val="en-GB"/>
              </w:rPr>
            </w:pPr>
            <w:r>
              <w:rPr>
                <w:rStyle w:val="im"/>
                <w:sz w:val="22"/>
                <w:szCs w:val="22"/>
                <w:lang w:val="en-GB"/>
              </w:rPr>
              <w:t>Forest Soils</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CBDB9" w14:textId="77777777" w:rsidR="00AE0F62" w:rsidRDefault="007070A8">
            <w:pPr>
              <w:pStyle w:val="Body"/>
              <w:jc w:val="both"/>
              <w:rPr>
                <w:lang w:val="en-GB"/>
              </w:rPr>
            </w:pPr>
            <w:r>
              <w:rPr>
                <w:rStyle w:val="im"/>
                <w:sz w:val="22"/>
                <w:szCs w:val="22"/>
                <w:lang w:val="en-GB"/>
              </w:rPr>
              <w:t>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0D5D9" w14:textId="77777777" w:rsidR="00AE0F62" w:rsidRDefault="007070A8">
            <w:pPr>
              <w:pStyle w:val="Body"/>
              <w:jc w:val="both"/>
              <w:rPr>
                <w:lang w:val="en-GB"/>
              </w:rPr>
            </w:pPr>
            <w:r>
              <w:rPr>
                <w:rStyle w:val="im"/>
                <w:sz w:val="22"/>
                <w:szCs w:val="22"/>
                <w:lang w:val="en-GB"/>
              </w:rPr>
              <w:t>FWL 514.2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2F26C" w14:textId="77777777" w:rsidR="00AE0F62" w:rsidRDefault="007070A8">
            <w:pPr>
              <w:pStyle w:val="Body"/>
              <w:jc w:val="both"/>
              <w:rPr>
                <w:lang w:val="en-GB"/>
              </w:rPr>
            </w:pPr>
            <w:r>
              <w:rPr>
                <w:rStyle w:val="im"/>
                <w:sz w:val="22"/>
                <w:szCs w:val="22"/>
                <w:lang w:val="en-GB"/>
              </w:rPr>
              <w:t>Forest and Wildlife Extension and Education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4423F" w14:textId="77777777" w:rsidR="00AE0F62" w:rsidRDefault="007070A8">
            <w:pPr>
              <w:pStyle w:val="Body"/>
              <w:jc w:val="both"/>
              <w:rPr>
                <w:lang w:val="en-GB"/>
              </w:rPr>
            </w:pPr>
            <w:r>
              <w:rPr>
                <w:rStyle w:val="im"/>
                <w:sz w:val="22"/>
                <w:szCs w:val="22"/>
                <w:lang w:val="en-GB"/>
              </w:rPr>
              <w:t>2</w:t>
            </w:r>
          </w:p>
        </w:tc>
      </w:tr>
      <w:tr w:rsidR="00AE0F62" w14:paraId="4ED4704C" w14:textId="77777777">
        <w:trPr>
          <w:trHeight w:val="48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AE98A" w14:textId="77777777" w:rsidR="00AE0F62" w:rsidRDefault="007070A8">
            <w:pPr>
              <w:pStyle w:val="Body"/>
              <w:jc w:val="both"/>
              <w:rPr>
                <w:lang w:val="en-GB"/>
              </w:rPr>
            </w:pPr>
            <w:r>
              <w:rPr>
                <w:rStyle w:val="im"/>
                <w:sz w:val="22"/>
                <w:szCs w:val="22"/>
                <w:lang w:val="en-GB"/>
              </w:rPr>
              <w:t>FWL 508.1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FF604" w14:textId="77777777" w:rsidR="00AE0F62" w:rsidRDefault="007070A8">
            <w:pPr>
              <w:pStyle w:val="Body"/>
              <w:jc w:val="both"/>
              <w:rPr>
                <w:lang w:val="en-GB"/>
              </w:rPr>
            </w:pPr>
            <w:r>
              <w:rPr>
                <w:rStyle w:val="im"/>
                <w:sz w:val="22"/>
                <w:szCs w:val="22"/>
                <w:lang w:val="en-GB"/>
              </w:rPr>
              <w:t xml:space="preserve">Forest Biometrics </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15DBF" w14:textId="77777777" w:rsidR="00AE0F62" w:rsidRDefault="007070A8">
            <w:pPr>
              <w:pStyle w:val="Body"/>
              <w:jc w:val="both"/>
              <w:rPr>
                <w:lang w:val="en-GB"/>
              </w:rPr>
            </w:pPr>
            <w:r>
              <w:rPr>
                <w:rStyle w:val="im"/>
                <w:sz w:val="22"/>
                <w:szCs w:val="22"/>
                <w:lang w:val="en-GB"/>
              </w:rPr>
              <w:t>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D4236" w14:textId="77777777" w:rsidR="00AE0F62" w:rsidRDefault="007070A8">
            <w:pPr>
              <w:pStyle w:val="Body"/>
              <w:jc w:val="both"/>
              <w:rPr>
                <w:lang w:val="en-GB"/>
              </w:rPr>
            </w:pPr>
            <w:r>
              <w:rPr>
                <w:rStyle w:val="im"/>
                <w:sz w:val="22"/>
                <w:szCs w:val="22"/>
                <w:lang w:val="en-GB"/>
              </w:rPr>
              <w:t>FWL 599.2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83D34" w14:textId="77777777" w:rsidR="00AE0F62" w:rsidRDefault="007070A8">
            <w:pPr>
              <w:pStyle w:val="Body"/>
              <w:jc w:val="both"/>
              <w:rPr>
                <w:lang w:val="en-GB"/>
              </w:rPr>
            </w:pPr>
            <w:r>
              <w:rPr>
                <w:rStyle w:val="im"/>
                <w:sz w:val="22"/>
                <w:szCs w:val="22"/>
                <w:lang w:val="en-GB"/>
              </w:rPr>
              <w:t>Research Project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6A755" w14:textId="77777777" w:rsidR="00AE0F62" w:rsidRDefault="007070A8">
            <w:pPr>
              <w:pStyle w:val="Body"/>
              <w:jc w:val="both"/>
              <w:rPr>
                <w:lang w:val="en-GB"/>
              </w:rPr>
            </w:pPr>
            <w:r>
              <w:rPr>
                <w:rStyle w:val="im"/>
                <w:sz w:val="22"/>
                <w:szCs w:val="22"/>
                <w:lang w:val="en-GB"/>
              </w:rPr>
              <w:t>6</w:t>
            </w:r>
          </w:p>
        </w:tc>
      </w:tr>
      <w:tr w:rsidR="00AE0F62" w14:paraId="29A9F2B7" w14:textId="77777777">
        <w:trPr>
          <w:trHeight w:val="94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60B24" w14:textId="77777777" w:rsidR="00AE0F62" w:rsidRDefault="007070A8">
            <w:pPr>
              <w:pStyle w:val="Body"/>
              <w:jc w:val="both"/>
              <w:rPr>
                <w:lang w:val="en-GB"/>
              </w:rPr>
            </w:pPr>
            <w:r>
              <w:rPr>
                <w:rStyle w:val="im"/>
                <w:sz w:val="22"/>
                <w:szCs w:val="22"/>
                <w:lang w:val="en-GB"/>
              </w:rPr>
              <w:t>AGR 501.1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0E678" w14:textId="77777777" w:rsidR="00AE0F62" w:rsidRDefault="007070A8">
            <w:pPr>
              <w:pStyle w:val="Body"/>
              <w:jc w:val="both"/>
              <w:rPr>
                <w:lang w:val="en-GB"/>
              </w:rPr>
            </w:pPr>
            <w:r>
              <w:rPr>
                <w:rStyle w:val="im"/>
                <w:sz w:val="22"/>
                <w:szCs w:val="22"/>
                <w:lang w:val="en-GB"/>
              </w:rPr>
              <w:t>Experimentation Techniques</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47F81" w14:textId="77777777" w:rsidR="00AE0F62" w:rsidRDefault="00AE0F62">
            <w:pPr>
              <w:rPr>
                <w:lang w:val="en-GB"/>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53A84" w14:textId="77777777" w:rsidR="00AE0F62" w:rsidRDefault="00AE0F62">
            <w:pPr>
              <w:rPr>
                <w:lang w:val="en-G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BF96D" w14:textId="77777777" w:rsidR="00AE0F62" w:rsidRDefault="00AE0F62">
            <w:pPr>
              <w:rPr>
                <w:lang w:val="en-GB"/>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92A09" w14:textId="77777777" w:rsidR="00AE0F62" w:rsidRDefault="00AE0F62">
            <w:pPr>
              <w:rPr>
                <w:lang w:val="en-GB"/>
              </w:rPr>
            </w:pPr>
          </w:p>
        </w:tc>
      </w:tr>
      <w:tr w:rsidR="00AE0F62" w14:paraId="280B257F" w14:textId="77777777">
        <w:trPr>
          <w:trHeight w:val="48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D9767E" w14:textId="77777777" w:rsidR="00AE0F62" w:rsidRDefault="007070A8">
            <w:pPr>
              <w:pStyle w:val="Body"/>
              <w:jc w:val="both"/>
              <w:rPr>
                <w:lang w:val="en-GB"/>
              </w:rPr>
            </w:pPr>
            <w:r>
              <w:rPr>
                <w:rStyle w:val="im"/>
                <w:caps/>
                <w:sz w:val="22"/>
                <w:szCs w:val="22"/>
                <w:lang w:val="en-GB"/>
              </w:rPr>
              <w:t>AGR 502.1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12CD3" w14:textId="77777777" w:rsidR="00AE0F62" w:rsidRDefault="007070A8">
            <w:pPr>
              <w:pStyle w:val="Body"/>
              <w:jc w:val="both"/>
              <w:rPr>
                <w:lang w:val="en-GB"/>
              </w:rPr>
            </w:pPr>
            <w:r>
              <w:rPr>
                <w:rStyle w:val="im"/>
                <w:sz w:val="22"/>
                <w:szCs w:val="22"/>
                <w:lang w:val="en-GB"/>
              </w:rPr>
              <w:t>Advances in Agriculture</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BE1298" w14:textId="77777777" w:rsidR="00AE0F62" w:rsidRDefault="007070A8">
            <w:pPr>
              <w:pStyle w:val="Body"/>
              <w:jc w:val="both"/>
              <w:rPr>
                <w:lang w:val="en-GB"/>
              </w:rPr>
            </w:pPr>
            <w:r>
              <w:rPr>
                <w:rStyle w:val="im"/>
                <w:sz w:val="22"/>
                <w:szCs w:val="22"/>
                <w:lang w:val="en-GB"/>
              </w:rPr>
              <w:t>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4B9D08" w14:textId="77777777" w:rsidR="00AE0F62" w:rsidRDefault="00AE0F62">
            <w:pPr>
              <w:rPr>
                <w:lang w:val="en-G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DDE93" w14:textId="77777777" w:rsidR="00AE0F62" w:rsidRDefault="00AE0F62">
            <w:pPr>
              <w:rPr>
                <w:lang w:val="en-GB"/>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EB94EB" w14:textId="77777777" w:rsidR="00AE0F62" w:rsidRDefault="00AE0F62">
            <w:pPr>
              <w:rPr>
                <w:lang w:val="en-GB"/>
              </w:rPr>
            </w:pPr>
          </w:p>
        </w:tc>
      </w:tr>
      <w:tr w:rsidR="00AE0F62" w14:paraId="3F94FD89" w14:textId="77777777">
        <w:trPr>
          <w:trHeight w:val="402"/>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EFC69" w14:textId="77777777" w:rsidR="00AE0F62" w:rsidRDefault="007070A8">
            <w:pPr>
              <w:pStyle w:val="Body"/>
              <w:jc w:val="both"/>
              <w:rPr>
                <w:rStyle w:val="im"/>
                <w:b/>
                <w:bCs/>
                <w:sz w:val="22"/>
                <w:szCs w:val="22"/>
                <w:lang w:val="en-GB"/>
              </w:rPr>
            </w:pPr>
            <w:r>
              <w:rPr>
                <w:rStyle w:val="im"/>
                <w:b/>
                <w:bCs/>
                <w:sz w:val="22"/>
                <w:szCs w:val="22"/>
                <w:lang w:val="en-GB"/>
              </w:rPr>
              <w:t xml:space="preserve"> </w:t>
            </w:r>
          </w:p>
          <w:p w14:paraId="14ED4AFE" w14:textId="77777777" w:rsidR="00AE0F62" w:rsidRDefault="007070A8">
            <w:pPr>
              <w:pStyle w:val="Body"/>
              <w:jc w:val="both"/>
              <w:rPr>
                <w:lang w:val="en-GB"/>
              </w:rPr>
            </w:pPr>
            <w:r>
              <w:rPr>
                <w:rStyle w:val="im"/>
                <w:b/>
                <w:bCs/>
                <w:sz w:val="22"/>
                <w:szCs w:val="22"/>
                <w:lang w:val="en-GB"/>
              </w:rPr>
              <w:t>TOTAL</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3628A" w14:textId="77777777" w:rsidR="00AE0F62" w:rsidRDefault="00AE0F62">
            <w:pPr>
              <w:rPr>
                <w:lang w:val="en-GB"/>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1694E" w14:textId="77777777" w:rsidR="00AE0F62" w:rsidRDefault="007070A8">
            <w:pPr>
              <w:pStyle w:val="Body"/>
              <w:jc w:val="both"/>
              <w:rPr>
                <w:lang w:val="en-GB"/>
              </w:rPr>
            </w:pPr>
            <w:r>
              <w:rPr>
                <w:rStyle w:val="im"/>
                <w:sz w:val="22"/>
                <w:szCs w:val="22"/>
                <w:lang w:val="en-GB"/>
              </w:rPr>
              <w:t>20</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5DE86" w14:textId="77777777" w:rsidR="00AE0F62" w:rsidRDefault="00AE0F62">
            <w:pPr>
              <w:pStyle w:val="Body"/>
              <w:jc w:val="both"/>
              <w:rPr>
                <w:lang w:val="en-G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888A5" w14:textId="77777777" w:rsidR="00AE0F62" w:rsidRDefault="00AE0F62">
            <w:pPr>
              <w:rPr>
                <w:lang w:val="en-GB"/>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37EC3" w14:textId="77777777" w:rsidR="00AE0F62" w:rsidRDefault="007070A8">
            <w:pPr>
              <w:pStyle w:val="Body"/>
              <w:jc w:val="both"/>
              <w:rPr>
                <w:lang w:val="en-GB"/>
              </w:rPr>
            </w:pPr>
            <w:r>
              <w:rPr>
                <w:rStyle w:val="im"/>
                <w:sz w:val="22"/>
                <w:szCs w:val="22"/>
                <w:lang w:val="en-GB"/>
              </w:rPr>
              <w:t>19</w:t>
            </w:r>
          </w:p>
        </w:tc>
      </w:tr>
    </w:tbl>
    <w:p w14:paraId="07520405" w14:textId="77777777" w:rsidR="00AE0F62" w:rsidRDefault="00AE0F62">
      <w:pPr>
        <w:pStyle w:val="Body"/>
        <w:widowControl w:val="0"/>
        <w:jc w:val="both"/>
        <w:rPr>
          <w:sz w:val="22"/>
          <w:szCs w:val="22"/>
          <w:lang w:val="en-GB"/>
        </w:rPr>
      </w:pPr>
    </w:p>
    <w:p w14:paraId="24A26B1B" w14:textId="77777777" w:rsidR="00AE0F62" w:rsidRDefault="007070A8">
      <w:pPr>
        <w:pStyle w:val="Body"/>
        <w:jc w:val="both"/>
        <w:rPr>
          <w:rStyle w:val="im"/>
          <w:b/>
          <w:sz w:val="22"/>
          <w:szCs w:val="22"/>
          <w:lang w:val="en-GB"/>
        </w:rPr>
      </w:pPr>
      <w:r>
        <w:rPr>
          <w:rStyle w:val="im"/>
          <w:b/>
          <w:sz w:val="22"/>
          <w:szCs w:val="22"/>
          <w:lang w:val="en-GB"/>
        </w:rPr>
        <w:t>Total units = 39</w:t>
      </w:r>
    </w:p>
    <w:p w14:paraId="69E03CD2" w14:textId="77777777" w:rsidR="00AE0F62" w:rsidRDefault="007070A8">
      <w:pPr>
        <w:pStyle w:val="Body"/>
        <w:jc w:val="both"/>
        <w:rPr>
          <w:rStyle w:val="im"/>
          <w:b/>
          <w:caps/>
          <w:sz w:val="22"/>
          <w:szCs w:val="22"/>
          <w:lang w:val="en-GB"/>
        </w:rPr>
      </w:pPr>
      <w:r>
        <w:rPr>
          <w:rStyle w:val="im"/>
          <w:b/>
          <w:caps/>
          <w:sz w:val="22"/>
          <w:szCs w:val="22"/>
          <w:lang w:val="en-GB"/>
        </w:rPr>
        <w:t>Cumulative units</w:t>
      </w:r>
    </w:p>
    <w:p w14:paraId="21816FD1" w14:textId="77777777" w:rsidR="00AE0F62" w:rsidRDefault="007070A8">
      <w:pPr>
        <w:pStyle w:val="Body"/>
        <w:jc w:val="both"/>
        <w:rPr>
          <w:rStyle w:val="im"/>
          <w:sz w:val="22"/>
          <w:szCs w:val="22"/>
          <w:lang w:val="en-GB"/>
        </w:rPr>
      </w:pPr>
      <w:r>
        <w:rPr>
          <w:rStyle w:val="im"/>
          <w:sz w:val="22"/>
          <w:szCs w:val="22"/>
          <w:lang w:val="en-GB"/>
        </w:rPr>
        <w:t>Forestry and Wildlife Management</w:t>
      </w:r>
      <w:r>
        <w:rPr>
          <w:rStyle w:val="im"/>
          <w:sz w:val="22"/>
          <w:szCs w:val="22"/>
          <w:lang w:val="en-GB"/>
        </w:rPr>
        <w:tab/>
        <w:t>183 units</w:t>
      </w:r>
    </w:p>
    <w:p w14:paraId="3A92ACFD" w14:textId="77777777" w:rsidR="00AE0F62" w:rsidRDefault="00AE0F62">
      <w:pPr>
        <w:pStyle w:val="Body"/>
        <w:jc w:val="both"/>
        <w:rPr>
          <w:sz w:val="22"/>
          <w:szCs w:val="22"/>
          <w:lang w:val="en-GB"/>
        </w:rPr>
      </w:pPr>
    </w:p>
    <w:p w14:paraId="7AA855AE" w14:textId="77777777" w:rsidR="00AE0F62" w:rsidRDefault="007070A8">
      <w:pPr>
        <w:pStyle w:val="Body"/>
        <w:jc w:val="both"/>
        <w:rPr>
          <w:rStyle w:val="im"/>
          <w:b/>
          <w:bCs/>
          <w:caps/>
          <w:sz w:val="22"/>
          <w:szCs w:val="22"/>
          <w:lang w:val="en-GB"/>
        </w:rPr>
      </w:pPr>
      <w:r>
        <w:rPr>
          <w:rStyle w:val="im"/>
          <w:b/>
          <w:bCs/>
          <w:caps/>
          <w:sz w:val="22"/>
          <w:szCs w:val="22"/>
          <w:lang w:val="en-GB"/>
        </w:rPr>
        <w:t>COURSE SYNOPSIS</w:t>
      </w:r>
    </w:p>
    <w:p w14:paraId="0FA7F7C5" w14:textId="77777777" w:rsidR="00AE0F62" w:rsidRDefault="007070A8">
      <w:pPr>
        <w:pStyle w:val="Body"/>
        <w:jc w:val="both"/>
        <w:rPr>
          <w:rStyle w:val="im"/>
          <w:b/>
          <w:bCs/>
          <w:sz w:val="22"/>
          <w:szCs w:val="22"/>
          <w:lang w:val="en-GB"/>
        </w:rPr>
      </w:pPr>
      <w:r>
        <w:rPr>
          <w:rStyle w:val="im"/>
          <w:b/>
          <w:bCs/>
          <w:sz w:val="22"/>
          <w:szCs w:val="22"/>
          <w:lang w:val="en-GB"/>
        </w:rPr>
        <w:t xml:space="preserve">YEAR TWO </w:t>
      </w:r>
      <w:r>
        <w:rPr>
          <w:rStyle w:val="im"/>
          <w:b/>
          <w:bCs/>
          <w:caps/>
          <w:sz w:val="22"/>
          <w:szCs w:val="22"/>
          <w:lang w:val="en-GB"/>
        </w:rPr>
        <w:t>(FIRST SEMESTER)</w:t>
      </w:r>
    </w:p>
    <w:p w14:paraId="767B0B93" w14:textId="77777777" w:rsidR="00AE0F62" w:rsidRDefault="007070A8">
      <w:pPr>
        <w:pStyle w:val="Body"/>
        <w:jc w:val="both"/>
        <w:rPr>
          <w:rStyle w:val="im"/>
          <w:b/>
          <w:bCs/>
          <w:sz w:val="22"/>
          <w:szCs w:val="22"/>
          <w:lang w:val="en-GB"/>
        </w:rPr>
      </w:pPr>
      <w:r>
        <w:rPr>
          <w:rStyle w:val="im"/>
          <w:b/>
          <w:bCs/>
          <w:sz w:val="22"/>
          <w:szCs w:val="22"/>
          <w:lang w:val="en-GB"/>
        </w:rPr>
        <w:t xml:space="preserve">FWL 201.1 </w:t>
      </w:r>
      <w:r>
        <w:rPr>
          <w:rStyle w:val="im"/>
          <w:b/>
          <w:bCs/>
          <w:sz w:val="22"/>
          <w:szCs w:val="22"/>
          <w:lang w:val="en-GB"/>
        </w:rPr>
        <w:t>Introduction to Forestry and Wildlife Management (2 units)</w:t>
      </w:r>
    </w:p>
    <w:p w14:paraId="26C3DBA2" w14:textId="77777777" w:rsidR="00AE0F62" w:rsidRDefault="007070A8">
      <w:pPr>
        <w:pStyle w:val="Body"/>
        <w:jc w:val="both"/>
        <w:rPr>
          <w:rStyle w:val="im"/>
          <w:sz w:val="22"/>
          <w:szCs w:val="22"/>
          <w:lang w:val="en-GB"/>
        </w:rPr>
      </w:pPr>
      <w:r>
        <w:rPr>
          <w:rStyle w:val="im"/>
          <w:sz w:val="22"/>
          <w:szCs w:val="22"/>
          <w:lang w:val="en-GB"/>
        </w:rPr>
        <w:t xml:space="preserve">Nature and scope of forestry and forest. Structure, classification and importance of forest. Forest products; fauna and flora. Introduction to wildlife, importance of wildlife, forestry and </w:t>
      </w:r>
      <w:r>
        <w:rPr>
          <w:rStyle w:val="im"/>
          <w:sz w:val="22"/>
          <w:szCs w:val="22"/>
          <w:lang w:val="en-GB"/>
        </w:rPr>
        <w:t>wildlife interlinks.</w:t>
      </w:r>
    </w:p>
    <w:p w14:paraId="2E968E5C" w14:textId="77777777" w:rsidR="00AE0F62" w:rsidRDefault="00AE0F62">
      <w:pPr>
        <w:pStyle w:val="Body"/>
        <w:jc w:val="both"/>
        <w:rPr>
          <w:sz w:val="22"/>
          <w:szCs w:val="22"/>
          <w:lang w:val="en-GB"/>
        </w:rPr>
      </w:pPr>
    </w:p>
    <w:p w14:paraId="3402AC32" w14:textId="77777777" w:rsidR="00AE0F62" w:rsidRDefault="007070A8">
      <w:pPr>
        <w:pStyle w:val="Body"/>
        <w:spacing w:line="276" w:lineRule="auto"/>
        <w:jc w:val="both"/>
        <w:rPr>
          <w:rStyle w:val="im"/>
          <w:b/>
          <w:bCs/>
          <w:sz w:val="22"/>
          <w:szCs w:val="22"/>
          <w:lang w:val="en-GB"/>
        </w:rPr>
      </w:pPr>
      <w:r>
        <w:rPr>
          <w:rStyle w:val="im"/>
          <w:b/>
          <w:bCs/>
          <w:sz w:val="22"/>
          <w:szCs w:val="22"/>
          <w:lang w:val="en-GB"/>
        </w:rPr>
        <w:t xml:space="preserve">YEAR THREE </w:t>
      </w:r>
      <w:r>
        <w:rPr>
          <w:rStyle w:val="im"/>
          <w:b/>
          <w:bCs/>
          <w:caps/>
          <w:sz w:val="22"/>
          <w:szCs w:val="22"/>
          <w:lang w:val="en-GB"/>
        </w:rPr>
        <w:t>(FIRST SEMESTER)</w:t>
      </w:r>
    </w:p>
    <w:p w14:paraId="508813C3" w14:textId="77777777" w:rsidR="00AE0F62" w:rsidRDefault="007070A8">
      <w:pPr>
        <w:pStyle w:val="Body"/>
        <w:tabs>
          <w:tab w:val="left" w:pos="5888"/>
        </w:tabs>
        <w:jc w:val="both"/>
        <w:rPr>
          <w:rStyle w:val="im"/>
          <w:b/>
          <w:bCs/>
          <w:sz w:val="22"/>
          <w:szCs w:val="22"/>
          <w:lang w:val="en-GB"/>
        </w:rPr>
      </w:pPr>
      <w:r>
        <w:rPr>
          <w:rStyle w:val="im"/>
          <w:b/>
          <w:bCs/>
          <w:caps/>
          <w:sz w:val="22"/>
          <w:szCs w:val="22"/>
          <w:lang w:val="en-GB"/>
        </w:rPr>
        <w:t>Agr</w:t>
      </w:r>
      <w:r>
        <w:rPr>
          <w:rStyle w:val="im"/>
          <w:b/>
          <w:bCs/>
          <w:sz w:val="22"/>
          <w:szCs w:val="22"/>
          <w:lang w:val="en-GB"/>
        </w:rPr>
        <w:t xml:space="preserve"> 302.1 Agricultural Research and Report writing (2 units)</w:t>
      </w:r>
    </w:p>
    <w:p w14:paraId="752B5990" w14:textId="77777777" w:rsidR="00AE0F62" w:rsidRDefault="007070A8">
      <w:pPr>
        <w:pStyle w:val="Body"/>
        <w:jc w:val="both"/>
        <w:rPr>
          <w:rStyle w:val="im"/>
          <w:sz w:val="22"/>
          <w:szCs w:val="22"/>
          <w:lang w:val="en-GB"/>
        </w:rPr>
      </w:pPr>
      <w:r>
        <w:rPr>
          <w:rStyle w:val="im"/>
          <w:sz w:val="22"/>
          <w:szCs w:val="22"/>
          <w:lang w:val="en-GB"/>
        </w:rPr>
        <w:t xml:space="preserve">Purpose and type of research; research proposal; problem identification and hypothesis formulation; methods of primary and secondary data </w:t>
      </w:r>
      <w:r>
        <w:rPr>
          <w:rStyle w:val="im"/>
          <w:sz w:val="22"/>
          <w:szCs w:val="22"/>
          <w:lang w:val="en-GB"/>
        </w:rPr>
        <w:t>collection; data organization and presentation; scientific writing; formats for project and thesis presentation. Review of basic statistics: frequency distribution, measures of location and dispersion; Principles of field experimentation.</w:t>
      </w:r>
    </w:p>
    <w:p w14:paraId="25C29182" w14:textId="77777777" w:rsidR="00AE0F62" w:rsidRDefault="00AE0F62">
      <w:pPr>
        <w:pStyle w:val="Body"/>
        <w:tabs>
          <w:tab w:val="left" w:pos="5888"/>
        </w:tabs>
        <w:jc w:val="both"/>
        <w:rPr>
          <w:b/>
          <w:bCs/>
          <w:sz w:val="22"/>
          <w:szCs w:val="22"/>
          <w:lang w:val="en-GB"/>
        </w:rPr>
      </w:pPr>
    </w:p>
    <w:p w14:paraId="4B39DAF0"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FWL 301.1 Forest</w:t>
      </w:r>
      <w:r>
        <w:rPr>
          <w:rStyle w:val="im"/>
          <w:b/>
          <w:bCs/>
          <w:sz w:val="22"/>
          <w:szCs w:val="22"/>
          <w:lang w:val="en-GB"/>
        </w:rPr>
        <w:t xml:space="preserve"> Biometrics I (2 Units)</w:t>
      </w:r>
    </w:p>
    <w:p w14:paraId="45D851D6" w14:textId="77777777" w:rsidR="00AE0F62" w:rsidRDefault="007070A8">
      <w:pPr>
        <w:pStyle w:val="Body"/>
        <w:tabs>
          <w:tab w:val="left" w:pos="5888"/>
        </w:tabs>
        <w:jc w:val="both"/>
        <w:rPr>
          <w:rStyle w:val="im"/>
          <w:sz w:val="22"/>
          <w:szCs w:val="22"/>
          <w:lang w:val="en-GB"/>
        </w:rPr>
      </w:pPr>
      <w:r>
        <w:rPr>
          <w:rStyle w:val="im"/>
          <w:sz w:val="22"/>
          <w:szCs w:val="22"/>
          <w:lang w:val="en-GB"/>
        </w:rPr>
        <w:t>Design and analysis of experiment on tree crops and wildlife; Basic techniques in survey sampling and design; Resource inventory and mensuration data processing</w:t>
      </w:r>
    </w:p>
    <w:p w14:paraId="201CC088" w14:textId="77777777" w:rsidR="00AE0F62" w:rsidRDefault="00AE0F62">
      <w:pPr>
        <w:pStyle w:val="Body"/>
        <w:tabs>
          <w:tab w:val="left" w:pos="5888"/>
        </w:tabs>
        <w:jc w:val="both"/>
        <w:rPr>
          <w:b/>
          <w:bCs/>
          <w:sz w:val="22"/>
          <w:szCs w:val="22"/>
          <w:lang w:val="en-GB"/>
        </w:rPr>
      </w:pPr>
    </w:p>
    <w:p w14:paraId="61D5381C"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FWL 302.1 Principles of Silviculture (2 units)</w:t>
      </w:r>
    </w:p>
    <w:p w14:paraId="5CB2BCD1" w14:textId="77777777" w:rsidR="00AE0F62" w:rsidRDefault="007070A8">
      <w:pPr>
        <w:pStyle w:val="Body"/>
        <w:tabs>
          <w:tab w:val="left" w:pos="5888"/>
        </w:tabs>
        <w:jc w:val="both"/>
        <w:rPr>
          <w:rStyle w:val="im"/>
          <w:sz w:val="22"/>
          <w:szCs w:val="22"/>
          <w:lang w:val="en-GB"/>
        </w:rPr>
      </w:pPr>
      <w:r>
        <w:rPr>
          <w:rStyle w:val="im"/>
          <w:sz w:val="22"/>
          <w:szCs w:val="22"/>
          <w:lang w:val="en-GB"/>
        </w:rPr>
        <w:t>Definition of silvicult</w:t>
      </w:r>
      <w:r>
        <w:rPr>
          <w:rStyle w:val="im"/>
          <w:sz w:val="22"/>
          <w:szCs w:val="22"/>
          <w:lang w:val="en-GB"/>
        </w:rPr>
        <w:t>ure, its importance in forestry operation, tree growth as determined by climatic and edaphic factors. Tropical forest regeneration methods (natural and artificial). Tungya and other silviculture practices necessary for tree development. The concept of Agro</w:t>
      </w:r>
      <w:r>
        <w:rPr>
          <w:rStyle w:val="im"/>
          <w:sz w:val="22"/>
          <w:szCs w:val="22"/>
          <w:lang w:val="en-GB"/>
        </w:rPr>
        <w:t>forestry, genesis, current development, prospects and problems. Interlink between crop, tree and animal husbandry. Socio-economic. Feasibilities and limitations.</w:t>
      </w:r>
    </w:p>
    <w:p w14:paraId="7B202F3E" w14:textId="77777777" w:rsidR="00AE0F62" w:rsidRDefault="00AE0F62">
      <w:pPr>
        <w:pStyle w:val="Body"/>
        <w:tabs>
          <w:tab w:val="left" w:pos="5888"/>
        </w:tabs>
        <w:jc w:val="both"/>
        <w:rPr>
          <w:b/>
          <w:bCs/>
          <w:sz w:val="22"/>
          <w:szCs w:val="22"/>
          <w:lang w:val="en-GB"/>
        </w:rPr>
      </w:pPr>
    </w:p>
    <w:p w14:paraId="62A0C382"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FWL 303.1 Forest Ecology (2 units)</w:t>
      </w:r>
    </w:p>
    <w:p w14:paraId="38D0B4CA" w14:textId="77777777" w:rsidR="00AE0F62" w:rsidRDefault="007070A8">
      <w:pPr>
        <w:pStyle w:val="Body"/>
        <w:tabs>
          <w:tab w:val="left" w:pos="5888"/>
        </w:tabs>
        <w:jc w:val="both"/>
        <w:rPr>
          <w:rStyle w:val="im"/>
          <w:sz w:val="22"/>
          <w:szCs w:val="22"/>
          <w:lang w:val="en-GB"/>
        </w:rPr>
      </w:pPr>
      <w:r>
        <w:rPr>
          <w:rStyle w:val="im"/>
          <w:sz w:val="22"/>
          <w:szCs w:val="22"/>
          <w:lang w:val="en-GB"/>
        </w:rPr>
        <w:t>Distribution structure and Dynamics of land and freshwater</w:t>
      </w:r>
      <w:r>
        <w:rPr>
          <w:rStyle w:val="im"/>
          <w:sz w:val="22"/>
          <w:szCs w:val="22"/>
          <w:lang w:val="en-GB"/>
        </w:rPr>
        <w:t xml:space="preserve"> ecosystem; The flow of energy and materials through natural ecosystems. The importance of conservation and conservation techniques. </w:t>
      </w:r>
    </w:p>
    <w:p w14:paraId="2D688AD5" w14:textId="77777777" w:rsidR="00AE0F62" w:rsidRDefault="00AE0F62">
      <w:pPr>
        <w:pStyle w:val="Body"/>
        <w:tabs>
          <w:tab w:val="left" w:pos="5888"/>
        </w:tabs>
        <w:jc w:val="both"/>
        <w:rPr>
          <w:b/>
          <w:bCs/>
          <w:sz w:val="22"/>
          <w:szCs w:val="22"/>
          <w:lang w:val="en-GB"/>
        </w:rPr>
      </w:pPr>
    </w:p>
    <w:p w14:paraId="79661546"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FWL 304.1 Wood Anatomy, Formation and Properties (2 units)</w:t>
      </w:r>
    </w:p>
    <w:p w14:paraId="1C84CE93" w14:textId="77777777" w:rsidR="00AE0F62" w:rsidRDefault="007070A8">
      <w:pPr>
        <w:pStyle w:val="Body"/>
        <w:tabs>
          <w:tab w:val="left" w:pos="5888"/>
        </w:tabs>
        <w:jc w:val="both"/>
        <w:rPr>
          <w:rStyle w:val="im"/>
          <w:sz w:val="22"/>
          <w:szCs w:val="22"/>
          <w:lang w:val="en-GB"/>
        </w:rPr>
      </w:pPr>
      <w:r>
        <w:rPr>
          <w:rStyle w:val="im"/>
          <w:sz w:val="22"/>
          <w:szCs w:val="22"/>
          <w:lang w:val="en-GB"/>
        </w:rPr>
        <w:t>Structure of wood and its chemical composition. Wood formation</w:t>
      </w:r>
      <w:r>
        <w:rPr>
          <w:rStyle w:val="im"/>
          <w:sz w:val="22"/>
          <w:szCs w:val="22"/>
          <w:lang w:val="en-GB"/>
        </w:rPr>
        <w:t xml:space="preserve"> and properties. Physical and chemical properties of wood. Anatomical characteristics of wood; and its use in identification process.</w:t>
      </w:r>
    </w:p>
    <w:p w14:paraId="59252C17" w14:textId="77777777" w:rsidR="00AE0F62" w:rsidRDefault="00AE0F62">
      <w:pPr>
        <w:pStyle w:val="Body"/>
        <w:tabs>
          <w:tab w:val="left" w:pos="5888"/>
        </w:tabs>
        <w:jc w:val="both"/>
        <w:rPr>
          <w:sz w:val="22"/>
          <w:szCs w:val="22"/>
          <w:lang w:val="en-GB"/>
        </w:rPr>
      </w:pPr>
    </w:p>
    <w:p w14:paraId="10EC3704" w14:textId="77777777" w:rsidR="00AE0F62" w:rsidRDefault="007070A8">
      <w:pPr>
        <w:pStyle w:val="Body"/>
        <w:tabs>
          <w:tab w:val="left" w:pos="5888"/>
        </w:tabs>
        <w:jc w:val="both"/>
        <w:rPr>
          <w:rStyle w:val="im"/>
          <w:b/>
          <w:bCs/>
          <w:sz w:val="22"/>
          <w:szCs w:val="22"/>
          <w:lang w:val="en-GB"/>
        </w:rPr>
      </w:pPr>
      <w:r>
        <w:rPr>
          <w:rStyle w:val="im"/>
          <w:b/>
          <w:bCs/>
          <w:sz w:val="22"/>
          <w:szCs w:val="22"/>
          <w:lang w:val="en-GB"/>
        </w:rPr>
        <w:t>FWL 305.1 Forest Resource Inventory and Mensuration (2 units)</w:t>
      </w:r>
    </w:p>
    <w:p w14:paraId="492D9695" w14:textId="77777777" w:rsidR="00AE0F62" w:rsidRDefault="007070A8">
      <w:pPr>
        <w:pStyle w:val="Body"/>
        <w:tabs>
          <w:tab w:val="left" w:pos="5888"/>
        </w:tabs>
        <w:jc w:val="both"/>
        <w:rPr>
          <w:rStyle w:val="im"/>
          <w:b/>
          <w:bCs/>
          <w:sz w:val="22"/>
          <w:szCs w:val="22"/>
          <w:lang w:val="en-GB"/>
        </w:rPr>
      </w:pPr>
      <w:r>
        <w:rPr>
          <w:rStyle w:val="im"/>
          <w:sz w:val="22"/>
          <w:szCs w:val="22"/>
          <w:lang w:val="en-GB"/>
        </w:rPr>
        <w:t xml:space="preserve">Fundamentals of resource inventory and mensuration. Theory </w:t>
      </w:r>
      <w:r>
        <w:rPr>
          <w:rStyle w:val="im"/>
          <w:sz w:val="22"/>
          <w:szCs w:val="22"/>
          <w:lang w:val="en-GB"/>
        </w:rPr>
        <w:t xml:space="preserve">of tree measurements: diameter, height, back thickness, taper and form, and tree volume estimation.  Stand volume estimation and volume equations.  Tree measurement’s Instruments. Concepts of growth:  increment of trees and stands. Stand table projection; </w:t>
      </w:r>
      <w:r>
        <w:rPr>
          <w:rStyle w:val="im"/>
          <w:sz w:val="22"/>
          <w:szCs w:val="22"/>
          <w:lang w:val="en-GB"/>
        </w:rPr>
        <w:t>volume tables; yield tables; growth and yield; equations/modelling. Concept of stand structure: stand density and stocking. Site quality assessment and site index. Tree biomass estimation.</w:t>
      </w:r>
    </w:p>
    <w:p w14:paraId="04C0E250" w14:textId="77777777" w:rsidR="00AE0F62" w:rsidRDefault="00AE0F62">
      <w:pPr>
        <w:pStyle w:val="Body"/>
        <w:jc w:val="both"/>
        <w:rPr>
          <w:b/>
          <w:bCs/>
          <w:sz w:val="22"/>
          <w:szCs w:val="22"/>
          <w:lang w:val="en-GB"/>
        </w:rPr>
      </w:pPr>
    </w:p>
    <w:p w14:paraId="6A6E024F" w14:textId="77777777" w:rsidR="00AE0F62" w:rsidRDefault="007070A8">
      <w:pPr>
        <w:pStyle w:val="Body"/>
        <w:jc w:val="both"/>
        <w:rPr>
          <w:rStyle w:val="im"/>
          <w:b/>
          <w:bCs/>
          <w:sz w:val="22"/>
          <w:szCs w:val="22"/>
          <w:lang w:val="en-GB"/>
        </w:rPr>
      </w:pPr>
      <w:r>
        <w:rPr>
          <w:rStyle w:val="im"/>
          <w:b/>
          <w:bCs/>
          <w:sz w:val="22"/>
          <w:szCs w:val="22"/>
          <w:lang w:val="en-GB"/>
        </w:rPr>
        <w:t xml:space="preserve">FWL 306.1 Harvesting, Processing and Utilization of Forest Plants </w:t>
      </w:r>
      <w:r>
        <w:rPr>
          <w:rStyle w:val="im"/>
          <w:b/>
          <w:bCs/>
          <w:sz w:val="22"/>
          <w:szCs w:val="22"/>
          <w:lang w:val="en-GB"/>
        </w:rPr>
        <w:t>(2 units)</w:t>
      </w:r>
    </w:p>
    <w:p w14:paraId="1B9E21D6" w14:textId="77777777" w:rsidR="00AE0F62" w:rsidRDefault="007070A8">
      <w:pPr>
        <w:pStyle w:val="Body"/>
        <w:jc w:val="both"/>
        <w:rPr>
          <w:rStyle w:val="im"/>
          <w:sz w:val="22"/>
          <w:szCs w:val="22"/>
          <w:lang w:val="en-GB"/>
        </w:rPr>
      </w:pPr>
      <w:r>
        <w:rPr>
          <w:rStyle w:val="im"/>
          <w:sz w:val="22"/>
          <w:szCs w:val="22"/>
          <w:lang w:val="en-GB"/>
        </w:rPr>
        <w:t xml:space="preserve">Timber harvesting and merchandizing, safety and precautions in timber harvesting. Sustainable </w:t>
      </w:r>
    </w:p>
    <w:p w14:paraId="5872CE74" w14:textId="77777777" w:rsidR="00AE0F62" w:rsidRDefault="007070A8">
      <w:pPr>
        <w:pStyle w:val="Body"/>
        <w:jc w:val="both"/>
        <w:rPr>
          <w:rStyle w:val="im"/>
          <w:sz w:val="22"/>
          <w:szCs w:val="22"/>
          <w:lang w:val="en-GB"/>
        </w:rPr>
      </w:pPr>
      <w:r>
        <w:rPr>
          <w:rStyle w:val="im"/>
          <w:sz w:val="22"/>
          <w:szCs w:val="22"/>
          <w:lang w:val="en-GB"/>
        </w:rPr>
        <w:t xml:space="preserve">harvesting, processing and utilizing of forest products. Non-timber forest product </w:t>
      </w:r>
    </w:p>
    <w:p w14:paraId="185776F0" w14:textId="77777777" w:rsidR="00AE0F62" w:rsidRDefault="007070A8">
      <w:pPr>
        <w:pStyle w:val="Body"/>
        <w:jc w:val="both"/>
        <w:rPr>
          <w:rStyle w:val="im"/>
          <w:sz w:val="22"/>
          <w:szCs w:val="22"/>
          <w:lang w:val="en-GB"/>
        </w:rPr>
      </w:pPr>
      <w:r>
        <w:rPr>
          <w:rStyle w:val="im"/>
          <w:sz w:val="22"/>
          <w:szCs w:val="22"/>
          <w:lang w:val="en-GB"/>
        </w:rPr>
        <w:t>harvesting and processing (seeds, fruits foliage, barks, fuel wood,</w:t>
      </w:r>
      <w:r>
        <w:rPr>
          <w:rStyle w:val="im"/>
          <w:sz w:val="22"/>
          <w:szCs w:val="22"/>
          <w:lang w:val="en-GB"/>
        </w:rPr>
        <w:t xml:space="preserve"> ferns and lianas). </w:t>
      </w:r>
    </w:p>
    <w:p w14:paraId="649795F0" w14:textId="77777777" w:rsidR="00AE0F62" w:rsidRDefault="00AE0F62">
      <w:pPr>
        <w:pStyle w:val="Body"/>
        <w:jc w:val="both"/>
        <w:rPr>
          <w:sz w:val="22"/>
          <w:szCs w:val="22"/>
          <w:lang w:val="en-GB"/>
        </w:rPr>
      </w:pPr>
    </w:p>
    <w:p w14:paraId="05342B24" w14:textId="77777777" w:rsidR="00AE0F62" w:rsidRDefault="007070A8">
      <w:pPr>
        <w:pStyle w:val="Body"/>
        <w:jc w:val="both"/>
        <w:rPr>
          <w:rStyle w:val="im"/>
          <w:b/>
          <w:bCs/>
          <w:sz w:val="22"/>
          <w:szCs w:val="22"/>
          <w:lang w:val="en-GB"/>
        </w:rPr>
      </w:pPr>
      <w:r>
        <w:rPr>
          <w:rStyle w:val="im"/>
          <w:b/>
          <w:bCs/>
          <w:sz w:val="22"/>
          <w:szCs w:val="22"/>
          <w:lang w:val="en-GB"/>
        </w:rPr>
        <w:t>FWL 307.1 Urban Forestry Development (2 units)</w:t>
      </w:r>
    </w:p>
    <w:p w14:paraId="4F4A71D6" w14:textId="77777777" w:rsidR="00AE0F62" w:rsidRDefault="007070A8">
      <w:pPr>
        <w:pStyle w:val="Body"/>
        <w:jc w:val="both"/>
        <w:rPr>
          <w:rStyle w:val="im"/>
          <w:sz w:val="22"/>
          <w:szCs w:val="22"/>
          <w:lang w:val="en-GB"/>
        </w:rPr>
      </w:pPr>
      <w:r>
        <w:rPr>
          <w:rStyle w:val="im"/>
          <w:sz w:val="22"/>
          <w:szCs w:val="22"/>
          <w:lang w:val="en-GB"/>
        </w:rPr>
        <w:t>Definition, scope and importance of urban forestry. Distribution and ownership of urban forests. Structure, conditions and management of urban forests. Nursery establishment and site sele</w:t>
      </w:r>
      <w:r>
        <w:rPr>
          <w:rStyle w:val="im"/>
          <w:sz w:val="22"/>
          <w:szCs w:val="22"/>
          <w:lang w:val="en-GB"/>
        </w:rPr>
        <w:t>ction for urban planting. Landscaping and design for urban planting. Tree care and maintenance in the urban environment.</w:t>
      </w:r>
    </w:p>
    <w:p w14:paraId="67A023BB" w14:textId="77777777" w:rsidR="00AE0F62" w:rsidRDefault="00AE0F62">
      <w:pPr>
        <w:pStyle w:val="Body"/>
        <w:jc w:val="both"/>
        <w:rPr>
          <w:b/>
          <w:bCs/>
          <w:sz w:val="22"/>
          <w:szCs w:val="22"/>
          <w:lang w:val="en-GB"/>
        </w:rPr>
      </w:pPr>
    </w:p>
    <w:p w14:paraId="5BF728BF" w14:textId="77777777" w:rsidR="00AE0F62" w:rsidRDefault="007070A8">
      <w:pPr>
        <w:pStyle w:val="Body"/>
        <w:spacing w:line="276" w:lineRule="auto"/>
        <w:jc w:val="both"/>
        <w:rPr>
          <w:rStyle w:val="im"/>
          <w:b/>
          <w:bCs/>
          <w:sz w:val="22"/>
          <w:szCs w:val="22"/>
          <w:lang w:val="en-GB"/>
        </w:rPr>
      </w:pPr>
      <w:r>
        <w:rPr>
          <w:rStyle w:val="im"/>
          <w:b/>
          <w:bCs/>
          <w:sz w:val="22"/>
          <w:szCs w:val="22"/>
          <w:lang w:val="en-GB"/>
        </w:rPr>
        <w:t xml:space="preserve">YEAR THREE </w:t>
      </w:r>
      <w:r>
        <w:rPr>
          <w:rStyle w:val="im"/>
          <w:b/>
          <w:bCs/>
          <w:caps/>
          <w:sz w:val="22"/>
          <w:szCs w:val="22"/>
          <w:lang w:val="en-GB"/>
        </w:rPr>
        <w:t>(SECOND SEMESTER)</w:t>
      </w:r>
    </w:p>
    <w:p w14:paraId="16132389" w14:textId="77777777" w:rsidR="00AE0F62" w:rsidRDefault="007070A8">
      <w:pPr>
        <w:pStyle w:val="Body"/>
        <w:jc w:val="both"/>
        <w:rPr>
          <w:rStyle w:val="im"/>
          <w:b/>
          <w:bCs/>
          <w:sz w:val="22"/>
          <w:szCs w:val="22"/>
          <w:lang w:val="en-GB"/>
        </w:rPr>
      </w:pPr>
      <w:r>
        <w:rPr>
          <w:rStyle w:val="im"/>
          <w:b/>
          <w:bCs/>
          <w:sz w:val="22"/>
          <w:szCs w:val="22"/>
          <w:lang w:val="en-GB"/>
        </w:rPr>
        <w:t>FWL 308.2 Forest Engineering (2 units)</w:t>
      </w:r>
    </w:p>
    <w:p w14:paraId="29971B52" w14:textId="77777777" w:rsidR="00AE0F62" w:rsidRDefault="007070A8">
      <w:pPr>
        <w:pStyle w:val="Body"/>
        <w:jc w:val="both"/>
        <w:rPr>
          <w:rStyle w:val="im"/>
          <w:sz w:val="22"/>
          <w:szCs w:val="22"/>
          <w:lang w:val="en-GB"/>
        </w:rPr>
      </w:pPr>
      <w:r>
        <w:rPr>
          <w:rStyle w:val="im"/>
          <w:sz w:val="22"/>
          <w:szCs w:val="22"/>
          <w:lang w:val="en-GB"/>
        </w:rPr>
        <w:t xml:space="preserve">Design, construction, drainage and maintenance of forest roads, </w:t>
      </w:r>
      <w:r>
        <w:rPr>
          <w:rStyle w:val="im"/>
          <w:sz w:val="22"/>
          <w:szCs w:val="22"/>
          <w:lang w:val="en-GB"/>
        </w:rPr>
        <w:t>bridges, dams and buildings; logging and transportation. Planning, analysis and supervision of operations.</w:t>
      </w:r>
    </w:p>
    <w:p w14:paraId="111D7F49" w14:textId="77777777" w:rsidR="00AE0F62" w:rsidRDefault="00AE0F62">
      <w:pPr>
        <w:pStyle w:val="Body"/>
        <w:jc w:val="both"/>
        <w:rPr>
          <w:b/>
          <w:bCs/>
          <w:sz w:val="22"/>
          <w:szCs w:val="22"/>
          <w:lang w:val="en-GB"/>
        </w:rPr>
      </w:pPr>
    </w:p>
    <w:p w14:paraId="6434CEE5" w14:textId="77777777" w:rsidR="00AE0F62" w:rsidRDefault="007070A8">
      <w:pPr>
        <w:pStyle w:val="Body"/>
        <w:jc w:val="both"/>
        <w:rPr>
          <w:rStyle w:val="im"/>
          <w:b/>
          <w:bCs/>
          <w:sz w:val="22"/>
          <w:szCs w:val="22"/>
          <w:lang w:val="en-GB"/>
        </w:rPr>
      </w:pPr>
      <w:r>
        <w:rPr>
          <w:rStyle w:val="im"/>
          <w:b/>
          <w:bCs/>
          <w:sz w:val="22"/>
          <w:szCs w:val="22"/>
          <w:lang w:val="en-GB"/>
        </w:rPr>
        <w:t>FWL 309.2 Wildlife Population Analysis (2 units)</w:t>
      </w:r>
    </w:p>
    <w:p w14:paraId="23942106" w14:textId="77777777" w:rsidR="00AE0F62" w:rsidRDefault="007070A8">
      <w:pPr>
        <w:pStyle w:val="Body"/>
        <w:jc w:val="both"/>
        <w:rPr>
          <w:rStyle w:val="im"/>
          <w:sz w:val="22"/>
          <w:szCs w:val="22"/>
          <w:lang w:val="en-GB"/>
        </w:rPr>
      </w:pPr>
      <w:r>
        <w:rPr>
          <w:rStyle w:val="im"/>
          <w:sz w:val="22"/>
          <w:szCs w:val="22"/>
          <w:lang w:val="en-GB"/>
        </w:rPr>
        <w:t>Objectives of population assessment, methods of studying animal numbers and distribution. Attribute</w:t>
      </w:r>
      <w:r>
        <w:rPr>
          <w:rStyle w:val="im"/>
          <w:sz w:val="22"/>
          <w:szCs w:val="22"/>
          <w:lang w:val="en-GB"/>
        </w:rPr>
        <w:t>s of population dynamics such as growth, mortality, density, age, sex ratio reproduction and survival rates. Population determination by handling and marking methods. Life table, survivorship curve and population. Implications of population dynamics to wil</w:t>
      </w:r>
      <w:r>
        <w:rPr>
          <w:rStyle w:val="im"/>
          <w:sz w:val="22"/>
          <w:szCs w:val="22"/>
          <w:lang w:val="en-GB"/>
        </w:rPr>
        <w:t>dlife management.</w:t>
      </w:r>
    </w:p>
    <w:p w14:paraId="2A3FEF06" w14:textId="77777777" w:rsidR="00AE0F62" w:rsidRDefault="00AE0F62">
      <w:pPr>
        <w:pStyle w:val="Body"/>
        <w:jc w:val="both"/>
        <w:rPr>
          <w:rStyle w:val="im"/>
          <w:b/>
          <w:bCs/>
          <w:sz w:val="22"/>
          <w:szCs w:val="22"/>
          <w:lang w:val="en-GB"/>
        </w:rPr>
      </w:pPr>
    </w:p>
    <w:p w14:paraId="11012CE3" w14:textId="77777777" w:rsidR="00AE0F62" w:rsidRDefault="007070A8">
      <w:pPr>
        <w:pStyle w:val="Body"/>
        <w:jc w:val="both"/>
        <w:rPr>
          <w:rStyle w:val="im"/>
          <w:b/>
          <w:bCs/>
          <w:sz w:val="22"/>
          <w:szCs w:val="22"/>
          <w:lang w:val="en-GB"/>
        </w:rPr>
      </w:pPr>
      <w:r>
        <w:rPr>
          <w:rStyle w:val="im"/>
          <w:b/>
          <w:bCs/>
          <w:sz w:val="22"/>
          <w:szCs w:val="22"/>
          <w:lang w:val="en-GB"/>
        </w:rPr>
        <w:t>FWL 310.2 Forest Economics and Management I (2 units)</w:t>
      </w:r>
    </w:p>
    <w:p w14:paraId="18F307E7" w14:textId="77777777" w:rsidR="00AE0F62" w:rsidRDefault="007070A8">
      <w:pPr>
        <w:pStyle w:val="Body"/>
        <w:jc w:val="both"/>
        <w:rPr>
          <w:rStyle w:val="im"/>
          <w:sz w:val="22"/>
          <w:szCs w:val="22"/>
          <w:lang w:val="en-GB"/>
        </w:rPr>
      </w:pPr>
      <w:r>
        <w:rPr>
          <w:rStyle w:val="im"/>
          <w:sz w:val="22"/>
          <w:szCs w:val="22"/>
          <w:lang w:val="en-GB"/>
        </w:rPr>
        <w:t xml:space="preserve">Definition of forest goods and services; application of economic principles to forest resources (concept of demand and supply); Marketing of forest goods and services, price </w:t>
      </w:r>
      <w:r>
        <w:rPr>
          <w:rStyle w:val="im"/>
          <w:sz w:val="22"/>
          <w:szCs w:val="22"/>
          <w:lang w:val="en-GB"/>
        </w:rPr>
        <w:t>mechanism. Nature, scope and peculiarities of forest management, forest organizations and subdivisions. Sustain yield principle in forest management.</w:t>
      </w:r>
    </w:p>
    <w:p w14:paraId="133B9561" w14:textId="77777777" w:rsidR="00AE0F62" w:rsidRDefault="00AE0F62">
      <w:pPr>
        <w:pStyle w:val="Body"/>
        <w:jc w:val="both"/>
        <w:rPr>
          <w:b/>
          <w:bCs/>
          <w:sz w:val="22"/>
          <w:szCs w:val="22"/>
          <w:lang w:val="en-GB"/>
        </w:rPr>
      </w:pPr>
    </w:p>
    <w:p w14:paraId="16508157" w14:textId="77777777" w:rsidR="00AE0F62" w:rsidRDefault="007070A8">
      <w:pPr>
        <w:pStyle w:val="Body"/>
        <w:jc w:val="both"/>
        <w:rPr>
          <w:rStyle w:val="im"/>
          <w:b/>
          <w:bCs/>
          <w:sz w:val="22"/>
          <w:szCs w:val="22"/>
          <w:lang w:val="en-GB"/>
        </w:rPr>
      </w:pPr>
      <w:r>
        <w:rPr>
          <w:rStyle w:val="im"/>
          <w:b/>
          <w:bCs/>
          <w:sz w:val="22"/>
          <w:szCs w:val="22"/>
          <w:lang w:val="en-GB"/>
        </w:rPr>
        <w:t>FWL 311.2 Management of Game Birds (2 units)</w:t>
      </w:r>
    </w:p>
    <w:p w14:paraId="14827E9E" w14:textId="77777777" w:rsidR="00AE0F62" w:rsidRDefault="007070A8">
      <w:pPr>
        <w:pStyle w:val="Body"/>
        <w:jc w:val="both"/>
        <w:rPr>
          <w:rStyle w:val="im"/>
          <w:sz w:val="22"/>
          <w:szCs w:val="22"/>
          <w:lang w:val="en-GB"/>
        </w:rPr>
      </w:pPr>
      <w:r>
        <w:rPr>
          <w:rStyle w:val="im"/>
          <w:sz w:val="22"/>
          <w:szCs w:val="22"/>
          <w:lang w:val="en-GB"/>
        </w:rPr>
        <w:t>Classification, structure, ecology and economic importance o</w:t>
      </w:r>
      <w:r>
        <w:rPr>
          <w:rStyle w:val="im"/>
          <w:sz w:val="22"/>
          <w:szCs w:val="22"/>
          <w:lang w:val="en-GB"/>
        </w:rPr>
        <w:t>f avifauna of Africa. Distribution, identification and management techniques of game birds.</w:t>
      </w:r>
    </w:p>
    <w:p w14:paraId="7244BCB5" w14:textId="77777777" w:rsidR="00AE0F62" w:rsidRDefault="00AE0F62">
      <w:pPr>
        <w:pStyle w:val="Body"/>
        <w:jc w:val="both"/>
        <w:rPr>
          <w:b/>
          <w:bCs/>
          <w:sz w:val="22"/>
          <w:szCs w:val="22"/>
          <w:lang w:val="en-GB"/>
        </w:rPr>
      </w:pPr>
    </w:p>
    <w:p w14:paraId="6345939D" w14:textId="77777777" w:rsidR="00AE0F62" w:rsidRDefault="007070A8">
      <w:pPr>
        <w:pStyle w:val="Body"/>
        <w:jc w:val="both"/>
        <w:rPr>
          <w:rStyle w:val="im"/>
          <w:b/>
          <w:bCs/>
          <w:sz w:val="22"/>
          <w:szCs w:val="22"/>
          <w:lang w:val="en-GB"/>
        </w:rPr>
      </w:pPr>
      <w:r>
        <w:rPr>
          <w:rStyle w:val="im"/>
          <w:b/>
          <w:bCs/>
          <w:sz w:val="22"/>
          <w:szCs w:val="22"/>
          <w:lang w:val="en-GB"/>
        </w:rPr>
        <w:t>FWL 312.2 Agroforestry (2 units)</w:t>
      </w:r>
    </w:p>
    <w:p w14:paraId="18106CAB" w14:textId="77777777" w:rsidR="00AE0F62" w:rsidRDefault="007070A8">
      <w:pPr>
        <w:pStyle w:val="Body"/>
        <w:jc w:val="both"/>
        <w:rPr>
          <w:rStyle w:val="im"/>
          <w:sz w:val="22"/>
          <w:szCs w:val="22"/>
          <w:lang w:val="en-GB"/>
        </w:rPr>
      </w:pPr>
      <w:r>
        <w:rPr>
          <w:rStyle w:val="im"/>
          <w:sz w:val="22"/>
          <w:szCs w:val="22"/>
          <w:lang w:val="en-GB"/>
        </w:rPr>
        <w:t>Definition and history of agroforestry. Importance of agroforestry including sustainable production of food and fibre, environment</w:t>
      </w:r>
      <w:r>
        <w:rPr>
          <w:rStyle w:val="im"/>
          <w:sz w:val="22"/>
          <w:szCs w:val="22"/>
          <w:lang w:val="en-GB"/>
        </w:rPr>
        <w:t>al protection and conservation. Major agroforestry systems including taungya, alley farming, shelterbelts or windbreak, etc. Component classification of agroforestry system, e.g. (a) two-component system such as (i) trees and arable crops (agrisilviculture</w:t>
      </w:r>
      <w:r>
        <w:rPr>
          <w:rStyle w:val="im"/>
          <w:sz w:val="22"/>
          <w:szCs w:val="22"/>
          <w:lang w:val="en-GB"/>
        </w:rPr>
        <w:t>), (ii) trees and livestock (silvopasture), (b) three-component system such as trees, arable crops and livestock pasture (agrisilvopasture) (c) Others such as silvi-sericulture, apisilviculture, horti-apiculture, silvoaquaculture, etc.</w:t>
      </w:r>
    </w:p>
    <w:p w14:paraId="5D8C7291" w14:textId="77777777" w:rsidR="00AE0F62" w:rsidRDefault="00AE0F62">
      <w:pPr>
        <w:pStyle w:val="Body"/>
        <w:jc w:val="both"/>
        <w:rPr>
          <w:sz w:val="22"/>
          <w:szCs w:val="22"/>
          <w:lang w:val="en-GB"/>
        </w:rPr>
      </w:pPr>
    </w:p>
    <w:p w14:paraId="23835F56" w14:textId="77777777" w:rsidR="00AE0F62" w:rsidRDefault="007070A8">
      <w:pPr>
        <w:pStyle w:val="Body"/>
        <w:jc w:val="both"/>
        <w:rPr>
          <w:rStyle w:val="im"/>
          <w:b/>
          <w:bCs/>
          <w:sz w:val="22"/>
          <w:szCs w:val="22"/>
          <w:lang w:val="en-GB"/>
        </w:rPr>
      </w:pPr>
      <w:r>
        <w:rPr>
          <w:rStyle w:val="im"/>
          <w:b/>
          <w:bCs/>
          <w:sz w:val="22"/>
          <w:szCs w:val="22"/>
          <w:lang w:val="en-GB"/>
        </w:rPr>
        <w:t>FWL 313.2 Forest Ae</w:t>
      </w:r>
      <w:r>
        <w:rPr>
          <w:rStyle w:val="im"/>
          <w:b/>
          <w:bCs/>
          <w:sz w:val="22"/>
          <w:szCs w:val="22"/>
          <w:lang w:val="en-GB"/>
        </w:rPr>
        <w:t xml:space="preserve">rial and Ground Survey (2 units) </w:t>
      </w:r>
    </w:p>
    <w:p w14:paraId="6AD873FB" w14:textId="77777777" w:rsidR="00AE0F62" w:rsidRDefault="007070A8">
      <w:pPr>
        <w:pStyle w:val="Body"/>
        <w:jc w:val="both"/>
        <w:rPr>
          <w:rStyle w:val="im"/>
          <w:sz w:val="22"/>
          <w:szCs w:val="22"/>
          <w:lang w:val="en-GB"/>
        </w:rPr>
      </w:pPr>
      <w:r>
        <w:rPr>
          <w:rStyle w:val="im"/>
          <w:sz w:val="22"/>
          <w:szCs w:val="22"/>
          <w:lang w:val="en-GB"/>
        </w:rPr>
        <w:t>Aerial photography. Aerial photogrametry, Photo-interpretation, Mapping from AP and planimetry. Remote sensing Applications in forestry, Application of Geographic Information System (GIS) in forestry projects. Procedures i</w:t>
      </w:r>
      <w:r>
        <w:rPr>
          <w:rStyle w:val="im"/>
          <w:sz w:val="22"/>
          <w:szCs w:val="22"/>
          <w:lang w:val="en-GB"/>
        </w:rPr>
        <w:t>n ground survey and ground survey instruments. Chain surveying (open and close traversing) and triangulation. Obstacles in chain survey, how to overcome them and sources of errors. Compass survey: function, limitations and use during survey exercise and so</w:t>
      </w:r>
      <w:r>
        <w:rPr>
          <w:rStyle w:val="im"/>
          <w:sz w:val="22"/>
          <w:szCs w:val="22"/>
          <w:lang w:val="en-GB"/>
        </w:rPr>
        <w:t>urces of errors.  Plotting around survey maps, plans and methods of area calculations. Lettering and conventional signs.  Levelling and contours. Plane tabling. Tacheometry and application of Theodolite Area and volume calculations</w:t>
      </w:r>
    </w:p>
    <w:p w14:paraId="6D7DEFA4" w14:textId="77777777" w:rsidR="00AE0F62" w:rsidRDefault="00AE0F62">
      <w:pPr>
        <w:pStyle w:val="Body"/>
        <w:jc w:val="both"/>
        <w:rPr>
          <w:sz w:val="22"/>
          <w:szCs w:val="22"/>
          <w:lang w:val="en-GB"/>
        </w:rPr>
      </w:pPr>
    </w:p>
    <w:p w14:paraId="5380A865" w14:textId="77777777" w:rsidR="00AE0F62" w:rsidRDefault="007070A8">
      <w:pPr>
        <w:pStyle w:val="Body"/>
        <w:jc w:val="both"/>
        <w:rPr>
          <w:rStyle w:val="im"/>
          <w:b/>
          <w:bCs/>
          <w:sz w:val="22"/>
          <w:szCs w:val="22"/>
          <w:lang w:val="en-GB"/>
        </w:rPr>
      </w:pPr>
      <w:r>
        <w:rPr>
          <w:rStyle w:val="im"/>
          <w:b/>
          <w:bCs/>
          <w:sz w:val="22"/>
          <w:szCs w:val="22"/>
          <w:lang w:val="en-GB"/>
        </w:rPr>
        <w:t>FWL 314.2 Wildlife Ecol</w:t>
      </w:r>
      <w:r>
        <w:rPr>
          <w:rStyle w:val="im"/>
          <w:b/>
          <w:bCs/>
          <w:sz w:val="22"/>
          <w:szCs w:val="22"/>
          <w:lang w:val="en-GB"/>
        </w:rPr>
        <w:t>ogy and Management (2 units)</w:t>
      </w:r>
    </w:p>
    <w:p w14:paraId="246C6528" w14:textId="77777777" w:rsidR="00AE0F62" w:rsidRDefault="007070A8">
      <w:pPr>
        <w:pStyle w:val="Body"/>
        <w:jc w:val="both"/>
        <w:rPr>
          <w:rStyle w:val="im"/>
          <w:sz w:val="22"/>
          <w:szCs w:val="22"/>
          <w:lang w:val="en-GB"/>
        </w:rPr>
      </w:pPr>
      <w:r>
        <w:rPr>
          <w:rStyle w:val="im"/>
          <w:sz w:val="22"/>
          <w:szCs w:val="22"/>
          <w:lang w:val="en-GB"/>
        </w:rPr>
        <w:t>Wildlife in relation to their environment. Factors affecting the distribution and abundance of wildlife. Interrelationship between climate, soil, vegetation, history and wildlife population characteristics as related to reprodu</w:t>
      </w:r>
      <w:r>
        <w:rPr>
          <w:rStyle w:val="im"/>
          <w:sz w:val="22"/>
          <w:szCs w:val="22"/>
          <w:lang w:val="en-GB"/>
        </w:rPr>
        <w:t>ction and mortality factors, movement, behaviour, lifecycles, feeding habits of wildlife. Nature and efficient usage of rangeland in West Africa. Method of range assessment and management.</w:t>
      </w:r>
    </w:p>
    <w:p w14:paraId="77322DE2" w14:textId="77777777" w:rsidR="00AE0F62" w:rsidRDefault="00AE0F62">
      <w:pPr>
        <w:pStyle w:val="Body"/>
        <w:jc w:val="both"/>
        <w:rPr>
          <w:sz w:val="22"/>
          <w:szCs w:val="22"/>
          <w:lang w:val="en-GB"/>
        </w:rPr>
      </w:pPr>
    </w:p>
    <w:p w14:paraId="672FC19E" w14:textId="77777777" w:rsidR="00AE0F62" w:rsidRDefault="007070A8">
      <w:pPr>
        <w:pStyle w:val="Body"/>
        <w:jc w:val="both"/>
        <w:rPr>
          <w:rStyle w:val="im"/>
          <w:b/>
          <w:bCs/>
          <w:sz w:val="22"/>
          <w:szCs w:val="22"/>
          <w:lang w:val="en-GB"/>
        </w:rPr>
      </w:pPr>
      <w:r>
        <w:rPr>
          <w:rStyle w:val="im"/>
          <w:b/>
          <w:bCs/>
          <w:sz w:val="22"/>
          <w:szCs w:val="22"/>
          <w:lang w:val="en-GB"/>
        </w:rPr>
        <w:t>FWL 315.2 Environmental Impact Assessment (1 unit)</w:t>
      </w:r>
    </w:p>
    <w:p w14:paraId="39A403BF" w14:textId="77777777" w:rsidR="00AE0F62" w:rsidRDefault="007070A8">
      <w:pPr>
        <w:pStyle w:val="Body"/>
        <w:jc w:val="both"/>
        <w:rPr>
          <w:rStyle w:val="im"/>
          <w:sz w:val="22"/>
          <w:szCs w:val="22"/>
          <w:lang w:val="en-GB"/>
        </w:rPr>
      </w:pPr>
      <w:r>
        <w:rPr>
          <w:rStyle w:val="im"/>
          <w:sz w:val="22"/>
          <w:szCs w:val="22"/>
          <w:lang w:val="en-GB"/>
        </w:rPr>
        <w:t>Definition, pri</w:t>
      </w:r>
      <w:r>
        <w:rPr>
          <w:rStyle w:val="im"/>
          <w:sz w:val="22"/>
          <w:szCs w:val="22"/>
          <w:lang w:val="en-GB"/>
        </w:rPr>
        <w:t>nciples and procedures. Role of forest in the formation of a stable environment. Environmental Impact of human actions. Responses of societies to environmental change. Introduction to Rapid Appraisal Techniques.</w:t>
      </w:r>
    </w:p>
    <w:p w14:paraId="4656718F" w14:textId="77777777" w:rsidR="00AE0F62" w:rsidRDefault="00AE0F62">
      <w:pPr>
        <w:pStyle w:val="Body"/>
        <w:jc w:val="both"/>
        <w:rPr>
          <w:b/>
          <w:bCs/>
          <w:sz w:val="22"/>
          <w:szCs w:val="22"/>
          <w:lang w:val="en-GB"/>
        </w:rPr>
      </w:pPr>
    </w:p>
    <w:p w14:paraId="16A849BB" w14:textId="77777777" w:rsidR="00AE0F62" w:rsidRDefault="007070A8">
      <w:pPr>
        <w:pStyle w:val="Body"/>
        <w:spacing w:line="276" w:lineRule="auto"/>
        <w:jc w:val="both"/>
        <w:rPr>
          <w:rStyle w:val="im"/>
          <w:b/>
          <w:bCs/>
          <w:caps/>
          <w:sz w:val="22"/>
          <w:szCs w:val="22"/>
          <w:lang w:val="en-GB"/>
        </w:rPr>
      </w:pPr>
      <w:r>
        <w:rPr>
          <w:rStyle w:val="im"/>
          <w:b/>
          <w:bCs/>
          <w:caps/>
          <w:sz w:val="22"/>
          <w:szCs w:val="22"/>
          <w:lang w:val="en-GB"/>
        </w:rPr>
        <w:t>Year four</w:t>
      </w:r>
    </w:p>
    <w:p w14:paraId="1DB08236" w14:textId="77777777" w:rsidR="00AE0F62" w:rsidRDefault="007070A8">
      <w:pPr>
        <w:pStyle w:val="Body"/>
        <w:jc w:val="both"/>
        <w:rPr>
          <w:rStyle w:val="im"/>
          <w:b/>
          <w:bCs/>
          <w:sz w:val="22"/>
          <w:szCs w:val="22"/>
          <w:lang w:val="en-GB"/>
        </w:rPr>
      </w:pPr>
      <w:r>
        <w:rPr>
          <w:rStyle w:val="im"/>
          <w:b/>
          <w:bCs/>
          <w:sz w:val="22"/>
          <w:szCs w:val="22"/>
          <w:lang w:val="en-GB"/>
        </w:rPr>
        <w:t>GES 400 Entrepreneurship project</w:t>
      </w:r>
      <w:r>
        <w:rPr>
          <w:rStyle w:val="im"/>
          <w:b/>
          <w:bCs/>
          <w:sz w:val="22"/>
          <w:szCs w:val="22"/>
          <w:lang w:val="en-GB"/>
        </w:rPr>
        <w:tab/>
      </w:r>
      <w:r>
        <w:rPr>
          <w:rStyle w:val="im"/>
          <w:b/>
          <w:bCs/>
          <w:sz w:val="22"/>
          <w:szCs w:val="22"/>
          <w:lang w:val="en-GB"/>
        </w:rPr>
        <w:t>(2 units)</w:t>
      </w:r>
    </w:p>
    <w:p w14:paraId="44CBE707" w14:textId="77777777" w:rsidR="00AE0F62" w:rsidRDefault="00AE0F62">
      <w:pPr>
        <w:pStyle w:val="Body"/>
        <w:jc w:val="both"/>
        <w:rPr>
          <w:rStyle w:val="im"/>
          <w:b/>
          <w:bCs/>
          <w:caps/>
          <w:sz w:val="22"/>
          <w:szCs w:val="22"/>
          <w:lang w:val="en-GB"/>
        </w:rPr>
      </w:pPr>
    </w:p>
    <w:p w14:paraId="70F99898" w14:textId="77777777" w:rsidR="00AE0F62" w:rsidRDefault="007070A8">
      <w:pPr>
        <w:pStyle w:val="Body"/>
        <w:jc w:val="both"/>
        <w:rPr>
          <w:rStyle w:val="im"/>
          <w:b/>
          <w:bCs/>
          <w:sz w:val="22"/>
          <w:szCs w:val="22"/>
          <w:lang w:val="en-GB"/>
        </w:rPr>
      </w:pPr>
      <w:r>
        <w:rPr>
          <w:rStyle w:val="im"/>
          <w:b/>
          <w:bCs/>
          <w:sz w:val="22"/>
          <w:szCs w:val="22"/>
          <w:lang w:val="en-GB"/>
        </w:rPr>
        <w:t>AGR 400 (SIWES): Report writing</w:t>
      </w:r>
      <w:r>
        <w:rPr>
          <w:rStyle w:val="im"/>
          <w:b/>
          <w:bCs/>
          <w:sz w:val="22"/>
          <w:szCs w:val="22"/>
          <w:lang w:val="en-GB"/>
        </w:rPr>
        <w:tab/>
        <w:t>(30 units)</w:t>
      </w:r>
    </w:p>
    <w:p w14:paraId="0400472A" w14:textId="77777777" w:rsidR="00AE0F62" w:rsidRDefault="00AE0F62">
      <w:pPr>
        <w:pStyle w:val="Body"/>
        <w:jc w:val="both"/>
        <w:rPr>
          <w:b/>
          <w:bCs/>
          <w:sz w:val="22"/>
          <w:szCs w:val="22"/>
          <w:lang w:val="en-GB"/>
        </w:rPr>
      </w:pPr>
    </w:p>
    <w:p w14:paraId="66A24213" w14:textId="77777777" w:rsidR="00AE0F62" w:rsidRDefault="007070A8">
      <w:pPr>
        <w:pStyle w:val="Body"/>
        <w:spacing w:line="276" w:lineRule="auto"/>
        <w:jc w:val="both"/>
        <w:rPr>
          <w:rStyle w:val="im"/>
          <w:b/>
          <w:bCs/>
          <w:sz w:val="22"/>
          <w:szCs w:val="22"/>
          <w:lang w:val="en-GB"/>
        </w:rPr>
      </w:pPr>
      <w:r>
        <w:rPr>
          <w:rStyle w:val="im"/>
          <w:b/>
          <w:bCs/>
          <w:sz w:val="22"/>
          <w:szCs w:val="22"/>
          <w:lang w:val="en-GB"/>
        </w:rPr>
        <w:t xml:space="preserve">YEAR FIVE </w:t>
      </w:r>
      <w:r>
        <w:rPr>
          <w:rStyle w:val="im"/>
          <w:b/>
          <w:bCs/>
          <w:caps/>
          <w:sz w:val="22"/>
          <w:szCs w:val="22"/>
          <w:lang w:val="en-GB"/>
        </w:rPr>
        <w:t>(FIRST SEMESTER)</w:t>
      </w:r>
    </w:p>
    <w:p w14:paraId="3E987048" w14:textId="77777777" w:rsidR="00AE0F62" w:rsidRDefault="007070A8">
      <w:pPr>
        <w:pStyle w:val="Body"/>
        <w:jc w:val="both"/>
        <w:rPr>
          <w:rStyle w:val="im"/>
          <w:b/>
          <w:bCs/>
          <w:sz w:val="22"/>
          <w:szCs w:val="22"/>
          <w:lang w:val="en-GB"/>
        </w:rPr>
      </w:pPr>
      <w:r>
        <w:rPr>
          <w:rStyle w:val="im"/>
          <w:b/>
          <w:bCs/>
          <w:sz w:val="22"/>
          <w:szCs w:val="22"/>
          <w:lang w:val="en-GB"/>
        </w:rPr>
        <w:t>FWL 501.1 Multiple Land Use (2 units)</w:t>
      </w:r>
    </w:p>
    <w:p w14:paraId="08F46572" w14:textId="77777777" w:rsidR="00AE0F62" w:rsidRDefault="007070A8">
      <w:pPr>
        <w:pStyle w:val="Body"/>
        <w:jc w:val="both"/>
        <w:rPr>
          <w:rStyle w:val="im"/>
          <w:sz w:val="22"/>
          <w:szCs w:val="22"/>
          <w:lang w:val="en-GB"/>
        </w:rPr>
      </w:pPr>
      <w:r>
        <w:rPr>
          <w:rStyle w:val="im"/>
          <w:sz w:val="22"/>
          <w:szCs w:val="22"/>
          <w:lang w:val="en-GB"/>
        </w:rPr>
        <w:t>Nigeria’s land resources, attitudes and conflicts; strategies for resolution of conflicts, integrated use of land for forestry purposes.</w:t>
      </w:r>
      <w:r>
        <w:rPr>
          <w:rStyle w:val="im"/>
          <w:sz w:val="22"/>
          <w:szCs w:val="22"/>
          <w:lang w:val="en-GB"/>
        </w:rPr>
        <w:t xml:space="preserve"> Formulation of management policies for land areas. Decision making in the allocation of land for forestry, wildlife and agriculture; legislation relating to land and environmental planning.</w:t>
      </w:r>
    </w:p>
    <w:p w14:paraId="62E289E6" w14:textId="77777777" w:rsidR="00AE0F62" w:rsidRDefault="00AE0F62">
      <w:pPr>
        <w:pStyle w:val="Body"/>
        <w:jc w:val="both"/>
        <w:rPr>
          <w:sz w:val="22"/>
          <w:szCs w:val="22"/>
          <w:lang w:val="en-GB"/>
        </w:rPr>
      </w:pPr>
    </w:p>
    <w:p w14:paraId="099F7B2E" w14:textId="77777777" w:rsidR="00AE0F62" w:rsidRDefault="007070A8">
      <w:pPr>
        <w:pStyle w:val="Body"/>
        <w:jc w:val="both"/>
        <w:rPr>
          <w:rStyle w:val="im"/>
          <w:b/>
          <w:bCs/>
          <w:sz w:val="22"/>
          <w:szCs w:val="22"/>
          <w:lang w:val="en-GB"/>
        </w:rPr>
      </w:pPr>
      <w:r>
        <w:rPr>
          <w:rStyle w:val="im"/>
          <w:b/>
          <w:bCs/>
          <w:sz w:val="22"/>
          <w:szCs w:val="22"/>
          <w:lang w:val="en-GB"/>
        </w:rPr>
        <w:t xml:space="preserve">FWL 502.1 Forest Economics and Management II (2 units) </w:t>
      </w:r>
    </w:p>
    <w:p w14:paraId="5F1D7F1B" w14:textId="77777777" w:rsidR="00AE0F62" w:rsidRDefault="007070A8">
      <w:pPr>
        <w:pStyle w:val="Body"/>
        <w:jc w:val="both"/>
        <w:rPr>
          <w:rStyle w:val="im"/>
          <w:sz w:val="22"/>
          <w:szCs w:val="22"/>
          <w:lang w:val="en-GB"/>
        </w:rPr>
      </w:pPr>
      <w:r>
        <w:rPr>
          <w:rStyle w:val="im"/>
          <w:sz w:val="22"/>
          <w:szCs w:val="22"/>
          <w:lang w:val="en-GB"/>
        </w:rPr>
        <w:t>Forest p</w:t>
      </w:r>
      <w:r>
        <w:rPr>
          <w:rStyle w:val="im"/>
          <w:sz w:val="22"/>
          <w:szCs w:val="22"/>
          <w:lang w:val="en-GB"/>
        </w:rPr>
        <w:t>roject analysis and evaluation. Application of economic principles in decision making to forestry (NPV, IRR, Cost-benefit analysis, sensitivity analysis). Forestry and economic development. Trade in forest goods. Principles and application of sustained yie</w:t>
      </w:r>
      <w:r>
        <w:rPr>
          <w:rStyle w:val="im"/>
          <w:sz w:val="22"/>
          <w:szCs w:val="22"/>
          <w:lang w:val="en-GB"/>
        </w:rPr>
        <w:t>ld; Theoretical basis for yield regulation. Basic factors affecting forest growth and increment. Concept of normal forest, structure of normal forest. Systems approach to forest management, use of analytical procedures in forest management.</w:t>
      </w:r>
    </w:p>
    <w:p w14:paraId="6C4616E7" w14:textId="77777777" w:rsidR="00AE0F62" w:rsidRDefault="00AE0F62">
      <w:pPr>
        <w:pStyle w:val="Body"/>
        <w:jc w:val="both"/>
        <w:rPr>
          <w:sz w:val="22"/>
          <w:szCs w:val="22"/>
          <w:lang w:val="en-GB"/>
        </w:rPr>
      </w:pPr>
    </w:p>
    <w:p w14:paraId="7CC34408" w14:textId="77777777" w:rsidR="00AE0F62" w:rsidRDefault="007070A8">
      <w:pPr>
        <w:pStyle w:val="Body"/>
        <w:jc w:val="both"/>
        <w:rPr>
          <w:rStyle w:val="im"/>
          <w:b/>
          <w:bCs/>
          <w:sz w:val="22"/>
          <w:szCs w:val="22"/>
          <w:lang w:val="en-GB"/>
        </w:rPr>
      </w:pPr>
      <w:r>
        <w:rPr>
          <w:rStyle w:val="im"/>
          <w:b/>
          <w:bCs/>
          <w:sz w:val="22"/>
          <w:szCs w:val="22"/>
          <w:lang w:val="en-GB"/>
        </w:rPr>
        <w:t>FWL 503.1 Fore</w:t>
      </w:r>
      <w:r>
        <w:rPr>
          <w:rStyle w:val="im"/>
          <w:b/>
          <w:bCs/>
          <w:sz w:val="22"/>
          <w:szCs w:val="22"/>
          <w:lang w:val="en-GB"/>
        </w:rPr>
        <w:t>st and Wildlife Policy, Law and Administration (2 units)</w:t>
      </w:r>
    </w:p>
    <w:p w14:paraId="306F56C0" w14:textId="77777777" w:rsidR="00AE0F62" w:rsidRDefault="007070A8">
      <w:pPr>
        <w:pStyle w:val="Body"/>
        <w:jc w:val="both"/>
        <w:rPr>
          <w:rStyle w:val="im"/>
          <w:sz w:val="22"/>
          <w:szCs w:val="22"/>
          <w:lang w:val="en-GB"/>
        </w:rPr>
      </w:pPr>
      <w:r>
        <w:rPr>
          <w:rStyle w:val="im"/>
          <w:sz w:val="22"/>
          <w:szCs w:val="22"/>
          <w:lang w:val="en-GB"/>
        </w:rPr>
        <w:t>Forest, wildlife and related natural resource policies; planning effective use of natural resources; structure of wildlife administration; problems of conserving forest and endangered species. Nigeri</w:t>
      </w:r>
      <w:r>
        <w:rPr>
          <w:rStyle w:val="im"/>
          <w:sz w:val="22"/>
          <w:szCs w:val="22"/>
          <w:lang w:val="en-GB"/>
        </w:rPr>
        <w:t>an Law in natural resources management, administration and wildlife conservation for economic and recreational uses, problems of wildlife conversation in Nigeria.</w:t>
      </w:r>
    </w:p>
    <w:p w14:paraId="176A9957" w14:textId="77777777" w:rsidR="00AE0F62" w:rsidRDefault="00AE0F62">
      <w:pPr>
        <w:pStyle w:val="Body"/>
        <w:jc w:val="both"/>
        <w:rPr>
          <w:b/>
          <w:bCs/>
          <w:sz w:val="22"/>
          <w:szCs w:val="22"/>
          <w:lang w:val="en-GB"/>
        </w:rPr>
      </w:pPr>
    </w:p>
    <w:p w14:paraId="2C77E9F8" w14:textId="77777777" w:rsidR="00AE0F62" w:rsidRDefault="007070A8">
      <w:pPr>
        <w:pStyle w:val="Body"/>
        <w:jc w:val="both"/>
        <w:rPr>
          <w:rStyle w:val="im"/>
          <w:b/>
          <w:bCs/>
          <w:sz w:val="22"/>
          <w:szCs w:val="22"/>
          <w:lang w:val="en-GB"/>
        </w:rPr>
      </w:pPr>
      <w:r>
        <w:rPr>
          <w:rStyle w:val="im"/>
          <w:b/>
          <w:bCs/>
          <w:sz w:val="22"/>
          <w:szCs w:val="22"/>
          <w:lang w:val="en-GB"/>
        </w:rPr>
        <w:t>FWL 504.1 Advanced Silviculture (2 units)</w:t>
      </w:r>
    </w:p>
    <w:p w14:paraId="6533BBE3" w14:textId="77777777" w:rsidR="00AE0F62" w:rsidRDefault="007070A8">
      <w:pPr>
        <w:pStyle w:val="Body"/>
        <w:jc w:val="both"/>
        <w:rPr>
          <w:rStyle w:val="im"/>
          <w:sz w:val="22"/>
          <w:szCs w:val="22"/>
          <w:lang w:val="en-GB"/>
        </w:rPr>
      </w:pPr>
      <w:r>
        <w:rPr>
          <w:rStyle w:val="im"/>
          <w:sz w:val="22"/>
          <w:szCs w:val="22"/>
          <w:lang w:val="en-GB"/>
        </w:rPr>
        <w:t xml:space="preserve">Major forest types of the tropics and </w:t>
      </w:r>
      <w:r>
        <w:rPr>
          <w:rStyle w:val="im"/>
          <w:sz w:val="22"/>
          <w:szCs w:val="22"/>
          <w:lang w:val="en-GB"/>
        </w:rPr>
        <w:t>silvicultural systems employed in their management, plantation and nursery practices; seed technology with special reference to trees.</w:t>
      </w:r>
    </w:p>
    <w:p w14:paraId="01BC6119" w14:textId="77777777" w:rsidR="00AE0F62" w:rsidRDefault="00AE0F62">
      <w:pPr>
        <w:pStyle w:val="Body"/>
        <w:jc w:val="both"/>
        <w:rPr>
          <w:sz w:val="22"/>
          <w:szCs w:val="22"/>
          <w:lang w:val="en-GB"/>
        </w:rPr>
      </w:pPr>
    </w:p>
    <w:p w14:paraId="54FA81B2" w14:textId="77777777" w:rsidR="00AE0F62" w:rsidRDefault="007070A8">
      <w:pPr>
        <w:pStyle w:val="Body"/>
        <w:jc w:val="both"/>
        <w:rPr>
          <w:rStyle w:val="im"/>
          <w:b/>
          <w:bCs/>
          <w:sz w:val="22"/>
          <w:szCs w:val="22"/>
          <w:lang w:val="en-GB"/>
        </w:rPr>
      </w:pPr>
      <w:r>
        <w:rPr>
          <w:rStyle w:val="im"/>
          <w:b/>
          <w:bCs/>
          <w:sz w:val="22"/>
          <w:szCs w:val="22"/>
          <w:lang w:val="en-GB"/>
        </w:rPr>
        <w:t>FWL 505.1 Forest Genetics and Tree Breeding (2 units)</w:t>
      </w:r>
    </w:p>
    <w:p w14:paraId="4E4F0D68" w14:textId="77777777" w:rsidR="00AE0F62" w:rsidRDefault="007070A8">
      <w:pPr>
        <w:pStyle w:val="Body"/>
        <w:jc w:val="both"/>
        <w:rPr>
          <w:rStyle w:val="im"/>
          <w:sz w:val="22"/>
          <w:szCs w:val="22"/>
          <w:lang w:val="en-GB"/>
        </w:rPr>
      </w:pPr>
      <w:r>
        <w:rPr>
          <w:rStyle w:val="im"/>
          <w:sz w:val="22"/>
          <w:szCs w:val="22"/>
          <w:lang w:val="en-GB"/>
        </w:rPr>
        <w:t>Inventory, selection and conversation of basic genetic materials f</w:t>
      </w:r>
      <w:r>
        <w:rPr>
          <w:rStyle w:val="im"/>
          <w:sz w:val="22"/>
          <w:szCs w:val="22"/>
          <w:lang w:val="en-GB"/>
        </w:rPr>
        <w:t xml:space="preserve">or mass production of improved- strains for silviculture. Theory, practices, methods and consequences of breeding tree crops; principles underlying choice of species; quantitative genetics in forest tree improvement. Economics of tree breeding programmes; </w:t>
      </w:r>
      <w:r>
        <w:rPr>
          <w:rStyle w:val="im"/>
          <w:sz w:val="22"/>
          <w:szCs w:val="22"/>
          <w:lang w:val="en-GB"/>
        </w:rPr>
        <w:t>principles, establishment and management of seed orchards.</w:t>
      </w:r>
    </w:p>
    <w:p w14:paraId="4879152D" w14:textId="77777777" w:rsidR="00AE0F62" w:rsidRDefault="00AE0F62">
      <w:pPr>
        <w:pStyle w:val="Body"/>
        <w:jc w:val="both"/>
        <w:rPr>
          <w:sz w:val="22"/>
          <w:szCs w:val="22"/>
          <w:lang w:val="en-GB"/>
        </w:rPr>
      </w:pPr>
    </w:p>
    <w:p w14:paraId="37E03D02" w14:textId="77777777" w:rsidR="00AE0F62" w:rsidRDefault="007070A8">
      <w:pPr>
        <w:pStyle w:val="Body"/>
        <w:jc w:val="both"/>
        <w:rPr>
          <w:rStyle w:val="im"/>
          <w:b/>
          <w:bCs/>
          <w:sz w:val="22"/>
          <w:szCs w:val="22"/>
          <w:lang w:val="en-GB"/>
        </w:rPr>
      </w:pPr>
      <w:r>
        <w:rPr>
          <w:rStyle w:val="im"/>
          <w:b/>
          <w:bCs/>
          <w:sz w:val="22"/>
          <w:szCs w:val="22"/>
          <w:lang w:val="en-GB"/>
        </w:rPr>
        <w:t>FWL 506.1 Forest and Wildlife Pests, Diseases and Forest Protection (2 units)</w:t>
      </w:r>
    </w:p>
    <w:p w14:paraId="7AF65D91" w14:textId="77777777" w:rsidR="00AE0F62" w:rsidRDefault="007070A8">
      <w:pPr>
        <w:pStyle w:val="Body"/>
        <w:jc w:val="both"/>
        <w:rPr>
          <w:rStyle w:val="im"/>
          <w:sz w:val="22"/>
          <w:szCs w:val="22"/>
          <w:lang w:val="en-GB"/>
        </w:rPr>
      </w:pPr>
      <w:r>
        <w:rPr>
          <w:rStyle w:val="im"/>
          <w:sz w:val="22"/>
          <w:szCs w:val="22"/>
          <w:lang w:val="en-GB"/>
        </w:rPr>
        <w:t>Taxonomy and biology of major pests and diseases of forest tree. Principles underlying diseases and pest control; gene</w:t>
      </w:r>
      <w:r>
        <w:rPr>
          <w:rStyle w:val="im"/>
          <w:sz w:val="22"/>
          <w:szCs w:val="22"/>
          <w:lang w:val="en-GB"/>
        </w:rPr>
        <w:t>tic and environmental control; meaning of forest protection, agents of forest/wildlife destruction, fire use and control; protection against fire encroachment, disease and illegal felling. Integrated forest protection guidelines. Natural pest and disease c</w:t>
      </w:r>
      <w:r>
        <w:rPr>
          <w:rStyle w:val="im"/>
          <w:sz w:val="22"/>
          <w:szCs w:val="22"/>
          <w:lang w:val="en-GB"/>
        </w:rPr>
        <w:t>ontrol among wild animals. Wild curative plant species.</w:t>
      </w:r>
    </w:p>
    <w:p w14:paraId="1C0DD29F" w14:textId="77777777" w:rsidR="00AE0F62" w:rsidRDefault="00AE0F62">
      <w:pPr>
        <w:pStyle w:val="Body"/>
        <w:jc w:val="both"/>
        <w:rPr>
          <w:b/>
          <w:bCs/>
          <w:sz w:val="22"/>
          <w:szCs w:val="22"/>
          <w:lang w:val="en-GB"/>
        </w:rPr>
      </w:pPr>
    </w:p>
    <w:p w14:paraId="40D13B18" w14:textId="77777777" w:rsidR="00AE0F62" w:rsidRDefault="007070A8">
      <w:pPr>
        <w:pStyle w:val="Body"/>
        <w:jc w:val="both"/>
        <w:rPr>
          <w:rStyle w:val="im"/>
          <w:b/>
          <w:bCs/>
          <w:sz w:val="22"/>
          <w:szCs w:val="22"/>
          <w:lang w:val="en-GB"/>
        </w:rPr>
      </w:pPr>
      <w:r>
        <w:rPr>
          <w:rStyle w:val="im"/>
          <w:b/>
          <w:bCs/>
          <w:sz w:val="22"/>
          <w:szCs w:val="22"/>
          <w:lang w:val="en-GB"/>
        </w:rPr>
        <w:t>FWL 507.1 Forest Soils (2 units)</w:t>
      </w:r>
    </w:p>
    <w:p w14:paraId="0F1D618E" w14:textId="77777777" w:rsidR="00AE0F62" w:rsidRDefault="007070A8">
      <w:pPr>
        <w:pStyle w:val="Body"/>
        <w:jc w:val="both"/>
        <w:rPr>
          <w:rStyle w:val="im"/>
          <w:sz w:val="22"/>
          <w:szCs w:val="22"/>
          <w:lang w:val="en-GB"/>
        </w:rPr>
      </w:pPr>
      <w:r>
        <w:rPr>
          <w:rStyle w:val="im"/>
          <w:sz w:val="22"/>
          <w:szCs w:val="22"/>
          <w:lang w:val="en-GB"/>
        </w:rPr>
        <w:t>Understanding of soil dynamics and influence upon forest composition, stand regeneration, tree vigour and tree growth rate; forest soil physics, chemistry and microbi</w:t>
      </w:r>
      <w:r>
        <w:rPr>
          <w:rStyle w:val="im"/>
          <w:sz w:val="22"/>
          <w:szCs w:val="22"/>
          <w:lang w:val="en-GB"/>
        </w:rPr>
        <w:t>ology; soil moisture movement; forest nursery soil management; forest soil fertility determination, maintenance and improvement with special reference to tropical conditions.</w:t>
      </w:r>
    </w:p>
    <w:p w14:paraId="7DD1CA63" w14:textId="77777777" w:rsidR="00AE0F62" w:rsidRDefault="00AE0F62">
      <w:pPr>
        <w:pStyle w:val="Body"/>
        <w:jc w:val="both"/>
        <w:rPr>
          <w:b/>
          <w:bCs/>
          <w:sz w:val="22"/>
          <w:szCs w:val="22"/>
          <w:lang w:val="en-GB"/>
        </w:rPr>
      </w:pPr>
    </w:p>
    <w:p w14:paraId="534CA6BD" w14:textId="77777777" w:rsidR="00AE0F62" w:rsidRDefault="007070A8">
      <w:pPr>
        <w:pStyle w:val="Body"/>
        <w:jc w:val="both"/>
        <w:rPr>
          <w:rStyle w:val="im"/>
          <w:b/>
          <w:bCs/>
          <w:sz w:val="22"/>
          <w:szCs w:val="22"/>
          <w:lang w:val="en-GB"/>
        </w:rPr>
      </w:pPr>
      <w:r>
        <w:rPr>
          <w:rStyle w:val="im"/>
          <w:b/>
          <w:bCs/>
          <w:sz w:val="22"/>
          <w:szCs w:val="22"/>
          <w:lang w:val="en-GB"/>
        </w:rPr>
        <w:t>FWL 508.1 Forest Biometrics (2 units)</w:t>
      </w:r>
    </w:p>
    <w:p w14:paraId="09784EB2" w14:textId="77777777" w:rsidR="00AE0F62" w:rsidRDefault="007070A8">
      <w:pPr>
        <w:pStyle w:val="Body"/>
        <w:jc w:val="both"/>
        <w:rPr>
          <w:rStyle w:val="im"/>
          <w:b/>
          <w:bCs/>
          <w:sz w:val="22"/>
          <w:szCs w:val="22"/>
          <w:lang w:val="en-GB"/>
        </w:rPr>
      </w:pPr>
      <w:r>
        <w:rPr>
          <w:rStyle w:val="im"/>
          <w:sz w:val="22"/>
          <w:szCs w:val="22"/>
          <w:lang w:val="en-GB"/>
        </w:rPr>
        <w:t>The place of Biometrical procedures in for</w:t>
      </w:r>
      <w:r>
        <w:rPr>
          <w:rStyle w:val="im"/>
          <w:sz w:val="22"/>
          <w:szCs w:val="22"/>
          <w:lang w:val="en-GB"/>
        </w:rPr>
        <w:t>estry research; Application of basic biometrical techniques to problems in forestry and wildlife management.  Processing of data for management purposes.  Selected topics in applied statistics, e.g. multiple regression and frequency distribution models. Us</w:t>
      </w:r>
      <w:r>
        <w:rPr>
          <w:rStyle w:val="im"/>
          <w:sz w:val="22"/>
          <w:szCs w:val="22"/>
          <w:lang w:val="en-GB"/>
        </w:rPr>
        <w:t xml:space="preserve">e of common statistical packages for forestry and wildlife data analysis. Presentation and interpretation of results of statistical analysis. Funding opportunity in forestry research. Application of computers to forestry projects and analysis. Open source </w:t>
      </w:r>
      <w:r>
        <w:rPr>
          <w:rStyle w:val="im"/>
          <w:sz w:val="22"/>
          <w:szCs w:val="22"/>
          <w:lang w:val="en-GB"/>
        </w:rPr>
        <w:t>software of use in forestry and wildlife management (e.g R-software and curve Expert)</w:t>
      </w:r>
    </w:p>
    <w:p w14:paraId="5837B65B" w14:textId="77777777" w:rsidR="00AE0F62" w:rsidRDefault="00AE0F62">
      <w:pPr>
        <w:pStyle w:val="Body"/>
        <w:jc w:val="both"/>
        <w:rPr>
          <w:b/>
          <w:bCs/>
          <w:sz w:val="22"/>
          <w:szCs w:val="22"/>
          <w:lang w:val="en-GB"/>
        </w:rPr>
      </w:pPr>
    </w:p>
    <w:p w14:paraId="4A947911" w14:textId="77777777" w:rsidR="00AE0F62" w:rsidRDefault="007070A8">
      <w:pPr>
        <w:pStyle w:val="Body"/>
        <w:jc w:val="both"/>
        <w:rPr>
          <w:rStyle w:val="im"/>
          <w:b/>
          <w:bCs/>
          <w:sz w:val="22"/>
          <w:szCs w:val="22"/>
          <w:lang w:val="en-GB"/>
        </w:rPr>
      </w:pPr>
      <w:r>
        <w:rPr>
          <w:rStyle w:val="im"/>
          <w:b/>
          <w:bCs/>
          <w:sz w:val="22"/>
          <w:szCs w:val="22"/>
          <w:lang w:val="en-GB"/>
        </w:rPr>
        <w:t>AGR 501.1 Experimentation Techniques (2 Units)</w:t>
      </w:r>
    </w:p>
    <w:p w14:paraId="2E55059E" w14:textId="77777777" w:rsidR="00AE0F62" w:rsidRDefault="007070A8">
      <w:pPr>
        <w:pStyle w:val="Body"/>
        <w:jc w:val="both"/>
        <w:rPr>
          <w:rStyle w:val="im"/>
          <w:sz w:val="22"/>
          <w:szCs w:val="22"/>
          <w:lang w:val="en-GB"/>
        </w:rPr>
      </w:pPr>
      <w:r>
        <w:rPr>
          <w:rStyle w:val="im"/>
          <w:sz w:val="22"/>
          <w:szCs w:val="22"/>
          <w:lang w:val="en-GB"/>
        </w:rPr>
        <w:t>Experimental designs and field layout (CRD, RCBD, Other factorial experiments); their sources of variation and assumptions. Sampling techniques: plot sampling techniques, sampling units and sampling size; Experimental errors; types I and II; Data analysis;</w:t>
      </w:r>
      <w:r>
        <w:rPr>
          <w:rStyle w:val="im"/>
          <w:sz w:val="22"/>
          <w:szCs w:val="22"/>
          <w:lang w:val="en-GB"/>
        </w:rPr>
        <w:t xml:space="preserve"> cropping systems experiments: Land Equivalent ratio; Analysis of variance (ANOVA) its assumptions. Data transformation (Log, Square root transformation, Arcsine; their assumptions). Analysis of missing data. Pair wise comparison (t-test). Parametric (LSD,</w:t>
      </w:r>
      <w:r>
        <w:rPr>
          <w:rStyle w:val="im"/>
          <w:sz w:val="22"/>
          <w:szCs w:val="22"/>
          <w:lang w:val="en-GB"/>
        </w:rPr>
        <w:t xml:space="preserve"> DMRT, Studentized test, Scheffe’s test, Turkey’s test) and Non parametric (Kruskal Wallis, Wilcoxon, Mann Whitney, Wilcoxon-Signed rank-test); Regression and Correlation Analysis; conditions for use, assumptions and properties in linear regression, source</w:t>
      </w:r>
      <w:r>
        <w:rPr>
          <w:rStyle w:val="im"/>
          <w:sz w:val="22"/>
          <w:szCs w:val="22"/>
          <w:lang w:val="en-GB"/>
        </w:rPr>
        <w:t>s of variation in linear regression, interpretation and prediction of linear regression, interpretation and estimation of correlation co-efficient; Data handling and presentation-graphic, tables, etc.; Quantitative assessment of pesticidal efficacy - Toxic</w:t>
      </w:r>
      <w:r>
        <w:rPr>
          <w:rStyle w:val="im"/>
          <w:sz w:val="22"/>
          <w:szCs w:val="22"/>
          <w:lang w:val="en-GB"/>
        </w:rPr>
        <w:t>ological statistics. Experimental method; Determination of the critical toxic effects (ED</w:t>
      </w:r>
      <w:r>
        <w:rPr>
          <w:rStyle w:val="im"/>
          <w:sz w:val="22"/>
          <w:szCs w:val="22"/>
          <w:vertAlign w:val="subscript"/>
          <w:lang w:val="en-GB"/>
        </w:rPr>
        <w:t>50</w:t>
      </w:r>
      <w:r>
        <w:rPr>
          <w:rStyle w:val="im"/>
          <w:sz w:val="22"/>
          <w:szCs w:val="22"/>
          <w:lang w:val="en-GB"/>
        </w:rPr>
        <w:t>, LD</w:t>
      </w:r>
      <w:r>
        <w:rPr>
          <w:rStyle w:val="im"/>
          <w:sz w:val="22"/>
          <w:szCs w:val="22"/>
          <w:vertAlign w:val="subscript"/>
          <w:lang w:val="en-GB"/>
        </w:rPr>
        <w:t>50</w:t>
      </w:r>
      <w:r>
        <w:rPr>
          <w:rStyle w:val="im"/>
          <w:sz w:val="22"/>
          <w:szCs w:val="22"/>
          <w:lang w:val="en-GB"/>
        </w:rPr>
        <w:t>, LC</w:t>
      </w:r>
      <w:r>
        <w:rPr>
          <w:rStyle w:val="im"/>
          <w:sz w:val="22"/>
          <w:szCs w:val="22"/>
          <w:vertAlign w:val="subscript"/>
          <w:lang w:val="en-GB"/>
        </w:rPr>
        <w:t>50</w:t>
      </w:r>
      <w:r>
        <w:rPr>
          <w:rStyle w:val="im"/>
          <w:sz w:val="22"/>
          <w:szCs w:val="22"/>
          <w:lang w:val="en-GB"/>
        </w:rPr>
        <w:t>, KD</w:t>
      </w:r>
      <w:r>
        <w:rPr>
          <w:rStyle w:val="im"/>
          <w:sz w:val="22"/>
          <w:szCs w:val="22"/>
          <w:vertAlign w:val="subscript"/>
          <w:lang w:val="en-GB"/>
        </w:rPr>
        <w:t>50</w:t>
      </w:r>
      <w:r>
        <w:rPr>
          <w:rStyle w:val="im"/>
          <w:sz w:val="22"/>
          <w:szCs w:val="22"/>
          <w:lang w:val="en-GB"/>
        </w:rPr>
        <w:t>, LT</w:t>
      </w:r>
      <w:r>
        <w:rPr>
          <w:rStyle w:val="im"/>
          <w:sz w:val="22"/>
          <w:szCs w:val="22"/>
          <w:vertAlign w:val="subscript"/>
          <w:lang w:val="en-GB"/>
        </w:rPr>
        <w:t>50</w:t>
      </w:r>
      <w:r>
        <w:rPr>
          <w:rStyle w:val="im"/>
          <w:sz w:val="22"/>
          <w:szCs w:val="22"/>
          <w:lang w:val="en-GB"/>
        </w:rPr>
        <w:t>).</w:t>
      </w:r>
    </w:p>
    <w:p w14:paraId="4558FC66" w14:textId="77777777" w:rsidR="00AE0F62" w:rsidRDefault="00AE0F62">
      <w:pPr>
        <w:pStyle w:val="ListParagraph"/>
        <w:spacing w:after="0" w:line="240" w:lineRule="auto"/>
        <w:ind w:left="0"/>
        <w:jc w:val="both"/>
        <w:rPr>
          <w:rFonts w:ascii="Times New Roman" w:eastAsia="Times New Roman" w:hAnsi="Times New Roman" w:cs="Times New Roman"/>
          <w:b/>
          <w:bCs/>
          <w:lang w:val="en-GB"/>
        </w:rPr>
      </w:pPr>
    </w:p>
    <w:p w14:paraId="3893C6E4" w14:textId="77777777" w:rsidR="00AE0F62" w:rsidRDefault="007070A8">
      <w:pPr>
        <w:pStyle w:val="ListParagraph"/>
        <w:spacing w:after="0" w:line="240" w:lineRule="auto"/>
        <w:ind w:left="0"/>
        <w:jc w:val="both"/>
        <w:rPr>
          <w:rStyle w:val="Strong"/>
          <w:lang w:val="en-GB"/>
        </w:rPr>
      </w:pPr>
      <w:r>
        <w:rPr>
          <w:rStyle w:val="Strong"/>
          <w:lang w:val="en-GB"/>
        </w:rPr>
        <w:t>AGR 502.1: Advances in Agriculture (2 units)</w:t>
      </w:r>
    </w:p>
    <w:p w14:paraId="1882C42F" w14:textId="77777777" w:rsidR="00AE0F62" w:rsidRDefault="007070A8">
      <w:pPr>
        <w:pStyle w:val="ListParagraph"/>
        <w:spacing w:after="0" w:line="240" w:lineRule="auto"/>
        <w:ind w:left="0"/>
        <w:jc w:val="both"/>
        <w:rPr>
          <w:rStyle w:val="im"/>
          <w:rFonts w:ascii="Times New Roman" w:eastAsia="Times New Roman" w:hAnsi="Times New Roman" w:cs="Times New Roman"/>
          <w:lang w:val="en-GB"/>
        </w:rPr>
      </w:pPr>
      <w:r>
        <w:rPr>
          <w:rStyle w:val="im"/>
          <w:rFonts w:ascii="Times New Roman" w:hAnsi="Times New Roman"/>
          <w:lang w:val="en-GB"/>
        </w:rPr>
        <w:t>Historical background, Principles (principles of health, fairness, ecology, care) and practi</w:t>
      </w:r>
      <w:r>
        <w:rPr>
          <w:rStyle w:val="im"/>
          <w:rFonts w:ascii="Times New Roman" w:hAnsi="Times New Roman"/>
          <w:lang w:val="en-GB"/>
        </w:rPr>
        <w:t>ce of organic agriculture; Organic crop production, pest and disease management, predator control for sustainable and organic livestock production. Organic forestry, climate change and carbon sequestration, pasture management. Enterprise budgets and produc</w:t>
      </w:r>
      <w:r>
        <w:rPr>
          <w:rStyle w:val="im"/>
          <w:rFonts w:ascii="Times New Roman" w:hAnsi="Times New Roman"/>
          <w:lang w:val="en-GB"/>
        </w:rPr>
        <w:t>tion costs for organic production, organic marketing resources and green markets; Hydroponic Agriculture: Preparation of nutrient solutions, media and methods (water culture, sub irrigation, slop and drip). Benefits and constraints; Tissue Culture and Clon</w:t>
      </w:r>
      <w:r>
        <w:rPr>
          <w:rStyle w:val="im"/>
          <w:rFonts w:ascii="Times New Roman" w:hAnsi="Times New Roman"/>
          <w:lang w:val="en-GB"/>
        </w:rPr>
        <w:t>ing Technology: Introduction, laboratory requirements, effects of hormone balance on explants growth and morphogenesis, callus formation and multiplication, establishment of suspension cultures and Anther culture. Applications and relevance to Agriculture.</w:t>
      </w:r>
      <w:r>
        <w:rPr>
          <w:rStyle w:val="im"/>
          <w:rFonts w:ascii="Times New Roman" w:hAnsi="Times New Roman"/>
          <w:lang w:val="en-GB"/>
        </w:rPr>
        <w:t xml:space="preserve"> Criticisms and laws (Bioethics and Biopiracy). Genetically modified organisms (GMOs) (Health issues, influence on biodiversity, benefits and demerits); organic farm certification and export markets.</w:t>
      </w:r>
    </w:p>
    <w:p w14:paraId="6D2FC297" w14:textId="77777777" w:rsidR="00AE0F62" w:rsidRDefault="00AE0F62">
      <w:pPr>
        <w:pStyle w:val="Body"/>
        <w:rPr>
          <w:lang w:val="en-GB"/>
        </w:rPr>
      </w:pPr>
    </w:p>
    <w:p w14:paraId="3DB4E3A0" w14:textId="77777777" w:rsidR="00AE0F62" w:rsidRDefault="007070A8">
      <w:pPr>
        <w:pStyle w:val="Body"/>
        <w:jc w:val="both"/>
        <w:rPr>
          <w:rStyle w:val="im"/>
          <w:b/>
          <w:bCs/>
          <w:sz w:val="22"/>
          <w:szCs w:val="22"/>
          <w:lang w:val="en-GB"/>
        </w:rPr>
      </w:pPr>
      <w:r>
        <w:rPr>
          <w:rStyle w:val="im"/>
          <w:b/>
          <w:bCs/>
          <w:sz w:val="22"/>
          <w:szCs w:val="22"/>
          <w:lang w:val="en-GB"/>
        </w:rPr>
        <w:t xml:space="preserve">YEAR FIVE </w:t>
      </w:r>
      <w:r>
        <w:rPr>
          <w:rStyle w:val="im"/>
          <w:b/>
          <w:bCs/>
          <w:caps/>
          <w:sz w:val="22"/>
          <w:szCs w:val="22"/>
          <w:lang w:val="en-GB"/>
        </w:rPr>
        <w:t>(SECOND SEMESTER)</w:t>
      </w:r>
    </w:p>
    <w:p w14:paraId="390B7C5C" w14:textId="77777777" w:rsidR="00AE0F62" w:rsidRDefault="007070A8">
      <w:pPr>
        <w:pStyle w:val="Body"/>
        <w:jc w:val="both"/>
        <w:rPr>
          <w:rStyle w:val="im"/>
          <w:b/>
          <w:bCs/>
          <w:caps/>
          <w:sz w:val="22"/>
          <w:szCs w:val="22"/>
          <w:lang w:val="en-GB"/>
        </w:rPr>
      </w:pPr>
      <w:r>
        <w:rPr>
          <w:rStyle w:val="im"/>
          <w:b/>
          <w:bCs/>
          <w:caps/>
          <w:sz w:val="22"/>
          <w:szCs w:val="22"/>
          <w:lang w:val="en-GB"/>
        </w:rPr>
        <w:t>FWL 500.2 S</w:t>
      </w:r>
      <w:r>
        <w:rPr>
          <w:rStyle w:val="im"/>
          <w:b/>
          <w:bCs/>
          <w:sz w:val="22"/>
          <w:szCs w:val="22"/>
          <w:lang w:val="en-GB"/>
        </w:rPr>
        <w:t>eminar</w:t>
      </w:r>
      <w:r>
        <w:rPr>
          <w:rStyle w:val="im"/>
          <w:b/>
          <w:bCs/>
          <w:caps/>
          <w:sz w:val="22"/>
          <w:szCs w:val="22"/>
          <w:lang w:val="en-GB"/>
        </w:rPr>
        <w:t xml:space="preserve"> (1 </w:t>
      </w:r>
      <w:r>
        <w:rPr>
          <w:rStyle w:val="im"/>
          <w:b/>
          <w:bCs/>
          <w:sz w:val="22"/>
          <w:szCs w:val="22"/>
          <w:lang w:val="en-GB"/>
        </w:rPr>
        <w:t>unit</w:t>
      </w:r>
      <w:r>
        <w:rPr>
          <w:rStyle w:val="im"/>
          <w:b/>
          <w:bCs/>
          <w:caps/>
          <w:sz w:val="22"/>
          <w:szCs w:val="22"/>
          <w:lang w:val="en-GB"/>
        </w:rPr>
        <w:t xml:space="preserve">) </w:t>
      </w:r>
    </w:p>
    <w:p w14:paraId="0A75A24C" w14:textId="77777777" w:rsidR="00AE0F62" w:rsidRDefault="007070A8">
      <w:pPr>
        <w:pStyle w:val="Body"/>
        <w:jc w:val="both"/>
        <w:rPr>
          <w:rStyle w:val="im"/>
          <w:sz w:val="22"/>
          <w:szCs w:val="22"/>
          <w:lang w:val="en-GB"/>
        </w:rPr>
      </w:pPr>
      <w:r>
        <w:rPr>
          <w:rStyle w:val="im"/>
          <w:sz w:val="22"/>
          <w:szCs w:val="22"/>
          <w:lang w:val="en-GB"/>
        </w:rPr>
        <w:t>Each final year student is expected to deliver seminar on a chosen topic.</w:t>
      </w:r>
    </w:p>
    <w:p w14:paraId="2A38A6B8" w14:textId="77777777" w:rsidR="00AE0F62" w:rsidRDefault="00AE0F62">
      <w:pPr>
        <w:pStyle w:val="Body"/>
        <w:jc w:val="both"/>
        <w:rPr>
          <w:b/>
          <w:bCs/>
          <w:sz w:val="22"/>
          <w:szCs w:val="22"/>
          <w:lang w:val="en-GB"/>
        </w:rPr>
      </w:pPr>
    </w:p>
    <w:p w14:paraId="7D007EA0" w14:textId="77777777" w:rsidR="00AE0F62" w:rsidRDefault="007070A8">
      <w:pPr>
        <w:pStyle w:val="Body"/>
        <w:jc w:val="both"/>
        <w:rPr>
          <w:rStyle w:val="im"/>
          <w:b/>
          <w:bCs/>
          <w:sz w:val="22"/>
          <w:szCs w:val="22"/>
          <w:lang w:val="en-GB"/>
        </w:rPr>
      </w:pPr>
      <w:r>
        <w:rPr>
          <w:rStyle w:val="im"/>
          <w:b/>
          <w:bCs/>
          <w:sz w:val="22"/>
          <w:szCs w:val="22"/>
          <w:lang w:val="en-GB"/>
        </w:rPr>
        <w:t>FWL 509.2: Wood Processing and Pulping Process (2 units)</w:t>
      </w:r>
    </w:p>
    <w:p w14:paraId="14443755" w14:textId="77777777" w:rsidR="00AE0F62" w:rsidRDefault="007070A8">
      <w:pPr>
        <w:pStyle w:val="Body"/>
        <w:jc w:val="both"/>
        <w:rPr>
          <w:rStyle w:val="im"/>
          <w:sz w:val="22"/>
          <w:szCs w:val="22"/>
          <w:lang w:val="en-GB"/>
        </w:rPr>
      </w:pPr>
      <w:r>
        <w:rPr>
          <w:rStyle w:val="im"/>
          <w:sz w:val="22"/>
          <w:szCs w:val="22"/>
          <w:lang w:val="en-GB"/>
        </w:rPr>
        <w:t>Evaluation of quality standing trees. Felling and logging techniques; wood conversion and processing; wood seasoning and pr</w:t>
      </w:r>
      <w:r>
        <w:rPr>
          <w:rStyle w:val="im"/>
          <w:sz w:val="22"/>
          <w:szCs w:val="22"/>
          <w:lang w:val="en-GB"/>
        </w:rPr>
        <w:t>eservation; machining, gluing, preservation and finishing, charcoal production. Chemical processing of pulp and paper.</w:t>
      </w:r>
    </w:p>
    <w:p w14:paraId="45BAF050" w14:textId="77777777" w:rsidR="00AE0F62" w:rsidRDefault="00AE0F62">
      <w:pPr>
        <w:pStyle w:val="Body"/>
        <w:jc w:val="both"/>
        <w:rPr>
          <w:b/>
          <w:bCs/>
          <w:sz w:val="22"/>
          <w:szCs w:val="22"/>
          <w:lang w:val="en-GB"/>
        </w:rPr>
      </w:pPr>
    </w:p>
    <w:p w14:paraId="05DC0A84" w14:textId="77777777" w:rsidR="00AE0F62" w:rsidRDefault="007070A8">
      <w:pPr>
        <w:pStyle w:val="Body"/>
        <w:jc w:val="both"/>
        <w:rPr>
          <w:rStyle w:val="im"/>
          <w:b/>
          <w:bCs/>
          <w:sz w:val="22"/>
          <w:szCs w:val="22"/>
          <w:lang w:val="en-GB"/>
        </w:rPr>
      </w:pPr>
      <w:r>
        <w:rPr>
          <w:rStyle w:val="im"/>
          <w:b/>
          <w:bCs/>
          <w:sz w:val="22"/>
          <w:szCs w:val="22"/>
          <w:lang w:val="en-GB"/>
        </w:rPr>
        <w:t>FWL 510.2 Forest Mensuration (2 units)</w:t>
      </w:r>
    </w:p>
    <w:p w14:paraId="559F1885" w14:textId="77777777" w:rsidR="00AE0F62" w:rsidRDefault="007070A8">
      <w:pPr>
        <w:pStyle w:val="Body"/>
        <w:jc w:val="both"/>
        <w:rPr>
          <w:rStyle w:val="im"/>
          <w:sz w:val="22"/>
          <w:szCs w:val="22"/>
          <w:lang w:val="en-GB"/>
        </w:rPr>
      </w:pPr>
      <w:r>
        <w:rPr>
          <w:rStyle w:val="im"/>
          <w:sz w:val="22"/>
          <w:szCs w:val="22"/>
          <w:lang w:val="en-GB"/>
        </w:rPr>
        <w:t xml:space="preserve">Review of fundamentals of forest measurement procedures; planning of forest inventory-field trip </w:t>
      </w:r>
      <w:r>
        <w:rPr>
          <w:rStyle w:val="im"/>
          <w:sz w:val="22"/>
          <w:szCs w:val="22"/>
          <w:lang w:val="en-GB"/>
        </w:rPr>
        <w:t>to conduct forest inventory of a selected forest area; camp set up and field crew organization field data compilation; Inventory data processing &amp; inventory reports. Stand table projection; volume tables; yield tables; growth and yield equations/modelling.</w:t>
      </w:r>
      <w:r>
        <w:rPr>
          <w:rStyle w:val="im"/>
          <w:sz w:val="22"/>
          <w:szCs w:val="22"/>
          <w:lang w:val="en-GB"/>
        </w:rPr>
        <w:t xml:space="preserve"> Concept of stand structure: Stand density and stocking. Site quality assessment and site index. Tree biomass estimation.</w:t>
      </w:r>
    </w:p>
    <w:p w14:paraId="073612A3" w14:textId="77777777" w:rsidR="00AE0F62" w:rsidRDefault="00AE0F62">
      <w:pPr>
        <w:pStyle w:val="Body"/>
        <w:jc w:val="both"/>
        <w:rPr>
          <w:sz w:val="22"/>
          <w:szCs w:val="22"/>
          <w:lang w:val="en-GB"/>
        </w:rPr>
      </w:pPr>
    </w:p>
    <w:p w14:paraId="73D9652D" w14:textId="77777777" w:rsidR="00AE0F62" w:rsidRDefault="007070A8">
      <w:pPr>
        <w:pStyle w:val="Body"/>
        <w:jc w:val="both"/>
        <w:rPr>
          <w:rStyle w:val="im"/>
          <w:b/>
          <w:bCs/>
          <w:sz w:val="22"/>
          <w:szCs w:val="22"/>
          <w:lang w:val="en-GB"/>
        </w:rPr>
      </w:pPr>
      <w:r>
        <w:rPr>
          <w:rStyle w:val="im"/>
          <w:b/>
          <w:bCs/>
          <w:sz w:val="22"/>
          <w:szCs w:val="22"/>
          <w:lang w:val="en-GB"/>
        </w:rPr>
        <w:t>FWL 511.2 Forest Industries and Timber Quality Control (2 units)</w:t>
      </w:r>
    </w:p>
    <w:p w14:paraId="54D9C297" w14:textId="77777777" w:rsidR="00AE0F62" w:rsidRDefault="007070A8">
      <w:pPr>
        <w:pStyle w:val="Body"/>
        <w:jc w:val="both"/>
        <w:rPr>
          <w:rStyle w:val="im"/>
          <w:sz w:val="22"/>
          <w:szCs w:val="22"/>
          <w:lang w:val="en-GB"/>
        </w:rPr>
      </w:pPr>
      <w:r>
        <w:rPr>
          <w:rStyle w:val="im"/>
          <w:sz w:val="22"/>
          <w:szCs w:val="22"/>
          <w:lang w:val="en-GB"/>
        </w:rPr>
        <w:t xml:space="preserve">Forest- based industries, including furniture, sawmills, ply mills, </w:t>
      </w:r>
      <w:r>
        <w:rPr>
          <w:rStyle w:val="im"/>
          <w:sz w:val="22"/>
          <w:szCs w:val="22"/>
          <w:lang w:val="en-GB"/>
        </w:rPr>
        <w:t>fibre-board, chipboard, and particle board mills, determination of timber quality and its control, inspection, sampling and grading; wood protection, minor forest based industries e.g. Charcoal production, cellulose derivatives industry, marketing of fores</w:t>
      </w:r>
      <w:r>
        <w:rPr>
          <w:rStyle w:val="im"/>
          <w:sz w:val="22"/>
          <w:szCs w:val="22"/>
          <w:lang w:val="en-GB"/>
        </w:rPr>
        <w:t>t resources; setting of forest industries.</w:t>
      </w:r>
    </w:p>
    <w:p w14:paraId="5167C79E" w14:textId="77777777" w:rsidR="00AE0F62" w:rsidRDefault="00AE0F62">
      <w:pPr>
        <w:pStyle w:val="Body"/>
        <w:jc w:val="both"/>
        <w:rPr>
          <w:sz w:val="22"/>
          <w:szCs w:val="22"/>
          <w:lang w:val="en-GB"/>
        </w:rPr>
      </w:pPr>
    </w:p>
    <w:p w14:paraId="26E3F5FD" w14:textId="77777777" w:rsidR="00AE0F62" w:rsidRDefault="007070A8">
      <w:pPr>
        <w:pStyle w:val="Body"/>
        <w:jc w:val="both"/>
        <w:rPr>
          <w:rStyle w:val="im"/>
          <w:b/>
          <w:bCs/>
          <w:sz w:val="22"/>
          <w:szCs w:val="22"/>
          <w:lang w:val="en-GB"/>
        </w:rPr>
      </w:pPr>
      <w:r>
        <w:rPr>
          <w:rStyle w:val="im"/>
          <w:b/>
          <w:bCs/>
          <w:sz w:val="22"/>
          <w:szCs w:val="22"/>
          <w:lang w:val="en-GB"/>
        </w:rPr>
        <w:t>FWL 512.2 Wildlife Nutrition, Management and Utilization (2 units)</w:t>
      </w:r>
    </w:p>
    <w:p w14:paraId="0DE228B4" w14:textId="77777777" w:rsidR="00AE0F62" w:rsidRDefault="007070A8">
      <w:pPr>
        <w:pStyle w:val="Body"/>
        <w:jc w:val="both"/>
        <w:rPr>
          <w:rStyle w:val="im"/>
          <w:sz w:val="22"/>
          <w:szCs w:val="22"/>
          <w:lang w:val="en-GB"/>
        </w:rPr>
      </w:pPr>
      <w:r>
        <w:rPr>
          <w:rStyle w:val="im"/>
          <w:sz w:val="22"/>
          <w:szCs w:val="22"/>
          <w:lang w:val="en-GB"/>
        </w:rPr>
        <w:t>Principles of nutrition of wildlife; nutrients composition of wildlife food; nutrient requirements of wildlife for various physiological processe</w:t>
      </w:r>
      <w:r>
        <w:rPr>
          <w:rStyle w:val="im"/>
          <w:sz w:val="22"/>
          <w:szCs w:val="22"/>
          <w:lang w:val="en-GB"/>
        </w:rPr>
        <w:t>s; feed formulation, ration preparation and general methods of feeding.</w:t>
      </w:r>
    </w:p>
    <w:p w14:paraId="1BCAF62E" w14:textId="77777777" w:rsidR="00AE0F62" w:rsidRDefault="00AE0F62">
      <w:pPr>
        <w:pStyle w:val="Body"/>
        <w:jc w:val="both"/>
        <w:rPr>
          <w:b/>
          <w:bCs/>
          <w:sz w:val="22"/>
          <w:szCs w:val="22"/>
          <w:lang w:val="en-GB"/>
        </w:rPr>
      </w:pPr>
    </w:p>
    <w:p w14:paraId="749B4908" w14:textId="77777777" w:rsidR="00AE0F62" w:rsidRDefault="007070A8">
      <w:pPr>
        <w:pStyle w:val="Body"/>
        <w:jc w:val="both"/>
        <w:rPr>
          <w:rStyle w:val="im"/>
          <w:b/>
          <w:bCs/>
          <w:sz w:val="22"/>
          <w:szCs w:val="22"/>
          <w:lang w:val="en-GB"/>
        </w:rPr>
      </w:pPr>
      <w:r>
        <w:rPr>
          <w:rStyle w:val="im"/>
          <w:b/>
          <w:bCs/>
          <w:sz w:val="22"/>
          <w:szCs w:val="22"/>
          <w:lang w:val="en-GB"/>
        </w:rPr>
        <w:t>FWL 513.2 Non-wood Forest Products (2 units)</w:t>
      </w:r>
    </w:p>
    <w:p w14:paraId="3D7C82F9" w14:textId="77777777" w:rsidR="00AE0F62" w:rsidRDefault="007070A8">
      <w:pPr>
        <w:pStyle w:val="Body"/>
        <w:jc w:val="both"/>
        <w:rPr>
          <w:rStyle w:val="im"/>
          <w:sz w:val="22"/>
          <w:szCs w:val="22"/>
          <w:lang w:val="en-GB"/>
        </w:rPr>
      </w:pPr>
      <w:r>
        <w:rPr>
          <w:rStyle w:val="im"/>
          <w:sz w:val="22"/>
          <w:szCs w:val="22"/>
          <w:lang w:val="en-GB"/>
        </w:rPr>
        <w:t>Non-wood forest products used in fisheries as fish poison, for production of fishing nets and lines, etc.; Sericulture: production of silk</w:t>
      </w:r>
      <w:r>
        <w:rPr>
          <w:rStyle w:val="im"/>
          <w:sz w:val="22"/>
          <w:szCs w:val="22"/>
          <w:lang w:val="en-GB"/>
        </w:rPr>
        <w:t xml:space="preserve"> from silkworms fed with forest tree leaves, plant dyes, gum-Arabic, cane for furniture, rubber, chemicals etc.; Other non-wood forest products used in homes and cottage industries.</w:t>
      </w:r>
    </w:p>
    <w:p w14:paraId="2182C9F5" w14:textId="77777777" w:rsidR="00AE0F62" w:rsidRDefault="00AE0F62">
      <w:pPr>
        <w:pStyle w:val="Body"/>
        <w:jc w:val="both"/>
        <w:rPr>
          <w:sz w:val="22"/>
          <w:szCs w:val="22"/>
          <w:lang w:val="en-GB"/>
        </w:rPr>
      </w:pPr>
    </w:p>
    <w:p w14:paraId="7071A07A" w14:textId="77777777" w:rsidR="00AE0F62" w:rsidRDefault="007070A8">
      <w:pPr>
        <w:pStyle w:val="Body"/>
        <w:jc w:val="both"/>
        <w:rPr>
          <w:rStyle w:val="im"/>
          <w:b/>
          <w:bCs/>
          <w:sz w:val="22"/>
          <w:szCs w:val="22"/>
          <w:lang w:val="en-GB"/>
        </w:rPr>
      </w:pPr>
      <w:r>
        <w:rPr>
          <w:rStyle w:val="im"/>
          <w:b/>
          <w:bCs/>
          <w:sz w:val="22"/>
          <w:szCs w:val="22"/>
          <w:lang w:val="en-GB"/>
        </w:rPr>
        <w:t>FWL 514.2 Forestry and Wildlife Extension (2 units)</w:t>
      </w:r>
    </w:p>
    <w:p w14:paraId="4C8E839F" w14:textId="77777777" w:rsidR="00AE0F62" w:rsidRDefault="007070A8">
      <w:pPr>
        <w:pStyle w:val="Body"/>
        <w:jc w:val="both"/>
        <w:rPr>
          <w:rStyle w:val="im"/>
          <w:sz w:val="22"/>
          <w:szCs w:val="22"/>
          <w:lang w:val="en-GB"/>
        </w:rPr>
      </w:pPr>
      <w:r>
        <w:rPr>
          <w:rStyle w:val="im"/>
          <w:sz w:val="22"/>
          <w:szCs w:val="22"/>
          <w:lang w:val="en-GB"/>
        </w:rPr>
        <w:t>Management interpreta</w:t>
      </w:r>
      <w:r>
        <w:rPr>
          <w:rStyle w:val="im"/>
          <w:sz w:val="22"/>
          <w:szCs w:val="22"/>
          <w:lang w:val="en-GB"/>
        </w:rPr>
        <w:t>tion to include methods and techniques for communicating values of forestry, parks, game reserves and other wild lands. The role of the extension agent in providing organizational and administrative support in forestry. Training programmes for extension wo</w:t>
      </w:r>
      <w:r>
        <w:rPr>
          <w:rStyle w:val="im"/>
          <w:sz w:val="22"/>
          <w:szCs w:val="22"/>
          <w:lang w:val="en-GB"/>
        </w:rPr>
        <w:t>rkers in forestry and wild life; Wildlife and its conservation. Wildlife ecology, principles governing wild animals’ population and programmes, game, ranching and domestication; Evaluation of wildlife resources of selected projects areas; Beekeeping/wetlan</w:t>
      </w:r>
      <w:r>
        <w:rPr>
          <w:rStyle w:val="im"/>
          <w:sz w:val="22"/>
          <w:szCs w:val="22"/>
          <w:lang w:val="en-GB"/>
        </w:rPr>
        <w:t>d; Planning and legislation.</w:t>
      </w:r>
    </w:p>
    <w:p w14:paraId="5428799B" w14:textId="77777777" w:rsidR="00AE0F62" w:rsidRDefault="00AE0F62">
      <w:pPr>
        <w:pStyle w:val="Body"/>
        <w:jc w:val="both"/>
        <w:rPr>
          <w:sz w:val="22"/>
          <w:szCs w:val="22"/>
          <w:lang w:val="en-GB"/>
        </w:rPr>
      </w:pPr>
    </w:p>
    <w:p w14:paraId="665C5B1A" w14:textId="77777777" w:rsidR="00AE0F62" w:rsidRDefault="007070A8">
      <w:pPr>
        <w:pStyle w:val="Body"/>
        <w:jc w:val="both"/>
        <w:rPr>
          <w:rStyle w:val="im"/>
          <w:b/>
          <w:bCs/>
          <w:sz w:val="22"/>
          <w:szCs w:val="22"/>
          <w:lang w:val="en-GB"/>
        </w:rPr>
      </w:pPr>
      <w:r>
        <w:rPr>
          <w:rStyle w:val="im"/>
          <w:b/>
          <w:bCs/>
          <w:sz w:val="22"/>
          <w:szCs w:val="22"/>
          <w:lang w:val="en-GB"/>
        </w:rPr>
        <w:t>FWL 599.2 Research Project (6 units)</w:t>
      </w:r>
    </w:p>
    <w:p w14:paraId="76969EDC" w14:textId="77777777" w:rsidR="00AE0F62" w:rsidRDefault="007070A8">
      <w:pPr>
        <w:pStyle w:val="Body"/>
        <w:jc w:val="both"/>
        <w:rPr>
          <w:rStyle w:val="im"/>
          <w:sz w:val="22"/>
          <w:szCs w:val="22"/>
          <w:lang w:val="en-GB"/>
        </w:rPr>
      </w:pPr>
      <w:r>
        <w:rPr>
          <w:rStyle w:val="im"/>
          <w:sz w:val="22"/>
          <w:szCs w:val="22"/>
          <w:lang w:val="en-GB"/>
        </w:rPr>
        <w:t xml:space="preserve">Each final year student is expected to take up a project topic, propose his research and present findings of the research work. This should be under the supervision of lecturer(s) in the </w:t>
      </w:r>
      <w:r>
        <w:rPr>
          <w:rStyle w:val="im"/>
          <w:sz w:val="22"/>
          <w:szCs w:val="22"/>
          <w:lang w:val="en-GB"/>
        </w:rPr>
        <w:t>department. Hard copies of the project should be submitted to the department.</w:t>
      </w:r>
    </w:p>
    <w:p w14:paraId="605DF8C7" w14:textId="77777777" w:rsidR="00AE0F62" w:rsidRDefault="00AE0F62">
      <w:pPr>
        <w:pStyle w:val="Body"/>
        <w:rPr>
          <w:rStyle w:val="im"/>
          <w:b/>
          <w:bCs/>
          <w:caps/>
          <w:sz w:val="22"/>
          <w:szCs w:val="22"/>
          <w:lang w:val="en-GB"/>
        </w:rPr>
      </w:pPr>
    </w:p>
    <w:p w14:paraId="288F9FE3" w14:textId="77777777" w:rsidR="00AE0F62" w:rsidRDefault="00AE0F62">
      <w:pPr>
        <w:pStyle w:val="Default"/>
        <w:rPr>
          <w:rStyle w:val="im"/>
          <w:sz w:val="22"/>
          <w:szCs w:val="22"/>
          <w:lang w:val="en-GB"/>
        </w:rPr>
      </w:pPr>
    </w:p>
    <w:p w14:paraId="4421BB7B" w14:textId="77777777" w:rsidR="00AE0F62" w:rsidRDefault="007070A8">
      <w:pPr>
        <w:rPr>
          <w:rStyle w:val="im"/>
          <w:rFonts w:cs="Arial Unicode MS"/>
          <w:b/>
          <w:bCs/>
          <w:color w:val="000000"/>
          <w:sz w:val="22"/>
          <w:szCs w:val="22"/>
          <w:u w:color="000000"/>
          <w:lang w:val="en-GB" w:eastAsia="en-GB"/>
        </w:rPr>
      </w:pPr>
      <w:r>
        <w:rPr>
          <w:rStyle w:val="im"/>
          <w:b/>
          <w:bCs/>
          <w:sz w:val="22"/>
          <w:szCs w:val="22"/>
          <w:lang w:val="en-GB"/>
        </w:rPr>
        <w:br w:type="page"/>
      </w:r>
    </w:p>
    <w:p w14:paraId="74F665FD" w14:textId="77777777" w:rsidR="00AE0F62" w:rsidRDefault="007070A8">
      <w:pPr>
        <w:pStyle w:val="Body"/>
        <w:jc w:val="both"/>
        <w:rPr>
          <w:rStyle w:val="im"/>
          <w:b/>
          <w:bCs/>
          <w:sz w:val="22"/>
          <w:szCs w:val="22"/>
          <w:lang w:val="en-GB"/>
        </w:rPr>
      </w:pPr>
      <w:r>
        <w:rPr>
          <w:rStyle w:val="im"/>
          <w:b/>
          <w:bCs/>
          <w:sz w:val="22"/>
          <w:szCs w:val="22"/>
          <w:lang w:val="en-GB"/>
        </w:rPr>
        <w:t xml:space="preserve">DEPARTMENT OF FOOD, NUTRITION AND HOME SCIENCE </w:t>
      </w:r>
    </w:p>
    <w:p w14:paraId="2295A51D" w14:textId="77777777" w:rsidR="00AE0F62" w:rsidRDefault="00AE0F62">
      <w:pPr>
        <w:pStyle w:val="Body"/>
        <w:jc w:val="both"/>
        <w:rPr>
          <w:rStyle w:val="im"/>
          <w:b/>
          <w:bCs/>
          <w:sz w:val="22"/>
          <w:szCs w:val="22"/>
          <w:lang w:val="en-GB"/>
        </w:rPr>
      </w:pPr>
    </w:p>
    <w:p w14:paraId="3730B6FB" w14:textId="77777777" w:rsidR="00AE0F62" w:rsidRDefault="007070A8">
      <w:pPr>
        <w:pStyle w:val="Body"/>
        <w:jc w:val="both"/>
        <w:rPr>
          <w:rStyle w:val="im"/>
          <w:b/>
          <w:bCs/>
          <w:sz w:val="22"/>
          <w:szCs w:val="22"/>
          <w:lang w:val="en-GB"/>
        </w:rPr>
      </w:pPr>
      <w:r>
        <w:rPr>
          <w:rStyle w:val="im"/>
          <w:b/>
          <w:bCs/>
          <w:sz w:val="22"/>
          <w:szCs w:val="22"/>
          <w:lang w:val="en-GB"/>
        </w:rPr>
        <w:t>OBJECTIVES OF THE PROGRAMMES</w:t>
      </w:r>
    </w:p>
    <w:p w14:paraId="724B7B6A" w14:textId="77777777" w:rsidR="00AE0F62" w:rsidRDefault="007070A8">
      <w:pPr>
        <w:pStyle w:val="Body"/>
        <w:jc w:val="both"/>
        <w:rPr>
          <w:rStyle w:val="im"/>
          <w:sz w:val="22"/>
          <w:szCs w:val="22"/>
          <w:lang w:val="en-GB"/>
        </w:rPr>
      </w:pPr>
      <w:r>
        <w:rPr>
          <w:rStyle w:val="im"/>
          <w:sz w:val="22"/>
          <w:szCs w:val="22"/>
          <w:lang w:val="en-GB"/>
        </w:rPr>
        <w:t xml:space="preserve">The degree of Bachelor of Science in Food Science and Nutrition is designed to provide a </w:t>
      </w:r>
      <w:r>
        <w:rPr>
          <w:rStyle w:val="im"/>
          <w:sz w:val="22"/>
          <w:szCs w:val="22"/>
          <w:lang w:val="en-GB"/>
        </w:rPr>
        <w:t>practical and theoretical training on:</w:t>
      </w:r>
    </w:p>
    <w:p w14:paraId="4138CB4D" w14:textId="77777777" w:rsidR="00AE0F62" w:rsidRDefault="007070A8">
      <w:pPr>
        <w:pStyle w:val="Body"/>
        <w:numPr>
          <w:ilvl w:val="0"/>
          <w:numId w:val="21"/>
        </w:numPr>
        <w:jc w:val="both"/>
        <w:rPr>
          <w:rStyle w:val="im"/>
          <w:sz w:val="22"/>
          <w:szCs w:val="22"/>
          <w:lang w:val="en-GB"/>
        </w:rPr>
      </w:pPr>
      <w:r>
        <w:rPr>
          <w:rStyle w:val="im"/>
          <w:sz w:val="22"/>
          <w:szCs w:val="22"/>
          <w:lang w:val="en-GB"/>
        </w:rPr>
        <w:t>Conversion of raw agricultural produce into processed, packaged shelf stable food products and intermediate industrial raw materials.</w:t>
      </w:r>
    </w:p>
    <w:p w14:paraId="790DA9F4" w14:textId="77777777" w:rsidR="00AE0F62" w:rsidRDefault="007070A8">
      <w:pPr>
        <w:pStyle w:val="Body"/>
        <w:numPr>
          <w:ilvl w:val="0"/>
          <w:numId w:val="21"/>
        </w:numPr>
        <w:jc w:val="both"/>
        <w:rPr>
          <w:rStyle w:val="im"/>
          <w:sz w:val="22"/>
          <w:szCs w:val="22"/>
          <w:lang w:val="en-GB"/>
        </w:rPr>
      </w:pPr>
      <w:r>
        <w:rPr>
          <w:rStyle w:val="im"/>
          <w:sz w:val="22"/>
          <w:szCs w:val="22"/>
          <w:lang w:val="en-GB"/>
        </w:rPr>
        <w:t>Understanding the chemical complexities of foods and their vulnerability to spoilag</w:t>
      </w:r>
      <w:r>
        <w:rPr>
          <w:rStyle w:val="im"/>
          <w:sz w:val="22"/>
          <w:szCs w:val="22"/>
          <w:lang w:val="en-GB"/>
        </w:rPr>
        <w:t>e so as to ensure the effective preservation of their nutritive qualities during and after processing.</w:t>
      </w:r>
    </w:p>
    <w:p w14:paraId="4EA58026" w14:textId="77777777" w:rsidR="00AE0F62" w:rsidRDefault="007070A8">
      <w:pPr>
        <w:pStyle w:val="Body"/>
        <w:numPr>
          <w:ilvl w:val="0"/>
          <w:numId w:val="21"/>
        </w:numPr>
        <w:jc w:val="both"/>
        <w:rPr>
          <w:rStyle w:val="im"/>
          <w:sz w:val="22"/>
          <w:szCs w:val="22"/>
          <w:lang w:val="en-GB"/>
        </w:rPr>
      </w:pPr>
      <w:r>
        <w:rPr>
          <w:rStyle w:val="im"/>
          <w:sz w:val="22"/>
          <w:szCs w:val="22"/>
          <w:lang w:val="en-GB"/>
        </w:rPr>
        <w:t xml:space="preserve">Establishment, maintenance and assurance of food quality in raw and processed forms. </w:t>
      </w:r>
    </w:p>
    <w:p w14:paraId="1437D48C" w14:textId="77777777" w:rsidR="00AE0F62" w:rsidRDefault="007070A8">
      <w:pPr>
        <w:pStyle w:val="Body"/>
        <w:numPr>
          <w:ilvl w:val="0"/>
          <w:numId w:val="21"/>
        </w:numPr>
        <w:jc w:val="both"/>
        <w:rPr>
          <w:rStyle w:val="im"/>
          <w:sz w:val="22"/>
          <w:szCs w:val="22"/>
          <w:lang w:val="en-GB"/>
        </w:rPr>
      </w:pPr>
      <w:r>
        <w:rPr>
          <w:rStyle w:val="im"/>
          <w:sz w:val="22"/>
          <w:szCs w:val="22"/>
          <w:lang w:val="en-GB"/>
        </w:rPr>
        <w:t>Integrated rural development designed to extend the benefits of imp</w:t>
      </w:r>
      <w:r>
        <w:rPr>
          <w:rStyle w:val="im"/>
          <w:sz w:val="22"/>
          <w:szCs w:val="22"/>
          <w:lang w:val="en-GB"/>
        </w:rPr>
        <w:t>roved nutritional practices to rural communities.</w:t>
      </w:r>
    </w:p>
    <w:p w14:paraId="0CE7A710" w14:textId="77777777" w:rsidR="00AE0F62" w:rsidRDefault="007070A8">
      <w:pPr>
        <w:pStyle w:val="Body"/>
        <w:numPr>
          <w:ilvl w:val="0"/>
          <w:numId w:val="21"/>
        </w:numPr>
        <w:jc w:val="both"/>
        <w:rPr>
          <w:rStyle w:val="im"/>
          <w:sz w:val="22"/>
          <w:szCs w:val="22"/>
          <w:lang w:val="en-GB"/>
        </w:rPr>
      </w:pPr>
      <w:r>
        <w:rPr>
          <w:rStyle w:val="im"/>
          <w:sz w:val="22"/>
          <w:szCs w:val="22"/>
          <w:lang w:val="en-GB"/>
        </w:rPr>
        <w:t>High level technical man-power in food industries, food research laboratories and government agencies responsible for the formulation and enforcement of food laws.</w:t>
      </w:r>
    </w:p>
    <w:p w14:paraId="2839D157" w14:textId="77777777" w:rsidR="00AE0F62" w:rsidRDefault="00AE0F62">
      <w:pPr>
        <w:pStyle w:val="Body"/>
        <w:jc w:val="both"/>
        <w:rPr>
          <w:sz w:val="22"/>
          <w:szCs w:val="22"/>
          <w:lang w:val="en-GB"/>
        </w:rPr>
      </w:pPr>
    </w:p>
    <w:p w14:paraId="2292EF6E" w14:textId="77777777" w:rsidR="00AE0F62" w:rsidRDefault="007070A8">
      <w:pPr>
        <w:pStyle w:val="Body"/>
        <w:jc w:val="both"/>
        <w:rPr>
          <w:rStyle w:val="im"/>
          <w:sz w:val="22"/>
          <w:szCs w:val="22"/>
          <w:lang w:val="en-GB"/>
        </w:rPr>
      </w:pPr>
      <w:r>
        <w:rPr>
          <w:rStyle w:val="im"/>
          <w:sz w:val="22"/>
          <w:szCs w:val="22"/>
          <w:lang w:val="en-GB"/>
        </w:rPr>
        <w:t>The Bachelor of Science Degree in Home Sc</w:t>
      </w:r>
      <w:r>
        <w:rPr>
          <w:rStyle w:val="im"/>
          <w:sz w:val="22"/>
          <w:szCs w:val="22"/>
          <w:lang w:val="en-GB"/>
        </w:rPr>
        <w:t xml:space="preserve">ience is designed to provide theoretical and practical training to the students. The objectives of the programme </w:t>
      </w:r>
      <w:r>
        <w:rPr>
          <w:rStyle w:val="im"/>
          <w:b/>
          <w:bCs/>
          <w:sz w:val="22"/>
          <w:szCs w:val="22"/>
          <w:lang w:val="en-GB"/>
        </w:rPr>
        <w:t>are</w:t>
      </w:r>
      <w:r>
        <w:rPr>
          <w:rStyle w:val="im"/>
          <w:sz w:val="22"/>
          <w:szCs w:val="22"/>
          <w:lang w:val="en-GB"/>
        </w:rPr>
        <w:t xml:space="preserve"> as follows:</w:t>
      </w:r>
    </w:p>
    <w:p w14:paraId="113D4DCF" w14:textId="77777777" w:rsidR="00AE0F62" w:rsidRDefault="007070A8">
      <w:pPr>
        <w:pStyle w:val="Body"/>
        <w:numPr>
          <w:ilvl w:val="0"/>
          <w:numId w:val="22"/>
        </w:numPr>
        <w:jc w:val="both"/>
        <w:rPr>
          <w:rStyle w:val="im"/>
          <w:sz w:val="22"/>
          <w:szCs w:val="22"/>
          <w:lang w:val="en-GB"/>
        </w:rPr>
      </w:pPr>
      <w:r>
        <w:rPr>
          <w:rStyle w:val="im"/>
          <w:sz w:val="22"/>
          <w:szCs w:val="22"/>
          <w:lang w:val="en-GB"/>
        </w:rPr>
        <w:t>Train students in the development, use and management of material resources required to foster various aspects of individual, f</w:t>
      </w:r>
      <w:r>
        <w:rPr>
          <w:rStyle w:val="im"/>
          <w:sz w:val="22"/>
          <w:szCs w:val="22"/>
          <w:lang w:val="en-GB"/>
        </w:rPr>
        <w:t>amily and national development.</w:t>
      </w:r>
    </w:p>
    <w:p w14:paraId="000C3DE2" w14:textId="77777777" w:rsidR="00AE0F62" w:rsidRDefault="007070A8">
      <w:pPr>
        <w:pStyle w:val="Body"/>
        <w:numPr>
          <w:ilvl w:val="0"/>
          <w:numId w:val="22"/>
        </w:numPr>
        <w:jc w:val="both"/>
        <w:rPr>
          <w:rStyle w:val="im"/>
          <w:sz w:val="22"/>
          <w:szCs w:val="22"/>
          <w:lang w:val="en-GB"/>
        </w:rPr>
      </w:pPr>
      <w:r>
        <w:rPr>
          <w:rStyle w:val="im"/>
          <w:sz w:val="22"/>
          <w:szCs w:val="22"/>
          <w:lang w:val="en-GB"/>
        </w:rPr>
        <w:t>Develop the latent potentials of students and enable them to take up leadership positions and become professionals in public and private establishments related to their chosen area of study.</w:t>
      </w:r>
    </w:p>
    <w:p w14:paraId="711A5289" w14:textId="77777777" w:rsidR="00AE0F62" w:rsidRDefault="007070A8">
      <w:pPr>
        <w:pStyle w:val="Body"/>
        <w:numPr>
          <w:ilvl w:val="0"/>
          <w:numId w:val="22"/>
        </w:numPr>
        <w:jc w:val="both"/>
        <w:rPr>
          <w:rStyle w:val="im"/>
          <w:sz w:val="22"/>
          <w:szCs w:val="22"/>
          <w:lang w:val="en-GB"/>
        </w:rPr>
      </w:pPr>
      <w:r>
        <w:rPr>
          <w:rStyle w:val="im"/>
          <w:sz w:val="22"/>
          <w:szCs w:val="22"/>
          <w:lang w:val="en-GB"/>
        </w:rPr>
        <w:t>Equip students with entrepreneuri</w:t>
      </w:r>
      <w:r>
        <w:rPr>
          <w:rStyle w:val="im"/>
          <w:sz w:val="22"/>
          <w:szCs w:val="22"/>
          <w:lang w:val="en-GB"/>
        </w:rPr>
        <w:t>al skills needed to create small and medium scale businesses in the major areas of the curriculum.</w:t>
      </w:r>
    </w:p>
    <w:p w14:paraId="15194948" w14:textId="77777777" w:rsidR="00AE0F62" w:rsidRDefault="007070A8">
      <w:pPr>
        <w:pStyle w:val="Body"/>
        <w:numPr>
          <w:ilvl w:val="0"/>
          <w:numId w:val="22"/>
        </w:numPr>
        <w:jc w:val="both"/>
        <w:rPr>
          <w:rStyle w:val="im"/>
          <w:sz w:val="22"/>
          <w:szCs w:val="22"/>
          <w:lang w:val="en-GB"/>
        </w:rPr>
      </w:pPr>
      <w:r>
        <w:rPr>
          <w:rStyle w:val="im"/>
          <w:sz w:val="22"/>
          <w:szCs w:val="22"/>
          <w:lang w:val="en-GB"/>
        </w:rPr>
        <w:t xml:space="preserve">Understand the interrelationship among agriculture </w:t>
      </w:r>
      <w:r>
        <w:rPr>
          <w:rStyle w:val="im"/>
          <w:bCs/>
          <w:sz w:val="22"/>
          <w:szCs w:val="22"/>
          <w:lang w:val="en-GB"/>
        </w:rPr>
        <w:t>and food security</w:t>
      </w:r>
      <w:r>
        <w:rPr>
          <w:rStyle w:val="im"/>
          <w:sz w:val="22"/>
          <w:szCs w:val="22"/>
          <w:lang w:val="en-GB"/>
        </w:rPr>
        <w:t xml:space="preserve"> as well as how they relate to health.</w:t>
      </w:r>
    </w:p>
    <w:p w14:paraId="159FF179" w14:textId="77777777" w:rsidR="00AE0F62" w:rsidRDefault="007070A8">
      <w:pPr>
        <w:pStyle w:val="Body"/>
        <w:numPr>
          <w:ilvl w:val="0"/>
          <w:numId w:val="22"/>
        </w:numPr>
        <w:jc w:val="both"/>
        <w:rPr>
          <w:rStyle w:val="im"/>
          <w:sz w:val="22"/>
          <w:szCs w:val="22"/>
          <w:lang w:val="en-GB"/>
        </w:rPr>
      </w:pPr>
      <w:r>
        <w:rPr>
          <w:rStyle w:val="im"/>
          <w:sz w:val="22"/>
          <w:szCs w:val="22"/>
          <w:lang w:val="en-GB"/>
        </w:rPr>
        <w:t xml:space="preserve"> Plan, implement, monitor and evaluate </w:t>
      </w:r>
      <w:r>
        <w:rPr>
          <w:rStyle w:val="im"/>
          <w:bCs/>
          <w:sz w:val="22"/>
          <w:szCs w:val="22"/>
          <w:lang w:val="en-GB"/>
        </w:rPr>
        <w:t>family, com</w:t>
      </w:r>
      <w:r>
        <w:rPr>
          <w:rStyle w:val="im"/>
          <w:bCs/>
          <w:sz w:val="22"/>
          <w:szCs w:val="22"/>
          <w:lang w:val="en-GB"/>
        </w:rPr>
        <w:t>munity, home management</w:t>
      </w:r>
      <w:r>
        <w:rPr>
          <w:rStyle w:val="im"/>
          <w:sz w:val="22"/>
          <w:szCs w:val="22"/>
          <w:lang w:val="en-GB"/>
        </w:rPr>
        <w:t>, etc. programmes.</w:t>
      </w:r>
    </w:p>
    <w:p w14:paraId="49CA31C9" w14:textId="77777777" w:rsidR="00AE0F62" w:rsidRDefault="00AE0F62">
      <w:pPr>
        <w:pStyle w:val="Body"/>
        <w:jc w:val="both"/>
        <w:rPr>
          <w:sz w:val="22"/>
          <w:szCs w:val="22"/>
          <w:lang w:val="en-GB"/>
        </w:rPr>
      </w:pPr>
    </w:p>
    <w:p w14:paraId="72AE62EC" w14:textId="77777777" w:rsidR="00AE0F62" w:rsidRDefault="007070A8">
      <w:pPr>
        <w:pStyle w:val="Body"/>
        <w:jc w:val="both"/>
        <w:rPr>
          <w:rStyle w:val="im"/>
          <w:sz w:val="22"/>
          <w:szCs w:val="22"/>
          <w:lang w:val="en-GB"/>
        </w:rPr>
      </w:pPr>
      <w:r>
        <w:rPr>
          <w:rStyle w:val="im"/>
          <w:sz w:val="22"/>
          <w:szCs w:val="22"/>
          <w:lang w:val="en-GB"/>
        </w:rPr>
        <w:t>The objectives of the Home Science and Nutrition programme are as follows:</w:t>
      </w:r>
    </w:p>
    <w:p w14:paraId="3C4468D7" w14:textId="77777777" w:rsidR="00AE0F62" w:rsidRDefault="007070A8">
      <w:pPr>
        <w:pStyle w:val="Body"/>
        <w:numPr>
          <w:ilvl w:val="0"/>
          <w:numId w:val="23"/>
        </w:numPr>
        <w:jc w:val="both"/>
        <w:rPr>
          <w:rStyle w:val="im"/>
          <w:sz w:val="22"/>
          <w:szCs w:val="22"/>
          <w:lang w:val="en-GB"/>
        </w:rPr>
      </w:pPr>
      <w:r>
        <w:rPr>
          <w:rStyle w:val="im"/>
          <w:sz w:val="22"/>
          <w:szCs w:val="22"/>
          <w:lang w:val="en-GB"/>
        </w:rPr>
        <w:t>Train students in the development, use and management of material resources required to foster various aspects of individual, family and n</w:t>
      </w:r>
      <w:r>
        <w:rPr>
          <w:rStyle w:val="im"/>
          <w:sz w:val="22"/>
          <w:szCs w:val="22"/>
          <w:lang w:val="en-GB"/>
        </w:rPr>
        <w:t>ational development.</w:t>
      </w:r>
    </w:p>
    <w:p w14:paraId="2960ED1D" w14:textId="77777777" w:rsidR="00AE0F62" w:rsidRDefault="007070A8">
      <w:pPr>
        <w:pStyle w:val="Body"/>
        <w:numPr>
          <w:ilvl w:val="0"/>
          <w:numId w:val="23"/>
        </w:numPr>
        <w:jc w:val="both"/>
        <w:rPr>
          <w:rStyle w:val="im"/>
          <w:sz w:val="22"/>
          <w:szCs w:val="22"/>
          <w:lang w:val="en-GB"/>
        </w:rPr>
      </w:pPr>
      <w:r>
        <w:rPr>
          <w:rStyle w:val="im"/>
          <w:sz w:val="22"/>
          <w:szCs w:val="22"/>
          <w:lang w:val="en-GB"/>
        </w:rPr>
        <w:t>Teach the interrelationship among agriculture, food and nutrition as well as how they relate to health.</w:t>
      </w:r>
    </w:p>
    <w:p w14:paraId="259FE57D" w14:textId="77777777" w:rsidR="00AE0F62" w:rsidRDefault="007070A8">
      <w:pPr>
        <w:pStyle w:val="Body"/>
        <w:numPr>
          <w:ilvl w:val="0"/>
          <w:numId w:val="23"/>
        </w:numPr>
        <w:jc w:val="both"/>
        <w:rPr>
          <w:rStyle w:val="im"/>
          <w:sz w:val="22"/>
          <w:szCs w:val="22"/>
          <w:lang w:val="en-GB"/>
        </w:rPr>
      </w:pPr>
      <w:r>
        <w:rPr>
          <w:rStyle w:val="im"/>
          <w:sz w:val="22"/>
          <w:szCs w:val="22"/>
          <w:lang w:val="en-GB"/>
        </w:rPr>
        <w:t xml:space="preserve">Educate students on the effect of handling methods on the nutritive value of foods and apply techniques appropriately to improve </w:t>
      </w:r>
      <w:r>
        <w:rPr>
          <w:rStyle w:val="im"/>
          <w:sz w:val="22"/>
          <w:szCs w:val="22"/>
          <w:lang w:val="en-GB"/>
        </w:rPr>
        <w:t>the quality of local food resources in order to meet the nutritional needs of individual, community and population groups.</w:t>
      </w:r>
    </w:p>
    <w:p w14:paraId="73F8D3C5" w14:textId="77777777" w:rsidR="00AE0F62" w:rsidRDefault="007070A8">
      <w:pPr>
        <w:pStyle w:val="Body"/>
        <w:numPr>
          <w:ilvl w:val="0"/>
          <w:numId w:val="23"/>
        </w:numPr>
        <w:jc w:val="both"/>
        <w:rPr>
          <w:rStyle w:val="im"/>
          <w:sz w:val="22"/>
          <w:szCs w:val="22"/>
          <w:lang w:val="en-GB"/>
        </w:rPr>
      </w:pPr>
      <w:r>
        <w:rPr>
          <w:rStyle w:val="im"/>
          <w:sz w:val="22"/>
          <w:szCs w:val="22"/>
          <w:lang w:val="en-GB"/>
        </w:rPr>
        <w:t>Equip students with entrepreneurial skills needed to create small and medium scale businesses in the major areas of the curriculum.</w:t>
      </w:r>
    </w:p>
    <w:p w14:paraId="034F3D90" w14:textId="77777777" w:rsidR="00AE0F62" w:rsidRDefault="00AE0F62">
      <w:pPr>
        <w:pStyle w:val="Body"/>
        <w:shd w:val="clear" w:color="auto" w:fill="FFFFFF"/>
        <w:ind w:left="360" w:hanging="360"/>
        <w:jc w:val="both"/>
        <w:rPr>
          <w:sz w:val="22"/>
          <w:szCs w:val="22"/>
          <w:lang w:val="en-GB"/>
        </w:rPr>
      </w:pPr>
    </w:p>
    <w:p w14:paraId="6C87F00A" w14:textId="77777777" w:rsidR="00AE0F62" w:rsidRDefault="00AE0F62">
      <w:pPr>
        <w:pStyle w:val="Body"/>
        <w:jc w:val="center"/>
        <w:rPr>
          <w:b/>
          <w:bCs/>
          <w:sz w:val="22"/>
          <w:szCs w:val="22"/>
          <w:lang w:val="en-GB"/>
        </w:rPr>
      </w:pPr>
    </w:p>
    <w:p w14:paraId="594604C7" w14:textId="77777777" w:rsidR="00AE0F62" w:rsidRDefault="00AE0F62">
      <w:pPr>
        <w:pStyle w:val="Body"/>
        <w:jc w:val="center"/>
        <w:rPr>
          <w:b/>
          <w:bCs/>
          <w:sz w:val="22"/>
          <w:szCs w:val="22"/>
          <w:lang w:val="en-GB"/>
        </w:rPr>
      </w:pPr>
    </w:p>
    <w:p w14:paraId="65E138F1" w14:textId="77777777" w:rsidR="00AE0F62" w:rsidRDefault="007070A8">
      <w:pPr>
        <w:pStyle w:val="Body"/>
        <w:jc w:val="center"/>
        <w:rPr>
          <w:rStyle w:val="im"/>
          <w:b/>
          <w:bCs/>
          <w:sz w:val="22"/>
          <w:szCs w:val="22"/>
          <w:lang w:val="en-GB"/>
        </w:rPr>
      </w:pPr>
      <w:r>
        <w:rPr>
          <w:rStyle w:val="im"/>
          <w:b/>
          <w:bCs/>
          <w:sz w:val="22"/>
          <w:szCs w:val="22"/>
          <w:lang w:val="en-GB"/>
        </w:rPr>
        <w:t>COMMON COURSES FOR FOOD SCIENCE AND NUTRITION; HOME SCIENCE</w:t>
      </w:r>
    </w:p>
    <w:p w14:paraId="6E8339B9" w14:textId="77777777" w:rsidR="00AE0F62" w:rsidRDefault="00AE0F62">
      <w:pPr>
        <w:pStyle w:val="Body"/>
        <w:rPr>
          <w:b/>
          <w:bCs/>
          <w:sz w:val="22"/>
          <w:szCs w:val="22"/>
          <w:lang w:val="en-GB"/>
        </w:rPr>
      </w:pPr>
    </w:p>
    <w:p w14:paraId="6D751B90" w14:textId="77777777" w:rsidR="00AE0F62" w:rsidRDefault="007070A8">
      <w:pPr>
        <w:pStyle w:val="Body"/>
        <w:jc w:val="both"/>
        <w:rPr>
          <w:rStyle w:val="im"/>
          <w:sz w:val="22"/>
          <w:szCs w:val="22"/>
          <w:lang w:val="en-GB"/>
        </w:rPr>
      </w:pPr>
      <w:r>
        <w:rPr>
          <w:rStyle w:val="im"/>
          <w:sz w:val="22"/>
          <w:szCs w:val="22"/>
          <w:lang w:val="en-GB"/>
        </w:rPr>
        <w:t>Students of Food Science and Nutrition, and Home Science will have common courses in the 1</w:t>
      </w:r>
      <w:r>
        <w:rPr>
          <w:rStyle w:val="im"/>
          <w:sz w:val="22"/>
          <w:szCs w:val="22"/>
          <w:vertAlign w:val="superscript"/>
          <w:lang w:val="en-GB"/>
        </w:rPr>
        <w:t>st</w:t>
      </w:r>
      <w:r>
        <w:rPr>
          <w:rStyle w:val="im"/>
          <w:sz w:val="22"/>
          <w:szCs w:val="22"/>
          <w:lang w:val="en-GB"/>
        </w:rPr>
        <w:t xml:space="preserve"> and 2</w:t>
      </w:r>
      <w:r>
        <w:rPr>
          <w:rStyle w:val="im"/>
          <w:sz w:val="22"/>
          <w:szCs w:val="22"/>
          <w:vertAlign w:val="superscript"/>
          <w:lang w:val="en-GB"/>
        </w:rPr>
        <w:t>nd</w:t>
      </w:r>
      <w:r>
        <w:rPr>
          <w:rStyle w:val="im"/>
          <w:sz w:val="22"/>
          <w:szCs w:val="22"/>
          <w:lang w:val="en-GB"/>
        </w:rPr>
        <w:t xml:space="preserve"> Year.</w:t>
      </w:r>
    </w:p>
    <w:p w14:paraId="7D7EA20F" w14:textId="77777777" w:rsidR="00AE0F62" w:rsidRDefault="00AE0F62">
      <w:pPr>
        <w:pStyle w:val="Body"/>
        <w:jc w:val="both"/>
        <w:rPr>
          <w:b/>
          <w:bCs/>
          <w:sz w:val="22"/>
          <w:szCs w:val="22"/>
          <w:lang w:val="en-GB"/>
        </w:rPr>
      </w:pPr>
    </w:p>
    <w:p w14:paraId="08FF08EE" w14:textId="77777777" w:rsidR="00AE0F62" w:rsidRDefault="007070A8">
      <w:pPr>
        <w:pStyle w:val="Body"/>
        <w:jc w:val="center"/>
        <w:rPr>
          <w:rStyle w:val="im"/>
          <w:b/>
          <w:bCs/>
          <w:sz w:val="22"/>
          <w:szCs w:val="22"/>
          <w:lang w:val="en-GB"/>
        </w:rPr>
      </w:pPr>
      <w:r>
        <w:rPr>
          <w:rStyle w:val="im"/>
          <w:b/>
          <w:bCs/>
          <w:sz w:val="22"/>
          <w:szCs w:val="22"/>
          <w:lang w:val="en-GB"/>
        </w:rPr>
        <w:t>100 LEVEL (YEAR1) COURSES</w:t>
      </w:r>
    </w:p>
    <w:p w14:paraId="3A1C5B81" w14:textId="77777777" w:rsidR="00AE0F62" w:rsidRDefault="00AE0F62">
      <w:pPr>
        <w:pStyle w:val="Body"/>
        <w:jc w:val="center"/>
        <w:rPr>
          <w:rStyle w:val="im"/>
          <w:b/>
          <w:bCs/>
          <w:sz w:val="22"/>
          <w:szCs w:val="22"/>
          <w:lang w:val="en-GB"/>
        </w:rPr>
      </w:pPr>
    </w:p>
    <w:tbl>
      <w:tblPr>
        <w:tblStyle w:val="TableGrid"/>
        <w:tblW w:w="5522" w:type="pct"/>
        <w:tblLook w:val="04A0" w:firstRow="1" w:lastRow="0" w:firstColumn="1" w:lastColumn="0" w:noHBand="0" w:noVBand="1"/>
      </w:tblPr>
      <w:tblGrid>
        <w:gridCol w:w="1133"/>
        <w:gridCol w:w="1634"/>
        <w:gridCol w:w="889"/>
        <w:gridCol w:w="1133"/>
        <w:gridCol w:w="1365"/>
        <w:gridCol w:w="889"/>
      </w:tblGrid>
      <w:tr w:rsidR="00AE0F62" w14:paraId="6025FF25" w14:textId="77777777">
        <w:tc>
          <w:tcPr>
            <w:tcW w:w="2595" w:type="pct"/>
            <w:gridSpan w:val="3"/>
          </w:tcPr>
          <w:p w14:paraId="3E60EA64" w14:textId="77777777" w:rsidR="00AE0F62" w:rsidRDefault="007070A8">
            <w:pPr>
              <w:pStyle w:val="Body"/>
              <w:jc w:val="center"/>
              <w:rPr>
                <w:rFonts w:cs="Times New Roman"/>
                <w:b/>
                <w:sz w:val="22"/>
                <w:szCs w:val="22"/>
                <w:lang w:val="en-GB"/>
              </w:rPr>
            </w:pPr>
            <w:r>
              <w:rPr>
                <w:rFonts w:cs="Times New Roman"/>
                <w:b/>
                <w:sz w:val="22"/>
                <w:szCs w:val="22"/>
                <w:lang w:val="en-GB"/>
              </w:rPr>
              <w:t>FIRST SEMESTER</w:t>
            </w:r>
          </w:p>
        </w:tc>
        <w:tc>
          <w:tcPr>
            <w:tcW w:w="2405" w:type="pct"/>
            <w:gridSpan w:val="3"/>
          </w:tcPr>
          <w:p w14:paraId="5022BC15" w14:textId="77777777" w:rsidR="00AE0F62" w:rsidRDefault="007070A8">
            <w:pPr>
              <w:pStyle w:val="Body"/>
              <w:jc w:val="center"/>
              <w:rPr>
                <w:rFonts w:cs="Times New Roman"/>
                <w:b/>
                <w:sz w:val="22"/>
                <w:szCs w:val="22"/>
                <w:lang w:val="en-GB"/>
              </w:rPr>
            </w:pPr>
            <w:r>
              <w:rPr>
                <w:rFonts w:cs="Times New Roman"/>
                <w:b/>
                <w:sz w:val="22"/>
                <w:szCs w:val="22"/>
                <w:lang w:val="en-GB"/>
              </w:rPr>
              <w:t>SECOND SEMESTER</w:t>
            </w:r>
          </w:p>
        </w:tc>
      </w:tr>
      <w:tr w:rsidR="00AE0F62" w14:paraId="7F441791" w14:textId="77777777">
        <w:tc>
          <w:tcPr>
            <w:tcW w:w="804" w:type="pct"/>
          </w:tcPr>
          <w:p w14:paraId="52170F16"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CODE</w:t>
            </w:r>
          </w:p>
        </w:tc>
        <w:tc>
          <w:tcPr>
            <w:tcW w:w="1160" w:type="pct"/>
          </w:tcPr>
          <w:p w14:paraId="6C068F6E"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TITLE</w:t>
            </w:r>
          </w:p>
        </w:tc>
        <w:tc>
          <w:tcPr>
            <w:tcW w:w="631" w:type="pct"/>
          </w:tcPr>
          <w:p w14:paraId="543B2192" w14:textId="77777777" w:rsidR="00AE0F62" w:rsidRDefault="007070A8">
            <w:pPr>
              <w:pStyle w:val="Body"/>
              <w:jc w:val="center"/>
              <w:rPr>
                <w:rFonts w:cs="Times New Roman"/>
                <w:sz w:val="22"/>
                <w:szCs w:val="22"/>
                <w:lang w:val="en-GB"/>
              </w:rPr>
            </w:pPr>
            <w:r>
              <w:rPr>
                <w:rStyle w:val="im"/>
                <w:rFonts w:cs="Times New Roman"/>
                <w:b/>
                <w:bCs/>
                <w:sz w:val="22"/>
                <w:szCs w:val="22"/>
                <w:lang w:val="en-GB"/>
              </w:rPr>
              <w:t>UNITS</w:t>
            </w:r>
          </w:p>
        </w:tc>
        <w:tc>
          <w:tcPr>
            <w:tcW w:w="804" w:type="pct"/>
          </w:tcPr>
          <w:p w14:paraId="28F8D3CB"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CODE</w:t>
            </w:r>
          </w:p>
        </w:tc>
        <w:tc>
          <w:tcPr>
            <w:tcW w:w="969" w:type="pct"/>
          </w:tcPr>
          <w:p w14:paraId="1F39F6AC"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TITLE</w:t>
            </w:r>
          </w:p>
        </w:tc>
        <w:tc>
          <w:tcPr>
            <w:tcW w:w="631" w:type="pct"/>
          </w:tcPr>
          <w:p w14:paraId="4784C50A" w14:textId="77777777" w:rsidR="00AE0F62" w:rsidRDefault="007070A8">
            <w:pPr>
              <w:pStyle w:val="Body"/>
              <w:jc w:val="center"/>
              <w:rPr>
                <w:rFonts w:cs="Times New Roman"/>
                <w:sz w:val="22"/>
                <w:szCs w:val="22"/>
                <w:lang w:val="en-GB"/>
              </w:rPr>
            </w:pPr>
            <w:r>
              <w:rPr>
                <w:rStyle w:val="im"/>
                <w:rFonts w:cs="Times New Roman"/>
                <w:b/>
                <w:bCs/>
                <w:sz w:val="22"/>
                <w:szCs w:val="22"/>
                <w:lang w:val="en-GB"/>
              </w:rPr>
              <w:t>UNITS</w:t>
            </w:r>
          </w:p>
        </w:tc>
      </w:tr>
      <w:tr w:rsidR="00AE0F62" w14:paraId="774BF983" w14:textId="77777777">
        <w:tc>
          <w:tcPr>
            <w:tcW w:w="804" w:type="pct"/>
          </w:tcPr>
          <w:p w14:paraId="694AC57A" w14:textId="77777777" w:rsidR="00AE0F62" w:rsidRDefault="007070A8">
            <w:pPr>
              <w:pStyle w:val="Body"/>
              <w:jc w:val="both"/>
              <w:rPr>
                <w:rFonts w:cs="Times New Roman"/>
                <w:sz w:val="22"/>
                <w:szCs w:val="22"/>
                <w:lang w:val="en-GB"/>
              </w:rPr>
            </w:pPr>
            <w:r>
              <w:rPr>
                <w:rStyle w:val="im"/>
                <w:rFonts w:cs="Times New Roman"/>
                <w:sz w:val="22"/>
                <w:szCs w:val="22"/>
                <w:lang w:val="en-GB"/>
              </w:rPr>
              <w:t>CHM 130.1</w:t>
            </w:r>
          </w:p>
        </w:tc>
        <w:tc>
          <w:tcPr>
            <w:tcW w:w="1160" w:type="pct"/>
          </w:tcPr>
          <w:p w14:paraId="3300165C" w14:textId="77777777" w:rsidR="00AE0F62" w:rsidRDefault="007070A8">
            <w:pPr>
              <w:pStyle w:val="Body"/>
              <w:jc w:val="both"/>
              <w:rPr>
                <w:rFonts w:cs="Times New Roman"/>
                <w:sz w:val="22"/>
                <w:szCs w:val="22"/>
                <w:lang w:val="en-GB"/>
              </w:rPr>
            </w:pPr>
            <w:r>
              <w:rPr>
                <w:rStyle w:val="im"/>
                <w:rFonts w:cs="Times New Roman"/>
                <w:sz w:val="22"/>
                <w:szCs w:val="22"/>
                <w:lang w:val="en-GB"/>
              </w:rPr>
              <w:t>General Chemistry 1</w:t>
            </w:r>
          </w:p>
        </w:tc>
        <w:tc>
          <w:tcPr>
            <w:tcW w:w="631" w:type="pct"/>
          </w:tcPr>
          <w:p w14:paraId="4F96E5DB" w14:textId="77777777" w:rsidR="00AE0F62" w:rsidRDefault="007070A8">
            <w:pPr>
              <w:pStyle w:val="Body"/>
              <w:jc w:val="center"/>
              <w:rPr>
                <w:rFonts w:cs="Times New Roman"/>
                <w:sz w:val="22"/>
                <w:szCs w:val="22"/>
                <w:lang w:val="en-GB"/>
              </w:rPr>
            </w:pPr>
            <w:r>
              <w:rPr>
                <w:rStyle w:val="im"/>
                <w:rFonts w:cs="Times New Roman"/>
                <w:sz w:val="22"/>
                <w:szCs w:val="22"/>
                <w:lang w:val="en-GB"/>
              </w:rPr>
              <w:t>3</w:t>
            </w:r>
          </w:p>
        </w:tc>
        <w:tc>
          <w:tcPr>
            <w:tcW w:w="804" w:type="pct"/>
          </w:tcPr>
          <w:p w14:paraId="4D0A5541" w14:textId="77777777" w:rsidR="00AE0F62" w:rsidRDefault="007070A8">
            <w:pPr>
              <w:pStyle w:val="Body"/>
              <w:jc w:val="both"/>
              <w:rPr>
                <w:rFonts w:cs="Times New Roman"/>
                <w:sz w:val="22"/>
                <w:szCs w:val="22"/>
                <w:lang w:val="en-GB"/>
              </w:rPr>
            </w:pPr>
            <w:r>
              <w:rPr>
                <w:rStyle w:val="im"/>
                <w:rFonts w:cs="Times New Roman"/>
                <w:sz w:val="22"/>
                <w:szCs w:val="22"/>
                <w:lang w:val="en-GB"/>
              </w:rPr>
              <w:t>AGR 101.2</w:t>
            </w:r>
          </w:p>
        </w:tc>
        <w:tc>
          <w:tcPr>
            <w:tcW w:w="969" w:type="pct"/>
          </w:tcPr>
          <w:p w14:paraId="7E577EA3" w14:textId="77777777" w:rsidR="00AE0F62" w:rsidRDefault="007070A8">
            <w:pPr>
              <w:pStyle w:val="Body"/>
              <w:jc w:val="both"/>
              <w:rPr>
                <w:rFonts w:cs="Times New Roman"/>
                <w:sz w:val="22"/>
                <w:szCs w:val="22"/>
                <w:lang w:val="en-GB"/>
              </w:rPr>
            </w:pPr>
            <w:r>
              <w:rPr>
                <w:rStyle w:val="im"/>
                <w:rFonts w:cs="Times New Roman"/>
                <w:sz w:val="22"/>
                <w:szCs w:val="22"/>
                <w:lang w:val="en-GB"/>
              </w:rPr>
              <w:t>Introductory Statistics for Agriculture</w:t>
            </w:r>
          </w:p>
        </w:tc>
        <w:tc>
          <w:tcPr>
            <w:tcW w:w="631" w:type="pct"/>
          </w:tcPr>
          <w:p w14:paraId="3CC47A65"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38B05A0B" w14:textId="77777777">
        <w:tc>
          <w:tcPr>
            <w:tcW w:w="804" w:type="pct"/>
          </w:tcPr>
          <w:p w14:paraId="050C2E9E" w14:textId="77777777" w:rsidR="00AE0F62" w:rsidRDefault="007070A8">
            <w:pPr>
              <w:pStyle w:val="Body"/>
              <w:jc w:val="both"/>
              <w:rPr>
                <w:rFonts w:cs="Times New Roman"/>
                <w:sz w:val="22"/>
                <w:szCs w:val="22"/>
                <w:lang w:val="en-GB"/>
              </w:rPr>
            </w:pPr>
            <w:r>
              <w:rPr>
                <w:rStyle w:val="im"/>
                <w:rFonts w:cs="Times New Roman"/>
                <w:sz w:val="22"/>
                <w:szCs w:val="22"/>
                <w:lang w:val="en-GB"/>
              </w:rPr>
              <w:t>FSB 101.1</w:t>
            </w:r>
          </w:p>
        </w:tc>
        <w:tc>
          <w:tcPr>
            <w:tcW w:w="1160" w:type="pct"/>
          </w:tcPr>
          <w:p w14:paraId="7ABEB135" w14:textId="77777777" w:rsidR="00AE0F62" w:rsidRDefault="007070A8">
            <w:pPr>
              <w:pStyle w:val="Body"/>
              <w:jc w:val="both"/>
              <w:rPr>
                <w:rFonts w:cs="Times New Roman"/>
                <w:sz w:val="22"/>
                <w:szCs w:val="22"/>
                <w:lang w:val="en-GB"/>
              </w:rPr>
            </w:pPr>
            <w:r>
              <w:rPr>
                <w:rStyle w:val="im"/>
                <w:rFonts w:cs="Times New Roman"/>
                <w:sz w:val="22"/>
                <w:szCs w:val="22"/>
                <w:lang w:val="en-GB"/>
              </w:rPr>
              <w:t>General Biology 1</w:t>
            </w:r>
          </w:p>
        </w:tc>
        <w:tc>
          <w:tcPr>
            <w:tcW w:w="631" w:type="pct"/>
          </w:tcPr>
          <w:p w14:paraId="3B01DE6C" w14:textId="77777777" w:rsidR="00AE0F62" w:rsidRDefault="007070A8">
            <w:pPr>
              <w:pStyle w:val="Body"/>
              <w:jc w:val="center"/>
              <w:rPr>
                <w:rFonts w:cs="Times New Roman"/>
                <w:sz w:val="22"/>
                <w:szCs w:val="22"/>
                <w:lang w:val="en-GB"/>
              </w:rPr>
            </w:pPr>
            <w:r>
              <w:rPr>
                <w:rStyle w:val="im"/>
                <w:rFonts w:cs="Times New Roman"/>
                <w:sz w:val="22"/>
                <w:szCs w:val="22"/>
                <w:lang w:val="en-GB"/>
              </w:rPr>
              <w:t>3</w:t>
            </w:r>
          </w:p>
        </w:tc>
        <w:tc>
          <w:tcPr>
            <w:tcW w:w="804" w:type="pct"/>
          </w:tcPr>
          <w:p w14:paraId="6CE607A7" w14:textId="77777777" w:rsidR="00AE0F62" w:rsidRDefault="007070A8">
            <w:pPr>
              <w:pStyle w:val="Body"/>
              <w:jc w:val="both"/>
              <w:rPr>
                <w:rFonts w:cs="Times New Roman"/>
                <w:sz w:val="22"/>
                <w:szCs w:val="22"/>
                <w:lang w:val="en-GB"/>
              </w:rPr>
            </w:pPr>
            <w:r>
              <w:rPr>
                <w:rStyle w:val="im"/>
                <w:rFonts w:cs="Times New Roman"/>
                <w:sz w:val="22"/>
                <w:szCs w:val="22"/>
                <w:lang w:val="en-GB"/>
              </w:rPr>
              <w:t>CHM 131.2</w:t>
            </w:r>
            <w:r>
              <w:rPr>
                <w:rStyle w:val="im"/>
                <w:rFonts w:cs="Times New Roman"/>
                <w:sz w:val="22"/>
                <w:szCs w:val="22"/>
                <w:lang w:val="en-GB"/>
              </w:rPr>
              <w:tab/>
            </w:r>
          </w:p>
        </w:tc>
        <w:tc>
          <w:tcPr>
            <w:tcW w:w="969" w:type="pct"/>
          </w:tcPr>
          <w:p w14:paraId="11322D49" w14:textId="77777777" w:rsidR="00AE0F62" w:rsidRDefault="007070A8">
            <w:pPr>
              <w:pStyle w:val="Body"/>
              <w:jc w:val="both"/>
              <w:rPr>
                <w:rFonts w:cs="Times New Roman"/>
                <w:sz w:val="22"/>
                <w:szCs w:val="22"/>
                <w:lang w:val="en-GB"/>
              </w:rPr>
            </w:pPr>
            <w:r>
              <w:rPr>
                <w:rStyle w:val="im"/>
                <w:rFonts w:cs="Times New Roman"/>
                <w:sz w:val="22"/>
                <w:szCs w:val="22"/>
                <w:lang w:val="en-GB"/>
              </w:rPr>
              <w:t>General Chemistry II</w:t>
            </w:r>
          </w:p>
        </w:tc>
        <w:tc>
          <w:tcPr>
            <w:tcW w:w="631" w:type="pct"/>
          </w:tcPr>
          <w:p w14:paraId="58824641" w14:textId="77777777" w:rsidR="00AE0F62" w:rsidRDefault="007070A8">
            <w:pPr>
              <w:pStyle w:val="Body"/>
              <w:jc w:val="center"/>
              <w:rPr>
                <w:rFonts w:cs="Times New Roman"/>
                <w:sz w:val="22"/>
                <w:szCs w:val="22"/>
                <w:lang w:val="en-GB"/>
              </w:rPr>
            </w:pPr>
            <w:r>
              <w:rPr>
                <w:rStyle w:val="im"/>
                <w:rFonts w:cs="Times New Roman"/>
                <w:sz w:val="22"/>
                <w:szCs w:val="22"/>
                <w:lang w:val="en-GB"/>
              </w:rPr>
              <w:t>3</w:t>
            </w:r>
          </w:p>
        </w:tc>
      </w:tr>
      <w:tr w:rsidR="00AE0F62" w14:paraId="17B8359F" w14:textId="77777777">
        <w:tc>
          <w:tcPr>
            <w:tcW w:w="804" w:type="pct"/>
          </w:tcPr>
          <w:p w14:paraId="03C456B3" w14:textId="77777777" w:rsidR="00AE0F62" w:rsidRDefault="007070A8">
            <w:pPr>
              <w:pStyle w:val="Body"/>
              <w:jc w:val="both"/>
              <w:rPr>
                <w:rFonts w:cs="Times New Roman"/>
                <w:sz w:val="22"/>
                <w:szCs w:val="22"/>
                <w:lang w:val="en-GB"/>
              </w:rPr>
            </w:pPr>
            <w:r>
              <w:rPr>
                <w:rStyle w:val="im"/>
                <w:rFonts w:cs="Times New Roman"/>
                <w:sz w:val="22"/>
                <w:szCs w:val="22"/>
                <w:lang w:val="en-GB"/>
              </w:rPr>
              <w:t>GES 100.1</w:t>
            </w:r>
          </w:p>
        </w:tc>
        <w:tc>
          <w:tcPr>
            <w:tcW w:w="1160" w:type="pct"/>
          </w:tcPr>
          <w:p w14:paraId="46DC6059" w14:textId="77777777" w:rsidR="00AE0F62" w:rsidRDefault="007070A8">
            <w:pPr>
              <w:pStyle w:val="Body"/>
              <w:jc w:val="both"/>
              <w:rPr>
                <w:rFonts w:cs="Times New Roman"/>
                <w:sz w:val="22"/>
                <w:szCs w:val="22"/>
                <w:lang w:val="en-GB"/>
              </w:rPr>
            </w:pPr>
            <w:r>
              <w:rPr>
                <w:rStyle w:val="im"/>
                <w:rFonts w:cs="Times New Roman"/>
                <w:sz w:val="22"/>
                <w:szCs w:val="22"/>
                <w:lang w:val="en-GB"/>
              </w:rPr>
              <w:t>Communication Skills in English</w:t>
            </w:r>
          </w:p>
        </w:tc>
        <w:tc>
          <w:tcPr>
            <w:tcW w:w="631" w:type="pct"/>
          </w:tcPr>
          <w:p w14:paraId="1574FC64" w14:textId="77777777" w:rsidR="00AE0F62" w:rsidRDefault="007070A8">
            <w:pPr>
              <w:pStyle w:val="Body"/>
              <w:jc w:val="center"/>
              <w:rPr>
                <w:rFonts w:cs="Times New Roman"/>
                <w:sz w:val="22"/>
                <w:szCs w:val="22"/>
                <w:lang w:val="en-GB"/>
              </w:rPr>
            </w:pPr>
            <w:r>
              <w:rPr>
                <w:rStyle w:val="im"/>
                <w:rFonts w:cs="Times New Roman"/>
                <w:sz w:val="22"/>
                <w:szCs w:val="22"/>
                <w:lang w:val="en-GB"/>
              </w:rPr>
              <w:t>3</w:t>
            </w:r>
          </w:p>
        </w:tc>
        <w:tc>
          <w:tcPr>
            <w:tcW w:w="804" w:type="pct"/>
          </w:tcPr>
          <w:p w14:paraId="37762B01" w14:textId="77777777" w:rsidR="00AE0F62" w:rsidRDefault="007070A8">
            <w:pPr>
              <w:pStyle w:val="Body"/>
              <w:jc w:val="both"/>
              <w:rPr>
                <w:rFonts w:cs="Times New Roman"/>
                <w:sz w:val="22"/>
                <w:szCs w:val="22"/>
                <w:lang w:val="en-GB"/>
              </w:rPr>
            </w:pPr>
            <w:r>
              <w:rPr>
                <w:rStyle w:val="im"/>
                <w:rFonts w:cs="Times New Roman"/>
                <w:sz w:val="22"/>
                <w:szCs w:val="22"/>
                <w:lang w:val="en-GB"/>
              </w:rPr>
              <w:t>CHM 132.2</w:t>
            </w:r>
          </w:p>
        </w:tc>
        <w:tc>
          <w:tcPr>
            <w:tcW w:w="969" w:type="pct"/>
          </w:tcPr>
          <w:p w14:paraId="2177F06E" w14:textId="77777777" w:rsidR="00AE0F62" w:rsidRDefault="007070A8">
            <w:pPr>
              <w:pStyle w:val="Body"/>
              <w:rPr>
                <w:rFonts w:cs="Times New Roman"/>
                <w:sz w:val="22"/>
                <w:szCs w:val="22"/>
                <w:lang w:val="en-GB"/>
              </w:rPr>
            </w:pPr>
            <w:r>
              <w:rPr>
                <w:rStyle w:val="im"/>
                <w:rFonts w:cs="Times New Roman"/>
                <w:sz w:val="22"/>
                <w:szCs w:val="22"/>
                <w:lang w:val="en-GB"/>
              </w:rPr>
              <w:t xml:space="preserve">Introduction </w:t>
            </w:r>
            <w:r>
              <w:rPr>
                <w:rStyle w:val="im"/>
                <w:rFonts w:cs="Times New Roman"/>
                <w:sz w:val="22"/>
                <w:szCs w:val="22"/>
                <w:lang w:val="en-GB"/>
              </w:rPr>
              <w:t>to Principles of Organic Chemistry</w:t>
            </w:r>
          </w:p>
        </w:tc>
        <w:tc>
          <w:tcPr>
            <w:tcW w:w="631" w:type="pct"/>
          </w:tcPr>
          <w:p w14:paraId="323EC6A8" w14:textId="77777777" w:rsidR="00AE0F62" w:rsidRDefault="007070A8">
            <w:pPr>
              <w:pStyle w:val="Body"/>
              <w:jc w:val="center"/>
              <w:rPr>
                <w:rFonts w:cs="Times New Roman"/>
                <w:sz w:val="22"/>
                <w:szCs w:val="22"/>
                <w:lang w:val="en-GB"/>
              </w:rPr>
            </w:pPr>
            <w:r>
              <w:rPr>
                <w:rStyle w:val="im"/>
                <w:rFonts w:cs="Times New Roman"/>
                <w:sz w:val="22"/>
                <w:szCs w:val="22"/>
                <w:lang w:val="en-GB"/>
              </w:rPr>
              <w:t>3</w:t>
            </w:r>
          </w:p>
        </w:tc>
      </w:tr>
      <w:tr w:rsidR="00AE0F62" w14:paraId="3CE26285" w14:textId="77777777">
        <w:tc>
          <w:tcPr>
            <w:tcW w:w="804" w:type="pct"/>
          </w:tcPr>
          <w:p w14:paraId="7FA72AF5" w14:textId="77777777" w:rsidR="00AE0F62" w:rsidRDefault="007070A8">
            <w:pPr>
              <w:pStyle w:val="Body"/>
              <w:jc w:val="both"/>
              <w:rPr>
                <w:rFonts w:cs="Times New Roman"/>
                <w:sz w:val="22"/>
                <w:szCs w:val="22"/>
                <w:lang w:val="en-GB"/>
              </w:rPr>
            </w:pPr>
            <w:r>
              <w:rPr>
                <w:rStyle w:val="im"/>
                <w:rFonts w:cs="Times New Roman"/>
                <w:sz w:val="22"/>
                <w:szCs w:val="22"/>
                <w:lang w:val="en-GB"/>
              </w:rPr>
              <w:t>GES 102.1</w:t>
            </w:r>
          </w:p>
        </w:tc>
        <w:tc>
          <w:tcPr>
            <w:tcW w:w="1160" w:type="pct"/>
          </w:tcPr>
          <w:p w14:paraId="29439B53" w14:textId="77777777" w:rsidR="00AE0F62" w:rsidRDefault="007070A8">
            <w:pPr>
              <w:pStyle w:val="Body"/>
              <w:jc w:val="both"/>
              <w:rPr>
                <w:rFonts w:cs="Times New Roman"/>
                <w:sz w:val="22"/>
                <w:szCs w:val="22"/>
                <w:lang w:val="en-GB"/>
              </w:rPr>
            </w:pPr>
            <w:r>
              <w:rPr>
                <w:rStyle w:val="im"/>
                <w:rFonts w:cs="Times New Roman"/>
                <w:sz w:val="22"/>
                <w:szCs w:val="22"/>
                <w:lang w:val="en-GB"/>
              </w:rPr>
              <w:t>Introduction to Logic and Philosophy</w:t>
            </w:r>
          </w:p>
        </w:tc>
        <w:tc>
          <w:tcPr>
            <w:tcW w:w="631" w:type="pct"/>
          </w:tcPr>
          <w:p w14:paraId="0D71B97B"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804" w:type="pct"/>
          </w:tcPr>
          <w:p w14:paraId="5B73D8C1" w14:textId="77777777" w:rsidR="00AE0F62" w:rsidRDefault="007070A8">
            <w:pPr>
              <w:pStyle w:val="Body"/>
              <w:jc w:val="both"/>
              <w:rPr>
                <w:rFonts w:cs="Times New Roman"/>
                <w:sz w:val="22"/>
                <w:szCs w:val="22"/>
                <w:lang w:val="en-GB"/>
              </w:rPr>
            </w:pPr>
            <w:r>
              <w:rPr>
                <w:rStyle w:val="im"/>
                <w:rFonts w:cs="Times New Roman"/>
                <w:sz w:val="22"/>
                <w:szCs w:val="22"/>
                <w:lang w:val="en-GB"/>
              </w:rPr>
              <w:t>FSB 102.2</w:t>
            </w:r>
          </w:p>
        </w:tc>
        <w:tc>
          <w:tcPr>
            <w:tcW w:w="969" w:type="pct"/>
          </w:tcPr>
          <w:p w14:paraId="3963C44A" w14:textId="77777777" w:rsidR="00AE0F62" w:rsidRDefault="007070A8">
            <w:pPr>
              <w:pStyle w:val="Body"/>
              <w:jc w:val="both"/>
              <w:rPr>
                <w:rFonts w:cs="Times New Roman"/>
                <w:sz w:val="22"/>
                <w:szCs w:val="22"/>
                <w:lang w:val="en-GB"/>
              </w:rPr>
            </w:pPr>
            <w:r>
              <w:rPr>
                <w:rStyle w:val="im"/>
                <w:rFonts w:cs="Times New Roman"/>
                <w:sz w:val="22"/>
                <w:szCs w:val="22"/>
                <w:lang w:val="en-GB"/>
              </w:rPr>
              <w:t>General Biology II</w:t>
            </w:r>
          </w:p>
        </w:tc>
        <w:tc>
          <w:tcPr>
            <w:tcW w:w="631" w:type="pct"/>
          </w:tcPr>
          <w:p w14:paraId="33F45609" w14:textId="77777777" w:rsidR="00AE0F62" w:rsidRDefault="007070A8">
            <w:pPr>
              <w:pStyle w:val="Body"/>
              <w:jc w:val="center"/>
              <w:rPr>
                <w:rFonts w:cs="Times New Roman"/>
                <w:sz w:val="22"/>
                <w:szCs w:val="22"/>
                <w:lang w:val="en-GB"/>
              </w:rPr>
            </w:pPr>
            <w:r>
              <w:rPr>
                <w:rStyle w:val="im"/>
                <w:rFonts w:cs="Times New Roman"/>
                <w:sz w:val="22"/>
                <w:szCs w:val="22"/>
                <w:lang w:val="en-GB"/>
              </w:rPr>
              <w:t>3</w:t>
            </w:r>
          </w:p>
        </w:tc>
      </w:tr>
      <w:tr w:rsidR="00AE0F62" w14:paraId="3D8F5113" w14:textId="77777777">
        <w:tc>
          <w:tcPr>
            <w:tcW w:w="804" w:type="pct"/>
          </w:tcPr>
          <w:p w14:paraId="7881734A" w14:textId="77777777" w:rsidR="00AE0F62" w:rsidRDefault="007070A8">
            <w:pPr>
              <w:pStyle w:val="Body"/>
              <w:jc w:val="both"/>
              <w:rPr>
                <w:rFonts w:cs="Times New Roman"/>
                <w:sz w:val="22"/>
                <w:szCs w:val="22"/>
                <w:lang w:val="en-GB"/>
              </w:rPr>
            </w:pPr>
            <w:r>
              <w:rPr>
                <w:rStyle w:val="im"/>
                <w:rFonts w:cs="Times New Roman"/>
                <w:sz w:val="22"/>
                <w:szCs w:val="22"/>
                <w:lang w:val="en-GB"/>
              </w:rPr>
              <w:t>MTH 110.1</w:t>
            </w:r>
          </w:p>
        </w:tc>
        <w:tc>
          <w:tcPr>
            <w:tcW w:w="1160" w:type="pct"/>
          </w:tcPr>
          <w:p w14:paraId="6A30F2A8" w14:textId="77777777" w:rsidR="00AE0F62" w:rsidRDefault="007070A8">
            <w:pPr>
              <w:pStyle w:val="Body"/>
              <w:jc w:val="both"/>
              <w:rPr>
                <w:rFonts w:cs="Times New Roman"/>
                <w:sz w:val="22"/>
                <w:szCs w:val="22"/>
                <w:lang w:val="en-GB"/>
              </w:rPr>
            </w:pPr>
            <w:r>
              <w:rPr>
                <w:rStyle w:val="im"/>
                <w:rFonts w:cs="Times New Roman"/>
                <w:sz w:val="22"/>
                <w:szCs w:val="22"/>
                <w:lang w:val="en-GB"/>
              </w:rPr>
              <w:t>Elementary Algebra and Sets</w:t>
            </w:r>
          </w:p>
        </w:tc>
        <w:tc>
          <w:tcPr>
            <w:tcW w:w="631" w:type="pct"/>
          </w:tcPr>
          <w:p w14:paraId="4B38B8BB"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804" w:type="pct"/>
          </w:tcPr>
          <w:p w14:paraId="5204299A" w14:textId="77777777" w:rsidR="00AE0F62" w:rsidRDefault="007070A8">
            <w:pPr>
              <w:pStyle w:val="Body"/>
              <w:jc w:val="both"/>
              <w:rPr>
                <w:rFonts w:cs="Times New Roman"/>
                <w:sz w:val="22"/>
                <w:szCs w:val="22"/>
                <w:lang w:val="en-GB"/>
              </w:rPr>
            </w:pPr>
            <w:r>
              <w:rPr>
                <w:rStyle w:val="im"/>
                <w:rFonts w:cs="Times New Roman"/>
                <w:sz w:val="22"/>
                <w:szCs w:val="22"/>
                <w:lang w:val="en-GB"/>
              </w:rPr>
              <w:t>GES 101.2</w:t>
            </w:r>
          </w:p>
        </w:tc>
        <w:tc>
          <w:tcPr>
            <w:tcW w:w="969" w:type="pct"/>
          </w:tcPr>
          <w:p w14:paraId="61AB7A5F" w14:textId="77777777" w:rsidR="00AE0F62" w:rsidRDefault="007070A8">
            <w:pPr>
              <w:pStyle w:val="Body"/>
              <w:rPr>
                <w:rFonts w:cs="Times New Roman"/>
                <w:sz w:val="22"/>
                <w:szCs w:val="22"/>
                <w:lang w:val="en-GB"/>
              </w:rPr>
            </w:pPr>
            <w:r>
              <w:rPr>
                <w:rStyle w:val="im"/>
                <w:rFonts w:cs="Times New Roman"/>
                <w:sz w:val="22"/>
                <w:szCs w:val="22"/>
                <w:lang w:val="en-GB"/>
              </w:rPr>
              <w:t>Computer Appreciation and Application</w:t>
            </w:r>
          </w:p>
        </w:tc>
        <w:tc>
          <w:tcPr>
            <w:tcW w:w="631" w:type="pct"/>
          </w:tcPr>
          <w:p w14:paraId="28279FB7"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4C940981" w14:textId="77777777">
        <w:tc>
          <w:tcPr>
            <w:tcW w:w="804" w:type="pct"/>
          </w:tcPr>
          <w:p w14:paraId="6E62090B" w14:textId="77777777" w:rsidR="00AE0F62" w:rsidRDefault="007070A8">
            <w:pPr>
              <w:pStyle w:val="Body"/>
              <w:jc w:val="both"/>
              <w:rPr>
                <w:rFonts w:cs="Times New Roman"/>
                <w:sz w:val="22"/>
                <w:szCs w:val="22"/>
                <w:lang w:val="en-GB"/>
              </w:rPr>
            </w:pPr>
            <w:r>
              <w:rPr>
                <w:rStyle w:val="im"/>
                <w:rFonts w:cs="Times New Roman"/>
                <w:sz w:val="22"/>
                <w:szCs w:val="22"/>
                <w:lang w:val="en-GB"/>
              </w:rPr>
              <w:t>MTH 120.1</w:t>
            </w:r>
          </w:p>
        </w:tc>
        <w:tc>
          <w:tcPr>
            <w:tcW w:w="1160" w:type="pct"/>
          </w:tcPr>
          <w:p w14:paraId="0E87B1CF" w14:textId="77777777" w:rsidR="00AE0F62" w:rsidRDefault="007070A8">
            <w:pPr>
              <w:pStyle w:val="Body"/>
              <w:jc w:val="both"/>
              <w:rPr>
                <w:rFonts w:cs="Times New Roman"/>
                <w:sz w:val="22"/>
                <w:szCs w:val="22"/>
                <w:lang w:val="en-GB"/>
              </w:rPr>
            </w:pPr>
            <w:r>
              <w:rPr>
                <w:rStyle w:val="im"/>
                <w:rFonts w:cs="Times New Roman"/>
                <w:sz w:val="22"/>
                <w:szCs w:val="22"/>
                <w:lang w:val="en-GB"/>
              </w:rPr>
              <w:t>Calculus</w:t>
            </w:r>
          </w:p>
        </w:tc>
        <w:tc>
          <w:tcPr>
            <w:tcW w:w="631" w:type="pct"/>
          </w:tcPr>
          <w:p w14:paraId="1B865931" w14:textId="77777777" w:rsidR="00AE0F62" w:rsidRDefault="007070A8">
            <w:pPr>
              <w:pStyle w:val="Body"/>
              <w:jc w:val="center"/>
              <w:rPr>
                <w:rFonts w:cs="Times New Roman"/>
                <w:sz w:val="22"/>
                <w:szCs w:val="22"/>
                <w:lang w:val="en-GB"/>
              </w:rPr>
            </w:pPr>
            <w:r>
              <w:rPr>
                <w:rStyle w:val="im"/>
                <w:rFonts w:cs="Times New Roman"/>
                <w:sz w:val="22"/>
                <w:szCs w:val="22"/>
                <w:lang w:val="en-GB"/>
              </w:rPr>
              <w:t>3</w:t>
            </w:r>
          </w:p>
        </w:tc>
        <w:tc>
          <w:tcPr>
            <w:tcW w:w="804" w:type="pct"/>
          </w:tcPr>
          <w:p w14:paraId="437CA879" w14:textId="77777777" w:rsidR="00AE0F62" w:rsidRDefault="007070A8">
            <w:pPr>
              <w:pStyle w:val="Body"/>
              <w:jc w:val="both"/>
              <w:rPr>
                <w:rFonts w:cs="Times New Roman"/>
                <w:sz w:val="22"/>
                <w:szCs w:val="22"/>
                <w:lang w:val="en-GB"/>
              </w:rPr>
            </w:pPr>
            <w:r>
              <w:rPr>
                <w:rStyle w:val="im"/>
                <w:rFonts w:cs="Times New Roman"/>
                <w:sz w:val="22"/>
                <w:szCs w:val="22"/>
                <w:lang w:val="en-GB"/>
              </w:rPr>
              <w:t>GES 103.2</w:t>
            </w:r>
          </w:p>
        </w:tc>
        <w:tc>
          <w:tcPr>
            <w:tcW w:w="969" w:type="pct"/>
          </w:tcPr>
          <w:p w14:paraId="600ACC0A" w14:textId="77777777" w:rsidR="00AE0F62" w:rsidRDefault="007070A8">
            <w:pPr>
              <w:pStyle w:val="Body"/>
              <w:jc w:val="both"/>
              <w:rPr>
                <w:rFonts w:cs="Times New Roman"/>
                <w:sz w:val="22"/>
                <w:szCs w:val="22"/>
                <w:lang w:val="en-GB"/>
              </w:rPr>
            </w:pPr>
            <w:r>
              <w:rPr>
                <w:rStyle w:val="im"/>
                <w:rFonts w:cs="Times New Roman"/>
                <w:sz w:val="22"/>
                <w:szCs w:val="22"/>
                <w:lang w:val="en-GB"/>
              </w:rPr>
              <w:t>Nigerian People</w:t>
            </w:r>
            <w:r>
              <w:rPr>
                <w:rStyle w:val="im"/>
                <w:rFonts w:cs="Times New Roman"/>
                <w:sz w:val="22"/>
                <w:szCs w:val="22"/>
                <w:lang w:val="en-GB"/>
              </w:rPr>
              <w:t xml:space="preserve"> and Culture</w:t>
            </w:r>
          </w:p>
        </w:tc>
        <w:tc>
          <w:tcPr>
            <w:tcW w:w="631" w:type="pct"/>
          </w:tcPr>
          <w:p w14:paraId="306423BB"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7B479794" w14:textId="77777777">
        <w:tc>
          <w:tcPr>
            <w:tcW w:w="804" w:type="pct"/>
          </w:tcPr>
          <w:p w14:paraId="7F383F43" w14:textId="77777777" w:rsidR="00AE0F62" w:rsidRDefault="007070A8">
            <w:pPr>
              <w:pStyle w:val="Body"/>
              <w:jc w:val="both"/>
              <w:rPr>
                <w:rFonts w:cs="Times New Roman"/>
                <w:sz w:val="22"/>
                <w:szCs w:val="22"/>
                <w:lang w:val="en-GB"/>
              </w:rPr>
            </w:pPr>
            <w:r>
              <w:rPr>
                <w:rStyle w:val="im"/>
                <w:rFonts w:cs="Times New Roman"/>
                <w:sz w:val="22"/>
                <w:szCs w:val="22"/>
                <w:lang w:val="en-GB"/>
              </w:rPr>
              <w:t>PHY 101.1</w:t>
            </w:r>
          </w:p>
        </w:tc>
        <w:tc>
          <w:tcPr>
            <w:tcW w:w="1160" w:type="pct"/>
          </w:tcPr>
          <w:p w14:paraId="465D1873" w14:textId="77777777" w:rsidR="00AE0F62" w:rsidRDefault="007070A8">
            <w:pPr>
              <w:pStyle w:val="Body"/>
              <w:jc w:val="both"/>
              <w:rPr>
                <w:rFonts w:cs="Times New Roman"/>
                <w:sz w:val="22"/>
                <w:szCs w:val="22"/>
                <w:lang w:val="en-GB"/>
              </w:rPr>
            </w:pPr>
            <w:r>
              <w:rPr>
                <w:rStyle w:val="im"/>
                <w:rFonts w:cs="Times New Roman"/>
                <w:sz w:val="22"/>
                <w:szCs w:val="22"/>
                <w:lang w:val="en-GB"/>
              </w:rPr>
              <w:t>Mechanics and Properties of Matter</w:t>
            </w:r>
          </w:p>
        </w:tc>
        <w:tc>
          <w:tcPr>
            <w:tcW w:w="631" w:type="pct"/>
          </w:tcPr>
          <w:p w14:paraId="55A8D07C" w14:textId="77777777" w:rsidR="00AE0F62" w:rsidRDefault="007070A8">
            <w:pPr>
              <w:pStyle w:val="Body"/>
              <w:jc w:val="center"/>
              <w:rPr>
                <w:rFonts w:cs="Times New Roman"/>
                <w:sz w:val="22"/>
                <w:szCs w:val="22"/>
                <w:lang w:val="en-GB"/>
              </w:rPr>
            </w:pPr>
            <w:r>
              <w:rPr>
                <w:rStyle w:val="im"/>
                <w:rFonts w:cs="Times New Roman"/>
                <w:sz w:val="22"/>
                <w:szCs w:val="22"/>
                <w:lang w:val="en-GB"/>
              </w:rPr>
              <w:t>3</w:t>
            </w:r>
          </w:p>
        </w:tc>
        <w:tc>
          <w:tcPr>
            <w:tcW w:w="804" w:type="pct"/>
          </w:tcPr>
          <w:p w14:paraId="597A073A" w14:textId="77777777" w:rsidR="00AE0F62" w:rsidRDefault="007070A8">
            <w:pPr>
              <w:pStyle w:val="Body"/>
              <w:jc w:val="both"/>
              <w:rPr>
                <w:rFonts w:cs="Times New Roman"/>
                <w:sz w:val="22"/>
                <w:szCs w:val="22"/>
                <w:lang w:val="en-GB"/>
              </w:rPr>
            </w:pPr>
            <w:r>
              <w:rPr>
                <w:rStyle w:val="im"/>
                <w:rFonts w:cs="Times New Roman"/>
                <w:sz w:val="22"/>
                <w:szCs w:val="22"/>
                <w:lang w:val="en-GB"/>
              </w:rPr>
              <w:t>PHY 115.2</w:t>
            </w:r>
          </w:p>
        </w:tc>
        <w:tc>
          <w:tcPr>
            <w:tcW w:w="969" w:type="pct"/>
          </w:tcPr>
          <w:p w14:paraId="1AFF1D30" w14:textId="77777777" w:rsidR="00AE0F62" w:rsidRDefault="007070A8">
            <w:pPr>
              <w:pStyle w:val="Body"/>
              <w:jc w:val="both"/>
              <w:rPr>
                <w:rFonts w:cs="Times New Roman"/>
                <w:sz w:val="22"/>
                <w:szCs w:val="22"/>
                <w:lang w:val="en-GB"/>
              </w:rPr>
            </w:pPr>
            <w:r>
              <w:rPr>
                <w:rStyle w:val="im"/>
                <w:rFonts w:cs="Times New Roman"/>
                <w:sz w:val="22"/>
                <w:szCs w:val="22"/>
                <w:lang w:val="en-GB"/>
              </w:rPr>
              <w:t>Heat, Light and Sound</w:t>
            </w:r>
          </w:p>
        </w:tc>
        <w:tc>
          <w:tcPr>
            <w:tcW w:w="631" w:type="pct"/>
          </w:tcPr>
          <w:p w14:paraId="0696A300"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1DDF15A1" w14:textId="77777777">
        <w:tc>
          <w:tcPr>
            <w:tcW w:w="804" w:type="pct"/>
          </w:tcPr>
          <w:p w14:paraId="76254069" w14:textId="77777777" w:rsidR="00AE0F62" w:rsidRDefault="007070A8">
            <w:pPr>
              <w:pStyle w:val="Body"/>
              <w:jc w:val="both"/>
              <w:rPr>
                <w:rFonts w:cs="Times New Roman"/>
                <w:sz w:val="22"/>
                <w:szCs w:val="22"/>
                <w:lang w:val="en-GB"/>
              </w:rPr>
            </w:pPr>
            <w:r>
              <w:rPr>
                <w:rStyle w:val="im"/>
                <w:rFonts w:cs="Times New Roman"/>
                <w:sz w:val="22"/>
                <w:szCs w:val="22"/>
                <w:lang w:val="en-GB"/>
              </w:rPr>
              <w:t>PHY 102.1</w:t>
            </w:r>
          </w:p>
        </w:tc>
        <w:tc>
          <w:tcPr>
            <w:tcW w:w="1160" w:type="pct"/>
          </w:tcPr>
          <w:p w14:paraId="3A0B7176" w14:textId="77777777" w:rsidR="00AE0F62" w:rsidRDefault="007070A8">
            <w:pPr>
              <w:pStyle w:val="Body"/>
              <w:jc w:val="both"/>
              <w:rPr>
                <w:rFonts w:cs="Times New Roman"/>
                <w:sz w:val="22"/>
                <w:szCs w:val="22"/>
                <w:lang w:val="en-GB"/>
              </w:rPr>
            </w:pPr>
            <w:r>
              <w:rPr>
                <w:rStyle w:val="im"/>
                <w:rFonts w:cs="Times New Roman"/>
                <w:sz w:val="22"/>
                <w:szCs w:val="22"/>
                <w:lang w:val="en-GB"/>
              </w:rPr>
              <w:t>Physics Practical</w:t>
            </w:r>
          </w:p>
        </w:tc>
        <w:tc>
          <w:tcPr>
            <w:tcW w:w="631" w:type="pct"/>
          </w:tcPr>
          <w:p w14:paraId="28975089" w14:textId="77777777" w:rsidR="00AE0F62" w:rsidRDefault="007070A8">
            <w:pPr>
              <w:pStyle w:val="Body"/>
              <w:jc w:val="center"/>
              <w:rPr>
                <w:rFonts w:cs="Times New Roman"/>
                <w:sz w:val="22"/>
                <w:szCs w:val="22"/>
                <w:lang w:val="en-GB"/>
              </w:rPr>
            </w:pPr>
            <w:r>
              <w:rPr>
                <w:rStyle w:val="im"/>
                <w:rFonts w:cs="Times New Roman"/>
                <w:sz w:val="22"/>
                <w:szCs w:val="22"/>
                <w:lang w:val="en-GB"/>
              </w:rPr>
              <w:t>1</w:t>
            </w:r>
          </w:p>
        </w:tc>
        <w:tc>
          <w:tcPr>
            <w:tcW w:w="804" w:type="pct"/>
          </w:tcPr>
          <w:p w14:paraId="019A91A3" w14:textId="77777777" w:rsidR="00AE0F62" w:rsidRDefault="007070A8">
            <w:pPr>
              <w:pStyle w:val="Body"/>
              <w:jc w:val="both"/>
              <w:rPr>
                <w:rFonts w:cs="Times New Roman"/>
                <w:sz w:val="22"/>
                <w:szCs w:val="22"/>
                <w:lang w:val="en-GB"/>
              </w:rPr>
            </w:pPr>
            <w:r>
              <w:rPr>
                <w:rStyle w:val="im"/>
                <w:rFonts w:cs="Times New Roman"/>
                <w:sz w:val="22"/>
                <w:szCs w:val="22"/>
                <w:lang w:val="en-GB"/>
              </w:rPr>
              <w:t>ENG 104.2</w:t>
            </w:r>
          </w:p>
        </w:tc>
        <w:tc>
          <w:tcPr>
            <w:tcW w:w="969" w:type="pct"/>
          </w:tcPr>
          <w:p w14:paraId="5E2FAF51" w14:textId="77777777" w:rsidR="00AE0F62" w:rsidRDefault="007070A8">
            <w:pPr>
              <w:pStyle w:val="Body"/>
              <w:jc w:val="both"/>
              <w:rPr>
                <w:rFonts w:cs="Times New Roman"/>
                <w:sz w:val="22"/>
                <w:szCs w:val="22"/>
                <w:lang w:val="en-GB"/>
              </w:rPr>
            </w:pPr>
            <w:r>
              <w:rPr>
                <w:rStyle w:val="im"/>
                <w:rFonts w:cs="Times New Roman"/>
                <w:sz w:val="22"/>
                <w:szCs w:val="22"/>
                <w:lang w:val="en-GB"/>
              </w:rPr>
              <w:t xml:space="preserve">Workshop Practice                                             </w:t>
            </w:r>
          </w:p>
        </w:tc>
        <w:tc>
          <w:tcPr>
            <w:tcW w:w="631" w:type="pct"/>
          </w:tcPr>
          <w:p w14:paraId="102CFFCF"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1BCE6FC3" w14:textId="77777777">
        <w:tc>
          <w:tcPr>
            <w:tcW w:w="804" w:type="pct"/>
          </w:tcPr>
          <w:p w14:paraId="5100659E" w14:textId="77777777" w:rsidR="00AE0F62" w:rsidRDefault="007070A8">
            <w:pPr>
              <w:pStyle w:val="Body"/>
              <w:jc w:val="both"/>
              <w:rPr>
                <w:rFonts w:cs="Times New Roman"/>
                <w:sz w:val="22"/>
                <w:szCs w:val="22"/>
                <w:lang w:val="en-GB"/>
              </w:rPr>
            </w:pPr>
            <w:r>
              <w:rPr>
                <w:rStyle w:val="im"/>
                <w:rFonts w:cs="Times New Roman"/>
                <w:sz w:val="22"/>
                <w:szCs w:val="22"/>
                <w:lang w:val="en-GB"/>
              </w:rPr>
              <w:t>ENG 101.1</w:t>
            </w:r>
          </w:p>
        </w:tc>
        <w:tc>
          <w:tcPr>
            <w:tcW w:w="1160" w:type="pct"/>
          </w:tcPr>
          <w:p w14:paraId="61F7CDF3" w14:textId="77777777" w:rsidR="00AE0F62" w:rsidRDefault="007070A8">
            <w:pPr>
              <w:pStyle w:val="Body"/>
              <w:jc w:val="both"/>
              <w:rPr>
                <w:rFonts w:cs="Times New Roman"/>
                <w:sz w:val="22"/>
                <w:szCs w:val="22"/>
                <w:lang w:val="en-GB"/>
              </w:rPr>
            </w:pPr>
            <w:r>
              <w:rPr>
                <w:rStyle w:val="im"/>
                <w:rFonts w:cs="Times New Roman"/>
                <w:sz w:val="22"/>
                <w:szCs w:val="22"/>
                <w:lang w:val="en-GB"/>
              </w:rPr>
              <w:t>Engineering Drawing</w:t>
            </w:r>
          </w:p>
        </w:tc>
        <w:tc>
          <w:tcPr>
            <w:tcW w:w="631" w:type="pct"/>
          </w:tcPr>
          <w:p w14:paraId="0DBC1E9E"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804" w:type="pct"/>
          </w:tcPr>
          <w:p w14:paraId="245E4686" w14:textId="77777777" w:rsidR="00AE0F62" w:rsidRDefault="00AE0F62">
            <w:pPr>
              <w:rPr>
                <w:sz w:val="22"/>
                <w:szCs w:val="22"/>
                <w:lang w:val="en-GB"/>
              </w:rPr>
            </w:pPr>
          </w:p>
        </w:tc>
        <w:tc>
          <w:tcPr>
            <w:tcW w:w="969" w:type="pct"/>
          </w:tcPr>
          <w:p w14:paraId="6C242350" w14:textId="77777777" w:rsidR="00AE0F62" w:rsidRDefault="00AE0F62">
            <w:pPr>
              <w:rPr>
                <w:sz w:val="22"/>
                <w:szCs w:val="22"/>
                <w:lang w:val="en-GB"/>
              </w:rPr>
            </w:pPr>
          </w:p>
        </w:tc>
        <w:tc>
          <w:tcPr>
            <w:tcW w:w="631" w:type="pct"/>
          </w:tcPr>
          <w:p w14:paraId="2E2CE2A6" w14:textId="77777777" w:rsidR="00AE0F62" w:rsidRDefault="00AE0F62">
            <w:pPr>
              <w:rPr>
                <w:sz w:val="22"/>
                <w:szCs w:val="22"/>
                <w:lang w:val="en-GB"/>
              </w:rPr>
            </w:pPr>
          </w:p>
        </w:tc>
      </w:tr>
      <w:tr w:rsidR="00AE0F62" w14:paraId="50FFE502" w14:textId="77777777">
        <w:tc>
          <w:tcPr>
            <w:tcW w:w="804" w:type="pct"/>
          </w:tcPr>
          <w:p w14:paraId="4B2FDD58" w14:textId="77777777" w:rsidR="00AE0F62" w:rsidRDefault="00AE0F62">
            <w:pPr>
              <w:rPr>
                <w:sz w:val="22"/>
                <w:szCs w:val="22"/>
                <w:lang w:val="en-GB"/>
              </w:rPr>
            </w:pPr>
          </w:p>
        </w:tc>
        <w:tc>
          <w:tcPr>
            <w:tcW w:w="1160" w:type="pct"/>
          </w:tcPr>
          <w:p w14:paraId="7C7E9053" w14:textId="77777777" w:rsidR="00AE0F62" w:rsidRDefault="00AE0F62">
            <w:pPr>
              <w:rPr>
                <w:sz w:val="22"/>
                <w:szCs w:val="22"/>
                <w:lang w:val="en-GB"/>
              </w:rPr>
            </w:pPr>
          </w:p>
        </w:tc>
        <w:tc>
          <w:tcPr>
            <w:tcW w:w="631" w:type="pct"/>
          </w:tcPr>
          <w:p w14:paraId="2892D4C5" w14:textId="77777777" w:rsidR="00AE0F62" w:rsidRDefault="00AE0F62">
            <w:pPr>
              <w:rPr>
                <w:sz w:val="22"/>
                <w:szCs w:val="22"/>
                <w:lang w:val="en-GB"/>
              </w:rPr>
            </w:pPr>
          </w:p>
        </w:tc>
        <w:tc>
          <w:tcPr>
            <w:tcW w:w="804" w:type="pct"/>
          </w:tcPr>
          <w:p w14:paraId="1A1FB43E" w14:textId="77777777" w:rsidR="00AE0F62" w:rsidRDefault="00AE0F62">
            <w:pPr>
              <w:rPr>
                <w:sz w:val="22"/>
                <w:szCs w:val="22"/>
                <w:lang w:val="en-GB"/>
              </w:rPr>
            </w:pPr>
          </w:p>
        </w:tc>
        <w:tc>
          <w:tcPr>
            <w:tcW w:w="969" w:type="pct"/>
          </w:tcPr>
          <w:p w14:paraId="289FE9B7" w14:textId="77777777" w:rsidR="00AE0F62" w:rsidRDefault="00AE0F62">
            <w:pPr>
              <w:rPr>
                <w:sz w:val="22"/>
                <w:szCs w:val="22"/>
                <w:lang w:val="en-GB"/>
              </w:rPr>
            </w:pPr>
          </w:p>
        </w:tc>
        <w:tc>
          <w:tcPr>
            <w:tcW w:w="631" w:type="pct"/>
          </w:tcPr>
          <w:p w14:paraId="5E85ACD8" w14:textId="77777777" w:rsidR="00AE0F62" w:rsidRDefault="00AE0F62">
            <w:pPr>
              <w:rPr>
                <w:sz w:val="22"/>
                <w:szCs w:val="22"/>
                <w:lang w:val="en-GB"/>
              </w:rPr>
            </w:pPr>
          </w:p>
        </w:tc>
      </w:tr>
      <w:tr w:rsidR="00AE0F62" w14:paraId="4F10A72C" w14:textId="77777777">
        <w:tc>
          <w:tcPr>
            <w:tcW w:w="804" w:type="pct"/>
          </w:tcPr>
          <w:p w14:paraId="759FE85E" w14:textId="77777777" w:rsidR="00AE0F62" w:rsidRDefault="007070A8">
            <w:pPr>
              <w:rPr>
                <w:b/>
                <w:sz w:val="22"/>
                <w:szCs w:val="22"/>
                <w:lang w:val="en-GB"/>
              </w:rPr>
            </w:pPr>
            <w:r>
              <w:rPr>
                <w:b/>
                <w:sz w:val="22"/>
                <w:szCs w:val="22"/>
                <w:lang w:val="en-GB"/>
              </w:rPr>
              <w:t>TOTAL</w:t>
            </w:r>
          </w:p>
        </w:tc>
        <w:tc>
          <w:tcPr>
            <w:tcW w:w="1160" w:type="pct"/>
          </w:tcPr>
          <w:p w14:paraId="2F49AE08" w14:textId="77777777" w:rsidR="00AE0F62" w:rsidRDefault="00AE0F62">
            <w:pPr>
              <w:rPr>
                <w:sz w:val="22"/>
                <w:szCs w:val="22"/>
                <w:lang w:val="en-GB"/>
              </w:rPr>
            </w:pPr>
          </w:p>
        </w:tc>
        <w:tc>
          <w:tcPr>
            <w:tcW w:w="631" w:type="pct"/>
          </w:tcPr>
          <w:p w14:paraId="107725F2" w14:textId="77777777" w:rsidR="00AE0F62" w:rsidRDefault="007070A8">
            <w:pPr>
              <w:jc w:val="center"/>
              <w:rPr>
                <w:b/>
                <w:sz w:val="22"/>
                <w:szCs w:val="22"/>
                <w:lang w:val="en-GB"/>
              </w:rPr>
            </w:pPr>
            <w:r>
              <w:rPr>
                <w:b/>
                <w:sz w:val="22"/>
                <w:szCs w:val="22"/>
                <w:lang w:val="en-GB"/>
              </w:rPr>
              <w:t>22</w:t>
            </w:r>
          </w:p>
        </w:tc>
        <w:tc>
          <w:tcPr>
            <w:tcW w:w="804" w:type="pct"/>
          </w:tcPr>
          <w:p w14:paraId="7AB60AF2" w14:textId="77777777" w:rsidR="00AE0F62" w:rsidRDefault="00AE0F62">
            <w:pPr>
              <w:rPr>
                <w:b/>
                <w:sz w:val="22"/>
                <w:szCs w:val="22"/>
                <w:lang w:val="en-GB"/>
              </w:rPr>
            </w:pPr>
          </w:p>
        </w:tc>
        <w:tc>
          <w:tcPr>
            <w:tcW w:w="969" w:type="pct"/>
          </w:tcPr>
          <w:p w14:paraId="7385E417" w14:textId="77777777" w:rsidR="00AE0F62" w:rsidRDefault="00AE0F62">
            <w:pPr>
              <w:rPr>
                <w:b/>
                <w:sz w:val="22"/>
                <w:szCs w:val="22"/>
                <w:lang w:val="en-GB"/>
              </w:rPr>
            </w:pPr>
          </w:p>
        </w:tc>
        <w:tc>
          <w:tcPr>
            <w:tcW w:w="631" w:type="pct"/>
          </w:tcPr>
          <w:p w14:paraId="3B8A8BEF" w14:textId="77777777" w:rsidR="00AE0F62" w:rsidRDefault="007070A8">
            <w:pPr>
              <w:jc w:val="center"/>
              <w:rPr>
                <w:b/>
                <w:sz w:val="22"/>
                <w:szCs w:val="22"/>
                <w:lang w:val="en-GB"/>
              </w:rPr>
            </w:pPr>
            <w:r>
              <w:rPr>
                <w:b/>
                <w:sz w:val="22"/>
                <w:szCs w:val="22"/>
                <w:lang w:val="en-GB"/>
              </w:rPr>
              <w:t>19</w:t>
            </w:r>
          </w:p>
        </w:tc>
      </w:tr>
    </w:tbl>
    <w:p w14:paraId="38D4DDA3" w14:textId="77777777" w:rsidR="00AE0F62" w:rsidRDefault="007070A8">
      <w:pPr>
        <w:spacing w:before="240" w:line="360" w:lineRule="auto"/>
        <w:rPr>
          <w:b/>
          <w:sz w:val="22"/>
          <w:szCs w:val="22"/>
          <w:lang w:val="en-GB"/>
        </w:rPr>
      </w:pPr>
      <w:r>
        <w:rPr>
          <w:b/>
          <w:sz w:val="22"/>
          <w:szCs w:val="22"/>
          <w:lang w:val="en-GB"/>
        </w:rPr>
        <w:t>Total units = 41</w:t>
      </w:r>
    </w:p>
    <w:p w14:paraId="64FC68E4" w14:textId="77777777" w:rsidR="00AE0F62" w:rsidRDefault="00AE0F62">
      <w:pPr>
        <w:pStyle w:val="Body"/>
        <w:jc w:val="both"/>
        <w:rPr>
          <w:rStyle w:val="im"/>
          <w:b/>
          <w:bCs/>
          <w:sz w:val="22"/>
          <w:szCs w:val="22"/>
          <w:lang w:val="en-GB"/>
        </w:rPr>
      </w:pPr>
    </w:p>
    <w:p w14:paraId="6276CB2A" w14:textId="77777777" w:rsidR="00AE0F62" w:rsidRDefault="00AE0F62">
      <w:pPr>
        <w:pStyle w:val="Body"/>
        <w:jc w:val="both"/>
        <w:rPr>
          <w:rStyle w:val="im"/>
          <w:sz w:val="22"/>
          <w:szCs w:val="22"/>
          <w:lang w:val="en-GB"/>
        </w:rPr>
      </w:pPr>
    </w:p>
    <w:p w14:paraId="275652CC" w14:textId="77777777" w:rsidR="00AE0F62" w:rsidRDefault="007070A8">
      <w:pPr>
        <w:pStyle w:val="Body"/>
        <w:jc w:val="center"/>
        <w:rPr>
          <w:rStyle w:val="im"/>
          <w:b/>
          <w:bCs/>
          <w:sz w:val="22"/>
          <w:szCs w:val="22"/>
          <w:lang w:val="en-GB"/>
        </w:rPr>
      </w:pPr>
      <w:r>
        <w:rPr>
          <w:rStyle w:val="im"/>
          <w:b/>
          <w:bCs/>
          <w:sz w:val="22"/>
          <w:szCs w:val="22"/>
          <w:lang w:val="en-GB"/>
        </w:rPr>
        <w:t>200 LEVEL (YEAR2) COURSES</w:t>
      </w:r>
    </w:p>
    <w:p w14:paraId="1C7389E2" w14:textId="77777777" w:rsidR="00AE0F62" w:rsidRDefault="00AE0F62">
      <w:pPr>
        <w:pStyle w:val="Body"/>
        <w:jc w:val="center"/>
        <w:rPr>
          <w:rStyle w:val="im"/>
          <w:b/>
          <w:bCs/>
          <w:sz w:val="22"/>
          <w:szCs w:val="22"/>
          <w:lang w:val="en-GB"/>
        </w:rPr>
      </w:pPr>
    </w:p>
    <w:tbl>
      <w:tblPr>
        <w:tblStyle w:val="TableGrid"/>
        <w:tblW w:w="5331" w:type="pct"/>
        <w:tblLook w:val="04A0" w:firstRow="1" w:lastRow="0" w:firstColumn="1" w:lastColumn="0" w:noHBand="0" w:noVBand="1"/>
      </w:tblPr>
      <w:tblGrid>
        <w:gridCol w:w="1133"/>
        <w:gridCol w:w="1426"/>
        <w:gridCol w:w="889"/>
        <w:gridCol w:w="1133"/>
        <w:gridCol w:w="1304"/>
        <w:gridCol w:w="914"/>
      </w:tblGrid>
      <w:tr w:rsidR="00AE0F62" w14:paraId="7FDDD77D" w14:textId="77777777">
        <w:tc>
          <w:tcPr>
            <w:tcW w:w="2536" w:type="pct"/>
            <w:gridSpan w:val="3"/>
          </w:tcPr>
          <w:p w14:paraId="3283B865" w14:textId="77777777" w:rsidR="00AE0F62" w:rsidRDefault="007070A8">
            <w:pPr>
              <w:pStyle w:val="Body"/>
              <w:jc w:val="center"/>
              <w:rPr>
                <w:rFonts w:cs="Times New Roman"/>
                <w:b/>
                <w:sz w:val="22"/>
                <w:szCs w:val="22"/>
                <w:lang w:val="en-GB"/>
              </w:rPr>
            </w:pPr>
            <w:r>
              <w:rPr>
                <w:rFonts w:cs="Times New Roman"/>
                <w:b/>
                <w:sz w:val="22"/>
                <w:szCs w:val="22"/>
                <w:lang w:val="en-GB"/>
              </w:rPr>
              <w:t>FIRST SEMESTER</w:t>
            </w:r>
          </w:p>
        </w:tc>
        <w:tc>
          <w:tcPr>
            <w:tcW w:w="2464" w:type="pct"/>
            <w:gridSpan w:val="3"/>
          </w:tcPr>
          <w:p w14:paraId="3EE7C9A7" w14:textId="77777777" w:rsidR="00AE0F62" w:rsidRDefault="007070A8">
            <w:pPr>
              <w:pStyle w:val="Body"/>
              <w:jc w:val="center"/>
              <w:rPr>
                <w:rFonts w:cs="Times New Roman"/>
                <w:b/>
                <w:sz w:val="22"/>
                <w:szCs w:val="22"/>
                <w:lang w:val="en-GB"/>
              </w:rPr>
            </w:pPr>
            <w:r>
              <w:rPr>
                <w:rFonts w:cs="Times New Roman"/>
                <w:b/>
                <w:sz w:val="22"/>
                <w:szCs w:val="22"/>
                <w:lang w:val="en-GB"/>
              </w:rPr>
              <w:t>SECOND SEMESTER</w:t>
            </w:r>
          </w:p>
        </w:tc>
      </w:tr>
      <w:tr w:rsidR="00AE0F62" w14:paraId="62344E3B" w14:textId="77777777">
        <w:tc>
          <w:tcPr>
            <w:tcW w:w="833" w:type="pct"/>
          </w:tcPr>
          <w:p w14:paraId="5069CC26"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CODE</w:t>
            </w:r>
          </w:p>
        </w:tc>
        <w:tc>
          <w:tcPr>
            <w:tcW w:w="1049" w:type="pct"/>
          </w:tcPr>
          <w:p w14:paraId="17124CAD"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TITLE</w:t>
            </w:r>
          </w:p>
        </w:tc>
        <w:tc>
          <w:tcPr>
            <w:tcW w:w="654" w:type="pct"/>
          </w:tcPr>
          <w:p w14:paraId="27838EB7" w14:textId="77777777" w:rsidR="00AE0F62" w:rsidRDefault="007070A8">
            <w:pPr>
              <w:pStyle w:val="Body"/>
              <w:jc w:val="center"/>
              <w:rPr>
                <w:rFonts w:cs="Times New Roman"/>
                <w:sz w:val="22"/>
                <w:szCs w:val="22"/>
                <w:lang w:val="en-GB"/>
              </w:rPr>
            </w:pPr>
            <w:r>
              <w:rPr>
                <w:rStyle w:val="im"/>
                <w:rFonts w:cs="Times New Roman"/>
                <w:b/>
                <w:bCs/>
                <w:sz w:val="22"/>
                <w:szCs w:val="22"/>
                <w:lang w:val="en-GB"/>
              </w:rPr>
              <w:t>UNITS</w:t>
            </w:r>
          </w:p>
        </w:tc>
        <w:tc>
          <w:tcPr>
            <w:tcW w:w="833" w:type="pct"/>
          </w:tcPr>
          <w:p w14:paraId="079750EB"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CODE</w:t>
            </w:r>
          </w:p>
        </w:tc>
        <w:tc>
          <w:tcPr>
            <w:tcW w:w="959" w:type="pct"/>
          </w:tcPr>
          <w:p w14:paraId="00071A8D"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TITLE</w:t>
            </w:r>
          </w:p>
        </w:tc>
        <w:tc>
          <w:tcPr>
            <w:tcW w:w="672" w:type="pct"/>
          </w:tcPr>
          <w:p w14:paraId="341C3ED2" w14:textId="77777777" w:rsidR="00AE0F62" w:rsidRDefault="007070A8">
            <w:pPr>
              <w:pStyle w:val="Body"/>
              <w:jc w:val="center"/>
              <w:rPr>
                <w:rFonts w:cs="Times New Roman"/>
                <w:sz w:val="22"/>
                <w:szCs w:val="22"/>
                <w:lang w:val="en-GB"/>
              </w:rPr>
            </w:pPr>
            <w:r>
              <w:rPr>
                <w:rStyle w:val="im"/>
                <w:rFonts w:cs="Times New Roman"/>
                <w:b/>
                <w:bCs/>
                <w:sz w:val="22"/>
                <w:szCs w:val="22"/>
                <w:lang w:val="en-GB"/>
              </w:rPr>
              <w:t>UNITS</w:t>
            </w:r>
          </w:p>
        </w:tc>
      </w:tr>
      <w:tr w:rsidR="00AE0F62" w14:paraId="1FB855BC" w14:textId="77777777">
        <w:tc>
          <w:tcPr>
            <w:tcW w:w="833" w:type="pct"/>
          </w:tcPr>
          <w:p w14:paraId="71563C62" w14:textId="77777777" w:rsidR="00AE0F62" w:rsidRDefault="007070A8">
            <w:pPr>
              <w:pStyle w:val="Body"/>
              <w:jc w:val="both"/>
              <w:rPr>
                <w:rFonts w:cs="Times New Roman"/>
                <w:sz w:val="22"/>
                <w:szCs w:val="22"/>
                <w:lang w:val="en-GB"/>
              </w:rPr>
            </w:pPr>
            <w:r>
              <w:rPr>
                <w:rStyle w:val="im"/>
                <w:rFonts w:cs="Times New Roman"/>
                <w:sz w:val="22"/>
                <w:szCs w:val="22"/>
                <w:lang w:val="en-GB"/>
              </w:rPr>
              <w:t>AGE 201.1</w:t>
            </w:r>
          </w:p>
        </w:tc>
        <w:tc>
          <w:tcPr>
            <w:tcW w:w="1049" w:type="pct"/>
          </w:tcPr>
          <w:p w14:paraId="331470AE" w14:textId="77777777" w:rsidR="00AE0F62" w:rsidRDefault="007070A8">
            <w:pPr>
              <w:pStyle w:val="Body"/>
              <w:jc w:val="both"/>
              <w:rPr>
                <w:rFonts w:cs="Times New Roman"/>
                <w:sz w:val="22"/>
                <w:szCs w:val="22"/>
                <w:lang w:val="en-GB"/>
              </w:rPr>
            </w:pPr>
            <w:r>
              <w:rPr>
                <w:rStyle w:val="im"/>
                <w:rFonts w:cs="Times New Roman"/>
                <w:sz w:val="22"/>
                <w:szCs w:val="22"/>
                <w:lang w:val="en-GB"/>
              </w:rPr>
              <w:t>Principles of Agricultural Economics</w:t>
            </w:r>
          </w:p>
        </w:tc>
        <w:tc>
          <w:tcPr>
            <w:tcW w:w="654" w:type="pct"/>
          </w:tcPr>
          <w:p w14:paraId="5076B51A" w14:textId="77777777" w:rsidR="00AE0F62" w:rsidRDefault="007070A8">
            <w:pPr>
              <w:pStyle w:val="Body"/>
              <w:ind w:right="44"/>
              <w:jc w:val="center"/>
              <w:rPr>
                <w:rFonts w:cs="Times New Roman"/>
                <w:sz w:val="22"/>
                <w:szCs w:val="22"/>
                <w:lang w:val="en-GB"/>
              </w:rPr>
            </w:pPr>
            <w:r>
              <w:rPr>
                <w:rStyle w:val="im"/>
                <w:rFonts w:cs="Times New Roman"/>
                <w:sz w:val="22"/>
                <w:szCs w:val="22"/>
                <w:lang w:val="en-GB"/>
              </w:rPr>
              <w:t>2</w:t>
            </w:r>
          </w:p>
        </w:tc>
        <w:tc>
          <w:tcPr>
            <w:tcW w:w="833" w:type="pct"/>
          </w:tcPr>
          <w:p w14:paraId="02B2B257" w14:textId="77777777" w:rsidR="00AE0F62" w:rsidRDefault="007070A8">
            <w:pPr>
              <w:pStyle w:val="Body"/>
              <w:jc w:val="both"/>
              <w:rPr>
                <w:rFonts w:cs="Times New Roman"/>
                <w:sz w:val="22"/>
                <w:szCs w:val="22"/>
                <w:lang w:val="en-GB"/>
              </w:rPr>
            </w:pPr>
            <w:r>
              <w:rPr>
                <w:rStyle w:val="im"/>
                <w:rFonts w:cs="Times New Roman"/>
                <w:sz w:val="22"/>
                <w:szCs w:val="22"/>
                <w:lang w:val="en-GB"/>
              </w:rPr>
              <w:t>AGR 206.2</w:t>
            </w:r>
          </w:p>
        </w:tc>
        <w:tc>
          <w:tcPr>
            <w:tcW w:w="959" w:type="pct"/>
          </w:tcPr>
          <w:p w14:paraId="0A1C9A62" w14:textId="77777777" w:rsidR="00AE0F62" w:rsidRDefault="007070A8">
            <w:pPr>
              <w:pStyle w:val="Body"/>
              <w:rPr>
                <w:rFonts w:cs="Times New Roman"/>
                <w:sz w:val="22"/>
                <w:szCs w:val="22"/>
                <w:lang w:val="en-GB"/>
              </w:rPr>
            </w:pPr>
            <w:r>
              <w:rPr>
                <w:rStyle w:val="im"/>
                <w:rFonts w:cs="Times New Roman"/>
                <w:sz w:val="22"/>
                <w:szCs w:val="22"/>
                <w:lang w:val="en-GB"/>
              </w:rPr>
              <w:t>Principles of Food Science and Technology</w:t>
            </w:r>
          </w:p>
        </w:tc>
        <w:tc>
          <w:tcPr>
            <w:tcW w:w="672" w:type="pct"/>
          </w:tcPr>
          <w:p w14:paraId="43F41973"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092AA4A3" w14:textId="77777777">
        <w:tc>
          <w:tcPr>
            <w:tcW w:w="833" w:type="pct"/>
          </w:tcPr>
          <w:p w14:paraId="23B70BC1" w14:textId="77777777" w:rsidR="00AE0F62" w:rsidRDefault="007070A8">
            <w:pPr>
              <w:pStyle w:val="Body"/>
              <w:jc w:val="both"/>
              <w:rPr>
                <w:rFonts w:cs="Times New Roman"/>
                <w:sz w:val="22"/>
                <w:szCs w:val="22"/>
                <w:lang w:val="en-GB"/>
              </w:rPr>
            </w:pPr>
            <w:r>
              <w:rPr>
                <w:rStyle w:val="im"/>
                <w:rFonts w:cs="Times New Roman"/>
                <w:sz w:val="22"/>
                <w:szCs w:val="22"/>
                <w:lang w:val="en-GB"/>
              </w:rPr>
              <w:t xml:space="preserve">AGR </w:t>
            </w:r>
            <w:r>
              <w:rPr>
                <w:rStyle w:val="im"/>
                <w:rFonts w:cs="Times New Roman"/>
                <w:sz w:val="22"/>
                <w:szCs w:val="22"/>
                <w:lang w:val="en-GB"/>
              </w:rPr>
              <w:t>2C1.1</w:t>
            </w:r>
          </w:p>
        </w:tc>
        <w:tc>
          <w:tcPr>
            <w:tcW w:w="1049" w:type="pct"/>
          </w:tcPr>
          <w:p w14:paraId="1E421888" w14:textId="77777777" w:rsidR="00AE0F62" w:rsidRDefault="007070A8">
            <w:pPr>
              <w:pStyle w:val="Body"/>
              <w:jc w:val="both"/>
              <w:rPr>
                <w:rFonts w:cs="Times New Roman"/>
                <w:sz w:val="22"/>
                <w:szCs w:val="22"/>
                <w:lang w:val="en-GB"/>
              </w:rPr>
            </w:pPr>
            <w:r>
              <w:rPr>
                <w:rStyle w:val="im"/>
                <w:rFonts w:cs="Times New Roman"/>
                <w:sz w:val="22"/>
                <w:szCs w:val="22"/>
                <w:lang w:val="en-GB"/>
              </w:rPr>
              <w:t>Community Service</w:t>
            </w:r>
          </w:p>
        </w:tc>
        <w:tc>
          <w:tcPr>
            <w:tcW w:w="654" w:type="pct"/>
          </w:tcPr>
          <w:p w14:paraId="30B1E3F8" w14:textId="77777777" w:rsidR="00AE0F62" w:rsidRDefault="007070A8">
            <w:pPr>
              <w:pStyle w:val="Body"/>
              <w:ind w:right="44"/>
              <w:jc w:val="center"/>
              <w:rPr>
                <w:rFonts w:cs="Times New Roman"/>
                <w:sz w:val="22"/>
                <w:szCs w:val="22"/>
                <w:lang w:val="en-GB"/>
              </w:rPr>
            </w:pPr>
            <w:r>
              <w:rPr>
                <w:rStyle w:val="im"/>
                <w:rFonts w:cs="Times New Roman"/>
                <w:sz w:val="22"/>
                <w:szCs w:val="22"/>
                <w:lang w:val="en-GB"/>
              </w:rPr>
              <w:t>1</w:t>
            </w:r>
          </w:p>
        </w:tc>
        <w:tc>
          <w:tcPr>
            <w:tcW w:w="833" w:type="pct"/>
          </w:tcPr>
          <w:p w14:paraId="2078584A" w14:textId="77777777" w:rsidR="00AE0F62" w:rsidRDefault="007070A8">
            <w:pPr>
              <w:pStyle w:val="Body"/>
              <w:jc w:val="both"/>
              <w:rPr>
                <w:rFonts w:cs="Times New Roman"/>
                <w:sz w:val="22"/>
                <w:szCs w:val="22"/>
                <w:lang w:val="en-GB"/>
              </w:rPr>
            </w:pPr>
            <w:r>
              <w:rPr>
                <w:rStyle w:val="im"/>
                <w:rFonts w:cs="Times New Roman"/>
                <w:sz w:val="22"/>
                <w:szCs w:val="22"/>
                <w:lang w:val="en-GB"/>
              </w:rPr>
              <w:t>FSH 201.2</w:t>
            </w:r>
          </w:p>
        </w:tc>
        <w:tc>
          <w:tcPr>
            <w:tcW w:w="959" w:type="pct"/>
          </w:tcPr>
          <w:p w14:paraId="3B3273C6" w14:textId="77777777" w:rsidR="00AE0F62" w:rsidRDefault="007070A8">
            <w:pPr>
              <w:pStyle w:val="Body"/>
              <w:jc w:val="both"/>
              <w:rPr>
                <w:rFonts w:cs="Times New Roman"/>
                <w:sz w:val="22"/>
                <w:szCs w:val="22"/>
                <w:lang w:val="en-GB"/>
              </w:rPr>
            </w:pPr>
            <w:r>
              <w:rPr>
                <w:rStyle w:val="im"/>
                <w:rFonts w:cs="Times New Roman"/>
                <w:sz w:val="22"/>
                <w:szCs w:val="22"/>
                <w:lang w:val="en-GB"/>
              </w:rPr>
              <w:t>Introduction to Fisheries</w:t>
            </w:r>
          </w:p>
        </w:tc>
        <w:tc>
          <w:tcPr>
            <w:tcW w:w="672" w:type="pct"/>
          </w:tcPr>
          <w:p w14:paraId="1DD32111"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309EFAFF" w14:textId="77777777">
        <w:tc>
          <w:tcPr>
            <w:tcW w:w="833" w:type="pct"/>
          </w:tcPr>
          <w:p w14:paraId="4145087B" w14:textId="77777777" w:rsidR="00AE0F62" w:rsidRDefault="007070A8">
            <w:pPr>
              <w:pStyle w:val="Body"/>
              <w:jc w:val="both"/>
              <w:rPr>
                <w:rFonts w:cs="Times New Roman"/>
                <w:sz w:val="22"/>
                <w:szCs w:val="22"/>
                <w:lang w:val="en-GB"/>
              </w:rPr>
            </w:pPr>
            <w:r>
              <w:rPr>
                <w:rStyle w:val="im"/>
                <w:rFonts w:cs="Times New Roman"/>
                <w:sz w:val="22"/>
                <w:szCs w:val="22"/>
                <w:lang w:val="en-GB"/>
              </w:rPr>
              <w:t>AGR 204.1</w:t>
            </w:r>
          </w:p>
        </w:tc>
        <w:tc>
          <w:tcPr>
            <w:tcW w:w="1049" w:type="pct"/>
          </w:tcPr>
          <w:p w14:paraId="21CC42F4" w14:textId="77777777" w:rsidR="00AE0F62" w:rsidRDefault="007070A8">
            <w:pPr>
              <w:pStyle w:val="Body"/>
              <w:jc w:val="both"/>
              <w:rPr>
                <w:rFonts w:cs="Times New Roman"/>
                <w:sz w:val="22"/>
                <w:szCs w:val="22"/>
                <w:lang w:val="en-GB"/>
              </w:rPr>
            </w:pPr>
            <w:r>
              <w:rPr>
                <w:rStyle w:val="im"/>
                <w:rFonts w:cs="Times New Roman"/>
                <w:sz w:val="22"/>
                <w:szCs w:val="22"/>
                <w:lang w:val="en-GB"/>
              </w:rPr>
              <w:t>Computer Application to Agriculture</w:t>
            </w:r>
          </w:p>
        </w:tc>
        <w:tc>
          <w:tcPr>
            <w:tcW w:w="654" w:type="pct"/>
          </w:tcPr>
          <w:p w14:paraId="51C9D2D5" w14:textId="77777777" w:rsidR="00AE0F62" w:rsidRDefault="007070A8">
            <w:pPr>
              <w:pStyle w:val="Body"/>
              <w:ind w:right="44"/>
              <w:jc w:val="center"/>
              <w:rPr>
                <w:rFonts w:cs="Times New Roman"/>
                <w:sz w:val="22"/>
                <w:szCs w:val="22"/>
                <w:lang w:val="en-GB"/>
              </w:rPr>
            </w:pPr>
            <w:r>
              <w:rPr>
                <w:rStyle w:val="im"/>
                <w:rFonts w:cs="Times New Roman"/>
                <w:sz w:val="22"/>
                <w:szCs w:val="22"/>
                <w:lang w:val="en-GB"/>
              </w:rPr>
              <w:t>2</w:t>
            </w:r>
          </w:p>
        </w:tc>
        <w:tc>
          <w:tcPr>
            <w:tcW w:w="833" w:type="pct"/>
          </w:tcPr>
          <w:p w14:paraId="0AFD3871" w14:textId="77777777" w:rsidR="00AE0F62" w:rsidRDefault="007070A8">
            <w:pPr>
              <w:pStyle w:val="Body"/>
              <w:jc w:val="both"/>
              <w:rPr>
                <w:rFonts w:cs="Times New Roman"/>
                <w:sz w:val="22"/>
                <w:szCs w:val="22"/>
                <w:lang w:val="en-GB"/>
              </w:rPr>
            </w:pPr>
            <w:r>
              <w:rPr>
                <w:rStyle w:val="im"/>
                <w:rFonts w:cs="Times New Roman"/>
                <w:sz w:val="22"/>
                <w:szCs w:val="22"/>
                <w:lang w:val="en-GB"/>
              </w:rPr>
              <w:t>ANS    202.2</w:t>
            </w:r>
          </w:p>
        </w:tc>
        <w:tc>
          <w:tcPr>
            <w:tcW w:w="959" w:type="pct"/>
          </w:tcPr>
          <w:p w14:paraId="69988C13" w14:textId="77777777" w:rsidR="00AE0F62" w:rsidRDefault="007070A8">
            <w:pPr>
              <w:pStyle w:val="Body"/>
              <w:jc w:val="both"/>
              <w:rPr>
                <w:rFonts w:cs="Times New Roman"/>
                <w:sz w:val="22"/>
                <w:szCs w:val="22"/>
                <w:lang w:val="en-GB"/>
              </w:rPr>
            </w:pPr>
            <w:r>
              <w:rPr>
                <w:rStyle w:val="im"/>
                <w:rFonts w:cs="Times New Roman"/>
                <w:sz w:val="22"/>
                <w:szCs w:val="22"/>
                <w:lang w:val="en-GB"/>
              </w:rPr>
              <w:t>Principles of Animal Production</w:t>
            </w:r>
          </w:p>
        </w:tc>
        <w:tc>
          <w:tcPr>
            <w:tcW w:w="672" w:type="pct"/>
          </w:tcPr>
          <w:p w14:paraId="6EE92440"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0085C0B1" w14:textId="77777777">
        <w:tc>
          <w:tcPr>
            <w:tcW w:w="833" w:type="pct"/>
          </w:tcPr>
          <w:p w14:paraId="280BC2C8" w14:textId="77777777" w:rsidR="00AE0F62" w:rsidRDefault="007070A8">
            <w:pPr>
              <w:pStyle w:val="Body"/>
              <w:jc w:val="both"/>
              <w:rPr>
                <w:rFonts w:cs="Times New Roman"/>
                <w:sz w:val="22"/>
                <w:szCs w:val="22"/>
                <w:lang w:val="en-GB"/>
              </w:rPr>
            </w:pPr>
            <w:r>
              <w:rPr>
                <w:rStyle w:val="im"/>
                <w:rFonts w:cs="Times New Roman"/>
                <w:sz w:val="22"/>
                <w:szCs w:val="22"/>
                <w:lang w:val="en-GB"/>
              </w:rPr>
              <w:t>FSN 201.1</w:t>
            </w:r>
          </w:p>
        </w:tc>
        <w:tc>
          <w:tcPr>
            <w:tcW w:w="1049" w:type="pct"/>
          </w:tcPr>
          <w:p w14:paraId="0C3D4FAE" w14:textId="77777777" w:rsidR="00AE0F62" w:rsidRDefault="007070A8">
            <w:pPr>
              <w:pStyle w:val="Body"/>
              <w:jc w:val="both"/>
              <w:rPr>
                <w:rFonts w:cs="Times New Roman"/>
                <w:sz w:val="22"/>
                <w:szCs w:val="22"/>
                <w:lang w:val="en-GB"/>
              </w:rPr>
            </w:pPr>
            <w:r>
              <w:rPr>
                <w:rStyle w:val="im"/>
                <w:rFonts w:cs="Times New Roman"/>
                <w:sz w:val="22"/>
                <w:szCs w:val="22"/>
                <w:lang w:val="en-GB"/>
              </w:rPr>
              <w:t>Agricultural Food Products</w:t>
            </w:r>
          </w:p>
        </w:tc>
        <w:tc>
          <w:tcPr>
            <w:tcW w:w="654" w:type="pct"/>
          </w:tcPr>
          <w:p w14:paraId="32B97C19" w14:textId="77777777" w:rsidR="00AE0F62" w:rsidRDefault="007070A8">
            <w:pPr>
              <w:pStyle w:val="Body"/>
              <w:ind w:right="44"/>
              <w:jc w:val="center"/>
              <w:rPr>
                <w:rFonts w:cs="Times New Roman"/>
                <w:sz w:val="22"/>
                <w:szCs w:val="22"/>
                <w:lang w:val="en-GB"/>
              </w:rPr>
            </w:pPr>
            <w:r>
              <w:rPr>
                <w:rStyle w:val="im"/>
                <w:rFonts w:cs="Times New Roman"/>
                <w:sz w:val="22"/>
                <w:szCs w:val="22"/>
                <w:lang w:val="en-GB"/>
              </w:rPr>
              <w:t>2</w:t>
            </w:r>
          </w:p>
        </w:tc>
        <w:tc>
          <w:tcPr>
            <w:tcW w:w="833" w:type="pct"/>
          </w:tcPr>
          <w:p w14:paraId="5279071D" w14:textId="77777777" w:rsidR="00AE0F62" w:rsidRDefault="007070A8">
            <w:pPr>
              <w:pStyle w:val="Body"/>
              <w:jc w:val="both"/>
              <w:rPr>
                <w:rFonts w:cs="Times New Roman"/>
                <w:sz w:val="22"/>
                <w:szCs w:val="22"/>
                <w:lang w:val="en-GB"/>
              </w:rPr>
            </w:pPr>
            <w:r>
              <w:rPr>
                <w:rStyle w:val="im"/>
                <w:rFonts w:cs="Times New Roman"/>
                <w:sz w:val="22"/>
                <w:szCs w:val="22"/>
                <w:lang w:val="en-GB"/>
              </w:rPr>
              <w:t>CPS     202.2</w:t>
            </w:r>
          </w:p>
        </w:tc>
        <w:tc>
          <w:tcPr>
            <w:tcW w:w="959" w:type="pct"/>
          </w:tcPr>
          <w:p w14:paraId="1373EA12" w14:textId="77777777" w:rsidR="00AE0F62" w:rsidRDefault="007070A8">
            <w:pPr>
              <w:pStyle w:val="Body"/>
              <w:jc w:val="both"/>
              <w:rPr>
                <w:rFonts w:cs="Times New Roman"/>
                <w:sz w:val="22"/>
                <w:szCs w:val="22"/>
                <w:lang w:val="en-GB"/>
              </w:rPr>
            </w:pPr>
            <w:r>
              <w:rPr>
                <w:rStyle w:val="im"/>
                <w:rFonts w:cs="Times New Roman"/>
                <w:sz w:val="22"/>
                <w:szCs w:val="22"/>
                <w:lang w:val="en-GB"/>
              </w:rPr>
              <w:t>Principles of Crop Production</w:t>
            </w:r>
          </w:p>
        </w:tc>
        <w:tc>
          <w:tcPr>
            <w:tcW w:w="672" w:type="pct"/>
          </w:tcPr>
          <w:p w14:paraId="32E933C8"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3C993E96" w14:textId="77777777">
        <w:tc>
          <w:tcPr>
            <w:tcW w:w="833" w:type="pct"/>
          </w:tcPr>
          <w:p w14:paraId="6976B8D0" w14:textId="77777777" w:rsidR="00AE0F62" w:rsidRDefault="007070A8">
            <w:pPr>
              <w:pStyle w:val="Body"/>
              <w:jc w:val="both"/>
              <w:rPr>
                <w:rFonts w:cs="Times New Roman"/>
                <w:sz w:val="22"/>
                <w:szCs w:val="22"/>
                <w:lang w:val="en-GB"/>
              </w:rPr>
            </w:pPr>
            <w:r>
              <w:rPr>
                <w:rStyle w:val="im"/>
                <w:rFonts w:cs="Times New Roman"/>
                <w:sz w:val="22"/>
                <w:szCs w:val="22"/>
                <w:lang w:val="en-GB"/>
              </w:rPr>
              <w:t>AGR 203.1</w:t>
            </w:r>
          </w:p>
        </w:tc>
        <w:tc>
          <w:tcPr>
            <w:tcW w:w="1049" w:type="pct"/>
          </w:tcPr>
          <w:p w14:paraId="542FFCBC" w14:textId="77777777" w:rsidR="00AE0F62" w:rsidRDefault="007070A8">
            <w:pPr>
              <w:pStyle w:val="Body"/>
              <w:jc w:val="both"/>
              <w:rPr>
                <w:rFonts w:cs="Times New Roman"/>
                <w:sz w:val="22"/>
                <w:szCs w:val="22"/>
                <w:lang w:val="en-GB"/>
              </w:rPr>
            </w:pPr>
            <w:r>
              <w:rPr>
                <w:rStyle w:val="im"/>
                <w:rFonts w:cs="Times New Roman"/>
                <w:sz w:val="22"/>
                <w:szCs w:val="22"/>
                <w:lang w:val="en-GB"/>
              </w:rPr>
              <w:t>Introduction to Agricultural Microbiology</w:t>
            </w:r>
          </w:p>
        </w:tc>
        <w:tc>
          <w:tcPr>
            <w:tcW w:w="654" w:type="pct"/>
          </w:tcPr>
          <w:p w14:paraId="6C119A2C" w14:textId="77777777" w:rsidR="00AE0F62" w:rsidRDefault="007070A8">
            <w:pPr>
              <w:pStyle w:val="Body"/>
              <w:ind w:right="44"/>
              <w:jc w:val="center"/>
              <w:rPr>
                <w:rFonts w:cs="Times New Roman"/>
                <w:sz w:val="22"/>
                <w:szCs w:val="22"/>
                <w:lang w:val="en-GB"/>
              </w:rPr>
            </w:pPr>
            <w:r>
              <w:rPr>
                <w:rStyle w:val="im"/>
                <w:rFonts w:cs="Times New Roman"/>
                <w:sz w:val="22"/>
                <w:szCs w:val="22"/>
                <w:lang w:val="en-GB"/>
              </w:rPr>
              <w:t>2</w:t>
            </w:r>
          </w:p>
        </w:tc>
        <w:tc>
          <w:tcPr>
            <w:tcW w:w="833" w:type="pct"/>
          </w:tcPr>
          <w:p w14:paraId="690AAFC2" w14:textId="77777777" w:rsidR="00AE0F62" w:rsidRDefault="007070A8">
            <w:pPr>
              <w:pStyle w:val="Body"/>
              <w:jc w:val="both"/>
              <w:rPr>
                <w:rFonts w:cs="Times New Roman"/>
                <w:sz w:val="22"/>
                <w:szCs w:val="22"/>
                <w:lang w:val="en-GB"/>
              </w:rPr>
            </w:pPr>
            <w:r>
              <w:rPr>
                <w:rStyle w:val="im"/>
                <w:rFonts w:cs="Times New Roman"/>
                <w:sz w:val="22"/>
                <w:szCs w:val="22"/>
                <w:lang w:val="en-GB"/>
              </w:rPr>
              <w:t>AGR 207.2</w:t>
            </w:r>
          </w:p>
        </w:tc>
        <w:tc>
          <w:tcPr>
            <w:tcW w:w="959" w:type="pct"/>
          </w:tcPr>
          <w:p w14:paraId="218E4C56" w14:textId="77777777" w:rsidR="00AE0F62" w:rsidRDefault="007070A8">
            <w:pPr>
              <w:pStyle w:val="Body"/>
              <w:jc w:val="both"/>
              <w:rPr>
                <w:rFonts w:cs="Times New Roman"/>
                <w:sz w:val="22"/>
                <w:szCs w:val="22"/>
                <w:lang w:val="en-GB"/>
              </w:rPr>
            </w:pPr>
            <w:r>
              <w:rPr>
                <w:rStyle w:val="im"/>
                <w:rFonts w:cs="Times New Roman"/>
                <w:sz w:val="22"/>
                <w:szCs w:val="22"/>
                <w:lang w:val="en-GB"/>
              </w:rPr>
              <w:t>Introduction to Home Economics</w:t>
            </w:r>
          </w:p>
        </w:tc>
        <w:tc>
          <w:tcPr>
            <w:tcW w:w="672" w:type="pct"/>
          </w:tcPr>
          <w:p w14:paraId="47F1027F"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0E4EF9A5" w14:textId="77777777">
        <w:tc>
          <w:tcPr>
            <w:tcW w:w="833" w:type="pct"/>
          </w:tcPr>
          <w:p w14:paraId="65E18C8B" w14:textId="77777777" w:rsidR="00AE0F62" w:rsidRDefault="007070A8">
            <w:pPr>
              <w:pStyle w:val="Body"/>
              <w:jc w:val="both"/>
              <w:rPr>
                <w:rFonts w:cs="Times New Roman"/>
                <w:sz w:val="22"/>
                <w:szCs w:val="22"/>
                <w:lang w:val="en-GB"/>
              </w:rPr>
            </w:pPr>
            <w:r>
              <w:rPr>
                <w:rStyle w:val="im"/>
                <w:rFonts w:cs="Times New Roman"/>
                <w:sz w:val="22"/>
                <w:szCs w:val="22"/>
                <w:lang w:val="en-GB"/>
              </w:rPr>
              <w:t>FSN 202.1</w:t>
            </w:r>
          </w:p>
        </w:tc>
        <w:tc>
          <w:tcPr>
            <w:tcW w:w="1049" w:type="pct"/>
          </w:tcPr>
          <w:p w14:paraId="779CA8BF" w14:textId="77777777" w:rsidR="00AE0F62" w:rsidRDefault="007070A8">
            <w:pPr>
              <w:pStyle w:val="Body"/>
              <w:jc w:val="both"/>
              <w:rPr>
                <w:rFonts w:cs="Times New Roman"/>
                <w:sz w:val="22"/>
                <w:szCs w:val="22"/>
                <w:lang w:val="en-GB"/>
              </w:rPr>
            </w:pPr>
            <w:r>
              <w:rPr>
                <w:rStyle w:val="im"/>
                <w:rFonts w:cs="Times New Roman"/>
                <w:sz w:val="22"/>
                <w:szCs w:val="22"/>
                <w:lang w:val="en-GB"/>
              </w:rPr>
              <w:t>Food and Nutrition</w:t>
            </w:r>
          </w:p>
        </w:tc>
        <w:tc>
          <w:tcPr>
            <w:tcW w:w="654" w:type="pct"/>
          </w:tcPr>
          <w:p w14:paraId="0FBD5F73" w14:textId="77777777" w:rsidR="00AE0F62" w:rsidRDefault="007070A8">
            <w:pPr>
              <w:pStyle w:val="Body"/>
              <w:ind w:right="44"/>
              <w:jc w:val="center"/>
              <w:rPr>
                <w:rFonts w:cs="Times New Roman"/>
                <w:sz w:val="22"/>
                <w:szCs w:val="22"/>
                <w:lang w:val="en-GB"/>
              </w:rPr>
            </w:pPr>
            <w:r>
              <w:rPr>
                <w:rStyle w:val="im"/>
                <w:rFonts w:cs="Times New Roman"/>
                <w:sz w:val="22"/>
                <w:szCs w:val="22"/>
                <w:lang w:val="en-GB"/>
              </w:rPr>
              <w:t>2</w:t>
            </w:r>
          </w:p>
        </w:tc>
        <w:tc>
          <w:tcPr>
            <w:tcW w:w="833" w:type="pct"/>
          </w:tcPr>
          <w:p w14:paraId="0E0475FE" w14:textId="77777777" w:rsidR="00AE0F62" w:rsidRDefault="007070A8">
            <w:pPr>
              <w:pStyle w:val="Body"/>
              <w:jc w:val="both"/>
              <w:rPr>
                <w:rFonts w:cs="Times New Roman"/>
                <w:sz w:val="22"/>
                <w:szCs w:val="22"/>
                <w:lang w:val="en-GB"/>
              </w:rPr>
            </w:pPr>
            <w:r>
              <w:rPr>
                <w:rStyle w:val="im"/>
                <w:rFonts w:cs="Times New Roman"/>
                <w:sz w:val="22"/>
                <w:szCs w:val="22"/>
                <w:lang w:val="en-GB"/>
              </w:rPr>
              <w:t>FSN 203.2</w:t>
            </w:r>
          </w:p>
        </w:tc>
        <w:tc>
          <w:tcPr>
            <w:tcW w:w="959" w:type="pct"/>
          </w:tcPr>
          <w:p w14:paraId="7B639057" w14:textId="77777777" w:rsidR="00AE0F62" w:rsidRDefault="007070A8">
            <w:pPr>
              <w:pStyle w:val="Body"/>
              <w:jc w:val="both"/>
              <w:rPr>
                <w:rFonts w:cs="Times New Roman"/>
                <w:sz w:val="22"/>
                <w:szCs w:val="22"/>
                <w:lang w:val="en-GB"/>
              </w:rPr>
            </w:pPr>
            <w:r>
              <w:rPr>
                <w:rStyle w:val="im"/>
                <w:rFonts w:cs="Times New Roman"/>
                <w:sz w:val="22"/>
                <w:szCs w:val="22"/>
                <w:lang w:val="en-GB"/>
              </w:rPr>
              <w:t>Principles of Nutrition</w:t>
            </w:r>
          </w:p>
        </w:tc>
        <w:tc>
          <w:tcPr>
            <w:tcW w:w="672" w:type="pct"/>
          </w:tcPr>
          <w:p w14:paraId="44909EF8"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43EF9A10" w14:textId="77777777">
        <w:tc>
          <w:tcPr>
            <w:tcW w:w="833" w:type="pct"/>
          </w:tcPr>
          <w:p w14:paraId="54946F19" w14:textId="77777777" w:rsidR="00AE0F62" w:rsidRDefault="007070A8">
            <w:pPr>
              <w:pStyle w:val="Body"/>
              <w:jc w:val="both"/>
              <w:rPr>
                <w:rFonts w:cs="Times New Roman"/>
                <w:sz w:val="22"/>
                <w:szCs w:val="22"/>
                <w:lang w:val="en-GB"/>
              </w:rPr>
            </w:pPr>
            <w:r>
              <w:rPr>
                <w:rStyle w:val="im"/>
                <w:rFonts w:cs="Times New Roman"/>
                <w:sz w:val="22"/>
                <w:szCs w:val="22"/>
                <w:lang w:val="en-GB"/>
              </w:rPr>
              <w:t>AGR  201.1</w:t>
            </w:r>
          </w:p>
        </w:tc>
        <w:tc>
          <w:tcPr>
            <w:tcW w:w="1049" w:type="pct"/>
          </w:tcPr>
          <w:p w14:paraId="27BF71EF" w14:textId="77777777" w:rsidR="00AE0F62" w:rsidRDefault="007070A8">
            <w:pPr>
              <w:pStyle w:val="Body"/>
              <w:jc w:val="both"/>
              <w:rPr>
                <w:rFonts w:cs="Times New Roman"/>
                <w:sz w:val="22"/>
                <w:szCs w:val="22"/>
                <w:lang w:val="en-GB"/>
              </w:rPr>
            </w:pPr>
            <w:r>
              <w:rPr>
                <w:rStyle w:val="im"/>
                <w:rFonts w:cs="Times New Roman"/>
                <w:sz w:val="22"/>
                <w:szCs w:val="22"/>
                <w:lang w:val="en-GB"/>
              </w:rPr>
              <w:t>General Agriculture</w:t>
            </w:r>
          </w:p>
        </w:tc>
        <w:tc>
          <w:tcPr>
            <w:tcW w:w="654" w:type="pct"/>
          </w:tcPr>
          <w:p w14:paraId="193DA556" w14:textId="77777777" w:rsidR="00AE0F62" w:rsidRDefault="007070A8">
            <w:pPr>
              <w:pStyle w:val="Body"/>
              <w:ind w:right="44"/>
              <w:jc w:val="center"/>
              <w:rPr>
                <w:rFonts w:cs="Times New Roman"/>
                <w:sz w:val="22"/>
                <w:szCs w:val="22"/>
                <w:lang w:val="en-GB"/>
              </w:rPr>
            </w:pPr>
            <w:r>
              <w:rPr>
                <w:rStyle w:val="im"/>
                <w:rFonts w:cs="Times New Roman"/>
                <w:sz w:val="22"/>
                <w:szCs w:val="22"/>
                <w:lang w:val="en-GB"/>
              </w:rPr>
              <w:t>2</w:t>
            </w:r>
          </w:p>
        </w:tc>
        <w:tc>
          <w:tcPr>
            <w:tcW w:w="833" w:type="pct"/>
          </w:tcPr>
          <w:p w14:paraId="248E99F0" w14:textId="77777777" w:rsidR="00AE0F62" w:rsidRDefault="007070A8">
            <w:pPr>
              <w:pStyle w:val="Body"/>
              <w:jc w:val="both"/>
              <w:rPr>
                <w:rFonts w:cs="Times New Roman"/>
                <w:sz w:val="22"/>
                <w:szCs w:val="22"/>
                <w:lang w:val="en-GB"/>
              </w:rPr>
            </w:pPr>
            <w:r>
              <w:rPr>
                <w:rStyle w:val="im"/>
                <w:rFonts w:cs="Times New Roman"/>
                <w:sz w:val="22"/>
                <w:szCs w:val="22"/>
                <w:lang w:val="en-GB"/>
              </w:rPr>
              <w:t>AGF 201.2</w:t>
            </w:r>
          </w:p>
        </w:tc>
        <w:tc>
          <w:tcPr>
            <w:tcW w:w="959" w:type="pct"/>
          </w:tcPr>
          <w:p w14:paraId="76722115" w14:textId="77777777" w:rsidR="00AE0F62" w:rsidRDefault="007070A8">
            <w:pPr>
              <w:pStyle w:val="Body"/>
              <w:jc w:val="both"/>
              <w:rPr>
                <w:rFonts w:cs="Times New Roman"/>
                <w:sz w:val="22"/>
                <w:szCs w:val="22"/>
                <w:lang w:val="en-GB"/>
              </w:rPr>
            </w:pPr>
            <w:r>
              <w:rPr>
                <w:rStyle w:val="im"/>
                <w:rFonts w:cs="Times New Roman"/>
                <w:sz w:val="22"/>
                <w:szCs w:val="22"/>
                <w:lang w:val="en-GB"/>
              </w:rPr>
              <w:t>Farm Practice</w:t>
            </w:r>
          </w:p>
        </w:tc>
        <w:tc>
          <w:tcPr>
            <w:tcW w:w="672" w:type="pct"/>
          </w:tcPr>
          <w:p w14:paraId="6BB24688" w14:textId="77777777" w:rsidR="00AE0F62" w:rsidRDefault="007070A8">
            <w:pPr>
              <w:pStyle w:val="Body"/>
              <w:jc w:val="center"/>
              <w:rPr>
                <w:rFonts w:cs="Times New Roman"/>
                <w:sz w:val="22"/>
                <w:szCs w:val="22"/>
                <w:lang w:val="en-GB"/>
              </w:rPr>
            </w:pPr>
            <w:r>
              <w:rPr>
                <w:rStyle w:val="im"/>
                <w:rFonts w:cs="Times New Roman"/>
                <w:sz w:val="22"/>
                <w:szCs w:val="22"/>
                <w:lang w:val="en-GB"/>
              </w:rPr>
              <w:t>1</w:t>
            </w:r>
          </w:p>
        </w:tc>
      </w:tr>
      <w:tr w:rsidR="00AE0F62" w14:paraId="708FFA72" w14:textId="77777777">
        <w:tc>
          <w:tcPr>
            <w:tcW w:w="833" w:type="pct"/>
          </w:tcPr>
          <w:p w14:paraId="40F93E0B" w14:textId="77777777" w:rsidR="00AE0F62" w:rsidRDefault="007070A8">
            <w:pPr>
              <w:pStyle w:val="Body"/>
              <w:jc w:val="both"/>
              <w:rPr>
                <w:rFonts w:cs="Times New Roman"/>
                <w:sz w:val="22"/>
                <w:szCs w:val="22"/>
                <w:lang w:val="en-GB"/>
              </w:rPr>
            </w:pPr>
            <w:r>
              <w:rPr>
                <w:rStyle w:val="im"/>
                <w:rFonts w:cs="Times New Roman"/>
                <w:sz w:val="22"/>
                <w:szCs w:val="22"/>
                <w:lang w:val="en-GB"/>
              </w:rPr>
              <w:t>FWL  201.1</w:t>
            </w:r>
          </w:p>
        </w:tc>
        <w:tc>
          <w:tcPr>
            <w:tcW w:w="1049" w:type="pct"/>
          </w:tcPr>
          <w:p w14:paraId="2CA058D5" w14:textId="77777777" w:rsidR="00AE0F62" w:rsidRDefault="007070A8">
            <w:pPr>
              <w:pStyle w:val="Body"/>
              <w:jc w:val="both"/>
              <w:rPr>
                <w:rFonts w:cs="Times New Roman"/>
                <w:sz w:val="22"/>
                <w:szCs w:val="22"/>
                <w:lang w:val="en-GB"/>
              </w:rPr>
            </w:pPr>
            <w:r>
              <w:rPr>
                <w:rStyle w:val="im"/>
                <w:rFonts w:cs="Times New Roman"/>
                <w:sz w:val="22"/>
                <w:szCs w:val="22"/>
                <w:lang w:val="en-GB"/>
              </w:rPr>
              <w:t xml:space="preserve">Introduction to Forestry &amp; </w:t>
            </w:r>
            <w:r>
              <w:rPr>
                <w:rStyle w:val="im"/>
                <w:rFonts w:cs="Times New Roman"/>
                <w:sz w:val="22"/>
                <w:szCs w:val="22"/>
                <w:lang w:val="en-GB"/>
              </w:rPr>
              <w:t>Wildlife Mgt</w:t>
            </w:r>
          </w:p>
        </w:tc>
        <w:tc>
          <w:tcPr>
            <w:tcW w:w="654" w:type="pct"/>
          </w:tcPr>
          <w:p w14:paraId="606ECF0E" w14:textId="77777777" w:rsidR="00AE0F62" w:rsidRDefault="007070A8">
            <w:pPr>
              <w:pStyle w:val="Body"/>
              <w:ind w:right="44"/>
              <w:jc w:val="center"/>
              <w:rPr>
                <w:rFonts w:cs="Times New Roman"/>
                <w:sz w:val="22"/>
                <w:szCs w:val="22"/>
                <w:lang w:val="en-GB"/>
              </w:rPr>
            </w:pPr>
            <w:r>
              <w:rPr>
                <w:rStyle w:val="im"/>
                <w:rFonts w:cs="Times New Roman"/>
                <w:sz w:val="22"/>
                <w:szCs w:val="22"/>
                <w:lang w:val="en-GB"/>
              </w:rPr>
              <w:t>2</w:t>
            </w:r>
          </w:p>
        </w:tc>
        <w:tc>
          <w:tcPr>
            <w:tcW w:w="833" w:type="pct"/>
          </w:tcPr>
          <w:p w14:paraId="26FF6E5C" w14:textId="77777777" w:rsidR="00AE0F62" w:rsidRDefault="007070A8">
            <w:pPr>
              <w:pStyle w:val="Body"/>
              <w:jc w:val="both"/>
              <w:rPr>
                <w:rFonts w:cs="Times New Roman"/>
                <w:sz w:val="22"/>
                <w:szCs w:val="22"/>
                <w:lang w:val="en-GB"/>
              </w:rPr>
            </w:pPr>
            <w:r>
              <w:rPr>
                <w:rStyle w:val="im"/>
                <w:rFonts w:cs="Times New Roman"/>
                <w:sz w:val="22"/>
                <w:szCs w:val="22"/>
                <w:lang w:val="en-GB"/>
              </w:rPr>
              <w:t>FSN    204.2</w:t>
            </w:r>
          </w:p>
        </w:tc>
        <w:tc>
          <w:tcPr>
            <w:tcW w:w="959" w:type="pct"/>
          </w:tcPr>
          <w:p w14:paraId="51C172A9" w14:textId="77777777" w:rsidR="00AE0F62" w:rsidRDefault="007070A8">
            <w:pPr>
              <w:pStyle w:val="Body"/>
              <w:rPr>
                <w:rFonts w:cs="Times New Roman"/>
                <w:sz w:val="22"/>
                <w:szCs w:val="22"/>
                <w:lang w:val="en-GB"/>
              </w:rPr>
            </w:pPr>
            <w:r>
              <w:rPr>
                <w:rStyle w:val="im"/>
                <w:rFonts w:cs="Times New Roman"/>
                <w:sz w:val="22"/>
                <w:szCs w:val="22"/>
                <w:lang w:val="en-GB"/>
              </w:rPr>
              <w:t>Basic Human Anatomy and Physiology</w:t>
            </w:r>
          </w:p>
        </w:tc>
        <w:tc>
          <w:tcPr>
            <w:tcW w:w="672" w:type="pct"/>
          </w:tcPr>
          <w:p w14:paraId="41E96D1C"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4EA9AE35" w14:textId="77777777">
        <w:tc>
          <w:tcPr>
            <w:tcW w:w="833" w:type="pct"/>
          </w:tcPr>
          <w:p w14:paraId="61FD0363" w14:textId="77777777" w:rsidR="00AE0F62" w:rsidRDefault="007070A8">
            <w:pPr>
              <w:pStyle w:val="Body"/>
              <w:jc w:val="both"/>
              <w:rPr>
                <w:rFonts w:cs="Times New Roman"/>
                <w:sz w:val="22"/>
                <w:szCs w:val="22"/>
                <w:lang w:val="en-GB"/>
              </w:rPr>
            </w:pPr>
            <w:r>
              <w:rPr>
                <w:rStyle w:val="im"/>
                <w:rFonts w:cs="Times New Roman"/>
                <w:sz w:val="22"/>
                <w:szCs w:val="22"/>
                <w:lang w:val="en-GB"/>
              </w:rPr>
              <w:t>AGR  202.1</w:t>
            </w:r>
          </w:p>
        </w:tc>
        <w:tc>
          <w:tcPr>
            <w:tcW w:w="1049" w:type="pct"/>
          </w:tcPr>
          <w:p w14:paraId="68A69168" w14:textId="77777777" w:rsidR="00AE0F62" w:rsidRDefault="007070A8">
            <w:pPr>
              <w:pStyle w:val="Body"/>
              <w:jc w:val="both"/>
              <w:rPr>
                <w:rFonts w:cs="Times New Roman"/>
                <w:sz w:val="22"/>
                <w:szCs w:val="22"/>
                <w:lang w:val="en-GB"/>
              </w:rPr>
            </w:pPr>
            <w:r>
              <w:rPr>
                <w:rStyle w:val="im"/>
                <w:rFonts w:cs="Times New Roman"/>
                <w:sz w:val="22"/>
                <w:szCs w:val="22"/>
                <w:lang w:val="en-GB"/>
              </w:rPr>
              <w:t>Introduction to Farm Power and Machinery</w:t>
            </w:r>
          </w:p>
        </w:tc>
        <w:tc>
          <w:tcPr>
            <w:tcW w:w="654" w:type="pct"/>
          </w:tcPr>
          <w:p w14:paraId="066DF91C"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833" w:type="pct"/>
          </w:tcPr>
          <w:p w14:paraId="60BF06D3" w14:textId="77777777" w:rsidR="00AE0F62" w:rsidRDefault="007070A8">
            <w:pPr>
              <w:pStyle w:val="Body"/>
              <w:jc w:val="both"/>
              <w:rPr>
                <w:rFonts w:cs="Times New Roman"/>
                <w:sz w:val="22"/>
                <w:szCs w:val="22"/>
                <w:lang w:val="en-GB"/>
              </w:rPr>
            </w:pPr>
            <w:r>
              <w:rPr>
                <w:rStyle w:val="im"/>
                <w:rFonts w:cs="Times New Roman"/>
                <w:sz w:val="22"/>
                <w:szCs w:val="22"/>
                <w:lang w:val="en-GB"/>
              </w:rPr>
              <w:t>HEM 201.2</w:t>
            </w:r>
          </w:p>
        </w:tc>
        <w:tc>
          <w:tcPr>
            <w:tcW w:w="959" w:type="pct"/>
          </w:tcPr>
          <w:p w14:paraId="0821851E" w14:textId="77777777" w:rsidR="00AE0F62" w:rsidRDefault="007070A8">
            <w:pPr>
              <w:pStyle w:val="Body"/>
              <w:jc w:val="both"/>
              <w:rPr>
                <w:rFonts w:cs="Times New Roman"/>
                <w:sz w:val="22"/>
                <w:szCs w:val="22"/>
                <w:lang w:val="en-GB"/>
              </w:rPr>
            </w:pPr>
            <w:r>
              <w:rPr>
                <w:rStyle w:val="im"/>
                <w:rFonts w:cs="Times New Roman"/>
                <w:sz w:val="22"/>
                <w:szCs w:val="22"/>
                <w:lang w:val="en-GB"/>
              </w:rPr>
              <w:t>Family Life Education and Planning</w:t>
            </w:r>
          </w:p>
        </w:tc>
        <w:tc>
          <w:tcPr>
            <w:tcW w:w="672" w:type="pct"/>
          </w:tcPr>
          <w:p w14:paraId="2A5239FF"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10DF6188" w14:textId="77777777">
        <w:tc>
          <w:tcPr>
            <w:tcW w:w="833" w:type="pct"/>
          </w:tcPr>
          <w:p w14:paraId="4C0A3F7C" w14:textId="77777777" w:rsidR="00AE0F62" w:rsidRDefault="00AE0F62">
            <w:pPr>
              <w:rPr>
                <w:sz w:val="22"/>
                <w:szCs w:val="22"/>
                <w:lang w:val="en-GB"/>
              </w:rPr>
            </w:pPr>
          </w:p>
        </w:tc>
        <w:tc>
          <w:tcPr>
            <w:tcW w:w="1049" w:type="pct"/>
          </w:tcPr>
          <w:p w14:paraId="1CEFD5B5" w14:textId="77777777" w:rsidR="00AE0F62" w:rsidRDefault="00AE0F62">
            <w:pPr>
              <w:rPr>
                <w:sz w:val="22"/>
                <w:szCs w:val="22"/>
                <w:lang w:val="en-GB"/>
              </w:rPr>
            </w:pPr>
          </w:p>
        </w:tc>
        <w:tc>
          <w:tcPr>
            <w:tcW w:w="654" w:type="pct"/>
          </w:tcPr>
          <w:p w14:paraId="11E073AA" w14:textId="77777777" w:rsidR="00AE0F62" w:rsidRDefault="00AE0F62">
            <w:pPr>
              <w:rPr>
                <w:sz w:val="22"/>
                <w:szCs w:val="22"/>
                <w:lang w:val="en-GB"/>
              </w:rPr>
            </w:pPr>
          </w:p>
        </w:tc>
        <w:tc>
          <w:tcPr>
            <w:tcW w:w="833" w:type="pct"/>
          </w:tcPr>
          <w:p w14:paraId="48F974BC" w14:textId="77777777" w:rsidR="00AE0F62" w:rsidRDefault="00AE0F62">
            <w:pPr>
              <w:rPr>
                <w:sz w:val="22"/>
                <w:szCs w:val="22"/>
                <w:lang w:val="en-GB"/>
              </w:rPr>
            </w:pPr>
          </w:p>
        </w:tc>
        <w:tc>
          <w:tcPr>
            <w:tcW w:w="959" w:type="pct"/>
          </w:tcPr>
          <w:p w14:paraId="673DEBD7" w14:textId="77777777" w:rsidR="00AE0F62" w:rsidRDefault="00AE0F62">
            <w:pPr>
              <w:rPr>
                <w:sz w:val="22"/>
                <w:szCs w:val="22"/>
                <w:lang w:val="en-GB"/>
              </w:rPr>
            </w:pPr>
          </w:p>
        </w:tc>
        <w:tc>
          <w:tcPr>
            <w:tcW w:w="672" w:type="pct"/>
          </w:tcPr>
          <w:p w14:paraId="65AD3D1D" w14:textId="77777777" w:rsidR="00AE0F62" w:rsidRDefault="00AE0F62">
            <w:pPr>
              <w:rPr>
                <w:sz w:val="22"/>
                <w:szCs w:val="22"/>
                <w:lang w:val="en-GB"/>
              </w:rPr>
            </w:pPr>
          </w:p>
        </w:tc>
      </w:tr>
      <w:tr w:rsidR="00AE0F62" w14:paraId="52F76967" w14:textId="77777777">
        <w:tc>
          <w:tcPr>
            <w:tcW w:w="833" w:type="pct"/>
          </w:tcPr>
          <w:p w14:paraId="3FD45029" w14:textId="77777777" w:rsidR="00AE0F62" w:rsidRDefault="007070A8">
            <w:pPr>
              <w:rPr>
                <w:b/>
                <w:sz w:val="22"/>
                <w:szCs w:val="22"/>
                <w:lang w:val="en-GB"/>
              </w:rPr>
            </w:pPr>
            <w:r>
              <w:rPr>
                <w:b/>
                <w:sz w:val="22"/>
                <w:szCs w:val="22"/>
                <w:lang w:val="en-GB"/>
              </w:rPr>
              <w:t>Total</w:t>
            </w:r>
          </w:p>
        </w:tc>
        <w:tc>
          <w:tcPr>
            <w:tcW w:w="1049" w:type="pct"/>
          </w:tcPr>
          <w:p w14:paraId="5B04F2D2" w14:textId="77777777" w:rsidR="00AE0F62" w:rsidRDefault="00AE0F62">
            <w:pPr>
              <w:rPr>
                <w:b/>
                <w:sz w:val="22"/>
                <w:szCs w:val="22"/>
                <w:lang w:val="en-GB"/>
              </w:rPr>
            </w:pPr>
          </w:p>
        </w:tc>
        <w:tc>
          <w:tcPr>
            <w:tcW w:w="654" w:type="pct"/>
          </w:tcPr>
          <w:p w14:paraId="1877754A" w14:textId="77777777" w:rsidR="00AE0F62" w:rsidRDefault="007070A8">
            <w:pPr>
              <w:jc w:val="center"/>
              <w:rPr>
                <w:b/>
                <w:sz w:val="22"/>
                <w:szCs w:val="22"/>
                <w:lang w:val="en-GB"/>
              </w:rPr>
            </w:pPr>
            <w:r>
              <w:rPr>
                <w:b/>
                <w:sz w:val="22"/>
                <w:szCs w:val="22"/>
                <w:lang w:val="en-GB"/>
              </w:rPr>
              <w:t>17</w:t>
            </w:r>
          </w:p>
        </w:tc>
        <w:tc>
          <w:tcPr>
            <w:tcW w:w="833" w:type="pct"/>
          </w:tcPr>
          <w:p w14:paraId="65291FCB" w14:textId="77777777" w:rsidR="00AE0F62" w:rsidRDefault="00AE0F62">
            <w:pPr>
              <w:rPr>
                <w:b/>
                <w:sz w:val="22"/>
                <w:szCs w:val="22"/>
                <w:lang w:val="en-GB"/>
              </w:rPr>
            </w:pPr>
          </w:p>
        </w:tc>
        <w:tc>
          <w:tcPr>
            <w:tcW w:w="959" w:type="pct"/>
          </w:tcPr>
          <w:p w14:paraId="4EE2DA54" w14:textId="77777777" w:rsidR="00AE0F62" w:rsidRDefault="00AE0F62">
            <w:pPr>
              <w:rPr>
                <w:b/>
                <w:sz w:val="22"/>
                <w:szCs w:val="22"/>
                <w:lang w:val="en-GB"/>
              </w:rPr>
            </w:pPr>
          </w:p>
        </w:tc>
        <w:tc>
          <w:tcPr>
            <w:tcW w:w="672" w:type="pct"/>
          </w:tcPr>
          <w:p w14:paraId="2C76F87D" w14:textId="77777777" w:rsidR="00AE0F62" w:rsidRDefault="007070A8">
            <w:pPr>
              <w:jc w:val="center"/>
              <w:rPr>
                <w:b/>
                <w:sz w:val="22"/>
                <w:szCs w:val="22"/>
                <w:lang w:val="en-GB"/>
              </w:rPr>
            </w:pPr>
            <w:r>
              <w:rPr>
                <w:b/>
                <w:sz w:val="22"/>
                <w:szCs w:val="22"/>
                <w:lang w:val="en-GB"/>
              </w:rPr>
              <w:t>17</w:t>
            </w:r>
          </w:p>
        </w:tc>
      </w:tr>
    </w:tbl>
    <w:p w14:paraId="2D1A3D39" w14:textId="77777777" w:rsidR="00AE0F62" w:rsidRDefault="007070A8">
      <w:pPr>
        <w:spacing w:before="240" w:line="360" w:lineRule="auto"/>
        <w:rPr>
          <w:b/>
          <w:sz w:val="22"/>
          <w:szCs w:val="22"/>
          <w:lang w:val="en-GB"/>
        </w:rPr>
      </w:pPr>
      <w:r>
        <w:rPr>
          <w:b/>
          <w:sz w:val="22"/>
          <w:szCs w:val="22"/>
          <w:lang w:val="en-GB"/>
        </w:rPr>
        <w:t>Total units = 34</w:t>
      </w:r>
    </w:p>
    <w:p w14:paraId="5A32176D" w14:textId="77777777" w:rsidR="00AE0F62" w:rsidRDefault="00AE0F62">
      <w:pPr>
        <w:pStyle w:val="Body"/>
        <w:jc w:val="both"/>
        <w:rPr>
          <w:rStyle w:val="im"/>
          <w:sz w:val="22"/>
          <w:szCs w:val="22"/>
          <w:u w:val="single"/>
          <w:lang w:val="en-GB"/>
        </w:rPr>
      </w:pPr>
    </w:p>
    <w:p w14:paraId="54B5749C" w14:textId="77777777" w:rsidR="00AE0F62" w:rsidRDefault="007070A8">
      <w:pPr>
        <w:pStyle w:val="Body"/>
        <w:rPr>
          <w:rStyle w:val="im"/>
          <w:b/>
          <w:bCs/>
          <w:sz w:val="22"/>
          <w:szCs w:val="22"/>
          <w:lang w:val="en-GB"/>
        </w:rPr>
      </w:pPr>
      <w:r>
        <w:rPr>
          <w:rStyle w:val="im"/>
          <w:b/>
          <w:bCs/>
          <w:sz w:val="22"/>
          <w:szCs w:val="22"/>
          <w:lang w:val="en-GB"/>
        </w:rPr>
        <w:t xml:space="preserve">FOOD SCIENCE AND NUTRITION PROGRAMME: </w:t>
      </w:r>
    </w:p>
    <w:p w14:paraId="04A26DF4" w14:textId="77777777" w:rsidR="00AE0F62" w:rsidRDefault="007070A8">
      <w:pPr>
        <w:pStyle w:val="Body"/>
        <w:rPr>
          <w:rStyle w:val="im"/>
          <w:b/>
          <w:bCs/>
          <w:sz w:val="22"/>
          <w:szCs w:val="22"/>
          <w:lang w:val="en-GB"/>
        </w:rPr>
      </w:pPr>
      <w:r>
        <w:rPr>
          <w:rStyle w:val="im"/>
          <w:b/>
          <w:bCs/>
          <w:sz w:val="22"/>
          <w:szCs w:val="22"/>
          <w:lang w:val="en-GB"/>
        </w:rPr>
        <w:t xml:space="preserve">YEAR 3 </w:t>
      </w:r>
      <w:r>
        <w:rPr>
          <w:rStyle w:val="im"/>
          <w:b/>
          <w:bCs/>
          <w:sz w:val="22"/>
          <w:szCs w:val="22"/>
          <w:lang w:val="en-GB"/>
        </w:rPr>
        <w:t>TO YEAR 5 COURSES</w:t>
      </w:r>
    </w:p>
    <w:p w14:paraId="2829AA58" w14:textId="77777777" w:rsidR="00AE0F62" w:rsidRDefault="00AE0F62">
      <w:pPr>
        <w:pStyle w:val="Body"/>
        <w:rPr>
          <w:b/>
          <w:bCs/>
          <w:sz w:val="22"/>
          <w:szCs w:val="22"/>
          <w:lang w:val="en-GB"/>
        </w:rPr>
      </w:pPr>
    </w:p>
    <w:p w14:paraId="30AD12FF" w14:textId="77777777" w:rsidR="00AE0F62" w:rsidRDefault="007070A8">
      <w:pPr>
        <w:pStyle w:val="Body"/>
        <w:jc w:val="center"/>
        <w:rPr>
          <w:rStyle w:val="im"/>
          <w:b/>
          <w:bCs/>
          <w:sz w:val="22"/>
          <w:szCs w:val="22"/>
          <w:lang w:val="en-GB"/>
        </w:rPr>
      </w:pPr>
      <w:r>
        <w:rPr>
          <w:rStyle w:val="im"/>
          <w:b/>
          <w:bCs/>
          <w:sz w:val="22"/>
          <w:szCs w:val="22"/>
          <w:lang w:val="en-GB"/>
        </w:rPr>
        <w:t>300 LEVEL (YEAR3) COURSES</w:t>
      </w:r>
    </w:p>
    <w:p w14:paraId="6F8EAEA0" w14:textId="77777777" w:rsidR="00AE0F62" w:rsidRDefault="00AE0F62">
      <w:pPr>
        <w:pStyle w:val="Body"/>
        <w:jc w:val="center"/>
        <w:rPr>
          <w:rStyle w:val="im"/>
          <w:b/>
          <w:bCs/>
          <w:sz w:val="22"/>
          <w:szCs w:val="22"/>
          <w:lang w:val="en-GB"/>
        </w:rPr>
      </w:pPr>
    </w:p>
    <w:tbl>
      <w:tblPr>
        <w:tblStyle w:val="TableGrid"/>
        <w:tblW w:w="5554" w:type="pct"/>
        <w:tblLayout w:type="fixed"/>
        <w:tblLook w:val="04A0" w:firstRow="1" w:lastRow="0" w:firstColumn="1" w:lastColumn="0" w:noHBand="0" w:noVBand="1"/>
      </w:tblPr>
      <w:tblGrid>
        <w:gridCol w:w="1136"/>
        <w:gridCol w:w="1427"/>
        <w:gridCol w:w="891"/>
        <w:gridCol w:w="1133"/>
        <w:gridCol w:w="1507"/>
        <w:gridCol w:w="990"/>
      </w:tblGrid>
      <w:tr w:rsidR="00AE0F62" w14:paraId="09C235A5" w14:textId="77777777">
        <w:tc>
          <w:tcPr>
            <w:tcW w:w="2437" w:type="pct"/>
            <w:gridSpan w:val="3"/>
          </w:tcPr>
          <w:p w14:paraId="6AB67544" w14:textId="77777777" w:rsidR="00AE0F62" w:rsidRDefault="007070A8">
            <w:pPr>
              <w:pStyle w:val="Body"/>
              <w:spacing w:line="360" w:lineRule="auto"/>
              <w:jc w:val="center"/>
              <w:rPr>
                <w:rFonts w:cs="Times New Roman"/>
                <w:b/>
                <w:sz w:val="22"/>
                <w:szCs w:val="22"/>
                <w:lang w:val="en-GB"/>
              </w:rPr>
            </w:pPr>
            <w:r>
              <w:rPr>
                <w:rFonts w:cs="Times New Roman"/>
                <w:b/>
                <w:sz w:val="22"/>
                <w:szCs w:val="22"/>
                <w:lang w:val="en-GB"/>
              </w:rPr>
              <w:t>FIRST SEMESTER</w:t>
            </w:r>
          </w:p>
        </w:tc>
        <w:tc>
          <w:tcPr>
            <w:tcW w:w="2563" w:type="pct"/>
            <w:gridSpan w:val="3"/>
          </w:tcPr>
          <w:p w14:paraId="1F157DCC" w14:textId="77777777" w:rsidR="00AE0F62" w:rsidRDefault="007070A8">
            <w:pPr>
              <w:pStyle w:val="Body"/>
              <w:spacing w:line="360" w:lineRule="auto"/>
              <w:jc w:val="center"/>
              <w:rPr>
                <w:rFonts w:cs="Times New Roman"/>
                <w:b/>
                <w:sz w:val="22"/>
                <w:szCs w:val="22"/>
                <w:lang w:val="en-GB"/>
              </w:rPr>
            </w:pPr>
            <w:r>
              <w:rPr>
                <w:rFonts w:cs="Times New Roman"/>
                <w:b/>
                <w:sz w:val="22"/>
                <w:szCs w:val="22"/>
                <w:lang w:val="en-GB"/>
              </w:rPr>
              <w:t>SECOND SEMESTER</w:t>
            </w:r>
          </w:p>
        </w:tc>
      </w:tr>
      <w:tr w:rsidR="00AE0F62" w14:paraId="439DCFCE" w14:textId="77777777">
        <w:tc>
          <w:tcPr>
            <w:tcW w:w="801" w:type="pct"/>
          </w:tcPr>
          <w:p w14:paraId="24455FB1" w14:textId="77777777" w:rsidR="00AE0F62" w:rsidRDefault="007070A8">
            <w:pPr>
              <w:pStyle w:val="Body"/>
              <w:spacing w:line="360" w:lineRule="auto"/>
              <w:jc w:val="center"/>
              <w:rPr>
                <w:rFonts w:cs="Times New Roman"/>
                <w:sz w:val="22"/>
                <w:szCs w:val="22"/>
                <w:lang w:val="en-GB"/>
              </w:rPr>
            </w:pPr>
            <w:r>
              <w:rPr>
                <w:rStyle w:val="im"/>
                <w:rFonts w:cs="Times New Roman"/>
                <w:b/>
                <w:bCs/>
                <w:sz w:val="22"/>
                <w:szCs w:val="22"/>
                <w:lang w:val="en-GB"/>
              </w:rPr>
              <w:t>COURSE CODE</w:t>
            </w:r>
          </w:p>
        </w:tc>
        <w:tc>
          <w:tcPr>
            <w:tcW w:w="1007" w:type="pct"/>
          </w:tcPr>
          <w:p w14:paraId="519DAC17" w14:textId="77777777" w:rsidR="00AE0F62" w:rsidRDefault="007070A8">
            <w:pPr>
              <w:pStyle w:val="Body"/>
              <w:spacing w:line="360" w:lineRule="auto"/>
              <w:jc w:val="center"/>
              <w:rPr>
                <w:rFonts w:cs="Times New Roman"/>
                <w:sz w:val="22"/>
                <w:szCs w:val="22"/>
                <w:lang w:val="en-GB"/>
              </w:rPr>
            </w:pPr>
            <w:r>
              <w:rPr>
                <w:rStyle w:val="im"/>
                <w:rFonts w:cs="Times New Roman"/>
                <w:b/>
                <w:bCs/>
                <w:sz w:val="22"/>
                <w:szCs w:val="22"/>
                <w:lang w:val="en-GB"/>
              </w:rPr>
              <w:t>COURSE TITLE</w:t>
            </w:r>
          </w:p>
        </w:tc>
        <w:tc>
          <w:tcPr>
            <w:tcW w:w="629" w:type="pct"/>
          </w:tcPr>
          <w:p w14:paraId="7FF3A3A4" w14:textId="77777777" w:rsidR="00AE0F62" w:rsidRDefault="007070A8">
            <w:pPr>
              <w:pStyle w:val="Body"/>
              <w:spacing w:line="360" w:lineRule="auto"/>
              <w:jc w:val="center"/>
              <w:rPr>
                <w:rFonts w:cs="Times New Roman"/>
                <w:sz w:val="22"/>
                <w:szCs w:val="22"/>
                <w:lang w:val="en-GB"/>
              </w:rPr>
            </w:pPr>
            <w:r>
              <w:rPr>
                <w:rStyle w:val="im"/>
                <w:rFonts w:cs="Times New Roman"/>
                <w:b/>
                <w:bCs/>
                <w:sz w:val="22"/>
                <w:szCs w:val="22"/>
                <w:lang w:val="en-GB"/>
              </w:rPr>
              <w:t>UNITS</w:t>
            </w:r>
          </w:p>
        </w:tc>
        <w:tc>
          <w:tcPr>
            <w:tcW w:w="800" w:type="pct"/>
          </w:tcPr>
          <w:p w14:paraId="14229CF5" w14:textId="77777777" w:rsidR="00AE0F62" w:rsidRDefault="007070A8">
            <w:pPr>
              <w:pStyle w:val="Body"/>
              <w:spacing w:line="360" w:lineRule="auto"/>
              <w:jc w:val="center"/>
              <w:rPr>
                <w:rFonts w:cs="Times New Roman"/>
                <w:sz w:val="22"/>
                <w:szCs w:val="22"/>
                <w:lang w:val="en-GB"/>
              </w:rPr>
            </w:pPr>
            <w:r>
              <w:rPr>
                <w:rStyle w:val="im"/>
                <w:rFonts w:cs="Times New Roman"/>
                <w:b/>
                <w:bCs/>
                <w:sz w:val="22"/>
                <w:szCs w:val="22"/>
                <w:lang w:val="en-GB"/>
              </w:rPr>
              <w:t>COURSE CODE</w:t>
            </w:r>
          </w:p>
        </w:tc>
        <w:tc>
          <w:tcPr>
            <w:tcW w:w="1064" w:type="pct"/>
          </w:tcPr>
          <w:p w14:paraId="7263919C" w14:textId="77777777" w:rsidR="00AE0F62" w:rsidRDefault="007070A8">
            <w:pPr>
              <w:pStyle w:val="Body"/>
              <w:spacing w:line="360" w:lineRule="auto"/>
              <w:jc w:val="center"/>
              <w:rPr>
                <w:rFonts w:cs="Times New Roman"/>
                <w:sz w:val="22"/>
                <w:szCs w:val="22"/>
                <w:lang w:val="en-GB"/>
              </w:rPr>
            </w:pPr>
            <w:r>
              <w:rPr>
                <w:rStyle w:val="im"/>
                <w:rFonts w:cs="Times New Roman"/>
                <w:b/>
                <w:bCs/>
                <w:sz w:val="22"/>
                <w:szCs w:val="22"/>
                <w:lang w:val="en-GB"/>
              </w:rPr>
              <w:t>COURSE TITLE</w:t>
            </w:r>
          </w:p>
        </w:tc>
        <w:tc>
          <w:tcPr>
            <w:tcW w:w="700" w:type="pct"/>
          </w:tcPr>
          <w:p w14:paraId="785AD1D6" w14:textId="77777777" w:rsidR="00AE0F62" w:rsidRDefault="007070A8">
            <w:pPr>
              <w:pStyle w:val="Body"/>
              <w:spacing w:line="360" w:lineRule="auto"/>
              <w:jc w:val="center"/>
              <w:rPr>
                <w:rFonts w:cs="Times New Roman"/>
                <w:sz w:val="22"/>
                <w:szCs w:val="22"/>
                <w:lang w:val="en-GB"/>
              </w:rPr>
            </w:pPr>
            <w:r>
              <w:rPr>
                <w:rStyle w:val="im"/>
                <w:rFonts w:cs="Times New Roman"/>
                <w:b/>
                <w:bCs/>
                <w:sz w:val="22"/>
                <w:szCs w:val="22"/>
                <w:lang w:val="en-GB"/>
              </w:rPr>
              <w:t>UNITS</w:t>
            </w:r>
          </w:p>
        </w:tc>
      </w:tr>
      <w:tr w:rsidR="00AE0F62" w14:paraId="0F21257E" w14:textId="77777777">
        <w:tc>
          <w:tcPr>
            <w:tcW w:w="801" w:type="pct"/>
          </w:tcPr>
          <w:p w14:paraId="0DE4F98D" w14:textId="77777777" w:rsidR="00AE0F62" w:rsidRDefault="007070A8">
            <w:pPr>
              <w:pStyle w:val="Body"/>
              <w:jc w:val="both"/>
              <w:rPr>
                <w:rFonts w:cs="Times New Roman"/>
                <w:sz w:val="22"/>
                <w:szCs w:val="22"/>
                <w:lang w:val="en-GB"/>
              </w:rPr>
            </w:pPr>
            <w:r>
              <w:rPr>
                <w:rStyle w:val="im"/>
                <w:rFonts w:cs="Times New Roman"/>
                <w:sz w:val="22"/>
                <w:szCs w:val="22"/>
                <w:lang w:val="en-GB"/>
              </w:rPr>
              <w:t>AGR 302.1</w:t>
            </w:r>
          </w:p>
        </w:tc>
        <w:tc>
          <w:tcPr>
            <w:tcW w:w="1007" w:type="pct"/>
          </w:tcPr>
          <w:p w14:paraId="5E5B9995" w14:textId="77777777" w:rsidR="00AE0F62" w:rsidRDefault="007070A8">
            <w:pPr>
              <w:pStyle w:val="Body"/>
              <w:jc w:val="both"/>
              <w:rPr>
                <w:rFonts w:cs="Times New Roman"/>
                <w:sz w:val="22"/>
                <w:szCs w:val="22"/>
                <w:lang w:val="en-GB"/>
              </w:rPr>
            </w:pPr>
            <w:r>
              <w:rPr>
                <w:rStyle w:val="im"/>
                <w:rFonts w:cs="Times New Roman"/>
                <w:sz w:val="22"/>
                <w:szCs w:val="22"/>
                <w:lang w:val="en-GB"/>
              </w:rPr>
              <w:t>Agricultural Research and Report Writing</w:t>
            </w:r>
          </w:p>
        </w:tc>
        <w:tc>
          <w:tcPr>
            <w:tcW w:w="629" w:type="pct"/>
          </w:tcPr>
          <w:p w14:paraId="2AA22AF0"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c>
          <w:tcPr>
            <w:tcW w:w="800" w:type="pct"/>
          </w:tcPr>
          <w:p w14:paraId="2251614D" w14:textId="77777777" w:rsidR="00AE0F62" w:rsidRDefault="007070A8">
            <w:pPr>
              <w:pStyle w:val="Body"/>
              <w:jc w:val="both"/>
              <w:rPr>
                <w:rFonts w:cs="Times New Roman"/>
                <w:sz w:val="22"/>
                <w:szCs w:val="22"/>
                <w:lang w:val="en-GB"/>
              </w:rPr>
            </w:pPr>
            <w:r>
              <w:rPr>
                <w:rStyle w:val="im"/>
                <w:rFonts w:cs="Times New Roman"/>
                <w:sz w:val="22"/>
                <w:szCs w:val="22"/>
                <w:lang w:val="en-GB"/>
              </w:rPr>
              <w:t>AGR 303.2</w:t>
            </w:r>
          </w:p>
        </w:tc>
        <w:tc>
          <w:tcPr>
            <w:tcW w:w="1064" w:type="pct"/>
          </w:tcPr>
          <w:p w14:paraId="77B6BB17" w14:textId="77777777" w:rsidR="00AE0F62" w:rsidRDefault="007070A8">
            <w:pPr>
              <w:pStyle w:val="Body"/>
              <w:jc w:val="both"/>
              <w:rPr>
                <w:rFonts w:cs="Times New Roman"/>
                <w:sz w:val="22"/>
                <w:szCs w:val="22"/>
                <w:lang w:val="en-GB"/>
              </w:rPr>
            </w:pPr>
            <w:r>
              <w:rPr>
                <w:rStyle w:val="im"/>
                <w:rFonts w:cs="Times New Roman"/>
                <w:sz w:val="22"/>
                <w:szCs w:val="22"/>
                <w:lang w:val="en-GB"/>
              </w:rPr>
              <w:t>Agricultural Biochemistry</w:t>
            </w:r>
          </w:p>
        </w:tc>
        <w:tc>
          <w:tcPr>
            <w:tcW w:w="700" w:type="pct"/>
          </w:tcPr>
          <w:p w14:paraId="563D5C07"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31F66C0A" w14:textId="77777777">
        <w:tc>
          <w:tcPr>
            <w:tcW w:w="801" w:type="pct"/>
          </w:tcPr>
          <w:p w14:paraId="29B0FC86" w14:textId="77777777" w:rsidR="00AE0F62" w:rsidRDefault="007070A8">
            <w:pPr>
              <w:pStyle w:val="Body"/>
              <w:jc w:val="both"/>
              <w:rPr>
                <w:rFonts w:cs="Times New Roman"/>
                <w:sz w:val="22"/>
                <w:szCs w:val="22"/>
                <w:lang w:val="en-GB"/>
              </w:rPr>
            </w:pPr>
            <w:r>
              <w:rPr>
                <w:rStyle w:val="im"/>
                <w:rFonts w:cs="Times New Roman"/>
                <w:sz w:val="22"/>
                <w:szCs w:val="22"/>
                <w:lang w:val="en-GB"/>
              </w:rPr>
              <w:t>FSN 301.1</w:t>
            </w:r>
          </w:p>
        </w:tc>
        <w:tc>
          <w:tcPr>
            <w:tcW w:w="1007" w:type="pct"/>
          </w:tcPr>
          <w:p w14:paraId="766D96E0" w14:textId="77777777" w:rsidR="00AE0F62" w:rsidRDefault="007070A8">
            <w:pPr>
              <w:pStyle w:val="Body"/>
              <w:jc w:val="both"/>
              <w:rPr>
                <w:rFonts w:cs="Times New Roman"/>
                <w:sz w:val="22"/>
                <w:szCs w:val="22"/>
                <w:lang w:val="en-GB"/>
              </w:rPr>
            </w:pPr>
            <w:r>
              <w:rPr>
                <w:rStyle w:val="im"/>
                <w:rFonts w:cs="Times New Roman"/>
                <w:sz w:val="22"/>
                <w:szCs w:val="22"/>
                <w:lang w:val="en-GB"/>
              </w:rPr>
              <w:t xml:space="preserve">Food </w:t>
            </w:r>
            <w:r>
              <w:rPr>
                <w:rStyle w:val="im"/>
                <w:rFonts w:cs="Times New Roman"/>
                <w:sz w:val="22"/>
                <w:szCs w:val="22"/>
                <w:lang w:val="en-GB"/>
              </w:rPr>
              <w:t>Chemistry</w:t>
            </w:r>
          </w:p>
        </w:tc>
        <w:tc>
          <w:tcPr>
            <w:tcW w:w="629" w:type="pct"/>
          </w:tcPr>
          <w:p w14:paraId="767D28D4"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c>
          <w:tcPr>
            <w:tcW w:w="800" w:type="pct"/>
          </w:tcPr>
          <w:p w14:paraId="4B1E68DB" w14:textId="77777777" w:rsidR="00AE0F62" w:rsidRDefault="007070A8">
            <w:pPr>
              <w:pStyle w:val="Body"/>
              <w:jc w:val="both"/>
              <w:rPr>
                <w:rFonts w:cs="Times New Roman"/>
                <w:sz w:val="22"/>
                <w:szCs w:val="22"/>
                <w:lang w:val="en-GB"/>
              </w:rPr>
            </w:pPr>
            <w:r>
              <w:rPr>
                <w:rStyle w:val="im"/>
                <w:rFonts w:cs="Times New Roman"/>
                <w:sz w:val="22"/>
                <w:szCs w:val="22"/>
                <w:lang w:val="en-GB"/>
              </w:rPr>
              <w:t>FSN 309.2</w:t>
            </w:r>
          </w:p>
        </w:tc>
        <w:tc>
          <w:tcPr>
            <w:tcW w:w="1064" w:type="pct"/>
          </w:tcPr>
          <w:p w14:paraId="15B62052" w14:textId="77777777" w:rsidR="00AE0F62" w:rsidRDefault="007070A8">
            <w:pPr>
              <w:pStyle w:val="Body"/>
              <w:jc w:val="both"/>
              <w:rPr>
                <w:rFonts w:cs="Times New Roman"/>
                <w:sz w:val="22"/>
                <w:szCs w:val="22"/>
                <w:lang w:val="en-GB"/>
              </w:rPr>
            </w:pPr>
            <w:r>
              <w:rPr>
                <w:rStyle w:val="im"/>
                <w:rFonts w:cs="Times New Roman"/>
                <w:sz w:val="22"/>
                <w:szCs w:val="22"/>
                <w:lang w:val="en-GB"/>
              </w:rPr>
              <w:t>Food Product Development</w:t>
            </w:r>
          </w:p>
        </w:tc>
        <w:tc>
          <w:tcPr>
            <w:tcW w:w="700" w:type="pct"/>
          </w:tcPr>
          <w:p w14:paraId="3B7B1B6A"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1779AE2C" w14:textId="77777777">
        <w:tc>
          <w:tcPr>
            <w:tcW w:w="801" w:type="pct"/>
          </w:tcPr>
          <w:p w14:paraId="66CED4CC" w14:textId="77777777" w:rsidR="00AE0F62" w:rsidRDefault="007070A8">
            <w:pPr>
              <w:pStyle w:val="Body"/>
              <w:jc w:val="both"/>
              <w:rPr>
                <w:rFonts w:cs="Times New Roman"/>
                <w:sz w:val="22"/>
                <w:szCs w:val="22"/>
                <w:lang w:val="en-GB"/>
              </w:rPr>
            </w:pPr>
            <w:r>
              <w:rPr>
                <w:rStyle w:val="im"/>
                <w:rFonts w:cs="Times New Roman"/>
                <w:sz w:val="22"/>
                <w:szCs w:val="22"/>
                <w:lang w:val="en-GB"/>
              </w:rPr>
              <w:t>FSN 302.1</w:t>
            </w:r>
          </w:p>
        </w:tc>
        <w:tc>
          <w:tcPr>
            <w:tcW w:w="1007" w:type="pct"/>
          </w:tcPr>
          <w:p w14:paraId="7139FC4C" w14:textId="77777777" w:rsidR="00AE0F62" w:rsidRDefault="007070A8">
            <w:pPr>
              <w:pStyle w:val="Body"/>
              <w:jc w:val="both"/>
              <w:rPr>
                <w:rFonts w:cs="Times New Roman"/>
                <w:sz w:val="22"/>
                <w:szCs w:val="22"/>
                <w:lang w:val="en-GB"/>
              </w:rPr>
            </w:pPr>
            <w:r>
              <w:rPr>
                <w:rStyle w:val="im"/>
                <w:rFonts w:cs="Times New Roman"/>
                <w:sz w:val="22"/>
                <w:szCs w:val="22"/>
                <w:lang w:val="en-GB"/>
              </w:rPr>
              <w:t>Food Product Development and Marketing</w:t>
            </w:r>
          </w:p>
        </w:tc>
        <w:tc>
          <w:tcPr>
            <w:tcW w:w="629" w:type="pct"/>
          </w:tcPr>
          <w:p w14:paraId="6A0C941D"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c>
          <w:tcPr>
            <w:tcW w:w="800" w:type="pct"/>
          </w:tcPr>
          <w:p w14:paraId="13441294" w14:textId="77777777" w:rsidR="00AE0F62" w:rsidRDefault="007070A8">
            <w:pPr>
              <w:pStyle w:val="Body"/>
              <w:jc w:val="both"/>
              <w:rPr>
                <w:rFonts w:cs="Times New Roman"/>
                <w:sz w:val="22"/>
                <w:szCs w:val="22"/>
                <w:lang w:val="en-GB"/>
              </w:rPr>
            </w:pPr>
            <w:r>
              <w:rPr>
                <w:rStyle w:val="im"/>
                <w:rFonts w:cs="Times New Roman"/>
                <w:sz w:val="22"/>
                <w:szCs w:val="22"/>
                <w:lang w:val="en-GB"/>
              </w:rPr>
              <w:t>FSN 310.2</w:t>
            </w:r>
          </w:p>
        </w:tc>
        <w:tc>
          <w:tcPr>
            <w:tcW w:w="1064" w:type="pct"/>
          </w:tcPr>
          <w:p w14:paraId="42B8F2D8" w14:textId="77777777" w:rsidR="00AE0F62" w:rsidRDefault="007070A8">
            <w:pPr>
              <w:pStyle w:val="Body"/>
              <w:jc w:val="both"/>
              <w:rPr>
                <w:rFonts w:cs="Times New Roman"/>
                <w:sz w:val="22"/>
                <w:szCs w:val="22"/>
                <w:lang w:val="en-GB"/>
              </w:rPr>
            </w:pPr>
            <w:r>
              <w:rPr>
                <w:rStyle w:val="im"/>
                <w:rFonts w:cs="Times New Roman"/>
                <w:sz w:val="22"/>
                <w:szCs w:val="22"/>
                <w:lang w:val="en-GB"/>
              </w:rPr>
              <w:t>Sensory Evaluation</w:t>
            </w:r>
          </w:p>
        </w:tc>
        <w:tc>
          <w:tcPr>
            <w:tcW w:w="700" w:type="pct"/>
          </w:tcPr>
          <w:p w14:paraId="6CAC4767"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0DBAEB41" w14:textId="77777777">
        <w:tc>
          <w:tcPr>
            <w:tcW w:w="801" w:type="pct"/>
          </w:tcPr>
          <w:p w14:paraId="2268C42B" w14:textId="77777777" w:rsidR="00AE0F62" w:rsidRDefault="007070A8">
            <w:pPr>
              <w:pStyle w:val="Body"/>
              <w:jc w:val="both"/>
              <w:rPr>
                <w:rFonts w:cs="Times New Roman"/>
                <w:sz w:val="22"/>
                <w:szCs w:val="22"/>
                <w:lang w:val="en-GB"/>
              </w:rPr>
            </w:pPr>
            <w:r>
              <w:rPr>
                <w:rStyle w:val="im"/>
                <w:rFonts w:cs="Times New Roman"/>
                <w:sz w:val="22"/>
                <w:szCs w:val="22"/>
                <w:lang w:val="en-GB"/>
              </w:rPr>
              <w:t>FSN 303.1</w:t>
            </w:r>
          </w:p>
        </w:tc>
        <w:tc>
          <w:tcPr>
            <w:tcW w:w="1007" w:type="pct"/>
          </w:tcPr>
          <w:p w14:paraId="4BC8E284" w14:textId="77777777" w:rsidR="00AE0F62" w:rsidRDefault="007070A8">
            <w:pPr>
              <w:pStyle w:val="Body"/>
              <w:jc w:val="both"/>
              <w:rPr>
                <w:rFonts w:cs="Times New Roman"/>
                <w:sz w:val="22"/>
                <w:szCs w:val="22"/>
                <w:lang w:val="en-GB"/>
              </w:rPr>
            </w:pPr>
            <w:r>
              <w:rPr>
                <w:rStyle w:val="im"/>
                <w:rFonts w:cs="Times New Roman"/>
                <w:sz w:val="22"/>
                <w:szCs w:val="22"/>
                <w:lang w:val="en-GB"/>
              </w:rPr>
              <w:t>Fundamental of Food Processing</w:t>
            </w:r>
          </w:p>
        </w:tc>
        <w:tc>
          <w:tcPr>
            <w:tcW w:w="629" w:type="pct"/>
          </w:tcPr>
          <w:p w14:paraId="5E7ED3CF"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c>
          <w:tcPr>
            <w:tcW w:w="800" w:type="pct"/>
          </w:tcPr>
          <w:p w14:paraId="6DB9F169" w14:textId="77777777" w:rsidR="00AE0F62" w:rsidRDefault="007070A8">
            <w:pPr>
              <w:pStyle w:val="Body"/>
              <w:jc w:val="both"/>
              <w:rPr>
                <w:rFonts w:cs="Times New Roman"/>
                <w:sz w:val="22"/>
                <w:szCs w:val="22"/>
                <w:lang w:val="en-GB"/>
              </w:rPr>
            </w:pPr>
            <w:r>
              <w:rPr>
                <w:rStyle w:val="im"/>
                <w:rFonts w:cs="Times New Roman"/>
                <w:sz w:val="22"/>
                <w:szCs w:val="22"/>
                <w:lang w:val="en-GB"/>
              </w:rPr>
              <w:t>FSN 311.2</w:t>
            </w:r>
          </w:p>
        </w:tc>
        <w:tc>
          <w:tcPr>
            <w:tcW w:w="1064" w:type="pct"/>
          </w:tcPr>
          <w:p w14:paraId="3C538897" w14:textId="77777777" w:rsidR="00AE0F62" w:rsidRDefault="007070A8">
            <w:pPr>
              <w:pStyle w:val="Body"/>
              <w:jc w:val="both"/>
              <w:rPr>
                <w:rFonts w:cs="Times New Roman"/>
                <w:sz w:val="22"/>
                <w:szCs w:val="22"/>
                <w:lang w:val="en-GB"/>
              </w:rPr>
            </w:pPr>
            <w:r>
              <w:rPr>
                <w:rStyle w:val="im"/>
                <w:rFonts w:cs="Times New Roman"/>
                <w:sz w:val="22"/>
                <w:szCs w:val="22"/>
                <w:lang w:val="en-GB"/>
              </w:rPr>
              <w:t>Postharvest Physiology and Storage technology</w:t>
            </w:r>
          </w:p>
        </w:tc>
        <w:tc>
          <w:tcPr>
            <w:tcW w:w="700" w:type="pct"/>
          </w:tcPr>
          <w:p w14:paraId="71878D3C"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12976CE0" w14:textId="77777777">
        <w:tc>
          <w:tcPr>
            <w:tcW w:w="801" w:type="pct"/>
          </w:tcPr>
          <w:p w14:paraId="69AF49C7" w14:textId="77777777" w:rsidR="00AE0F62" w:rsidRDefault="007070A8">
            <w:pPr>
              <w:pStyle w:val="Body"/>
              <w:jc w:val="both"/>
              <w:rPr>
                <w:rFonts w:cs="Times New Roman"/>
                <w:sz w:val="22"/>
                <w:szCs w:val="22"/>
                <w:lang w:val="en-GB"/>
              </w:rPr>
            </w:pPr>
            <w:r>
              <w:rPr>
                <w:rStyle w:val="im"/>
                <w:rFonts w:cs="Times New Roman"/>
                <w:sz w:val="22"/>
                <w:szCs w:val="22"/>
                <w:lang w:val="en-GB"/>
              </w:rPr>
              <w:t>FSN 304.1</w:t>
            </w:r>
          </w:p>
        </w:tc>
        <w:tc>
          <w:tcPr>
            <w:tcW w:w="1007" w:type="pct"/>
          </w:tcPr>
          <w:p w14:paraId="7609794F" w14:textId="77777777" w:rsidR="00AE0F62" w:rsidRDefault="007070A8">
            <w:pPr>
              <w:pStyle w:val="Body"/>
              <w:jc w:val="both"/>
              <w:rPr>
                <w:rFonts w:cs="Times New Roman"/>
                <w:sz w:val="22"/>
                <w:szCs w:val="22"/>
                <w:lang w:val="en-GB"/>
              </w:rPr>
            </w:pPr>
            <w:r>
              <w:rPr>
                <w:rStyle w:val="im"/>
                <w:rFonts w:cs="Times New Roman"/>
                <w:sz w:val="22"/>
                <w:szCs w:val="22"/>
                <w:lang w:val="en-GB"/>
              </w:rPr>
              <w:t xml:space="preserve">Basic Food </w:t>
            </w:r>
            <w:r>
              <w:rPr>
                <w:rStyle w:val="im"/>
                <w:rFonts w:cs="Times New Roman"/>
                <w:sz w:val="22"/>
                <w:szCs w:val="22"/>
                <w:lang w:val="en-GB"/>
              </w:rPr>
              <w:t>and Diet</w:t>
            </w:r>
          </w:p>
        </w:tc>
        <w:tc>
          <w:tcPr>
            <w:tcW w:w="629" w:type="pct"/>
          </w:tcPr>
          <w:p w14:paraId="5EE93657"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c>
          <w:tcPr>
            <w:tcW w:w="800" w:type="pct"/>
          </w:tcPr>
          <w:p w14:paraId="51091A86" w14:textId="77777777" w:rsidR="00AE0F62" w:rsidRDefault="007070A8">
            <w:pPr>
              <w:pStyle w:val="Body"/>
              <w:jc w:val="both"/>
              <w:rPr>
                <w:rFonts w:cs="Times New Roman"/>
                <w:sz w:val="22"/>
                <w:szCs w:val="22"/>
                <w:lang w:val="en-GB"/>
              </w:rPr>
            </w:pPr>
            <w:r>
              <w:rPr>
                <w:rStyle w:val="im"/>
                <w:rFonts w:cs="Times New Roman"/>
                <w:sz w:val="22"/>
                <w:szCs w:val="22"/>
                <w:lang w:val="en-GB"/>
              </w:rPr>
              <w:t>FSN 312.2</w:t>
            </w:r>
          </w:p>
        </w:tc>
        <w:tc>
          <w:tcPr>
            <w:tcW w:w="1064" w:type="pct"/>
          </w:tcPr>
          <w:p w14:paraId="5FA2E80C" w14:textId="77777777" w:rsidR="00AE0F62" w:rsidRDefault="007070A8">
            <w:pPr>
              <w:pStyle w:val="Body"/>
              <w:jc w:val="both"/>
              <w:rPr>
                <w:rFonts w:cs="Times New Roman"/>
                <w:sz w:val="22"/>
                <w:szCs w:val="22"/>
                <w:lang w:val="en-GB"/>
              </w:rPr>
            </w:pPr>
            <w:r>
              <w:rPr>
                <w:rStyle w:val="im"/>
                <w:rFonts w:cs="Times New Roman"/>
                <w:sz w:val="22"/>
                <w:szCs w:val="22"/>
                <w:lang w:val="en-GB"/>
              </w:rPr>
              <w:t>Principles of Food Preservation</w:t>
            </w:r>
          </w:p>
        </w:tc>
        <w:tc>
          <w:tcPr>
            <w:tcW w:w="700" w:type="pct"/>
          </w:tcPr>
          <w:p w14:paraId="658B0D3F"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1E52E80A" w14:textId="77777777">
        <w:tc>
          <w:tcPr>
            <w:tcW w:w="801" w:type="pct"/>
          </w:tcPr>
          <w:p w14:paraId="1D9E5159" w14:textId="77777777" w:rsidR="00AE0F62" w:rsidRDefault="007070A8">
            <w:pPr>
              <w:pStyle w:val="Body"/>
              <w:jc w:val="both"/>
              <w:rPr>
                <w:rFonts w:cs="Times New Roman"/>
                <w:sz w:val="22"/>
                <w:szCs w:val="22"/>
                <w:lang w:val="en-GB"/>
              </w:rPr>
            </w:pPr>
            <w:r>
              <w:rPr>
                <w:rStyle w:val="im"/>
                <w:rFonts w:cs="Times New Roman"/>
                <w:sz w:val="22"/>
                <w:szCs w:val="22"/>
                <w:lang w:val="en-GB"/>
              </w:rPr>
              <w:t>FSN 305.1</w:t>
            </w:r>
          </w:p>
        </w:tc>
        <w:tc>
          <w:tcPr>
            <w:tcW w:w="1007" w:type="pct"/>
          </w:tcPr>
          <w:p w14:paraId="7CFEC0CA" w14:textId="77777777" w:rsidR="00AE0F62" w:rsidRDefault="007070A8">
            <w:pPr>
              <w:pStyle w:val="Body"/>
              <w:jc w:val="both"/>
              <w:rPr>
                <w:rFonts w:cs="Times New Roman"/>
                <w:sz w:val="22"/>
                <w:szCs w:val="22"/>
                <w:lang w:val="en-GB"/>
              </w:rPr>
            </w:pPr>
            <w:r>
              <w:rPr>
                <w:rStyle w:val="im"/>
                <w:rFonts w:cs="Times New Roman"/>
                <w:sz w:val="22"/>
                <w:szCs w:val="22"/>
                <w:lang w:val="en-GB"/>
              </w:rPr>
              <w:t>Community Nutrition</w:t>
            </w:r>
          </w:p>
        </w:tc>
        <w:tc>
          <w:tcPr>
            <w:tcW w:w="629" w:type="pct"/>
          </w:tcPr>
          <w:p w14:paraId="670656DB"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c>
          <w:tcPr>
            <w:tcW w:w="800" w:type="pct"/>
          </w:tcPr>
          <w:p w14:paraId="1C54BF48" w14:textId="77777777" w:rsidR="00AE0F62" w:rsidRDefault="007070A8">
            <w:pPr>
              <w:pStyle w:val="Body"/>
              <w:jc w:val="both"/>
              <w:rPr>
                <w:rFonts w:cs="Times New Roman"/>
                <w:sz w:val="22"/>
                <w:szCs w:val="22"/>
                <w:lang w:val="en-GB"/>
              </w:rPr>
            </w:pPr>
            <w:r>
              <w:rPr>
                <w:rStyle w:val="im"/>
                <w:rFonts w:cs="Times New Roman"/>
                <w:sz w:val="22"/>
                <w:szCs w:val="22"/>
                <w:lang w:val="en-GB"/>
              </w:rPr>
              <w:t>FSN 313.2</w:t>
            </w:r>
          </w:p>
        </w:tc>
        <w:tc>
          <w:tcPr>
            <w:tcW w:w="1064" w:type="pct"/>
          </w:tcPr>
          <w:p w14:paraId="1862D5D2" w14:textId="77777777" w:rsidR="00AE0F62" w:rsidRDefault="007070A8">
            <w:pPr>
              <w:pStyle w:val="Body"/>
              <w:jc w:val="both"/>
              <w:rPr>
                <w:rFonts w:cs="Times New Roman"/>
                <w:sz w:val="22"/>
                <w:szCs w:val="22"/>
                <w:lang w:val="en-GB"/>
              </w:rPr>
            </w:pPr>
            <w:r>
              <w:rPr>
                <w:rStyle w:val="im"/>
                <w:rFonts w:cs="Times New Roman"/>
                <w:sz w:val="22"/>
                <w:szCs w:val="22"/>
                <w:lang w:val="en-GB"/>
              </w:rPr>
              <w:t>Food Plant Management/ Process design</w:t>
            </w:r>
          </w:p>
        </w:tc>
        <w:tc>
          <w:tcPr>
            <w:tcW w:w="700" w:type="pct"/>
          </w:tcPr>
          <w:p w14:paraId="41E80835"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07AA5260" w14:textId="77777777">
        <w:tc>
          <w:tcPr>
            <w:tcW w:w="801" w:type="pct"/>
          </w:tcPr>
          <w:p w14:paraId="079464B4" w14:textId="77777777" w:rsidR="00AE0F62" w:rsidRDefault="007070A8">
            <w:pPr>
              <w:pStyle w:val="Body"/>
              <w:jc w:val="both"/>
              <w:rPr>
                <w:rFonts w:cs="Times New Roman"/>
                <w:sz w:val="22"/>
                <w:szCs w:val="22"/>
                <w:lang w:val="en-GB"/>
              </w:rPr>
            </w:pPr>
            <w:r>
              <w:rPr>
                <w:rStyle w:val="im"/>
                <w:rFonts w:cs="Times New Roman"/>
                <w:sz w:val="22"/>
                <w:szCs w:val="22"/>
                <w:lang w:val="en-GB"/>
              </w:rPr>
              <w:t>FSN 306.1</w:t>
            </w:r>
          </w:p>
        </w:tc>
        <w:tc>
          <w:tcPr>
            <w:tcW w:w="1007" w:type="pct"/>
          </w:tcPr>
          <w:p w14:paraId="40B56B81" w14:textId="77777777" w:rsidR="00AE0F62" w:rsidRDefault="007070A8">
            <w:pPr>
              <w:pStyle w:val="Body"/>
              <w:jc w:val="both"/>
              <w:rPr>
                <w:rFonts w:cs="Times New Roman"/>
                <w:sz w:val="22"/>
                <w:szCs w:val="22"/>
                <w:lang w:val="en-GB"/>
              </w:rPr>
            </w:pPr>
            <w:r>
              <w:rPr>
                <w:rStyle w:val="im"/>
                <w:rFonts w:cs="Times New Roman"/>
                <w:sz w:val="22"/>
                <w:szCs w:val="22"/>
                <w:lang w:val="en-GB"/>
              </w:rPr>
              <w:t>Food Microbiology I</w:t>
            </w:r>
          </w:p>
        </w:tc>
        <w:tc>
          <w:tcPr>
            <w:tcW w:w="629" w:type="pct"/>
          </w:tcPr>
          <w:p w14:paraId="625B108A"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c>
          <w:tcPr>
            <w:tcW w:w="800" w:type="pct"/>
          </w:tcPr>
          <w:p w14:paraId="7EDEEFF5" w14:textId="77777777" w:rsidR="00AE0F62" w:rsidRDefault="007070A8">
            <w:pPr>
              <w:pStyle w:val="Body"/>
              <w:jc w:val="both"/>
              <w:rPr>
                <w:rFonts w:cs="Times New Roman"/>
                <w:sz w:val="22"/>
                <w:szCs w:val="22"/>
                <w:lang w:val="en-GB"/>
              </w:rPr>
            </w:pPr>
            <w:r>
              <w:rPr>
                <w:rStyle w:val="im"/>
                <w:rFonts w:cs="Times New Roman"/>
                <w:sz w:val="22"/>
                <w:szCs w:val="22"/>
                <w:lang w:val="en-GB"/>
              </w:rPr>
              <w:t>FSN 314.2</w:t>
            </w:r>
          </w:p>
        </w:tc>
        <w:tc>
          <w:tcPr>
            <w:tcW w:w="1064" w:type="pct"/>
          </w:tcPr>
          <w:p w14:paraId="63FACDE1" w14:textId="77777777" w:rsidR="00AE0F62" w:rsidRDefault="007070A8">
            <w:pPr>
              <w:pStyle w:val="Body"/>
              <w:jc w:val="both"/>
              <w:rPr>
                <w:rFonts w:cs="Times New Roman"/>
                <w:sz w:val="22"/>
                <w:szCs w:val="22"/>
                <w:lang w:val="en-GB"/>
              </w:rPr>
            </w:pPr>
            <w:r>
              <w:rPr>
                <w:rStyle w:val="im"/>
                <w:rFonts w:cs="Times New Roman"/>
                <w:sz w:val="22"/>
                <w:szCs w:val="22"/>
                <w:lang w:val="en-GB"/>
              </w:rPr>
              <w:t>Food Microbiology 2</w:t>
            </w:r>
          </w:p>
        </w:tc>
        <w:tc>
          <w:tcPr>
            <w:tcW w:w="700" w:type="pct"/>
          </w:tcPr>
          <w:p w14:paraId="207337A3"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7910B330" w14:textId="77777777">
        <w:tc>
          <w:tcPr>
            <w:tcW w:w="801" w:type="pct"/>
          </w:tcPr>
          <w:p w14:paraId="66DDA8A2" w14:textId="77777777" w:rsidR="00AE0F62" w:rsidRDefault="007070A8">
            <w:pPr>
              <w:pStyle w:val="Body"/>
              <w:jc w:val="both"/>
              <w:rPr>
                <w:rFonts w:cs="Times New Roman"/>
                <w:sz w:val="22"/>
                <w:szCs w:val="22"/>
                <w:lang w:val="en-GB"/>
              </w:rPr>
            </w:pPr>
            <w:r>
              <w:rPr>
                <w:rStyle w:val="im"/>
                <w:rFonts w:cs="Times New Roman"/>
                <w:sz w:val="22"/>
                <w:szCs w:val="22"/>
                <w:lang w:val="en-GB"/>
              </w:rPr>
              <w:t>FSN 307.1</w:t>
            </w:r>
          </w:p>
        </w:tc>
        <w:tc>
          <w:tcPr>
            <w:tcW w:w="1007" w:type="pct"/>
          </w:tcPr>
          <w:p w14:paraId="5F472E40" w14:textId="77777777" w:rsidR="00AE0F62" w:rsidRDefault="007070A8">
            <w:pPr>
              <w:pStyle w:val="Body"/>
              <w:jc w:val="both"/>
              <w:rPr>
                <w:rFonts w:cs="Times New Roman"/>
                <w:sz w:val="22"/>
                <w:szCs w:val="22"/>
                <w:lang w:val="en-GB"/>
              </w:rPr>
            </w:pPr>
            <w:r>
              <w:rPr>
                <w:rStyle w:val="im"/>
                <w:rFonts w:cs="Times New Roman"/>
                <w:sz w:val="22"/>
                <w:szCs w:val="22"/>
                <w:lang w:val="en-GB"/>
              </w:rPr>
              <w:t>Food Analysis I</w:t>
            </w:r>
          </w:p>
        </w:tc>
        <w:tc>
          <w:tcPr>
            <w:tcW w:w="629" w:type="pct"/>
          </w:tcPr>
          <w:p w14:paraId="6F472026"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c>
          <w:tcPr>
            <w:tcW w:w="800" w:type="pct"/>
          </w:tcPr>
          <w:p w14:paraId="1ADB5DDD" w14:textId="77777777" w:rsidR="00AE0F62" w:rsidRDefault="007070A8">
            <w:pPr>
              <w:pStyle w:val="Body"/>
              <w:jc w:val="both"/>
              <w:rPr>
                <w:rFonts w:cs="Times New Roman"/>
                <w:sz w:val="22"/>
                <w:szCs w:val="22"/>
                <w:lang w:val="en-GB"/>
              </w:rPr>
            </w:pPr>
            <w:r>
              <w:rPr>
                <w:rStyle w:val="im"/>
                <w:rFonts w:cs="Times New Roman"/>
                <w:sz w:val="22"/>
                <w:szCs w:val="22"/>
                <w:lang w:val="en-GB"/>
              </w:rPr>
              <w:t>GES 300.2</w:t>
            </w:r>
          </w:p>
        </w:tc>
        <w:tc>
          <w:tcPr>
            <w:tcW w:w="1064" w:type="pct"/>
          </w:tcPr>
          <w:p w14:paraId="63865ADF" w14:textId="77777777" w:rsidR="00AE0F62" w:rsidRDefault="007070A8">
            <w:pPr>
              <w:pStyle w:val="Body"/>
              <w:jc w:val="both"/>
              <w:rPr>
                <w:rFonts w:cs="Times New Roman"/>
                <w:sz w:val="22"/>
                <w:szCs w:val="22"/>
                <w:lang w:val="en-GB"/>
              </w:rPr>
            </w:pPr>
            <w:r>
              <w:rPr>
                <w:rStyle w:val="im"/>
                <w:rFonts w:cs="Times New Roman"/>
                <w:sz w:val="22"/>
                <w:szCs w:val="22"/>
                <w:lang w:val="en-GB"/>
              </w:rPr>
              <w:t xml:space="preserve">Fundamentals </w:t>
            </w:r>
            <w:r>
              <w:rPr>
                <w:rStyle w:val="im"/>
                <w:rFonts w:cs="Times New Roman"/>
                <w:sz w:val="22"/>
                <w:szCs w:val="22"/>
                <w:lang w:val="en-GB"/>
              </w:rPr>
              <w:t>of Entrepreneurship</w:t>
            </w:r>
          </w:p>
        </w:tc>
        <w:tc>
          <w:tcPr>
            <w:tcW w:w="700" w:type="pct"/>
          </w:tcPr>
          <w:p w14:paraId="302EE584"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42DD07EF" w14:textId="77777777">
        <w:tc>
          <w:tcPr>
            <w:tcW w:w="801" w:type="pct"/>
          </w:tcPr>
          <w:p w14:paraId="493B0D64" w14:textId="77777777" w:rsidR="00AE0F62" w:rsidRDefault="007070A8">
            <w:pPr>
              <w:pStyle w:val="Body"/>
              <w:jc w:val="both"/>
              <w:rPr>
                <w:rFonts w:cs="Times New Roman"/>
                <w:sz w:val="22"/>
                <w:szCs w:val="22"/>
                <w:lang w:val="en-GB"/>
              </w:rPr>
            </w:pPr>
            <w:r>
              <w:rPr>
                <w:rStyle w:val="im"/>
                <w:rFonts w:cs="Times New Roman"/>
                <w:sz w:val="22"/>
                <w:szCs w:val="22"/>
                <w:lang w:val="en-GB"/>
              </w:rPr>
              <w:t>FSN 308.1</w:t>
            </w:r>
          </w:p>
        </w:tc>
        <w:tc>
          <w:tcPr>
            <w:tcW w:w="1007" w:type="pct"/>
          </w:tcPr>
          <w:p w14:paraId="40E3956C" w14:textId="77777777" w:rsidR="00AE0F62" w:rsidRDefault="007070A8">
            <w:pPr>
              <w:pStyle w:val="Body"/>
              <w:jc w:val="both"/>
              <w:rPr>
                <w:rFonts w:cs="Times New Roman"/>
                <w:sz w:val="22"/>
                <w:szCs w:val="22"/>
                <w:lang w:val="en-GB"/>
              </w:rPr>
            </w:pPr>
            <w:r>
              <w:rPr>
                <w:rStyle w:val="im"/>
                <w:rFonts w:cs="Times New Roman"/>
                <w:sz w:val="22"/>
                <w:szCs w:val="22"/>
                <w:lang w:val="en-GB"/>
              </w:rPr>
              <w:t>Public Health Nutrition</w:t>
            </w:r>
          </w:p>
        </w:tc>
        <w:tc>
          <w:tcPr>
            <w:tcW w:w="629" w:type="pct"/>
          </w:tcPr>
          <w:p w14:paraId="63BFF265"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c>
          <w:tcPr>
            <w:tcW w:w="800" w:type="pct"/>
          </w:tcPr>
          <w:p w14:paraId="0D941BFD" w14:textId="77777777" w:rsidR="00AE0F62" w:rsidRDefault="007070A8">
            <w:pPr>
              <w:pStyle w:val="Body"/>
              <w:jc w:val="both"/>
              <w:rPr>
                <w:rFonts w:cs="Times New Roman"/>
                <w:sz w:val="22"/>
                <w:szCs w:val="22"/>
                <w:lang w:val="en-GB"/>
              </w:rPr>
            </w:pPr>
            <w:r>
              <w:rPr>
                <w:rStyle w:val="im"/>
                <w:rFonts w:cs="Times New Roman"/>
                <w:sz w:val="22"/>
                <w:szCs w:val="22"/>
                <w:lang w:val="en-GB"/>
              </w:rPr>
              <w:t>FSN 315.2</w:t>
            </w:r>
          </w:p>
        </w:tc>
        <w:tc>
          <w:tcPr>
            <w:tcW w:w="1064" w:type="pct"/>
          </w:tcPr>
          <w:p w14:paraId="30A82C57" w14:textId="77777777" w:rsidR="00AE0F62" w:rsidRDefault="007070A8">
            <w:pPr>
              <w:pStyle w:val="Body"/>
              <w:jc w:val="both"/>
              <w:rPr>
                <w:rFonts w:cs="Times New Roman"/>
                <w:sz w:val="22"/>
                <w:szCs w:val="22"/>
                <w:lang w:val="en-GB"/>
              </w:rPr>
            </w:pPr>
            <w:r>
              <w:rPr>
                <w:rStyle w:val="im"/>
                <w:rFonts w:cs="Times New Roman"/>
                <w:sz w:val="22"/>
                <w:szCs w:val="22"/>
                <w:lang w:val="en-GB"/>
              </w:rPr>
              <w:t>Clinical Nutrition</w:t>
            </w:r>
          </w:p>
        </w:tc>
        <w:tc>
          <w:tcPr>
            <w:tcW w:w="700" w:type="pct"/>
          </w:tcPr>
          <w:p w14:paraId="705BB338"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1579BB22" w14:textId="77777777">
        <w:tc>
          <w:tcPr>
            <w:tcW w:w="801" w:type="pct"/>
          </w:tcPr>
          <w:p w14:paraId="7936E1E0" w14:textId="77777777" w:rsidR="00AE0F62" w:rsidRDefault="00AE0F62">
            <w:pPr>
              <w:jc w:val="both"/>
              <w:rPr>
                <w:sz w:val="22"/>
                <w:szCs w:val="22"/>
                <w:lang w:val="en-GB"/>
              </w:rPr>
            </w:pPr>
          </w:p>
        </w:tc>
        <w:tc>
          <w:tcPr>
            <w:tcW w:w="1007" w:type="pct"/>
          </w:tcPr>
          <w:p w14:paraId="5624E650" w14:textId="77777777" w:rsidR="00AE0F62" w:rsidRDefault="00AE0F62">
            <w:pPr>
              <w:jc w:val="both"/>
              <w:rPr>
                <w:sz w:val="22"/>
                <w:szCs w:val="22"/>
                <w:lang w:val="en-GB"/>
              </w:rPr>
            </w:pPr>
          </w:p>
        </w:tc>
        <w:tc>
          <w:tcPr>
            <w:tcW w:w="629" w:type="pct"/>
          </w:tcPr>
          <w:p w14:paraId="718A57F6" w14:textId="77777777" w:rsidR="00AE0F62" w:rsidRDefault="00AE0F62">
            <w:pPr>
              <w:jc w:val="both"/>
              <w:rPr>
                <w:sz w:val="22"/>
                <w:szCs w:val="22"/>
                <w:lang w:val="en-GB"/>
              </w:rPr>
            </w:pPr>
          </w:p>
        </w:tc>
        <w:tc>
          <w:tcPr>
            <w:tcW w:w="800" w:type="pct"/>
          </w:tcPr>
          <w:p w14:paraId="26EAF208" w14:textId="77777777" w:rsidR="00AE0F62" w:rsidRDefault="007070A8">
            <w:pPr>
              <w:pStyle w:val="Body"/>
              <w:jc w:val="both"/>
              <w:rPr>
                <w:rFonts w:cs="Times New Roman"/>
                <w:sz w:val="22"/>
                <w:szCs w:val="22"/>
                <w:lang w:val="en-GB"/>
              </w:rPr>
            </w:pPr>
            <w:r>
              <w:rPr>
                <w:rStyle w:val="im"/>
                <w:rFonts w:cs="Times New Roman"/>
                <w:sz w:val="22"/>
                <w:szCs w:val="22"/>
                <w:lang w:val="en-GB"/>
              </w:rPr>
              <w:t>AGF    301.2</w:t>
            </w:r>
          </w:p>
        </w:tc>
        <w:tc>
          <w:tcPr>
            <w:tcW w:w="1064" w:type="pct"/>
          </w:tcPr>
          <w:p w14:paraId="048AEBD8" w14:textId="77777777" w:rsidR="00AE0F62" w:rsidRDefault="007070A8">
            <w:pPr>
              <w:pStyle w:val="Body"/>
              <w:jc w:val="both"/>
              <w:rPr>
                <w:rFonts w:cs="Times New Roman"/>
                <w:sz w:val="22"/>
                <w:szCs w:val="22"/>
                <w:lang w:val="en-GB"/>
              </w:rPr>
            </w:pPr>
            <w:r>
              <w:rPr>
                <w:rStyle w:val="im"/>
                <w:rFonts w:cs="Times New Roman"/>
                <w:sz w:val="22"/>
                <w:szCs w:val="22"/>
                <w:lang w:val="en-GB"/>
              </w:rPr>
              <w:t>Field Course</w:t>
            </w:r>
          </w:p>
        </w:tc>
        <w:tc>
          <w:tcPr>
            <w:tcW w:w="700" w:type="pct"/>
          </w:tcPr>
          <w:p w14:paraId="0490AEAA" w14:textId="77777777" w:rsidR="00AE0F62" w:rsidRDefault="007070A8">
            <w:pPr>
              <w:pStyle w:val="Body"/>
              <w:jc w:val="both"/>
              <w:rPr>
                <w:rFonts w:cs="Times New Roman"/>
                <w:sz w:val="22"/>
                <w:szCs w:val="22"/>
                <w:lang w:val="en-GB"/>
              </w:rPr>
            </w:pPr>
            <w:r>
              <w:rPr>
                <w:rStyle w:val="im"/>
                <w:rFonts w:cs="Times New Roman"/>
                <w:sz w:val="22"/>
                <w:szCs w:val="22"/>
                <w:lang w:val="en-GB"/>
              </w:rPr>
              <w:t>1</w:t>
            </w:r>
          </w:p>
        </w:tc>
      </w:tr>
      <w:tr w:rsidR="00AE0F62" w14:paraId="1AA92CCA" w14:textId="77777777">
        <w:tc>
          <w:tcPr>
            <w:tcW w:w="801" w:type="pct"/>
          </w:tcPr>
          <w:p w14:paraId="42A47B46" w14:textId="77777777" w:rsidR="00AE0F62" w:rsidRDefault="00AE0F62">
            <w:pPr>
              <w:jc w:val="both"/>
              <w:rPr>
                <w:sz w:val="22"/>
                <w:szCs w:val="22"/>
                <w:lang w:val="en-GB"/>
              </w:rPr>
            </w:pPr>
          </w:p>
        </w:tc>
        <w:tc>
          <w:tcPr>
            <w:tcW w:w="1007" w:type="pct"/>
          </w:tcPr>
          <w:p w14:paraId="65C1C9CB" w14:textId="77777777" w:rsidR="00AE0F62" w:rsidRDefault="00AE0F62">
            <w:pPr>
              <w:jc w:val="both"/>
              <w:rPr>
                <w:sz w:val="22"/>
                <w:szCs w:val="22"/>
                <w:lang w:val="en-GB"/>
              </w:rPr>
            </w:pPr>
          </w:p>
        </w:tc>
        <w:tc>
          <w:tcPr>
            <w:tcW w:w="629" w:type="pct"/>
          </w:tcPr>
          <w:p w14:paraId="70CF60EA" w14:textId="77777777" w:rsidR="00AE0F62" w:rsidRDefault="00AE0F62">
            <w:pPr>
              <w:jc w:val="both"/>
              <w:rPr>
                <w:sz w:val="22"/>
                <w:szCs w:val="22"/>
                <w:lang w:val="en-GB"/>
              </w:rPr>
            </w:pPr>
          </w:p>
        </w:tc>
        <w:tc>
          <w:tcPr>
            <w:tcW w:w="800" w:type="pct"/>
          </w:tcPr>
          <w:p w14:paraId="6C5BFEEE" w14:textId="77777777" w:rsidR="00AE0F62" w:rsidRDefault="00AE0F62">
            <w:pPr>
              <w:pStyle w:val="Body"/>
              <w:jc w:val="both"/>
              <w:rPr>
                <w:rStyle w:val="im"/>
                <w:rFonts w:cs="Times New Roman"/>
                <w:sz w:val="22"/>
                <w:szCs w:val="22"/>
                <w:lang w:val="en-GB"/>
              </w:rPr>
            </w:pPr>
          </w:p>
        </w:tc>
        <w:tc>
          <w:tcPr>
            <w:tcW w:w="1064" w:type="pct"/>
          </w:tcPr>
          <w:p w14:paraId="0A813B88" w14:textId="77777777" w:rsidR="00AE0F62" w:rsidRDefault="00AE0F62">
            <w:pPr>
              <w:pStyle w:val="Body"/>
              <w:jc w:val="both"/>
              <w:rPr>
                <w:rStyle w:val="im"/>
                <w:rFonts w:cs="Times New Roman"/>
                <w:sz w:val="22"/>
                <w:szCs w:val="22"/>
                <w:lang w:val="en-GB"/>
              </w:rPr>
            </w:pPr>
          </w:p>
        </w:tc>
        <w:tc>
          <w:tcPr>
            <w:tcW w:w="700" w:type="pct"/>
          </w:tcPr>
          <w:p w14:paraId="2242CA4B" w14:textId="77777777" w:rsidR="00AE0F62" w:rsidRDefault="00AE0F62">
            <w:pPr>
              <w:pStyle w:val="Body"/>
              <w:jc w:val="both"/>
              <w:rPr>
                <w:rStyle w:val="im"/>
                <w:rFonts w:cs="Times New Roman"/>
                <w:sz w:val="22"/>
                <w:szCs w:val="22"/>
                <w:lang w:val="en-GB"/>
              </w:rPr>
            </w:pPr>
          </w:p>
        </w:tc>
      </w:tr>
      <w:tr w:rsidR="00AE0F62" w14:paraId="60F80582" w14:textId="77777777">
        <w:tc>
          <w:tcPr>
            <w:tcW w:w="801" w:type="pct"/>
          </w:tcPr>
          <w:p w14:paraId="50FA1416" w14:textId="77777777" w:rsidR="00AE0F62" w:rsidRDefault="007070A8">
            <w:pPr>
              <w:jc w:val="both"/>
              <w:rPr>
                <w:b/>
                <w:sz w:val="22"/>
                <w:szCs w:val="22"/>
                <w:lang w:val="en-GB"/>
              </w:rPr>
            </w:pPr>
            <w:r>
              <w:rPr>
                <w:b/>
                <w:sz w:val="22"/>
                <w:szCs w:val="22"/>
                <w:lang w:val="en-GB"/>
              </w:rPr>
              <w:t>Total</w:t>
            </w:r>
          </w:p>
        </w:tc>
        <w:tc>
          <w:tcPr>
            <w:tcW w:w="1007" w:type="pct"/>
          </w:tcPr>
          <w:p w14:paraId="2F870576" w14:textId="77777777" w:rsidR="00AE0F62" w:rsidRDefault="00AE0F62">
            <w:pPr>
              <w:jc w:val="both"/>
              <w:rPr>
                <w:b/>
                <w:sz w:val="22"/>
                <w:szCs w:val="22"/>
                <w:lang w:val="en-GB"/>
              </w:rPr>
            </w:pPr>
          </w:p>
        </w:tc>
        <w:tc>
          <w:tcPr>
            <w:tcW w:w="629" w:type="pct"/>
          </w:tcPr>
          <w:p w14:paraId="3C27F90F" w14:textId="77777777" w:rsidR="00AE0F62" w:rsidRDefault="007070A8">
            <w:pPr>
              <w:jc w:val="both"/>
              <w:rPr>
                <w:b/>
                <w:sz w:val="22"/>
                <w:szCs w:val="22"/>
                <w:lang w:val="en-GB"/>
              </w:rPr>
            </w:pPr>
            <w:r>
              <w:rPr>
                <w:b/>
                <w:sz w:val="22"/>
                <w:szCs w:val="22"/>
                <w:lang w:val="en-GB"/>
              </w:rPr>
              <w:t>18</w:t>
            </w:r>
          </w:p>
        </w:tc>
        <w:tc>
          <w:tcPr>
            <w:tcW w:w="800" w:type="pct"/>
          </w:tcPr>
          <w:p w14:paraId="148D7CF7" w14:textId="77777777" w:rsidR="00AE0F62" w:rsidRDefault="00AE0F62">
            <w:pPr>
              <w:jc w:val="both"/>
              <w:rPr>
                <w:b/>
                <w:sz w:val="22"/>
                <w:szCs w:val="22"/>
                <w:lang w:val="en-GB"/>
              </w:rPr>
            </w:pPr>
          </w:p>
        </w:tc>
        <w:tc>
          <w:tcPr>
            <w:tcW w:w="1064" w:type="pct"/>
          </w:tcPr>
          <w:p w14:paraId="4700CFDE" w14:textId="77777777" w:rsidR="00AE0F62" w:rsidRDefault="00AE0F62">
            <w:pPr>
              <w:jc w:val="both"/>
              <w:rPr>
                <w:b/>
                <w:sz w:val="22"/>
                <w:szCs w:val="22"/>
                <w:lang w:val="en-GB"/>
              </w:rPr>
            </w:pPr>
          </w:p>
        </w:tc>
        <w:tc>
          <w:tcPr>
            <w:tcW w:w="700" w:type="pct"/>
          </w:tcPr>
          <w:p w14:paraId="4B293B31" w14:textId="77777777" w:rsidR="00AE0F62" w:rsidRDefault="007070A8">
            <w:pPr>
              <w:jc w:val="both"/>
              <w:rPr>
                <w:b/>
                <w:sz w:val="22"/>
                <w:szCs w:val="22"/>
                <w:lang w:val="en-GB"/>
              </w:rPr>
            </w:pPr>
            <w:r>
              <w:rPr>
                <w:b/>
                <w:sz w:val="22"/>
                <w:szCs w:val="22"/>
                <w:lang w:val="en-GB"/>
              </w:rPr>
              <w:t>19</w:t>
            </w:r>
          </w:p>
        </w:tc>
      </w:tr>
    </w:tbl>
    <w:p w14:paraId="7E489A56" w14:textId="77777777" w:rsidR="00AE0F62" w:rsidRDefault="007070A8">
      <w:pPr>
        <w:spacing w:before="240" w:line="360" w:lineRule="auto"/>
        <w:rPr>
          <w:b/>
          <w:sz w:val="22"/>
          <w:szCs w:val="22"/>
          <w:lang w:val="en-GB"/>
        </w:rPr>
      </w:pPr>
      <w:r>
        <w:rPr>
          <w:b/>
          <w:sz w:val="22"/>
          <w:szCs w:val="22"/>
          <w:lang w:val="en-GB"/>
        </w:rPr>
        <w:t>Total units =</w:t>
      </w:r>
      <w:r>
        <w:rPr>
          <w:b/>
          <w:sz w:val="22"/>
          <w:szCs w:val="22"/>
          <w:lang w:val="en-GB"/>
        </w:rPr>
        <w:tab/>
        <w:t>37</w:t>
      </w:r>
    </w:p>
    <w:p w14:paraId="592E4D59" w14:textId="77777777" w:rsidR="00AE0F62" w:rsidRDefault="00AE0F62">
      <w:pPr>
        <w:pStyle w:val="Body"/>
        <w:jc w:val="both"/>
        <w:rPr>
          <w:rStyle w:val="im"/>
          <w:rFonts w:cs="Times New Roman"/>
          <w:b/>
          <w:bCs/>
          <w:color w:val="auto"/>
          <w:sz w:val="22"/>
          <w:szCs w:val="22"/>
          <w:lang w:val="en-GB" w:eastAsia="en-US"/>
        </w:rPr>
      </w:pPr>
    </w:p>
    <w:p w14:paraId="5B81C4ED" w14:textId="77777777" w:rsidR="00AE0F62" w:rsidRDefault="00AE0F62">
      <w:pPr>
        <w:pStyle w:val="Body"/>
        <w:jc w:val="center"/>
        <w:rPr>
          <w:b/>
          <w:bCs/>
          <w:sz w:val="22"/>
          <w:szCs w:val="22"/>
          <w:lang w:val="en-GB"/>
        </w:rPr>
      </w:pPr>
    </w:p>
    <w:p w14:paraId="1D020DB6" w14:textId="77777777" w:rsidR="00AE0F62" w:rsidRDefault="007070A8">
      <w:pPr>
        <w:pStyle w:val="Body"/>
        <w:jc w:val="center"/>
        <w:rPr>
          <w:rStyle w:val="im"/>
          <w:b/>
          <w:bCs/>
          <w:sz w:val="22"/>
          <w:szCs w:val="22"/>
          <w:lang w:val="en-GB"/>
        </w:rPr>
      </w:pPr>
      <w:r>
        <w:rPr>
          <w:rStyle w:val="im"/>
          <w:b/>
          <w:bCs/>
          <w:sz w:val="22"/>
          <w:szCs w:val="22"/>
          <w:lang w:val="en-GB"/>
        </w:rPr>
        <w:t>400 LEVEL (YEAR FOUR COURSES)</w:t>
      </w:r>
    </w:p>
    <w:p w14:paraId="2CF46F0F" w14:textId="77777777" w:rsidR="00AE0F62" w:rsidRDefault="00AE0F62">
      <w:pPr>
        <w:pStyle w:val="Body"/>
        <w:rPr>
          <w:sz w:val="22"/>
          <w:szCs w:val="22"/>
          <w:lang w:val="en-GB"/>
        </w:rPr>
      </w:pPr>
    </w:p>
    <w:p w14:paraId="7BE49A6F" w14:textId="77777777" w:rsidR="00AE0F62" w:rsidRDefault="00AE0F62">
      <w:pPr>
        <w:pStyle w:val="Body"/>
        <w:rPr>
          <w:b/>
          <w:bCs/>
          <w:sz w:val="22"/>
          <w:szCs w:val="22"/>
          <w:lang w:val="en-GB"/>
        </w:rPr>
      </w:pPr>
    </w:p>
    <w:tbl>
      <w:tblPr>
        <w:tblW w:w="66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1"/>
        <w:gridCol w:w="3420"/>
        <w:gridCol w:w="1222"/>
      </w:tblGrid>
      <w:tr w:rsidR="00AE0F62" w14:paraId="3714E59F"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78E51" w14:textId="77777777" w:rsidR="00AE0F62" w:rsidRDefault="007070A8">
            <w:pPr>
              <w:pStyle w:val="Body"/>
              <w:jc w:val="center"/>
              <w:rPr>
                <w:sz w:val="22"/>
                <w:szCs w:val="22"/>
                <w:lang w:val="en-GB"/>
              </w:rPr>
            </w:pPr>
            <w:r>
              <w:rPr>
                <w:rStyle w:val="im"/>
                <w:b/>
                <w:bCs/>
                <w:sz w:val="22"/>
                <w:szCs w:val="22"/>
                <w:lang w:val="en-GB"/>
              </w:rPr>
              <w:t>COURSE CODE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8A637" w14:textId="77777777" w:rsidR="00AE0F62" w:rsidRDefault="007070A8">
            <w:pPr>
              <w:pStyle w:val="Body"/>
              <w:jc w:val="center"/>
              <w:rPr>
                <w:sz w:val="22"/>
                <w:szCs w:val="22"/>
                <w:lang w:val="en-GB"/>
              </w:rPr>
            </w:pPr>
            <w:r>
              <w:rPr>
                <w:rStyle w:val="im"/>
                <w:b/>
                <w:bCs/>
                <w:sz w:val="22"/>
                <w:szCs w:val="22"/>
                <w:lang w:val="en-GB"/>
              </w:rPr>
              <w:t>COURSE TITLE</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54C73" w14:textId="77777777" w:rsidR="00AE0F62" w:rsidRDefault="007070A8">
            <w:pPr>
              <w:pStyle w:val="Body"/>
              <w:jc w:val="center"/>
              <w:rPr>
                <w:sz w:val="22"/>
                <w:szCs w:val="22"/>
                <w:lang w:val="en-GB"/>
              </w:rPr>
            </w:pPr>
            <w:r>
              <w:rPr>
                <w:rStyle w:val="im"/>
                <w:b/>
                <w:bCs/>
                <w:sz w:val="22"/>
                <w:szCs w:val="22"/>
                <w:lang w:val="en-GB"/>
              </w:rPr>
              <w:t>UNITS</w:t>
            </w:r>
          </w:p>
        </w:tc>
      </w:tr>
      <w:tr w:rsidR="00AE0F62" w14:paraId="621731F4"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A3DDA" w14:textId="77777777" w:rsidR="00AE0F62" w:rsidRDefault="007070A8">
            <w:pPr>
              <w:pStyle w:val="Body"/>
              <w:jc w:val="both"/>
              <w:rPr>
                <w:sz w:val="22"/>
                <w:szCs w:val="22"/>
                <w:lang w:val="en-GB"/>
              </w:rPr>
            </w:pPr>
            <w:r>
              <w:rPr>
                <w:rStyle w:val="im"/>
                <w:sz w:val="22"/>
                <w:szCs w:val="22"/>
                <w:lang w:val="en-GB"/>
              </w:rPr>
              <w:t>AGR 400</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0D734" w14:textId="77777777" w:rsidR="00AE0F62" w:rsidRDefault="007070A8">
            <w:pPr>
              <w:pStyle w:val="Body"/>
              <w:jc w:val="both"/>
              <w:rPr>
                <w:sz w:val="22"/>
                <w:szCs w:val="22"/>
                <w:lang w:val="en-GB"/>
              </w:rPr>
            </w:pPr>
            <w:r>
              <w:rPr>
                <w:rStyle w:val="im"/>
                <w:sz w:val="22"/>
                <w:szCs w:val="22"/>
                <w:lang w:val="en-GB"/>
              </w:rPr>
              <w:t>SIWES</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040BB" w14:textId="77777777" w:rsidR="00AE0F62" w:rsidRDefault="007070A8">
            <w:pPr>
              <w:pStyle w:val="Body"/>
              <w:jc w:val="center"/>
              <w:rPr>
                <w:sz w:val="22"/>
                <w:szCs w:val="22"/>
                <w:lang w:val="en-GB"/>
              </w:rPr>
            </w:pPr>
            <w:r>
              <w:rPr>
                <w:rStyle w:val="im"/>
                <w:sz w:val="22"/>
                <w:szCs w:val="22"/>
                <w:lang w:val="en-GB"/>
              </w:rPr>
              <w:t>30</w:t>
            </w:r>
          </w:p>
        </w:tc>
      </w:tr>
      <w:tr w:rsidR="00AE0F62" w14:paraId="4C2F4AD6"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6DC23" w14:textId="77777777" w:rsidR="00AE0F62" w:rsidRDefault="007070A8">
            <w:pPr>
              <w:pStyle w:val="Body"/>
              <w:jc w:val="both"/>
              <w:rPr>
                <w:sz w:val="22"/>
                <w:szCs w:val="22"/>
                <w:lang w:val="en-GB"/>
              </w:rPr>
            </w:pPr>
            <w:r>
              <w:rPr>
                <w:rStyle w:val="im"/>
                <w:sz w:val="22"/>
                <w:szCs w:val="22"/>
                <w:lang w:val="en-GB"/>
              </w:rPr>
              <w:t>GES 400</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D06A8" w14:textId="77777777" w:rsidR="00AE0F62" w:rsidRDefault="007070A8">
            <w:pPr>
              <w:pStyle w:val="Body"/>
              <w:jc w:val="both"/>
              <w:rPr>
                <w:sz w:val="22"/>
                <w:szCs w:val="22"/>
                <w:lang w:val="en-GB"/>
              </w:rPr>
            </w:pPr>
            <w:r>
              <w:rPr>
                <w:rStyle w:val="im"/>
                <w:sz w:val="22"/>
                <w:szCs w:val="22"/>
                <w:lang w:val="en-GB"/>
              </w:rPr>
              <w:t>Entrepreneurship Project</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B1631" w14:textId="77777777" w:rsidR="00AE0F62" w:rsidRDefault="007070A8">
            <w:pPr>
              <w:pStyle w:val="Body"/>
              <w:jc w:val="center"/>
              <w:rPr>
                <w:sz w:val="22"/>
                <w:szCs w:val="22"/>
                <w:lang w:val="en-GB"/>
              </w:rPr>
            </w:pPr>
            <w:r>
              <w:rPr>
                <w:rStyle w:val="im"/>
                <w:sz w:val="22"/>
                <w:szCs w:val="22"/>
                <w:lang w:val="en-GB"/>
              </w:rPr>
              <w:t>2</w:t>
            </w:r>
          </w:p>
        </w:tc>
      </w:tr>
      <w:tr w:rsidR="00AE0F62" w14:paraId="0AFD6640"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2213B" w14:textId="77777777" w:rsidR="00AE0F62" w:rsidRDefault="007070A8">
            <w:pPr>
              <w:rPr>
                <w:b/>
                <w:sz w:val="22"/>
                <w:szCs w:val="22"/>
                <w:lang w:val="en-GB"/>
              </w:rPr>
            </w:pPr>
            <w:r>
              <w:rPr>
                <w:b/>
                <w:sz w:val="22"/>
                <w:szCs w:val="22"/>
                <w:lang w:val="en-GB"/>
              </w:rPr>
              <w:t>TOTAL</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73534" w14:textId="77777777" w:rsidR="00AE0F62" w:rsidRDefault="00AE0F62">
            <w:pPr>
              <w:rPr>
                <w:sz w:val="22"/>
                <w:szCs w:val="22"/>
                <w:lang w:val="en-GB"/>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7A14C" w14:textId="77777777" w:rsidR="00AE0F62" w:rsidRDefault="007070A8">
            <w:pPr>
              <w:pStyle w:val="Body"/>
              <w:jc w:val="center"/>
              <w:rPr>
                <w:sz w:val="22"/>
                <w:szCs w:val="22"/>
                <w:lang w:val="en-GB"/>
              </w:rPr>
            </w:pPr>
            <w:r>
              <w:rPr>
                <w:rStyle w:val="im"/>
                <w:b/>
                <w:bCs/>
                <w:sz w:val="22"/>
                <w:szCs w:val="22"/>
                <w:lang w:val="en-GB"/>
              </w:rPr>
              <w:t>32 Units</w:t>
            </w:r>
          </w:p>
        </w:tc>
      </w:tr>
    </w:tbl>
    <w:p w14:paraId="557E813A" w14:textId="77777777" w:rsidR="00AE0F62" w:rsidRDefault="00AE0F62">
      <w:pPr>
        <w:pStyle w:val="Body"/>
        <w:widowControl w:val="0"/>
        <w:rPr>
          <w:b/>
          <w:bCs/>
          <w:sz w:val="22"/>
          <w:szCs w:val="22"/>
          <w:lang w:val="en-GB"/>
        </w:rPr>
      </w:pPr>
    </w:p>
    <w:p w14:paraId="1B00AF88" w14:textId="77777777" w:rsidR="00AE0F62" w:rsidRDefault="00AE0F62">
      <w:pPr>
        <w:pStyle w:val="Body"/>
        <w:rPr>
          <w:b/>
          <w:bCs/>
          <w:sz w:val="22"/>
          <w:szCs w:val="22"/>
          <w:lang w:val="en-GB"/>
        </w:rPr>
      </w:pPr>
    </w:p>
    <w:p w14:paraId="10FD0A7E" w14:textId="77777777" w:rsidR="00AE0F62" w:rsidRDefault="007070A8">
      <w:pPr>
        <w:pStyle w:val="Body"/>
        <w:jc w:val="both"/>
        <w:rPr>
          <w:rStyle w:val="im"/>
          <w:rFonts w:cs="Times New Roman"/>
          <w:b/>
          <w:bCs/>
          <w:sz w:val="22"/>
          <w:szCs w:val="22"/>
          <w:lang w:val="en-GB"/>
        </w:rPr>
      </w:pPr>
      <w:r>
        <w:rPr>
          <w:rStyle w:val="im"/>
          <w:rFonts w:cs="Times New Roman"/>
          <w:b/>
          <w:bCs/>
          <w:sz w:val="22"/>
          <w:szCs w:val="22"/>
          <w:lang w:val="en-GB"/>
        </w:rPr>
        <w:t>500 LEVEL (YEAR FIVE COURSES)</w:t>
      </w:r>
    </w:p>
    <w:p w14:paraId="3059C7A4" w14:textId="77777777" w:rsidR="00AE0F62" w:rsidRDefault="00AE0F62">
      <w:pPr>
        <w:pStyle w:val="Body"/>
        <w:jc w:val="both"/>
        <w:rPr>
          <w:rStyle w:val="im"/>
          <w:rFonts w:cs="Times New Roman"/>
          <w:b/>
          <w:bCs/>
          <w:sz w:val="22"/>
          <w:szCs w:val="22"/>
          <w:lang w:val="en-GB"/>
        </w:rPr>
      </w:pPr>
    </w:p>
    <w:tbl>
      <w:tblPr>
        <w:tblStyle w:val="TableGrid"/>
        <w:tblW w:w="5109" w:type="pct"/>
        <w:tblLook w:val="04A0" w:firstRow="1" w:lastRow="0" w:firstColumn="1" w:lastColumn="0" w:noHBand="0" w:noVBand="1"/>
      </w:tblPr>
      <w:tblGrid>
        <w:gridCol w:w="1133"/>
        <w:gridCol w:w="1390"/>
        <w:gridCol w:w="889"/>
        <w:gridCol w:w="1133"/>
        <w:gridCol w:w="1487"/>
        <w:gridCol w:w="889"/>
      </w:tblGrid>
      <w:tr w:rsidR="00AE0F62" w14:paraId="55276553" w14:textId="77777777">
        <w:tc>
          <w:tcPr>
            <w:tcW w:w="2413" w:type="pct"/>
            <w:gridSpan w:val="3"/>
            <w:tcBorders>
              <w:top w:val="single" w:sz="4" w:space="0" w:color="000000"/>
              <w:left w:val="single" w:sz="4" w:space="0" w:color="000000"/>
              <w:bottom w:val="single" w:sz="4" w:space="0" w:color="000000"/>
              <w:right w:val="single" w:sz="4" w:space="0" w:color="000000"/>
            </w:tcBorders>
            <w:shd w:val="clear" w:color="auto" w:fill="auto"/>
          </w:tcPr>
          <w:p w14:paraId="67C8B959" w14:textId="77777777" w:rsidR="00AE0F62" w:rsidRDefault="007070A8">
            <w:pPr>
              <w:pStyle w:val="Body"/>
              <w:jc w:val="both"/>
              <w:rPr>
                <w:rFonts w:cs="Times New Roman"/>
                <w:b/>
                <w:color w:val="auto"/>
                <w:sz w:val="22"/>
                <w:szCs w:val="22"/>
                <w:lang w:val="en-GB"/>
              </w:rPr>
            </w:pPr>
            <w:r>
              <w:rPr>
                <w:rFonts w:cs="Times New Roman"/>
                <w:b/>
                <w:color w:val="auto"/>
                <w:sz w:val="22"/>
                <w:szCs w:val="22"/>
                <w:lang w:val="en-GB"/>
              </w:rPr>
              <w:t>FIRST SEMESTER</w:t>
            </w:r>
          </w:p>
        </w:tc>
        <w:tc>
          <w:tcPr>
            <w:tcW w:w="2587" w:type="pct"/>
            <w:gridSpan w:val="3"/>
            <w:tcBorders>
              <w:top w:val="single" w:sz="4" w:space="0" w:color="000000"/>
              <w:left w:val="single" w:sz="4" w:space="0" w:color="000000"/>
              <w:bottom w:val="single" w:sz="4" w:space="0" w:color="000000"/>
              <w:right w:val="single" w:sz="4" w:space="0" w:color="000000"/>
            </w:tcBorders>
            <w:shd w:val="clear" w:color="auto" w:fill="auto"/>
          </w:tcPr>
          <w:p w14:paraId="7E388A9F" w14:textId="77777777" w:rsidR="00AE0F62" w:rsidRDefault="007070A8">
            <w:pPr>
              <w:pStyle w:val="Body"/>
              <w:jc w:val="both"/>
              <w:rPr>
                <w:rFonts w:cs="Times New Roman"/>
                <w:b/>
                <w:color w:val="auto"/>
                <w:sz w:val="22"/>
                <w:szCs w:val="22"/>
                <w:lang w:val="en-GB"/>
              </w:rPr>
            </w:pPr>
            <w:r>
              <w:rPr>
                <w:rFonts w:cs="Times New Roman"/>
                <w:b/>
                <w:color w:val="auto"/>
                <w:sz w:val="22"/>
                <w:szCs w:val="22"/>
                <w:lang w:val="en-GB"/>
              </w:rPr>
              <w:t>SECOND SEMESTER</w:t>
            </w:r>
          </w:p>
        </w:tc>
      </w:tr>
      <w:tr w:rsidR="00AE0F62" w14:paraId="01AE14C5" w14:textId="77777777">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3D3723E8" w14:textId="77777777" w:rsidR="00AE0F62" w:rsidRDefault="007070A8">
            <w:pPr>
              <w:pStyle w:val="Body"/>
              <w:jc w:val="both"/>
              <w:rPr>
                <w:rFonts w:cs="Times New Roman"/>
                <w:color w:val="auto"/>
                <w:sz w:val="22"/>
                <w:szCs w:val="22"/>
                <w:lang w:val="en-GB"/>
              </w:rPr>
            </w:pPr>
            <w:r>
              <w:rPr>
                <w:rStyle w:val="im"/>
                <w:rFonts w:cs="Times New Roman"/>
                <w:b/>
                <w:bCs/>
                <w:color w:val="auto"/>
                <w:sz w:val="22"/>
                <w:szCs w:val="22"/>
                <w:lang w:val="en-GB"/>
              </w:rPr>
              <w:t>COURSE CODE</w:t>
            </w:r>
          </w:p>
        </w:tc>
        <w:tc>
          <w:tcPr>
            <w:tcW w:w="979" w:type="pct"/>
            <w:tcBorders>
              <w:top w:val="single" w:sz="4" w:space="0" w:color="000000"/>
              <w:left w:val="single" w:sz="4" w:space="0" w:color="000000"/>
              <w:bottom w:val="single" w:sz="4" w:space="0" w:color="000000"/>
              <w:right w:val="single" w:sz="4" w:space="0" w:color="000000"/>
            </w:tcBorders>
            <w:shd w:val="clear" w:color="auto" w:fill="auto"/>
          </w:tcPr>
          <w:p w14:paraId="5948B745" w14:textId="77777777" w:rsidR="00AE0F62" w:rsidRDefault="007070A8">
            <w:pPr>
              <w:pStyle w:val="Body"/>
              <w:jc w:val="both"/>
              <w:rPr>
                <w:rFonts w:cs="Times New Roman"/>
                <w:color w:val="auto"/>
                <w:sz w:val="22"/>
                <w:szCs w:val="22"/>
                <w:lang w:val="en-GB"/>
              </w:rPr>
            </w:pPr>
            <w:r>
              <w:rPr>
                <w:rStyle w:val="im"/>
                <w:rFonts w:cs="Times New Roman"/>
                <w:b/>
                <w:bCs/>
                <w:color w:val="auto"/>
                <w:sz w:val="22"/>
                <w:szCs w:val="22"/>
                <w:lang w:val="en-GB"/>
              </w:rPr>
              <w:t>COURSE TITLE</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14:paraId="2A56AF52" w14:textId="77777777" w:rsidR="00AE0F62" w:rsidRDefault="007070A8">
            <w:pPr>
              <w:pStyle w:val="Body"/>
              <w:jc w:val="both"/>
              <w:rPr>
                <w:rFonts w:cs="Times New Roman"/>
                <w:color w:val="auto"/>
                <w:sz w:val="22"/>
                <w:szCs w:val="22"/>
                <w:lang w:val="en-GB"/>
              </w:rPr>
            </w:pPr>
            <w:r>
              <w:rPr>
                <w:rStyle w:val="im"/>
                <w:rFonts w:cs="Times New Roman"/>
                <w:b/>
                <w:bCs/>
                <w:color w:val="auto"/>
                <w:sz w:val="22"/>
                <w:szCs w:val="22"/>
                <w:lang w:val="en-GB"/>
              </w:rPr>
              <w:t>UNITS</w:t>
            </w: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14:paraId="46AE35A6" w14:textId="77777777" w:rsidR="00AE0F62" w:rsidRDefault="007070A8">
            <w:pPr>
              <w:pStyle w:val="Body"/>
              <w:jc w:val="both"/>
              <w:rPr>
                <w:rFonts w:cs="Times New Roman"/>
                <w:color w:val="auto"/>
                <w:sz w:val="22"/>
                <w:szCs w:val="22"/>
                <w:lang w:val="en-GB"/>
              </w:rPr>
            </w:pPr>
            <w:r>
              <w:rPr>
                <w:rStyle w:val="im"/>
                <w:rFonts w:cs="Times New Roman"/>
                <w:b/>
                <w:bCs/>
                <w:color w:val="auto"/>
                <w:sz w:val="22"/>
                <w:szCs w:val="22"/>
                <w:lang w:val="en-GB"/>
              </w:rPr>
              <w:t>COURSE CODE</w:t>
            </w:r>
          </w:p>
        </w:tc>
        <w:tc>
          <w:tcPr>
            <w:tcW w:w="1047" w:type="pct"/>
            <w:tcBorders>
              <w:top w:val="single" w:sz="4" w:space="0" w:color="000000"/>
              <w:left w:val="single" w:sz="4" w:space="0" w:color="000000"/>
              <w:bottom w:val="single" w:sz="4" w:space="0" w:color="000000"/>
              <w:right w:val="single" w:sz="4" w:space="0" w:color="000000"/>
            </w:tcBorders>
            <w:shd w:val="clear" w:color="auto" w:fill="auto"/>
          </w:tcPr>
          <w:p w14:paraId="14CAF438" w14:textId="77777777" w:rsidR="00AE0F62" w:rsidRDefault="007070A8">
            <w:pPr>
              <w:pStyle w:val="Body"/>
              <w:jc w:val="both"/>
              <w:rPr>
                <w:rFonts w:cs="Times New Roman"/>
                <w:color w:val="auto"/>
                <w:sz w:val="22"/>
                <w:szCs w:val="22"/>
                <w:lang w:val="en-GB"/>
              </w:rPr>
            </w:pPr>
            <w:r>
              <w:rPr>
                <w:rStyle w:val="im"/>
                <w:rFonts w:cs="Times New Roman"/>
                <w:b/>
                <w:bCs/>
                <w:color w:val="auto"/>
                <w:sz w:val="22"/>
                <w:szCs w:val="22"/>
                <w:lang w:val="en-GB"/>
              </w:rPr>
              <w:t>COURSE TITLE</w:t>
            </w: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14:paraId="65F891FD" w14:textId="77777777" w:rsidR="00AE0F62" w:rsidRDefault="007070A8">
            <w:pPr>
              <w:pStyle w:val="Body"/>
              <w:jc w:val="both"/>
              <w:rPr>
                <w:rFonts w:cs="Times New Roman"/>
                <w:color w:val="auto"/>
                <w:sz w:val="22"/>
                <w:szCs w:val="22"/>
                <w:lang w:val="en-GB"/>
              </w:rPr>
            </w:pPr>
            <w:r>
              <w:rPr>
                <w:rStyle w:val="im"/>
                <w:rFonts w:cs="Times New Roman"/>
                <w:b/>
                <w:bCs/>
                <w:color w:val="auto"/>
                <w:sz w:val="22"/>
                <w:szCs w:val="22"/>
                <w:lang w:val="en-GB"/>
              </w:rPr>
              <w:t>UNITS</w:t>
            </w:r>
          </w:p>
        </w:tc>
      </w:tr>
      <w:tr w:rsidR="00AE0F62" w14:paraId="5AA56E49" w14:textId="77777777">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24213A87"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FSN 501.1</w:t>
            </w:r>
          </w:p>
        </w:tc>
        <w:tc>
          <w:tcPr>
            <w:tcW w:w="979" w:type="pct"/>
            <w:tcBorders>
              <w:top w:val="single" w:sz="4" w:space="0" w:color="000000"/>
              <w:left w:val="single" w:sz="4" w:space="0" w:color="000000"/>
              <w:bottom w:val="single" w:sz="4" w:space="0" w:color="000000"/>
              <w:right w:val="single" w:sz="4" w:space="0" w:color="000000"/>
            </w:tcBorders>
            <w:shd w:val="clear" w:color="auto" w:fill="auto"/>
          </w:tcPr>
          <w:p w14:paraId="12D0C01B"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Research Techniques in Food and Nutrition Science</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14:paraId="32A24472"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2</w:t>
            </w: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14:paraId="0E0DC5E0" w14:textId="77777777" w:rsidR="00AE0F62" w:rsidRDefault="007070A8">
            <w:pPr>
              <w:pStyle w:val="Body"/>
              <w:jc w:val="both"/>
              <w:rPr>
                <w:rFonts w:cs="Times New Roman"/>
                <w:sz w:val="22"/>
                <w:szCs w:val="22"/>
                <w:lang w:val="en-GB"/>
              </w:rPr>
            </w:pPr>
            <w:r>
              <w:rPr>
                <w:rStyle w:val="im"/>
                <w:rFonts w:cs="Times New Roman"/>
                <w:sz w:val="22"/>
                <w:szCs w:val="22"/>
                <w:lang w:val="en-GB"/>
              </w:rPr>
              <w:t>FSN 500.2</w:t>
            </w:r>
          </w:p>
        </w:tc>
        <w:tc>
          <w:tcPr>
            <w:tcW w:w="1047" w:type="pct"/>
            <w:tcBorders>
              <w:top w:val="single" w:sz="4" w:space="0" w:color="000000"/>
              <w:left w:val="single" w:sz="4" w:space="0" w:color="000000"/>
              <w:bottom w:val="single" w:sz="4" w:space="0" w:color="000000"/>
              <w:right w:val="single" w:sz="4" w:space="0" w:color="000000"/>
            </w:tcBorders>
            <w:shd w:val="clear" w:color="auto" w:fill="auto"/>
          </w:tcPr>
          <w:p w14:paraId="7A1D1FFE" w14:textId="77777777" w:rsidR="00AE0F62" w:rsidRDefault="007070A8">
            <w:pPr>
              <w:pStyle w:val="Body"/>
              <w:jc w:val="both"/>
              <w:rPr>
                <w:rFonts w:cs="Times New Roman"/>
                <w:sz w:val="22"/>
                <w:szCs w:val="22"/>
                <w:lang w:val="en-GB"/>
              </w:rPr>
            </w:pPr>
            <w:r>
              <w:rPr>
                <w:rStyle w:val="im"/>
                <w:rFonts w:cs="Times New Roman"/>
                <w:sz w:val="22"/>
                <w:szCs w:val="22"/>
                <w:lang w:val="en-GB"/>
              </w:rPr>
              <w:t>Seminar</w:t>
            </w: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14:paraId="70915EE4"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12703ECF" w14:textId="77777777">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09A5A646"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FSN 502.1</w:t>
            </w:r>
          </w:p>
        </w:tc>
        <w:tc>
          <w:tcPr>
            <w:tcW w:w="979" w:type="pct"/>
            <w:tcBorders>
              <w:top w:val="single" w:sz="4" w:space="0" w:color="000000"/>
              <w:left w:val="single" w:sz="4" w:space="0" w:color="000000"/>
              <w:bottom w:val="single" w:sz="4" w:space="0" w:color="000000"/>
              <w:right w:val="single" w:sz="4" w:space="0" w:color="000000"/>
            </w:tcBorders>
            <w:shd w:val="clear" w:color="auto" w:fill="auto"/>
          </w:tcPr>
          <w:p w14:paraId="6F2C4774"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Food Chemistry</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14:paraId="060AA426"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2</w:t>
            </w: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14:paraId="568F4D4F" w14:textId="77777777" w:rsidR="00AE0F62" w:rsidRDefault="007070A8">
            <w:pPr>
              <w:pStyle w:val="Body"/>
              <w:jc w:val="both"/>
              <w:rPr>
                <w:rFonts w:cs="Times New Roman"/>
                <w:sz w:val="22"/>
                <w:szCs w:val="22"/>
                <w:lang w:val="en-GB"/>
              </w:rPr>
            </w:pPr>
            <w:r>
              <w:rPr>
                <w:rStyle w:val="im"/>
                <w:rFonts w:cs="Times New Roman"/>
                <w:sz w:val="22"/>
                <w:szCs w:val="22"/>
                <w:lang w:val="en-GB"/>
              </w:rPr>
              <w:t>FSN 510.2</w:t>
            </w:r>
          </w:p>
        </w:tc>
        <w:tc>
          <w:tcPr>
            <w:tcW w:w="1047" w:type="pct"/>
            <w:tcBorders>
              <w:top w:val="single" w:sz="4" w:space="0" w:color="000000"/>
              <w:left w:val="single" w:sz="4" w:space="0" w:color="000000"/>
              <w:bottom w:val="single" w:sz="4" w:space="0" w:color="000000"/>
              <w:right w:val="single" w:sz="4" w:space="0" w:color="000000"/>
            </w:tcBorders>
            <w:shd w:val="clear" w:color="auto" w:fill="auto"/>
          </w:tcPr>
          <w:p w14:paraId="004F860C" w14:textId="77777777" w:rsidR="00AE0F62" w:rsidRDefault="007070A8">
            <w:pPr>
              <w:pStyle w:val="Body"/>
              <w:jc w:val="both"/>
              <w:rPr>
                <w:rFonts w:cs="Times New Roman"/>
                <w:sz w:val="22"/>
                <w:szCs w:val="22"/>
                <w:lang w:val="en-GB"/>
              </w:rPr>
            </w:pPr>
            <w:r>
              <w:rPr>
                <w:rStyle w:val="im"/>
                <w:rFonts w:cs="Times New Roman"/>
                <w:sz w:val="22"/>
                <w:szCs w:val="22"/>
                <w:lang w:val="en-GB"/>
              </w:rPr>
              <w:t>Cereal Technology</w:t>
            </w: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14:paraId="01C1CAFC"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356BF008" w14:textId="77777777">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472BA81D"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FSN 503.1</w:t>
            </w:r>
          </w:p>
        </w:tc>
        <w:tc>
          <w:tcPr>
            <w:tcW w:w="979" w:type="pct"/>
            <w:tcBorders>
              <w:top w:val="single" w:sz="4" w:space="0" w:color="000000"/>
              <w:left w:val="single" w:sz="4" w:space="0" w:color="000000"/>
              <w:bottom w:val="single" w:sz="4" w:space="0" w:color="000000"/>
              <w:right w:val="single" w:sz="4" w:space="0" w:color="000000"/>
            </w:tcBorders>
            <w:shd w:val="clear" w:color="auto" w:fill="auto"/>
          </w:tcPr>
          <w:p w14:paraId="65D54C62"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Fermentation and Brewing Technology</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14:paraId="3A14428C"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2</w:t>
            </w: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14:paraId="3E84A089" w14:textId="77777777" w:rsidR="00AE0F62" w:rsidRDefault="007070A8">
            <w:pPr>
              <w:pStyle w:val="Body"/>
              <w:jc w:val="both"/>
              <w:rPr>
                <w:rFonts w:cs="Times New Roman"/>
                <w:sz w:val="22"/>
                <w:szCs w:val="22"/>
                <w:lang w:val="en-GB"/>
              </w:rPr>
            </w:pPr>
            <w:r>
              <w:rPr>
                <w:rStyle w:val="im"/>
                <w:rFonts w:cs="Times New Roman"/>
                <w:sz w:val="22"/>
                <w:szCs w:val="22"/>
                <w:lang w:val="en-GB"/>
              </w:rPr>
              <w:t>FSN 511.2</w:t>
            </w:r>
          </w:p>
        </w:tc>
        <w:tc>
          <w:tcPr>
            <w:tcW w:w="1047" w:type="pct"/>
            <w:tcBorders>
              <w:top w:val="single" w:sz="4" w:space="0" w:color="000000"/>
              <w:left w:val="single" w:sz="4" w:space="0" w:color="000000"/>
              <w:bottom w:val="single" w:sz="4" w:space="0" w:color="000000"/>
              <w:right w:val="single" w:sz="4" w:space="0" w:color="000000"/>
            </w:tcBorders>
            <w:shd w:val="clear" w:color="auto" w:fill="auto"/>
          </w:tcPr>
          <w:p w14:paraId="22C8276E" w14:textId="77777777" w:rsidR="00AE0F62" w:rsidRDefault="007070A8">
            <w:pPr>
              <w:pStyle w:val="Body"/>
              <w:jc w:val="both"/>
              <w:rPr>
                <w:rFonts w:cs="Times New Roman"/>
                <w:sz w:val="22"/>
                <w:szCs w:val="22"/>
                <w:lang w:val="en-GB"/>
              </w:rPr>
            </w:pPr>
            <w:r>
              <w:rPr>
                <w:rStyle w:val="im"/>
                <w:rFonts w:cs="Times New Roman"/>
                <w:sz w:val="22"/>
                <w:szCs w:val="22"/>
                <w:lang w:val="en-GB"/>
              </w:rPr>
              <w:t>Meat/Fish Processing Technology</w:t>
            </w: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14:paraId="3C560BAB"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4A770B2B" w14:textId="77777777">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621C7240"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FSN 504.1</w:t>
            </w:r>
          </w:p>
        </w:tc>
        <w:tc>
          <w:tcPr>
            <w:tcW w:w="979" w:type="pct"/>
            <w:tcBorders>
              <w:top w:val="single" w:sz="4" w:space="0" w:color="000000"/>
              <w:left w:val="single" w:sz="4" w:space="0" w:color="000000"/>
              <w:bottom w:val="single" w:sz="4" w:space="0" w:color="000000"/>
              <w:right w:val="single" w:sz="4" w:space="0" w:color="000000"/>
            </w:tcBorders>
            <w:shd w:val="clear" w:color="auto" w:fill="auto"/>
          </w:tcPr>
          <w:p w14:paraId="39F69249"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Fruit and Vegetable Processing</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14:paraId="58F61A34"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2</w:t>
            </w: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14:paraId="276017AF" w14:textId="77777777" w:rsidR="00AE0F62" w:rsidRDefault="007070A8">
            <w:pPr>
              <w:pStyle w:val="Body"/>
              <w:jc w:val="both"/>
              <w:rPr>
                <w:rFonts w:cs="Times New Roman"/>
                <w:sz w:val="22"/>
                <w:szCs w:val="22"/>
                <w:lang w:val="en-GB"/>
              </w:rPr>
            </w:pPr>
            <w:r>
              <w:rPr>
                <w:rStyle w:val="im"/>
                <w:rFonts w:cs="Times New Roman"/>
                <w:sz w:val="22"/>
                <w:szCs w:val="22"/>
                <w:lang w:val="en-GB"/>
              </w:rPr>
              <w:t>FSN 512.2</w:t>
            </w:r>
          </w:p>
        </w:tc>
        <w:tc>
          <w:tcPr>
            <w:tcW w:w="1047" w:type="pct"/>
            <w:tcBorders>
              <w:top w:val="single" w:sz="4" w:space="0" w:color="000000"/>
              <w:left w:val="single" w:sz="4" w:space="0" w:color="000000"/>
              <w:bottom w:val="single" w:sz="4" w:space="0" w:color="000000"/>
              <w:right w:val="single" w:sz="4" w:space="0" w:color="000000"/>
            </w:tcBorders>
            <w:shd w:val="clear" w:color="auto" w:fill="auto"/>
          </w:tcPr>
          <w:p w14:paraId="76452425" w14:textId="77777777" w:rsidR="00AE0F62" w:rsidRDefault="007070A8">
            <w:pPr>
              <w:pStyle w:val="Body"/>
              <w:jc w:val="both"/>
              <w:rPr>
                <w:rFonts w:cs="Times New Roman"/>
                <w:sz w:val="22"/>
                <w:szCs w:val="22"/>
                <w:lang w:val="en-GB"/>
              </w:rPr>
            </w:pPr>
            <w:r>
              <w:rPr>
                <w:rStyle w:val="im"/>
                <w:rFonts w:cs="Times New Roman"/>
                <w:sz w:val="22"/>
                <w:szCs w:val="22"/>
                <w:lang w:val="en-GB"/>
              </w:rPr>
              <w:t>Processing of Miscellaneous Foods</w:t>
            </w: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14:paraId="5D15519B"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128E393F" w14:textId="77777777">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718EB0D2"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FSN 505.1</w:t>
            </w:r>
          </w:p>
        </w:tc>
        <w:tc>
          <w:tcPr>
            <w:tcW w:w="979" w:type="pct"/>
            <w:tcBorders>
              <w:top w:val="single" w:sz="4" w:space="0" w:color="000000"/>
              <w:left w:val="single" w:sz="4" w:space="0" w:color="000000"/>
              <w:bottom w:val="single" w:sz="4" w:space="0" w:color="000000"/>
              <w:right w:val="single" w:sz="4" w:space="0" w:color="000000"/>
            </w:tcBorders>
            <w:shd w:val="clear" w:color="auto" w:fill="auto"/>
          </w:tcPr>
          <w:p w14:paraId="452D46A8"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 xml:space="preserve">Milk </w:t>
            </w:r>
            <w:r>
              <w:rPr>
                <w:rStyle w:val="im"/>
                <w:rFonts w:cs="Times New Roman"/>
                <w:color w:val="auto"/>
                <w:sz w:val="22"/>
                <w:szCs w:val="22"/>
                <w:lang w:val="en-GB"/>
              </w:rPr>
              <w:t>and Dairy Processing Technology</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14:paraId="31771A2D"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2</w:t>
            </w: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14:paraId="11E190C3" w14:textId="77777777" w:rsidR="00AE0F62" w:rsidRDefault="007070A8">
            <w:pPr>
              <w:pStyle w:val="Body"/>
              <w:jc w:val="both"/>
              <w:rPr>
                <w:rFonts w:cs="Times New Roman"/>
                <w:sz w:val="22"/>
                <w:szCs w:val="22"/>
                <w:lang w:val="en-GB"/>
              </w:rPr>
            </w:pPr>
            <w:r>
              <w:rPr>
                <w:rStyle w:val="im"/>
                <w:rFonts w:cs="Times New Roman"/>
                <w:sz w:val="22"/>
                <w:szCs w:val="22"/>
                <w:lang w:val="en-GB"/>
              </w:rPr>
              <w:t>FSN 513.2</w:t>
            </w:r>
          </w:p>
        </w:tc>
        <w:tc>
          <w:tcPr>
            <w:tcW w:w="1047" w:type="pct"/>
            <w:tcBorders>
              <w:top w:val="single" w:sz="4" w:space="0" w:color="000000"/>
              <w:left w:val="single" w:sz="4" w:space="0" w:color="000000"/>
              <w:bottom w:val="single" w:sz="4" w:space="0" w:color="000000"/>
              <w:right w:val="single" w:sz="4" w:space="0" w:color="000000"/>
            </w:tcBorders>
            <w:shd w:val="clear" w:color="auto" w:fill="auto"/>
          </w:tcPr>
          <w:p w14:paraId="53D30C9D" w14:textId="77777777" w:rsidR="00AE0F62" w:rsidRDefault="007070A8">
            <w:pPr>
              <w:pStyle w:val="Body"/>
              <w:jc w:val="both"/>
              <w:rPr>
                <w:rFonts w:cs="Times New Roman"/>
                <w:sz w:val="22"/>
                <w:szCs w:val="22"/>
                <w:lang w:val="en-GB"/>
              </w:rPr>
            </w:pPr>
            <w:r>
              <w:rPr>
                <w:rStyle w:val="im"/>
                <w:rFonts w:cs="Times New Roman"/>
                <w:sz w:val="22"/>
                <w:szCs w:val="22"/>
                <w:lang w:val="en-GB"/>
              </w:rPr>
              <w:t>Poultry and Egg Processing Technology</w:t>
            </w: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14:paraId="0BA896C4"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6C5ABB42" w14:textId="77777777">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239E550A"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FSN 506.1</w:t>
            </w:r>
          </w:p>
        </w:tc>
        <w:tc>
          <w:tcPr>
            <w:tcW w:w="979" w:type="pct"/>
            <w:tcBorders>
              <w:top w:val="single" w:sz="4" w:space="0" w:color="000000"/>
              <w:left w:val="single" w:sz="4" w:space="0" w:color="000000"/>
              <w:bottom w:val="single" w:sz="4" w:space="0" w:color="000000"/>
              <w:right w:val="single" w:sz="4" w:space="0" w:color="000000"/>
            </w:tcBorders>
            <w:shd w:val="clear" w:color="auto" w:fill="auto"/>
          </w:tcPr>
          <w:p w14:paraId="3239B1E2"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Food Packaging</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14:paraId="47A03FA5"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2</w:t>
            </w: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14:paraId="543C6A46" w14:textId="77777777" w:rsidR="00AE0F62" w:rsidRDefault="007070A8">
            <w:pPr>
              <w:pStyle w:val="Body"/>
              <w:jc w:val="both"/>
              <w:rPr>
                <w:rFonts w:cs="Times New Roman"/>
                <w:sz w:val="22"/>
                <w:szCs w:val="22"/>
                <w:lang w:val="en-GB"/>
              </w:rPr>
            </w:pPr>
            <w:r>
              <w:rPr>
                <w:rStyle w:val="im"/>
                <w:rFonts w:cs="Times New Roman"/>
                <w:sz w:val="22"/>
                <w:szCs w:val="22"/>
                <w:lang w:val="en-GB"/>
              </w:rPr>
              <w:t>FSN 514.2</w:t>
            </w:r>
          </w:p>
        </w:tc>
        <w:tc>
          <w:tcPr>
            <w:tcW w:w="1047" w:type="pct"/>
            <w:tcBorders>
              <w:top w:val="single" w:sz="4" w:space="0" w:color="000000"/>
              <w:left w:val="single" w:sz="4" w:space="0" w:color="000000"/>
              <w:bottom w:val="single" w:sz="4" w:space="0" w:color="000000"/>
              <w:right w:val="single" w:sz="4" w:space="0" w:color="000000"/>
            </w:tcBorders>
            <w:shd w:val="clear" w:color="auto" w:fill="auto"/>
          </w:tcPr>
          <w:p w14:paraId="39A47B40" w14:textId="77777777" w:rsidR="00AE0F62" w:rsidRDefault="007070A8">
            <w:pPr>
              <w:pStyle w:val="Body"/>
              <w:jc w:val="both"/>
              <w:rPr>
                <w:rFonts w:cs="Times New Roman"/>
                <w:sz w:val="22"/>
                <w:szCs w:val="22"/>
                <w:lang w:val="en-GB"/>
              </w:rPr>
            </w:pPr>
            <w:r>
              <w:rPr>
                <w:rStyle w:val="im"/>
                <w:rFonts w:cs="Times New Roman"/>
                <w:sz w:val="22"/>
                <w:szCs w:val="22"/>
                <w:lang w:val="en-GB"/>
              </w:rPr>
              <w:t>Human Nutrition and Toxicology</w:t>
            </w: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14:paraId="68FA1CF8" w14:textId="77777777" w:rsidR="00AE0F62" w:rsidRDefault="007070A8">
            <w:pPr>
              <w:pStyle w:val="Body"/>
              <w:jc w:val="both"/>
              <w:rPr>
                <w:rFonts w:cs="Times New Roman"/>
                <w:sz w:val="22"/>
                <w:szCs w:val="22"/>
                <w:lang w:val="en-GB"/>
              </w:rPr>
            </w:pPr>
            <w:r>
              <w:rPr>
                <w:rStyle w:val="im"/>
                <w:rFonts w:cs="Times New Roman"/>
                <w:sz w:val="22"/>
                <w:szCs w:val="22"/>
                <w:lang w:val="en-GB"/>
              </w:rPr>
              <w:t>2</w:t>
            </w:r>
          </w:p>
        </w:tc>
      </w:tr>
      <w:tr w:rsidR="00AE0F62" w14:paraId="2D92216F" w14:textId="77777777">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7603E317"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FSN 507.1</w:t>
            </w:r>
          </w:p>
        </w:tc>
        <w:tc>
          <w:tcPr>
            <w:tcW w:w="979" w:type="pct"/>
            <w:tcBorders>
              <w:top w:val="single" w:sz="4" w:space="0" w:color="000000"/>
              <w:left w:val="single" w:sz="4" w:space="0" w:color="000000"/>
              <w:bottom w:val="single" w:sz="4" w:space="0" w:color="000000"/>
              <w:right w:val="single" w:sz="4" w:space="0" w:color="000000"/>
            </w:tcBorders>
            <w:shd w:val="clear" w:color="auto" w:fill="auto"/>
          </w:tcPr>
          <w:p w14:paraId="55743019"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Food Standards and Quality Control</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14:paraId="548F1887"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3</w:t>
            </w: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14:paraId="1FB60223" w14:textId="77777777" w:rsidR="00AE0F62" w:rsidRDefault="007070A8">
            <w:pPr>
              <w:pStyle w:val="Body"/>
              <w:jc w:val="both"/>
              <w:rPr>
                <w:rFonts w:cs="Times New Roman"/>
                <w:sz w:val="22"/>
                <w:szCs w:val="22"/>
                <w:lang w:val="en-GB"/>
              </w:rPr>
            </w:pPr>
            <w:r>
              <w:rPr>
                <w:rStyle w:val="im"/>
                <w:rFonts w:cs="Times New Roman"/>
                <w:sz w:val="22"/>
                <w:szCs w:val="22"/>
                <w:lang w:val="en-GB"/>
              </w:rPr>
              <w:t>FSN 599.2</w:t>
            </w:r>
          </w:p>
        </w:tc>
        <w:tc>
          <w:tcPr>
            <w:tcW w:w="1047" w:type="pct"/>
            <w:tcBorders>
              <w:top w:val="single" w:sz="4" w:space="0" w:color="000000"/>
              <w:left w:val="single" w:sz="4" w:space="0" w:color="000000"/>
              <w:bottom w:val="single" w:sz="4" w:space="0" w:color="000000"/>
              <w:right w:val="single" w:sz="4" w:space="0" w:color="000000"/>
            </w:tcBorders>
            <w:shd w:val="clear" w:color="auto" w:fill="auto"/>
          </w:tcPr>
          <w:p w14:paraId="2976F9FB" w14:textId="77777777" w:rsidR="00AE0F62" w:rsidRDefault="007070A8">
            <w:pPr>
              <w:pStyle w:val="Body"/>
              <w:jc w:val="both"/>
              <w:rPr>
                <w:rFonts w:cs="Times New Roman"/>
                <w:sz w:val="22"/>
                <w:szCs w:val="22"/>
                <w:lang w:val="en-GB"/>
              </w:rPr>
            </w:pPr>
            <w:r>
              <w:rPr>
                <w:rStyle w:val="im"/>
                <w:rFonts w:cs="Times New Roman"/>
                <w:sz w:val="22"/>
                <w:szCs w:val="22"/>
                <w:lang w:val="en-GB"/>
              </w:rPr>
              <w:t>Research Project</w:t>
            </w: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14:paraId="5C6897DA" w14:textId="77777777" w:rsidR="00AE0F62" w:rsidRDefault="007070A8">
            <w:pPr>
              <w:pStyle w:val="Body"/>
              <w:jc w:val="both"/>
              <w:rPr>
                <w:rFonts w:cs="Times New Roman"/>
                <w:sz w:val="22"/>
                <w:szCs w:val="22"/>
                <w:lang w:val="en-GB"/>
              </w:rPr>
            </w:pPr>
            <w:r>
              <w:rPr>
                <w:rStyle w:val="im"/>
                <w:rFonts w:cs="Times New Roman"/>
                <w:sz w:val="22"/>
                <w:szCs w:val="22"/>
                <w:lang w:val="en-GB"/>
              </w:rPr>
              <w:t>6</w:t>
            </w:r>
          </w:p>
        </w:tc>
      </w:tr>
      <w:tr w:rsidR="00AE0F62" w14:paraId="6E67C478" w14:textId="77777777">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4BEA3FCA"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FSN 508.1</w:t>
            </w:r>
          </w:p>
        </w:tc>
        <w:tc>
          <w:tcPr>
            <w:tcW w:w="979" w:type="pct"/>
            <w:tcBorders>
              <w:top w:val="single" w:sz="4" w:space="0" w:color="000000"/>
              <w:left w:val="single" w:sz="4" w:space="0" w:color="000000"/>
              <w:bottom w:val="single" w:sz="4" w:space="0" w:color="000000"/>
              <w:right w:val="single" w:sz="4" w:space="0" w:color="000000"/>
            </w:tcBorders>
            <w:shd w:val="clear" w:color="auto" w:fill="auto"/>
          </w:tcPr>
          <w:p w14:paraId="1D692F2A"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Food Analysis</w:t>
            </w:r>
            <w:r>
              <w:rPr>
                <w:rStyle w:val="im"/>
                <w:rFonts w:cs="Times New Roman"/>
                <w:color w:val="auto"/>
                <w:sz w:val="22"/>
                <w:szCs w:val="22"/>
                <w:lang w:val="en-GB"/>
              </w:rPr>
              <w:tab/>
              <w:t>II</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14:paraId="6B19005A"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2</w:t>
            </w: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14:paraId="32F4C913" w14:textId="77777777" w:rsidR="00AE0F62" w:rsidRDefault="00AE0F62">
            <w:pPr>
              <w:pStyle w:val="Body"/>
              <w:jc w:val="both"/>
              <w:rPr>
                <w:rFonts w:cs="Times New Roman"/>
                <w:color w:val="auto"/>
                <w:sz w:val="22"/>
                <w:szCs w:val="22"/>
                <w:lang w:val="en-GB"/>
              </w:rPr>
            </w:pPr>
          </w:p>
        </w:tc>
        <w:tc>
          <w:tcPr>
            <w:tcW w:w="1047" w:type="pct"/>
            <w:tcBorders>
              <w:top w:val="single" w:sz="4" w:space="0" w:color="000000"/>
              <w:left w:val="single" w:sz="4" w:space="0" w:color="000000"/>
              <w:bottom w:val="single" w:sz="4" w:space="0" w:color="000000"/>
              <w:right w:val="single" w:sz="4" w:space="0" w:color="000000"/>
            </w:tcBorders>
            <w:shd w:val="clear" w:color="auto" w:fill="auto"/>
          </w:tcPr>
          <w:p w14:paraId="32272CCB" w14:textId="77777777" w:rsidR="00AE0F62" w:rsidRDefault="00AE0F62">
            <w:pPr>
              <w:pStyle w:val="Body"/>
              <w:jc w:val="both"/>
              <w:rPr>
                <w:rFonts w:cs="Times New Roman"/>
                <w:color w:val="auto"/>
                <w:sz w:val="22"/>
                <w:szCs w:val="22"/>
                <w:lang w:val="en-GB"/>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14:paraId="2967CD48" w14:textId="77777777" w:rsidR="00AE0F62" w:rsidRDefault="00AE0F62">
            <w:pPr>
              <w:pStyle w:val="Body"/>
              <w:jc w:val="both"/>
              <w:rPr>
                <w:rFonts w:cs="Times New Roman"/>
                <w:color w:val="auto"/>
                <w:sz w:val="22"/>
                <w:szCs w:val="22"/>
                <w:lang w:val="en-GB"/>
              </w:rPr>
            </w:pPr>
          </w:p>
        </w:tc>
      </w:tr>
      <w:tr w:rsidR="00AE0F62" w14:paraId="744D98E2" w14:textId="77777777">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392A24FD"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FSN 509.1</w:t>
            </w:r>
          </w:p>
        </w:tc>
        <w:tc>
          <w:tcPr>
            <w:tcW w:w="979" w:type="pct"/>
            <w:tcBorders>
              <w:top w:val="single" w:sz="4" w:space="0" w:color="000000"/>
              <w:left w:val="single" w:sz="4" w:space="0" w:color="000000"/>
              <w:bottom w:val="single" w:sz="4" w:space="0" w:color="000000"/>
              <w:right w:val="single" w:sz="4" w:space="0" w:color="000000"/>
            </w:tcBorders>
            <w:shd w:val="clear" w:color="auto" w:fill="auto"/>
          </w:tcPr>
          <w:p w14:paraId="1CFD06C5"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Food Preparation</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14:paraId="16D5234B" w14:textId="77777777" w:rsidR="00AE0F62" w:rsidRDefault="007070A8">
            <w:pPr>
              <w:pStyle w:val="Body"/>
              <w:jc w:val="both"/>
              <w:rPr>
                <w:rFonts w:cs="Times New Roman"/>
                <w:color w:val="auto"/>
                <w:sz w:val="22"/>
                <w:szCs w:val="22"/>
                <w:lang w:val="en-GB"/>
              </w:rPr>
            </w:pPr>
            <w:r>
              <w:rPr>
                <w:rStyle w:val="im"/>
                <w:rFonts w:cs="Times New Roman"/>
                <w:color w:val="auto"/>
                <w:sz w:val="22"/>
                <w:szCs w:val="22"/>
                <w:lang w:val="en-GB"/>
              </w:rPr>
              <w:t>2</w:t>
            </w: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14:paraId="64E1218C" w14:textId="77777777" w:rsidR="00AE0F62" w:rsidRDefault="00AE0F62">
            <w:pPr>
              <w:pStyle w:val="Body"/>
              <w:jc w:val="both"/>
              <w:rPr>
                <w:rFonts w:cs="Times New Roman"/>
                <w:color w:val="auto"/>
                <w:sz w:val="22"/>
                <w:szCs w:val="22"/>
                <w:lang w:val="en-GB"/>
              </w:rPr>
            </w:pPr>
          </w:p>
        </w:tc>
        <w:tc>
          <w:tcPr>
            <w:tcW w:w="1047" w:type="pct"/>
            <w:tcBorders>
              <w:top w:val="single" w:sz="4" w:space="0" w:color="000000"/>
              <w:left w:val="single" w:sz="4" w:space="0" w:color="000000"/>
              <w:bottom w:val="single" w:sz="4" w:space="0" w:color="000000"/>
              <w:right w:val="single" w:sz="4" w:space="0" w:color="000000"/>
            </w:tcBorders>
            <w:shd w:val="clear" w:color="auto" w:fill="auto"/>
          </w:tcPr>
          <w:p w14:paraId="79E504F5" w14:textId="77777777" w:rsidR="00AE0F62" w:rsidRDefault="00AE0F62">
            <w:pPr>
              <w:pStyle w:val="Body"/>
              <w:jc w:val="both"/>
              <w:rPr>
                <w:rFonts w:cs="Times New Roman"/>
                <w:color w:val="auto"/>
                <w:sz w:val="22"/>
                <w:szCs w:val="22"/>
                <w:lang w:val="en-GB"/>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14:paraId="7E025CAC" w14:textId="77777777" w:rsidR="00AE0F62" w:rsidRDefault="00AE0F62">
            <w:pPr>
              <w:pStyle w:val="Body"/>
              <w:jc w:val="both"/>
              <w:rPr>
                <w:rFonts w:cs="Times New Roman"/>
                <w:color w:val="auto"/>
                <w:sz w:val="22"/>
                <w:szCs w:val="22"/>
                <w:lang w:val="en-GB"/>
              </w:rPr>
            </w:pPr>
          </w:p>
        </w:tc>
      </w:tr>
      <w:tr w:rsidR="00AE0F62" w14:paraId="7AA31293" w14:textId="77777777">
        <w:tc>
          <w:tcPr>
            <w:tcW w:w="802" w:type="pct"/>
          </w:tcPr>
          <w:p w14:paraId="24FC95F5" w14:textId="77777777" w:rsidR="00AE0F62" w:rsidRDefault="00AE0F62">
            <w:pPr>
              <w:jc w:val="both"/>
              <w:rPr>
                <w:sz w:val="22"/>
                <w:szCs w:val="22"/>
                <w:lang w:val="en-GB"/>
              </w:rPr>
            </w:pPr>
          </w:p>
        </w:tc>
        <w:tc>
          <w:tcPr>
            <w:tcW w:w="979" w:type="pct"/>
          </w:tcPr>
          <w:p w14:paraId="061EB6A1" w14:textId="77777777" w:rsidR="00AE0F62" w:rsidRDefault="00AE0F62">
            <w:pPr>
              <w:jc w:val="both"/>
              <w:rPr>
                <w:sz w:val="22"/>
                <w:szCs w:val="22"/>
                <w:lang w:val="en-GB"/>
              </w:rPr>
            </w:pPr>
          </w:p>
        </w:tc>
        <w:tc>
          <w:tcPr>
            <w:tcW w:w="632" w:type="pct"/>
          </w:tcPr>
          <w:p w14:paraId="4C4201EC" w14:textId="77777777" w:rsidR="00AE0F62" w:rsidRDefault="00AE0F62">
            <w:pPr>
              <w:jc w:val="both"/>
              <w:rPr>
                <w:sz w:val="22"/>
                <w:szCs w:val="22"/>
                <w:lang w:val="en-GB"/>
              </w:rPr>
            </w:pP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14:paraId="02F8AD99" w14:textId="77777777" w:rsidR="00AE0F62" w:rsidRDefault="00AE0F62">
            <w:pPr>
              <w:pStyle w:val="Body"/>
              <w:jc w:val="both"/>
              <w:rPr>
                <w:rFonts w:cs="Times New Roman"/>
                <w:color w:val="auto"/>
                <w:sz w:val="22"/>
                <w:szCs w:val="22"/>
                <w:lang w:val="en-GB"/>
              </w:rPr>
            </w:pPr>
          </w:p>
        </w:tc>
        <w:tc>
          <w:tcPr>
            <w:tcW w:w="1047" w:type="pct"/>
            <w:tcBorders>
              <w:top w:val="single" w:sz="4" w:space="0" w:color="000000"/>
              <w:left w:val="single" w:sz="4" w:space="0" w:color="000000"/>
              <w:bottom w:val="single" w:sz="4" w:space="0" w:color="000000"/>
              <w:right w:val="single" w:sz="4" w:space="0" w:color="000000"/>
            </w:tcBorders>
            <w:shd w:val="clear" w:color="auto" w:fill="auto"/>
          </w:tcPr>
          <w:p w14:paraId="18296F16" w14:textId="77777777" w:rsidR="00AE0F62" w:rsidRDefault="00AE0F62">
            <w:pPr>
              <w:pStyle w:val="Body"/>
              <w:jc w:val="both"/>
              <w:rPr>
                <w:rFonts w:cs="Times New Roman"/>
                <w:color w:val="auto"/>
                <w:sz w:val="22"/>
                <w:szCs w:val="22"/>
                <w:lang w:val="en-GB"/>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14:paraId="5B524501" w14:textId="77777777" w:rsidR="00AE0F62" w:rsidRDefault="00AE0F62">
            <w:pPr>
              <w:pStyle w:val="Body"/>
              <w:jc w:val="both"/>
              <w:rPr>
                <w:rFonts w:cs="Times New Roman"/>
                <w:color w:val="auto"/>
                <w:sz w:val="22"/>
                <w:szCs w:val="22"/>
                <w:lang w:val="en-GB"/>
              </w:rPr>
            </w:pPr>
          </w:p>
        </w:tc>
      </w:tr>
      <w:tr w:rsidR="00AE0F62" w14:paraId="3D6BCEB0" w14:textId="77777777">
        <w:tc>
          <w:tcPr>
            <w:tcW w:w="802" w:type="pct"/>
          </w:tcPr>
          <w:p w14:paraId="54B595C9" w14:textId="77777777" w:rsidR="00AE0F62" w:rsidRDefault="00AE0F62">
            <w:pPr>
              <w:jc w:val="both"/>
              <w:rPr>
                <w:sz w:val="22"/>
                <w:szCs w:val="22"/>
                <w:lang w:val="en-GB"/>
              </w:rPr>
            </w:pPr>
          </w:p>
        </w:tc>
        <w:tc>
          <w:tcPr>
            <w:tcW w:w="979" w:type="pct"/>
          </w:tcPr>
          <w:p w14:paraId="77C1E472" w14:textId="77777777" w:rsidR="00AE0F62" w:rsidRDefault="00AE0F62">
            <w:pPr>
              <w:jc w:val="both"/>
              <w:rPr>
                <w:sz w:val="22"/>
                <w:szCs w:val="22"/>
                <w:lang w:val="en-GB"/>
              </w:rPr>
            </w:pPr>
          </w:p>
        </w:tc>
        <w:tc>
          <w:tcPr>
            <w:tcW w:w="632" w:type="pct"/>
          </w:tcPr>
          <w:p w14:paraId="12166CA2" w14:textId="77777777" w:rsidR="00AE0F62" w:rsidRDefault="00AE0F62">
            <w:pPr>
              <w:jc w:val="both"/>
              <w:rPr>
                <w:sz w:val="22"/>
                <w:szCs w:val="22"/>
                <w:lang w:val="en-GB"/>
              </w:rPr>
            </w:pP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14:paraId="797FE76E" w14:textId="77777777" w:rsidR="00AE0F62" w:rsidRDefault="00AE0F62">
            <w:pPr>
              <w:pStyle w:val="Body"/>
              <w:jc w:val="both"/>
              <w:rPr>
                <w:rStyle w:val="im"/>
                <w:rFonts w:cs="Times New Roman"/>
                <w:color w:val="auto"/>
                <w:sz w:val="22"/>
                <w:szCs w:val="22"/>
                <w:lang w:val="en-GB"/>
              </w:rPr>
            </w:pPr>
          </w:p>
        </w:tc>
        <w:tc>
          <w:tcPr>
            <w:tcW w:w="1047" w:type="pct"/>
            <w:tcBorders>
              <w:top w:val="single" w:sz="4" w:space="0" w:color="000000"/>
              <w:left w:val="single" w:sz="4" w:space="0" w:color="000000"/>
              <w:bottom w:val="single" w:sz="4" w:space="0" w:color="000000"/>
              <w:right w:val="single" w:sz="4" w:space="0" w:color="000000"/>
            </w:tcBorders>
            <w:shd w:val="clear" w:color="auto" w:fill="auto"/>
          </w:tcPr>
          <w:p w14:paraId="7C190801" w14:textId="77777777" w:rsidR="00AE0F62" w:rsidRDefault="00AE0F62">
            <w:pPr>
              <w:pStyle w:val="Body"/>
              <w:jc w:val="both"/>
              <w:rPr>
                <w:rStyle w:val="im"/>
                <w:rFonts w:cs="Times New Roman"/>
                <w:color w:val="auto"/>
                <w:sz w:val="22"/>
                <w:szCs w:val="22"/>
                <w:lang w:val="en-GB"/>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14:paraId="361DE9CF" w14:textId="77777777" w:rsidR="00AE0F62" w:rsidRDefault="00AE0F62">
            <w:pPr>
              <w:pStyle w:val="Body"/>
              <w:jc w:val="both"/>
              <w:rPr>
                <w:rStyle w:val="im"/>
                <w:rFonts w:cs="Times New Roman"/>
                <w:color w:val="auto"/>
                <w:sz w:val="22"/>
                <w:szCs w:val="22"/>
                <w:lang w:val="en-GB"/>
              </w:rPr>
            </w:pPr>
          </w:p>
        </w:tc>
      </w:tr>
      <w:tr w:rsidR="00AE0F62" w14:paraId="6D160B8F" w14:textId="77777777">
        <w:tc>
          <w:tcPr>
            <w:tcW w:w="802" w:type="pct"/>
          </w:tcPr>
          <w:p w14:paraId="210CEA17" w14:textId="77777777" w:rsidR="00AE0F62" w:rsidRDefault="007070A8">
            <w:pPr>
              <w:jc w:val="both"/>
              <w:rPr>
                <w:b/>
                <w:sz w:val="22"/>
                <w:szCs w:val="22"/>
                <w:lang w:val="en-GB"/>
              </w:rPr>
            </w:pPr>
            <w:r>
              <w:rPr>
                <w:b/>
                <w:sz w:val="22"/>
                <w:szCs w:val="22"/>
                <w:lang w:val="en-GB"/>
              </w:rPr>
              <w:t>Total</w:t>
            </w:r>
          </w:p>
        </w:tc>
        <w:tc>
          <w:tcPr>
            <w:tcW w:w="979" w:type="pct"/>
          </w:tcPr>
          <w:p w14:paraId="3835F1DF" w14:textId="77777777" w:rsidR="00AE0F62" w:rsidRDefault="00AE0F62">
            <w:pPr>
              <w:jc w:val="both"/>
              <w:rPr>
                <w:b/>
                <w:sz w:val="22"/>
                <w:szCs w:val="22"/>
                <w:lang w:val="en-GB"/>
              </w:rPr>
            </w:pPr>
          </w:p>
        </w:tc>
        <w:tc>
          <w:tcPr>
            <w:tcW w:w="632" w:type="pct"/>
          </w:tcPr>
          <w:p w14:paraId="4AAB4C82" w14:textId="77777777" w:rsidR="00AE0F62" w:rsidRDefault="007070A8">
            <w:pPr>
              <w:jc w:val="both"/>
              <w:rPr>
                <w:b/>
                <w:sz w:val="22"/>
                <w:szCs w:val="22"/>
                <w:lang w:val="en-GB"/>
              </w:rPr>
            </w:pPr>
            <w:r>
              <w:rPr>
                <w:b/>
                <w:sz w:val="22"/>
                <w:szCs w:val="22"/>
                <w:lang w:val="en-GB"/>
              </w:rPr>
              <w:t>19</w:t>
            </w:r>
          </w:p>
        </w:tc>
        <w:tc>
          <w:tcPr>
            <w:tcW w:w="801" w:type="pct"/>
          </w:tcPr>
          <w:p w14:paraId="5D44418A" w14:textId="77777777" w:rsidR="00AE0F62" w:rsidRDefault="00AE0F62">
            <w:pPr>
              <w:jc w:val="both"/>
              <w:rPr>
                <w:b/>
                <w:sz w:val="22"/>
                <w:szCs w:val="22"/>
                <w:lang w:val="en-GB"/>
              </w:rPr>
            </w:pPr>
          </w:p>
        </w:tc>
        <w:tc>
          <w:tcPr>
            <w:tcW w:w="1047" w:type="pct"/>
          </w:tcPr>
          <w:p w14:paraId="1891342D" w14:textId="77777777" w:rsidR="00AE0F62" w:rsidRDefault="00AE0F62">
            <w:pPr>
              <w:jc w:val="both"/>
              <w:rPr>
                <w:b/>
                <w:sz w:val="22"/>
                <w:szCs w:val="22"/>
                <w:lang w:val="en-GB"/>
              </w:rPr>
            </w:pPr>
          </w:p>
        </w:tc>
        <w:tc>
          <w:tcPr>
            <w:tcW w:w="739" w:type="pct"/>
          </w:tcPr>
          <w:p w14:paraId="5D897B8D" w14:textId="77777777" w:rsidR="00AE0F62" w:rsidRDefault="007070A8">
            <w:pPr>
              <w:jc w:val="both"/>
              <w:rPr>
                <w:b/>
                <w:sz w:val="22"/>
                <w:szCs w:val="22"/>
                <w:lang w:val="en-GB"/>
              </w:rPr>
            </w:pPr>
            <w:r>
              <w:rPr>
                <w:b/>
                <w:sz w:val="22"/>
                <w:szCs w:val="22"/>
                <w:lang w:val="en-GB"/>
              </w:rPr>
              <w:t>18</w:t>
            </w:r>
          </w:p>
        </w:tc>
      </w:tr>
    </w:tbl>
    <w:p w14:paraId="3910E966" w14:textId="77777777" w:rsidR="00AE0F62" w:rsidRDefault="007070A8">
      <w:pPr>
        <w:spacing w:before="240" w:line="360" w:lineRule="auto"/>
        <w:rPr>
          <w:b/>
          <w:sz w:val="22"/>
          <w:szCs w:val="22"/>
          <w:lang w:val="en-GB"/>
        </w:rPr>
      </w:pPr>
      <w:r>
        <w:rPr>
          <w:b/>
          <w:sz w:val="22"/>
          <w:szCs w:val="22"/>
          <w:lang w:val="en-GB"/>
        </w:rPr>
        <w:t>Total units =</w:t>
      </w:r>
      <w:r>
        <w:rPr>
          <w:b/>
          <w:sz w:val="22"/>
          <w:szCs w:val="22"/>
          <w:lang w:val="en-GB"/>
        </w:rPr>
        <w:tab/>
        <w:t>37</w:t>
      </w:r>
    </w:p>
    <w:p w14:paraId="7A7B4C47" w14:textId="77777777" w:rsidR="00AE0F62" w:rsidRDefault="007070A8">
      <w:pPr>
        <w:pStyle w:val="Body"/>
        <w:jc w:val="both"/>
        <w:rPr>
          <w:rStyle w:val="im"/>
          <w:b/>
          <w:bCs/>
          <w:sz w:val="22"/>
          <w:szCs w:val="22"/>
          <w:lang w:val="en-GB"/>
        </w:rPr>
      </w:pPr>
      <w:r>
        <w:rPr>
          <w:rStyle w:val="im"/>
          <w:b/>
          <w:bCs/>
          <w:sz w:val="22"/>
          <w:szCs w:val="22"/>
          <w:lang w:val="en-GB"/>
        </w:rPr>
        <w:t>CUMULATIVE UNITS</w:t>
      </w:r>
      <w:r>
        <w:rPr>
          <w:rStyle w:val="im"/>
          <w:b/>
          <w:bCs/>
          <w:sz w:val="22"/>
          <w:szCs w:val="22"/>
          <w:lang w:val="en-GB"/>
        </w:rPr>
        <w:tab/>
        <w:t>181</w:t>
      </w:r>
    </w:p>
    <w:p w14:paraId="307DC871" w14:textId="77777777" w:rsidR="00AE0F62" w:rsidRDefault="00AE0F62">
      <w:pPr>
        <w:pStyle w:val="Body"/>
        <w:rPr>
          <w:rStyle w:val="im"/>
          <w:b/>
          <w:bCs/>
          <w:sz w:val="22"/>
          <w:szCs w:val="22"/>
          <w:lang w:val="en-GB"/>
        </w:rPr>
      </w:pPr>
    </w:p>
    <w:p w14:paraId="2E73B7B7" w14:textId="77777777" w:rsidR="00AE0F62" w:rsidRDefault="00AE0F62">
      <w:pPr>
        <w:pStyle w:val="Body"/>
        <w:rPr>
          <w:rStyle w:val="im"/>
          <w:b/>
          <w:bCs/>
          <w:sz w:val="22"/>
          <w:szCs w:val="22"/>
          <w:lang w:val="en-GB"/>
        </w:rPr>
      </w:pPr>
    </w:p>
    <w:p w14:paraId="3797097A" w14:textId="77777777" w:rsidR="00AE0F62" w:rsidRDefault="007070A8">
      <w:pPr>
        <w:pStyle w:val="Body"/>
        <w:rPr>
          <w:rStyle w:val="im"/>
          <w:b/>
          <w:bCs/>
          <w:sz w:val="22"/>
          <w:szCs w:val="22"/>
          <w:lang w:val="en-GB"/>
        </w:rPr>
      </w:pPr>
      <w:r>
        <w:rPr>
          <w:rStyle w:val="im"/>
          <w:b/>
          <w:bCs/>
          <w:sz w:val="22"/>
          <w:szCs w:val="22"/>
          <w:lang w:val="en-GB"/>
        </w:rPr>
        <w:t>Electives</w:t>
      </w:r>
    </w:p>
    <w:tbl>
      <w:tblPr>
        <w:tblW w:w="67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3780"/>
        <w:gridCol w:w="1080"/>
      </w:tblGrid>
      <w:tr w:rsidR="00AE0F62" w14:paraId="39014DD2" w14:textId="77777777">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CC11D" w14:textId="77777777" w:rsidR="00AE0F62" w:rsidRDefault="007070A8">
            <w:pPr>
              <w:pStyle w:val="Body"/>
              <w:jc w:val="center"/>
              <w:rPr>
                <w:lang w:val="en-GB"/>
              </w:rPr>
            </w:pPr>
            <w:r>
              <w:rPr>
                <w:rStyle w:val="im"/>
                <w:b/>
                <w:bCs/>
                <w:sz w:val="22"/>
                <w:szCs w:val="22"/>
                <w:lang w:val="en-GB"/>
              </w:rPr>
              <w:t>COURSE CODE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6593C" w14:textId="77777777" w:rsidR="00AE0F62" w:rsidRDefault="007070A8">
            <w:pPr>
              <w:pStyle w:val="Body"/>
              <w:jc w:val="center"/>
              <w:rPr>
                <w:lang w:val="en-GB"/>
              </w:rPr>
            </w:pPr>
            <w:r>
              <w:rPr>
                <w:rStyle w:val="im"/>
                <w:b/>
                <w:bCs/>
                <w:sz w:val="22"/>
                <w:szCs w:val="22"/>
                <w:lang w:val="en-GB"/>
              </w:rPr>
              <w:t>COURSE TITLE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1EBC9" w14:textId="77777777" w:rsidR="00AE0F62" w:rsidRDefault="007070A8">
            <w:pPr>
              <w:pStyle w:val="Body"/>
              <w:jc w:val="center"/>
              <w:rPr>
                <w:lang w:val="en-GB"/>
              </w:rPr>
            </w:pPr>
            <w:r>
              <w:rPr>
                <w:rStyle w:val="im"/>
                <w:b/>
                <w:bCs/>
                <w:sz w:val="22"/>
                <w:szCs w:val="22"/>
                <w:lang w:val="en-GB"/>
              </w:rPr>
              <w:t>UNITS</w:t>
            </w:r>
          </w:p>
        </w:tc>
      </w:tr>
      <w:tr w:rsidR="00AE0F62" w14:paraId="19926230" w14:textId="77777777">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F65BB" w14:textId="77777777" w:rsidR="00AE0F62" w:rsidRDefault="007070A8">
            <w:pPr>
              <w:pStyle w:val="Body"/>
              <w:jc w:val="both"/>
              <w:rPr>
                <w:lang w:val="en-GB"/>
              </w:rPr>
            </w:pPr>
            <w:r>
              <w:rPr>
                <w:rStyle w:val="im"/>
                <w:sz w:val="22"/>
                <w:szCs w:val="22"/>
                <w:lang w:val="en-GB"/>
              </w:rPr>
              <w:t>FSN  515.1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64CD1" w14:textId="77777777" w:rsidR="00AE0F62" w:rsidRDefault="007070A8">
            <w:pPr>
              <w:pStyle w:val="Body"/>
              <w:jc w:val="both"/>
              <w:rPr>
                <w:lang w:val="en-GB"/>
              </w:rPr>
            </w:pPr>
            <w:r>
              <w:rPr>
                <w:rStyle w:val="im"/>
                <w:sz w:val="22"/>
                <w:szCs w:val="22"/>
                <w:lang w:val="en-GB"/>
              </w:rPr>
              <w:t>Consumer Education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FD4AD" w14:textId="77777777" w:rsidR="00AE0F62" w:rsidRDefault="007070A8">
            <w:pPr>
              <w:pStyle w:val="Body"/>
              <w:jc w:val="center"/>
              <w:rPr>
                <w:lang w:val="en-GB"/>
              </w:rPr>
            </w:pPr>
            <w:r>
              <w:rPr>
                <w:rStyle w:val="im"/>
                <w:sz w:val="22"/>
                <w:szCs w:val="22"/>
                <w:lang w:val="en-GB"/>
              </w:rPr>
              <w:t>2</w:t>
            </w:r>
          </w:p>
        </w:tc>
      </w:tr>
      <w:tr w:rsidR="00AE0F62" w14:paraId="3C4B1BE5" w14:textId="77777777">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56038" w14:textId="77777777" w:rsidR="00AE0F62" w:rsidRDefault="007070A8">
            <w:pPr>
              <w:pStyle w:val="Body"/>
              <w:jc w:val="both"/>
              <w:rPr>
                <w:lang w:val="en-GB"/>
              </w:rPr>
            </w:pPr>
            <w:r>
              <w:rPr>
                <w:rStyle w:val="im"/>
                <w:sz w:val="22"/>
                <w:szCs w:val="22"/>
                <w:lang w:val="en-GB"/>
              </w:rPr>
              <w:t>FSN 516.1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7744C" w14:textId="77777777" w:rsidR="00AE0F62" w:rsidRDefault="007070A8">
            <w:pPr>
              <w:pStyle w:val="Body"/>
              <w:rPr>
                <w:lang w:val="en-GB"/>
              </w:rPr>
            </w:pPr>
            <w:r>
              <w:rPr>
                <w:rStyle w:val="im"/>
                <w:sz w:val="22"/>
                <w:szCs w:val="22"/>
                <w:lang w:val="en-GB"/>
              </w:rPr>
              <w:t>Nutrition Education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F6EBB" w14:textId="77777777" w:rsidR="00AE0F62" w:rsidRDefault="007070A8">
            <w:pPr>
              <w:pStyle w:val="Body"/>
              <w:jc w:val="center"/>
              <w:rPr>
                <w:lang w:val="en-GB"/>
              </w:rPr>
            </w:pPr>
            <w:r>
              <w:rPr>
                <w:rStyle w:val="im"/>
                <w:sz w:val="22"/>
                <w:szCs w:val="22"/>
                <w:lang w:val="en-GB"/>
              </w:rPr>
              <w:t>2</w:t>
            </w:r>
          </w:p>
        </w:tc>
      </w:tr>
      <w:tr w:rsidR="00AE0F62" w14:paraId="1209358B" w14:textId="77777777">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CDF49" w14:textId="77777777" w:rsidR="00AE0F62" w:rsidRDefault="007070A8">
            <w:pPr>
              <w:pStyle w:val="Body"/>
              <w:jc w:val="both"/>
              <w:rPr>
                <w:lang w:val="en-GB"/>
              </w:rPr>
            </w:pPr>
            <w:r>
              <w:rPr>
                <w:rStyle w:val="im"/>
                <w:sz w:val="22"/>
                <w:szCs w:val="22"/>
                <w:lang w:val="en-GB"/>
              </w:rPr>
              <w:t>FSN 517.2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B859C" w14:textId="77777777" w:rsidR="00AE0F62" w:rsidRDefault="007070A8">
            <w:pPr>
              <w:pStyle w:val="Body"/>
              <w:rPr>
                <w:lang w:val="en-GB"/>
              </w:rPr>
            </w:pPr>
            <w:r>
              <w:rPr>
                <w:rStyle w:val="im"/>
                <w:sz w:val="22"/>
                <w:szCs w:val="22"/>
                <w:lang w:val="en-GB"/>
              </w:rPr>
              <w:t>Diet Therapy and Hospital</w:t>
            </w:r>
            <w:r>
              <w:rPr>
                <w:rStyle w:val="im"/>
                <w:sz w:val="22"/>
                <w:szCs w:val="22"/>
                <w:lang w:val="en-GB"/>
              </w:rPr>
              <w:t xml:space="preserve"> Practice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33E93" w14:textId="77777777" w:rsidR="00AE0F62" w:rsidRDefault="007070A8">
            <w:pPr>
              <w:pStyle w:val="Body"/>
              <w:jc w:val="center"/>
              <w:rPr>
                <w:lang w:val="en-GB"/>
              </w:rPr>
            </w:pPr>
            <w:r>
              <w:rPr>
                <w:rStyle w:val="im"/>
                <w:sz w:val="22"/>
                <w:szCs w:val="22"/>
                <w:lang w:val="en-GB"/>
              </w:rPr>
              <w:t>2</w:t>
            </w:r>
          </w:p>
        </w:tc>
      </w:tr>
      <w:tr w:rsidR="00AE0F62" w14:paraId="117D8439" w14:textId="77777777">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59046" w14:textId="77777777" w:rsidR="00AE0F62" w:rsidRDefault="007070A8">
            <w:pPr>
              <w:pStyle w:val="Body"/>
              <w:jc w:val="both"/>
              <w:rPr>
                <w:lang w:val="en-GB"/>
              </w:rPr>
            </w:pPr>
            <w:r>
              <w:rPr>
                <w:rStyle w:val="im"/>
                <w:sz w:val="22"/>
                <w:szCs w:val="22"/>
                <w:lang w:val="en-GB"/>
              </w:rPr>
              <w:t>AGE 508.2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D4C5A" w14:textId="77777777" w:rsidR="00AE0F62" w:rsidRDefault="007070A8">
            <w:pPr>
              <w:pStyle w:val="Body"/>
              <w:jc w:val="both"/>
              <w:rPr>
                <w:lang w:val="en-GB"/>
              </w:rPr>
            </w:pPr>
            <w:r>
              <w:rPr>
                <w:rStyle w:val="im"/>
                <w:sz w:val="22"/>
                <w:szCs w:val="22"/>
                <w:lang w:val="en-GB"/>
              </w:rPr>
              <w:t>Agri-Business Mgt and Finance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6D992" w14:textId="77777777" w:rsidR="00AE0F62" w:rsidRDefault="007070A8">
            <w:pPr>
              <w:pStyle w:val="Body"/>
              <w:jc w:val="center"/>
              <w:rPr>
                <w:lang w:val="en-GB"/>
              </w:rPr>
            </w:pPr>
            <w:r>
              <w:rPr>
                <w:rStyle w:val="im"/>
                <w:sz w:val="22"/>
                <w:szCs w:val="22"/>
                <w:lang w:val="en-GB"/>
              </w:rPr>
              <w:t>2</w:t>
            </w:r>
          </w:p>
        </w:tc>
      </w:tr>
    </w:tbl>
    <w:p w14:paraId="0BF8639A" w14:textId="77777777" w:rsidR="00AE0F62" w:rsidRDefault="00AE0F62">
      <w:pPr>
        <w:pStyle w:val="Body"/>
        <w:widowControl w:val="0"/>
        <w:rPr>
          <w:rStyle w:val="im"/>
          <w:b/>
          <w:bCs/>
          <w:sz w:val="22"/>
          <w:szCs w:val="22"/>
          <w:lang w:val="en-GB"/>
        </w:rPr>
      </w:pPr>
    </w:p>
    <w:p w14:paraId="0BC52C68" w14:textId="77777777" w:rsidR="00AE0F62" w:rsidRDefault="007070A8">
      <w:pPr>
        <w:rPr>
          <w:rStyle w:val="im"/>
          <w:rFonts w:cs="Arial Unicode MS"/>
          <w:b/>
          <w:bCs/>
          <w:color w:val="000000"/>
          <w:sz w:val="22"/>
          <w:szCs w:val="22"/>
          <w:u w:color="000000"/>
          <w:lang w:val="en-GB" w:eastAsia="en-GB"/>
        </w:rPr>
      </w:pPr>
      <w:r>
        <w:rPr>
          <w:rStyle w:val="im"/>
          <w:b/>
          <w:bCs/>
          <w:sz w:val="22"/>
          <w:szCs w:val="22"/>
          <w:lang w:val="en-GB"/>
        </w:rPr>
        <w:br w:type="page"/>
      </w:r>
    </w:p>
    <w:p w14:paraId="40C6530C" w14:textId="77777777" w:rsidR="00AE0F62" w:rsidRDefault="007070A8">
      <w:pPr>
        <w:pStyle w:val="Body"/>
        <w:widowControl w:val="0"/>
        <w:spacing w:line="276" w:lineRule="auto"/>
        <w:rPr>
          <w:rStyle w:val="im"/>
          <w:b/>
          <w:bCs/>
          <w:sz w:val="22"/>
          <w:szCs w:val="22"/>
          <w:lang w:val="en-GB"/>
        </w:rPr>
      </w:pPr>
      <w:r>
        <w:rPr>
          <w:rStyle w:val="im"/>
          <w:b/>
          <w:bCs/>
          <w:sz w:val="22"/>
          <w:szCs w:val="22"/>
          <w:lang w:val="en-GB"/>
        </w:rPr>
        <w:t>COURSE SYNOPSIS</w:t>
      </w:r>
      <w:r>
        <w:rPr>
          <w:rStyle w:val="im"/>
          <w:b/>
          <w:sz w:val="22"/>
          <w:szCs w:val="22"/>
          <w:lang w:val="en-GB"/>
        </w:rPr>
        <w:t xml:space="preserve"> FOR THE FOOD SCIENCE AND NUTRITION PROGRAMME</w:t>
      </w:r>
    </w:p>
    <w:p w14:paraId="38504629" w14:textId="77777777" w:rsidR="00AE0F62" w:rsidRDefault="007070A8">
      <w:pPr>
        <w:pStyle w:val="Body"/>
        <w:jc w:val="both"/>
        <w:rPr>
          <w:rStyle w:val="im"/>
          <w:b/>
          <w:bCs/>
          <w:sz w:val="22"/>
          <w:szCs w:val="22"/>
          <w:lang w:val="en-GB"/>
        </w:rPr>
      </w:pPr>
      <w:r>
        <w:rPr>
          <w:rStyle w:val="im"/>
          <w:b/>
          <w:bCs/>
          <w:sz w:val="22"/>
          <w:szCs w:val="22"/>
          <w:lang w:val="en-GB"/>
        </w:rPr>
        <w:t>YEAR ONE (FIRST SEMESTER)</w:t>
      </w:r>
    </w:p>
    <w:p w14:paraId="0FEC1F42" w14:textId="77777777" w:rsidR="00AE0F62" w:rsidRDefault="00AE0F62">
      <w:pPr>
        <w:pStyle w:val="Body"/>
        <w:rPr>
          <w:b/>
          <w:bCs/>
          <w:sz w:val="22"/>
          <w:szCs w:val="22"/>
          <w:lang w:val="en-GB"/>
        </w:rPr>
      </w:pPr>
    </w:p>
    <w:p w14:paraId="6490C34D" w14:textId="77777777" w:rsidR="00AE0F62" w:rsidRDefault="00AE0F62">
      <w:pPr>
        <w:pStyle w:val="Body"/>
        <w:jc w:val="center"/>
        <w:rPr>
          <w:b/>
          <w:bCs/>
          <w:sz w:val="22"/>
          <w:szCs w:val="22"/>
          <w:lang w:val="en-GB"/>
        </w:rPr>
      </w:pPr>
    </w:p>
    <w:p w14:paraId="50CD9D35" w14:textId="77777777" w:rsidR="00AE0F62" w:rsidRDefault="007070A8">
      <w:pPr>
        <w:pStyle w:val="Body"/>
        <w:jc w:val="both"/>
        <w:rPr>
          <w:rStyle w:val="im"/>
          <w:sz w:val="22"/>
          <w:szCs w:val="22"/>
          <w:lang w:val="en-GB"/>
        </w:rPr>
      </w:pPr>
      <w:r>
        <w:rPr>
          <w:rStyle w:val="im"/>
          <w:b/>
          <w:bCs/>
          <w:sz w:val="22"/>
          <w:szCs w:val="22"/>
          <w:lang w:val="en-GB"/>
        </w:rPr>
        <w:t>CHM 130.1 General Chemistry I (3 Units</w:t>
      </w:r>
      <w:r>
        <w:rPr>
          <w:rStyle w:val="im"/>
          <w:sz w:val="22"/>
          <w:szCs w:val="22"/>
          <w:lang w:val="en-GB"/>
        </w:rPr>
        <w:t>)</w:t>
      </w:r>
    </w:p>
    <w:p w14:paraId="2375BFA1" w14:textId="77777777" w:rsidR="00AE0F62" w:rsidRDefault="007070A8">
      <w:pPr>
        <w:pStyle w:val="Body"/>
        <w:jc w:val="both"/>
        <w:rPr>
          <w:rStyle w:val="im"/>
          <w:sz w:val="22"/>
          <w:szCs w:val="22"/>
          <w:lang w:val="en-GB"/>
        </w:rPr>
      </w:pPr>
      <w:r>
        <w:rPr>
          <w:rStyle w:val="im"/>
          <w:sz w:val="22"/>
          <w:szCs w:val="22"/>
          <w:lang w:val="en-GB"/>
        </w:rPr>
        <w:t xml:space="preserve">Introduction to chemistry; matter, energy, measurement, significant </w:t>
      </w:r>
      <w:r>
        <w:rPr>
          <w:rStyle w:val="im"/>
          <w:sz w:val="22"/>
          <w:szCs w:val="22"/>
          <w:lang w:val="en-GB"/>
        </w:rPr>
        <w:t>figures; dimensional analysis. State and classification of matter, mixtures, compounds, elements. Atomic theory and molecular structure. Atoms, molecules, ions, periodic table, inorganic nomenclature. Equations, types of reactions, atomic and molecular wei</w:t>
      </w:r>
      <w:r>
        <w:rPr>
          <w:rStyle w:val="im"/>
          <w:sz w:val="22"/>
          <w:szCs w:val="22"/>
          <w:lang w:val="en-GB"/>
        </w:rPr>
        <w:t>ghts, the mole. Empirical formulae, stoichiometry limiting reagent, molarity, titration, Energy, Enthalpy, Hess law, standard heat of formation, calorimetry. Size of atoms, patterns on periodic table. Chemical bonding, valence, electrons, ionic bonding and</w:t>
      </w:r>
      <w:r>
        <w:rPr>
          <w:rStyle w:val="im"/>
          <w:sz w:val="22"/>
          <w:szCs w:val="22"/>
          <w:lang w:val="en-GB"/>
        </w:rPr>
        <w:t xml:space="preserve"> size of ions, covalent bonding and Lewis structures, resonances forms, bond energies, polarities, Hydrogen bonding in solids, Types of solution, concentrations, solution process, T and P effects, reaction in aqueous solutions, colligative properties.</w:t>
      </w:r>
    </w:p>
    <w:p w14:paraId="50D5E5FF" w14:textId="77777777" w:rsidR="00AE0F62" w:rsidRDefault="00AE0F62">
      <w:pPr>
        <w:pStyle w:val="Body"/>
        <w:jc w:val="both"/>
        <w:rPr>
          <w:b/>
          <w:bCs/>
          <w:sz w:val="22"/>
          <w:szCs w:val="22"/>
          <w:lang w:val="en-GB"/>
        </w:rPr>
      </w:pPr>
    </w:p>
    <w:p w14:paraId="7224628C" w14:textId="77777777" w:rsidR="00AE0F62" w:rsidRDefault="007070A8">
      <w:pPr>
        <w:pStyle w:val="Body"/>
        <w:jc w:val="both"/>
        <w:rPr>
          <w:rStyle w:val="im"/>
          <w:sz w:val="22"/>
          <w:szCs w:val="22"/>
          <w:lang w:val="en-GB"/>
        </w:rPr>
      </w:pPr>
      <w:r>
        <w:rPr>
          <w:rStyle w:val="im"/>
          <w:b/>
          <w:bCs/>
          <w:sz w:val="22"/>
          <w:szCs w:val="22"/>
          <w:lang w:val="en-GB"/>
        </w:rPr>
        <w:t>FSB</w:t>
      </w:r>
      <w:r>
        <w:rPr>
          <w:rStyle w:val="im"/>
          <w:b/>
          <w:bCs/>
          <w:sz w:val="22"/>
          <w:szCs w:val="22"/>
          <w:lang w:val="en-GB"/>
        </w:rPr>
        <w:t xml:space="preserve"> 101.1 General Biology I (3 Units</w:t>
      </w:r>
      <w:r>
        <w:rPr>
          <w:rStyle w:val="im"/>
          <w:sz w:val="22"/>
          <w:szCs w:val="22"/>
          <w:lang w:val="en-GB"/>
        </w:rPr>
        <w:t xml:space="preserve">)  </w:t>
      </w:r>
    </w:p>
    <w:p w14:paraId="0F7D731D" w14:textId="77777777" w:rsidR="00AE0F62" w:rsidRDefault="007070A8">
      <w:pPr>
        <w:pStyle w:val="Body"/>
        <w:jc w:val="both"/>
        <w:rPr>
          <w:rStyle w:val="im"/>
          <w:sz w:val="22"/>
          <w:szCs w:val="22"/>
          <w:lang w:val="en-GB"/>
        </w:rPr>
      </w:pPr>
      <w:r>
        <w:rPr>
          <w:rStyle w:val="im"/>
          <w:sz w:val="22"/>
          <w:szCs w:val="22"/>
          <w:lang w:val="en-GB"/>
        </w:rPr>
        <w:t xml:space="preserve">Characteristics of life. Investigation in biology. The specific substance of life; the unit of life (including method of study); activities of cells; the control of metabolic activities; cell division. Basic principles </w:t>
      </w:r>
      <w:r>
        <w:rPr>
          <w:rStyle w:val="im"/>
          <w:sz w:val="22"/>
          <w:szCs w:val="22"/>
          <w:lang w:val="en-GB"/>
        </w:rPr>
        <w:t>of inheritance.</w:t>
      </w:r>
    </w:p>
    <w:p w14:paraId="57A6DE89" w14:textId="77777777" w:rsidR="00AE0F62" w:rsidRDefault="00AE0F62">
      <w:pPr>
        <w:pStyle w:val="Body"/>
        <w:jc w:val="both"/>
        <w:rPr>
          <w:b/>
          <w:bCs/>
          <w:sz w:val="22"/>
          <w:szCs w:val="22"/>
          <w:lang w:val="en-GB"/>
        </w:rPr>
      </w:pPr>
    </w:p>
    <w:p w14:paraId="3D84C6DE" w14:textId="77777777" w:rsidR="00AE0F62" w:rsidRDefault="007070A8">
      <w:pPr>
        <w:pStyle w:val="Body"/>
        <w:rPr>
          <w:rStyle w:val="im"/>
          <w:b/>
          <w:bCs/>
          <w:sz w:val="22"/>
          <w:szCs w:val="22"/>
          <w:lang w:val="en-GB"/>
        </w:rPr>
      </w:pPr>
      <w:r>
        <w:rPr>
          <w:rStyle w:val="im"/>
          <w:b/>
          <w:bCs/>
          <w:sz w:val="22"/>
          <w:szCs w:val="22"/>
          <w:lang w:val="en-GB"/>
        </w:rPr>
        <w:t>GES 100.1 Communication Skills in English</w:t>
      </w:r>
      <w:r>
        <w:rPr>
          <w:rStyle w:val="im"/>
          <w:b/>
          <w:bCs/>
          <w:sz w:val="22"/>
          <w:szCs w:val="22"/>
          <w:lang w:val="en-GB"/>
        </w:rPr>
        <w:tab/>
        <w:t>(3 Units)</w:t>
      </w:r>
    </w:p>
    <w:p w14:paraId="4913685F" w14:textId="77777777" w:rsidR="00AE0F62" w:rsidRDefault="007070A8">
      <w:pPr>
        <w:pStyle w:val="Body"/>
        <w:jc w:val="both"/>
        <w:rPr>
          <w:rStyle w:val="im"/>
          <w:sz w:val="22"/>
          <w:szCs w:val="22"/>
          <w:lang w:val="en-GB"/>
        </w:rPr>
      </w:pPr>
      <w:r>
        <w:rPr>
          <w:rStyle w:val="im"/>
          <w:sz w:val="22"/>
          <w:szCs w:val="22"/>
          <w:lang w:val="en-GB"/>
        </w:rPr>
        <w:t>Study/library skills and method: methods for taking and making notes; techniques for organizing study time; study methods and coping with examinations; library skills and location of libr</w:t>
      </w:r>
      <w:r>
        <w:rPr>
          <w:rStyle w:val="im"/>
          <w:sz w:val="22"/>
          <w:szCs w:val="22"/>
          <w:lang w:val="en-GB"/>
        </w:rPr>
        <w:t>ary materials. Listening skills: skills for effective listening comprehension. Basic skills in understanding lectures, dialogue or conversation. Identifying/understanding relevant language points in the discourse. Making notes/summaries of lectures. Decodi</w:t>
      </w:r>
      <w:r>
        <w:rPr>
          <w:rStyle w:val="im"/>
          <w:sz w:val="22"/>
          <w:szCs w:val="22"/>
          <w:lang w:val="en-GB"/>
        </w:rPr>
        <w:t>ng texts/information, vocabulary, inference and meaning, understanding grammar, usage and style. Reading skills: Importance of reading; reading as study technique. Kinds of reading: speed reading, skimming, scanning, intensive, extensive, reading for evalu</w:t>
      </w:r>
      <w:r>
        <w:rPr>
          <w:rStyle w:val="im"/>
          <w:sz w:val="22"/>
          <w:szCs w:val="22"/>
          <w:lang w:val="en-GB"/>
        </w:rPr>
        <w:t>ation. Understanding text organization. Reading comprehension: SQ3R method. Reading and developing vocabulary. Using grammar in reading and writing. The Hierarchy: Words and their classes, phrases/clauses. Level of sentence: English as a SVOCA language. Vo</w:t>
      </w:r>
      <w:r>
        <w:rPr>
          <w:rStyle w:val="im"/>
          <w:sz w:val="22"/>
          <w:szCs w:val="22"/>
          <w:lang w:val="en-GB"/>
        </w:rPr>
        <w:t>cabulary, using dictionary and word relationships: polysemy, antonym, synonyms, homonyms, homophones, denotation/connotation, collocational patterns: affixation, suffixation, etc. Writing and speaking skills.</w:t>
      </w:r>
    </w:p>
    <w:p w14:paraId="6CA41562" w14:textId="77777777" w:rsidR="00AE0F62" w:rsidRDefault="00AE0F62">
      <w:pPr>
        <w:pStyle w:val="Body"/>
        <w:jc w:val="both"/>
        <w:rPr>
          <w:sz w:val="22"/>
          <w:szCs w:val="22"/>
          <w:lang w:val="en-GB"/>
        </w:rPr>
      </w:pPr>
    </w:p>
    <w:p w14:paraId="310E8CCE" w14:textId="77777777" w:rsidR="00AE0F62" w:rsidRDefault="007070A8">
      <w:pPr>
        <w:pStyle w:val="Body"/>
        <w:jc w:val="both"/>
        <w:rPr>
          <w:rStyle w:val="im"/>
          <w:rFonts w:cs="Times New Roman"/>
          <w:color w:val="auto"/>
          <w:sz w:val="22"/>
          <w:szCs w:val="22"/>
          <w:lang w:val="en-GB" w:eastAsia="en-US"/>
        </w:rPr>
      </w:pPr>
      <w:r>
        <w:rPr>
          <w:rStyle w:val="im"/>
          <w:b/>
          <w:bCs/>
          <w:sz w:val="22"/>
          <w:szCs w:val="22"/>
          <w:lang w:val="en-GB"/>
        </w:rPr>
        <w:t>GES 102.1 Introduction to Logic and Philosophy</w:t>
      </w:r>
      <w:r>
        <w:rPr>
          <w:rStyle w:val="im"/>
          <w:b/>
          <w:bCs/>
          <w:sz w:val="22"/>
          <w:szCs w:val="22"/>
          <w:lang w:val="en-GB"/>
        </w:rPr>
        <w:t xml:space="preserve"> (2 Units</w:t>
      </w:r>
      <w:r>
        <w:rPr>
          <w:rStyle w:val="im"/>
          <w:sz w:val="22"/>
          <w:szCs w:val="22"/>
          <w:lang w:val="en-GB"/>
        </w:rPr>
        <w:t>)</w:t>
      </w:r>
    </w:p>
    <w:p w14:paraId="5E04F55E" w14:textId="77777777" w:rsidR="00AE0F62" w:rsidRDefault="007070A8">
      <w:pPr>
        <w:pStyle w:val="Body"/>
        <w:jc w:val="both"/>
        <w:rPr>
          <w:rStyle w:val="im"/>
          <w:sz w:val="22"/>
          <w:szCs w:val="22"/>
          <w:lang w:val="en-GB"/>
        </w:rPr>
      </w:pPr>
      <w:r>
        <w:rPr>
          <w:rStyle w:val="im"/>
          <w:sz w:val="22"/>
          <w:szCs w:val="22"/>
          <w:lang w:val="en-GB"/>
        </w:rPr>
        <w:t>Symbolic logic, Special symbols in symbolic logic; conjunction negation, affirmation, disjunction, equivalence and conditional statements; the laws of thought; the method of deduction using rules of inference and bi-conditions and quantification</w:t>
      </w:r>
      <w:r>
        <w:rPr>
          <w:rStyle w:val="im"/>
          <w:sz w:val="22"/>
          <w:szCs w:val="22"/>
          <w:lang w:val="en-GB"/>
        </w:rPr>
        <w:t xml:space="preserve"> theory.</w:t>
      </w:r>
    </w:p>
    <w:p w14:paraId="7E7EFD99" w14:textId="77777777" w:rsidR="00AE0F62" w:rsidRDefault="00AE0F62">
      <w:pPr>
        <w:pStyle w:val="Body"/>
        <w:jc w:val="both"/>
        <w:rPr>
          <w:sz w:val="22"/>
          <w:szCs w:val="22"/>
          <w:lang w:val="en-GB"/>
        </w:rPr>
      </w:pPr>
    </w:p>
    <w:p w14:paraId="3F181E1B" w14:textId="77777777" w:rsidR="00AE0F62" w:rsidRDefault="007070A8">
      <w:pPr>
        <w:pStyle w:val="Body"/>
        <w:jc w:val="both"/>
        <w:rPr>
          <w:rStyle w:val="im"/>
          <w:sz w:val="22"/>
          <w:szCs w:val="22"/>
          <w:lang w:val="en-GB"/>
        </w:rPr>
      </w:pPr>
      <w:r>
        <w:rPr>
          <w:rStyle w:val="im"/>
          <w:b/>
          <w:bCs/>
          <w:sz w:val="22"/>
          <w:szCs w:val="22"/>
          <w:lang w:val="en-GB"/>
        </w:rPr>
        <w:t>MTH 110.1 Elementary Algebra and Sets (2 Units</w:t>
      </w:r>
      <w:r>
        <w:rPr>
          <w:rStyle w:val="im"/>
          <w:sz w:val="22"/>
          <w:szCs w:val="22"/>
          <w:lang w:val="en-GB"/>
        </w:rPr>
        <w:t>)</w:t>
      </w:r>
    </w:p>
    <w:p w14:paraId="0F3184AE" w14:textId="77777777" w:rsidR="00AE0F62" w:rsidRDefault="007070A8">
      <w:pPr>
        <w:pStyle w:val="Body"/>
        <w:jc w:val="both"/>
        <w:rPr>
          <w:rStyle w:val="im"/>
          <w:sz w:val="22"/>
          <w:szCs w:val="22"/>
          <w:lang w:val="en-GB"/>
        </w:rPr>
      </w:pPr>
      <w:r>
        <w:rPr>
          <w:rStyle w:val="im"/>
          <w:sz w:val="22"/>
          <w:szCs w:val="22"/>
          <w:lang w:val="en-GB"/>
        </w:rPr>
        <w:t>Algebra and Trigonometry; Real number system, Real sequences and series: sets and sub sets: unit intersection, complements, empty, and universal sets, Venn diagram; one way correspondence between se</w:t>
      </w:r>
      <w:r>
        <w:rPr>
          <w:rStyle w:val="im"/>
          <w:sz w:val="22"/>
          <w:szCs w:val="22"/>
          <w:lang w:val="en-GB"/>
        </w:rPr>
        <w:t>ts; quadratic functions and equations, solution of linear equation, simple properties of determinants, indices and binomial theorem; transformations e.g. Log transformation of the equation of the straight line and application to simple regression equation;</w:t>
      </w:r>
      <w:r>
        <w:rPr>
          <w:rStyle w:val="im"/>
          <w:sz w:val="22"/>
          <w:szCs w:val="22"/>
          <w:lang w:val="en-GB"/>
        </w:rPr>
        <w:t xml:space="preserve"> permutation and combinations; circular measure, trigonometric functions of angles, addition and factor formulae; complex numbers, moments and couples; relative velocity; calculus; elementary function of simple real variable; graphs of simple functions; di</w:t>
      </w:r>
      <w:r>
        <w:rPr>
          <w:rStyle w:val="im"/>
          <w:sz w:val="22"/>
          <w:szCs w:val="22"/>
          <w:lang w:val="en-GB"/>
        </w:rPr>
        <w:t>fferentiation of simple algebra; exponential and log functions, differentiation of a sum; product; quotient; function of function rules; implicit differentiation; definite and indefinite integration of functions; application of definite and indefinite inte</w:t>
      </w:r>
      <w:r>
        <w:rPr>
          <w:rStyle w:val="im"/>
          <w:sz w:val="22"/>
          <w:szCs w:val="22"/>
          <w:lang w:val="en-GB"/>
        </w:rPr>
        <w:t>grals to areas and volumes.</w:t>
      </w:r>
    </w:p>
    <w:p w14:paraId="07F01F0F" w14:textId="77777777" w:rsidR="00AE0F62" w:rsidRDefault="00AE0F62">
      <w:pPr>
        <w:pStyle w:val="Body"/>
        <w:jc w:val="both"/>
        <w:rPr>
          <w:sz w:val="22"/>
          <w:szCs w:val="22"/>
          <w:lang w:val="en-GB"/>
        </w:rPr>
      </w:pPr>
    </w:p>
    <w:p w14:paraId="3057380C" w14:textId="77777777" w:rsidR="00AE0F62" w:rsidRDefault="007070A8">
      <w:pPr>
        <w:pStyle w:val="Body"/>
        <w:jc w:val="both"/>
        <w:rPr>
          <w:rStyle w:val="im"/>
          <w:sz w:val="22"/>
          <w:szCs w:val="22"/>
          <w:lang w:val="en-GB"/>
        </w:rPr>
      </w:pPr>
      <w:r>
        <w:rPr>
          <w:rStyle w:val="im"/>
          <w:b/>
          <w:bCs/>
          <w:sz w:val="22"/>
          <w:szCs w:val="22"/>
          <w:lang w:val="en-GB"/>
        </w:rPr>
        <w:t>MTH 120.1 Calculus</w:t>
      </w:r>
      <w:r>
        <w:rPr>
          <w:rStyle w:val="im"/>
          <w:b/>
          <w:bCs/>
          <w:sz w:val="22"/>
          <w:szCs w:val="22"/>
          <w:lang w:val="en-GB"/>
        </w:rPr>
        <w:tab/>
        <w:t>(3 Units</w:t>
      </w:r>
      <w:r>
        <w:rPr>
          <w:rStyle w:val="im"/>
          <w:sz w:val="22"/>
          <w:szCs w:val="22"/>
          <w:lang w:val="en-GB"/>
        </w:rPr>
        <w:t>)</w:t>
      </w:r>
    </w:p>
    <w:p w14:paraId="1A081445" w14:textId="77777777" w:rsidR="00AE0F62" w:rsidRDefault="007070A8">
      <w:pPr>
        <w:pStyle w:val="Body"/>
        <w:jc w:val="both"/>
        <w:rPr>
          <w:rStyle w:val="im"/>
          <w:sz w:val="22"/>
          <w:szCs w:val="22"/>
          <w:lang w:val="en-GB"/>
        </w:rPr>
      </w:pPr>
      <w:r>
        <w:rPr>
          <w:rStyle w:val="im"/>
          <w:sz w:val="22"/>
          <w:szCs w:val="22"/>
          <w:lang w:val="en-GB"/>
        </w:rPr>
        <w:t>Function of a real variable, graphs, limit and idea of continuity. The derivative as limit of rate of change. Techniques of differentiation. Extreme curve sketching, integration as an inverse of dif</w:t>
      </w:r>
      <w:r>
        <w:rPr>
          <w:rStyle w:val="im"/>
          <w:sz w:val="22"/>
          <w:szCs w:val="22"/>
          <w:lang w:val="en-GB"/>
        </w:rPr>
        <w:t>ferentiation, methods of integration. Definite integrals. Application to areas and volumes.</w:t>
      </w:r>
    </w:p>
    <w:p w14:paraId="6A2E24DB" w14:textId="77777777" w:rsidR="00AE0F62" w:rsidRDefault="00AE0F62">
      <w:pPr>
        <w:pStyle w:val="Body"/>
        <w:jc w:val="both"/>
        <w:rPr>
          <w:sz w:val="22"/>
          <w:szCs w:val="22"/>
          <w:lang w:val="en-GB"/>
        </w:rPr>
      </w:pPr>
    </w:p>
    <w:p w14:paraId="1D4C8498" w14:textId="77777777" w:rsidR="00AE0F62" w:rsidRDefault="007070A8">
      <w:pPr>
        <w:pStyle w:val="Body"/>
        <w:jc w:val="both"/>
        <w:rPr>
          <w:rStyle w:val="im"/>
          <w:sz w:val="22"/>
          <w:szCs w:val="22"/>
          <w:lang w:val="en-GB"/>
        </w:rPr>
      </w:pPr>
      <w:r>
        <w:rPr>
          <w:rStyle w:val="im"/>
          <w:b/>
          <w:bCs/>
          <w:sz w:val="22"/>
          <w:szCs w:val="22"/>
          <w:lang w:val="en-GB"/>
        </w:rPr>
        <w:t>PHY 101.1 Mechanics and Properties of Matter (3 Units</w:t>
      </w:r>
      <w:r>
        <w:rPr>
          <w:rStyle w:val="im"/>
          <w:sz w:val="22"/>
          <w:szCs w:val="22"/>
          <w:lang w:val="en-GB"/>
        </w:rPr>
        <w:t>)</w:t>
      </w:r>
    </w:p>
    <w:p w14:paraId="2E07805F" w14:textId="77777777" w:rsidR="00AE0F62" w:rsidRDefault="007070A8">
      <w:pPr>
        <w:pStyle w:val="Body"/>
        <w:jc w:val="both"/>
        <w:rPr>
          <w:rStyle w:val="im"/>
          <w:sz w:val="22"/>
          <w:szCs w:val="22"/>
          <w:lang w:val="en-GB"/>
        </w:rPr>
      </w:pPr>
      <w:r>
        <w:rPr>
          <w:rStyle w:val="im"/>
          <w:sz w:val="22"/>
          <w:szCs w:val="22"/>
          <w:lang w:val="en-GB"/>
        </w:rPr>
        <w:t>Topics covered in course will include the following: motion in one dimension in a plane, work and energy, co</w:t>
      </w:r>
      <w:r>
        <w:rPr>
          <w:rStyle w:val="im"/>
          <w:sz w:val="22"/>
          <w:szCs w:val="22"/>
          <w:lang w:val="en-GB"/>
        </w:rPr>
        <w:t>nservation laws, oscillation, solid friction, rotational kinematics and rotational dynamics, equilibrium of rigid bodies, gravitation, Galilean invariance, surface tension, elasticity and viscosity</w:t>
      </w:r>
    </w:p>
    <w:p w14:paraId="3FF4C9BB" w14:textId="77777777" w:rsidR="00AE0F62" w:rsidRDefault="00AE0F62">
      <w:pPr>
        <w:pStyle w:val="Body"/>
        <w:jc w:val="both"/>
        <w:rPr>
          <w:b/>
          <w:bCs/>
          <w:sz w:val="22"/>
          <w:szCs w:val="22"/>
          <w:lang w:val="en-GB"/>
        </w:rPr>
      </w:pPr>
    </w:p>
    <w:p w14:paraId="0959A336" w14:textId="77777777" w:rsidR="00AE0F62" w:rsidRDefault="007070A8">
      <w:pPr>
        <w:pStyle w:val="Body"/>
        <w:jc w:val="both"/>
        <w:rPr>
          <w:rStyle w:val="im"/>
          <w:b/>
          <w:bCs/>
          <w:sz w:val="22"/>
          <w:szCs w:val="22"/>
          <w:lang w:val="en-GB"/>
        </w:rPr>
      </w:pPr>
      <w:r>
        <w:rPr>
          <w:rStyle w:val="im"/>
          <w:b/>
          <w:bCs/>
          <w:sz w:val="22"/>
          <w:szCs w:val="22"/>
          <w:lang w:val="en-GB"/>
        </w:rPr>
        <w:t>PHY 102.1 Physics Practical (1 Unit)</w:t>
      </w:r>
    </w:p>
    <w:p w14:paraId="310D12D0" w14:textId="77777777" w:rsidR="00AE0F62" w:rsidRDefault="007070A8">
      <w:pPr>
        <w:pStyle w:val="Body"/>
        <w:jc w:val="both"/>
        <w:rPr>
          <w:rStyle w:val="im"/>
          <w:sz w:val="22"/>
          <w:szCs w:val="22"/>
          <w:lang w:val="en-GB"/>
        </w:rPr>
      </w:pPr>
      <w:r>
        <w:rPr>
          <w:rStyle w:val="im"/>
          <w:sz w:val="22"/>
          <w:szCs w:val="22"/>
          <w:lang w:val="en-GB"/>
        </w:rPr>
        <w:t>Motion in one dimens</w:t>
      </w:r>
      <w:r>
        <w:rPr>
          <w:rStyle w:val="im"/>
          <w:sz w:val="22"/>
          <w:szCs w:val="22"/>
          <w:lang w:val="en-GB"/>
        </w:rPr>
        <w:t xml:space="preserve">ional plane; work and energy; conservation laws; oscillation; solid friction, rotational kinematics and rotational dynamics; equilibrium of rigid bodies; gravitation, Galilean invariance, surface tension, elasticity and viscosity. Emphasis on experimental </w:t>
      </w:r>
      <w:r>
        <w:rPr>
          <w:rStyle w:val="im"/>
          <w:sz w:val="22"/>
          <w:szCs w:val="22"/>
          <w:lang w:val="en-GB"/>
        </w:rPr>
        <w:t xml:space="preserve">verifications and quantitative measures of physical laws, treatment of measurement errors and graphical analysis. The experiments include studies of mechanical systems; static and rotational dynamics of rigid bodies, viscosity, elasticity, surface tension </w:t>
      </w:r>
      <w:r>
        <w:rPr>
          <w:rStyle w:val="im"/>
          <w:sz w:val="22"/>
          <w:szCs w:val="22"/>
          <w:lang w:val="en-GB"/>
        </w:rPr>
        <w:t>and hydrostatics.</w:t>
      </w:r>
    </w:p>
    <w:p w14:paraId="6030AAAB" w14:textId="77777777" w:rsidR="00AE0F62" w:rsidRDefault="00AE0F62">
      <w:pPr>
        <w:pStyle w:val="Body"/>
        <w:jc w:val="both"/>
        <w:rPr>
          <w:sz w:val="22"/>
          <w:szCs w:val="22"/>
          <w:lang w:val="en-GB"/>
        </w:rPr>
      </w:pPr>
    </w:p>
    <w:p w14:paraId="3C6E9525" w14:textId="77777777" w:rsidR="00AE0F62" w:rsidRDefault="007070A8">
      <w:pPr>
        <w:pStyle w:val="Body"/>
        <w:jc w:val="both"/>
        <w:rPr>
          <w:rStyle w:val="im"/>
          <w:b/>
          <w:bCs/>
          <w:sz w:val="22"/>
          <w:szCs w:val="22"/>
          <w:lang w:val="en-GB"/>
        </w:rPr>
      </w:pPr>
      <w:r>
        <w:rPr>
          <w:rStyle w:val="im"/>
          <w:b/>
          <w:bCs/>
          <w:sz w:val="22"/>
          <w:szCs w:val="22"/>
          <w:lang w:val="en-GB"/>
        </w:rPr>
        <w:t>ENG 101.1</w:t>
      </w:r>
      <w:r>
        <w:rPr>
          <w:rStyle w:val="im"/>
          <w:b/>
          <w:bCs/>
          <w:sz w:val="22"/>
          <w:szCs w:val="22"/>
          <w:lang w:val="en-GB"/>
        </w:rPr>
        <w:tab/>
        <w:t>Engineering Drawing</w:t>
      </w:r>
      <w:r>
        <w:rPr>
          <w:rStyle w:val="im"/>
          <w:b/>
          <w:bCs/>
          <w:sz w:val="22"/>
          <w:szCs w:val="22"/>
          <w:lang w:val="en-GB"/>
        </w:rPr>
        <w:tab/>
        <w:t>(2 Units)</w:t>
      </w:r>
    </w:p>
    <w:p w14:paraId="689F8A2E" w14:textId="77777777" w:rsidR="00AE0F62" w:rsidRDefault="007070A8">
      <w:pPr>
        <w:pStyle w:val="Body"/>
        <w:jc w:val="both"/>
        <w:rPr>
          <w:rStyle w:val="im"/>
          <w:sz w:val="22"/>
          <w:szCs w:val="22"/>
          <w:lang w:val="en-GB"/>
        </w:rPr>
      </w:pPr>
      <w:r>
        <w:rPr>
          <w:rStyle w:val="im"/>
          <w:sz w:val="22"/>
          <w:szCs w:val="22"/>
          <w:lang w:val="en-GB"/>
        </w:rPr>
        <w:t>Introduction to drawing instruments, scale, draughting aids and their proper use. Size of paper and drawing layout. Dimensioning, line work and letting. Geometrical constructions and Engineering gr</w:t>
      </w:r>
      <w:r>
        <w:rPr>
          <w:rStyle w:val="im"/>
          <w:sz w:val="22"/>
          <w:szCs w:val="22"/>
          <w:lang w:val="en-GB"/>
        </w:rPr>
        <w:t>aphics.  Development of geometrical figures and intersection of solids and curves. Introduction to projections.</w:t>
      </w:r>
    </w:p>
    <w:p w14:paraId="7D1F5E46" w14:textId="77777777" w:rsidR="00AE0F62" w:rsidRDefault="00AE0F62">
      <w:pPr>
        <w:pStyle w:val="Body"/>
        <w:jc w:val="both"/>
        <w:rPr>
          <w:b/>
          <w:bCs/>
          <w:sz w:val="22"/>
          <w:szCs w:val="22"/>
          <w:lang w:val="en-GB"/>
        </w:rPr>
      </w:pPr>
    </w:p>
    <w:p w14:paraId="6A170DBC" w14:textId="77777777" w:rsidR="00AE0F62" w:rsidRDefault="007070A8">
      <w:pPr>
        <w:pStyle w:val="Body"/>
        <w:jc w:val="both"/>
        <w:rPr>
          <w:rStyle w:val="im"/>
          <w:b/>
          <w:bCs/>
          <w:sz w:val="22"/>
          <w:szCs w:val="22"/>
          <w:lang w:val="en-GB"/>
        </w:rPr>
      </w:pPr>
      <w:r>
        <w:rPr>
          <w:rStyle w:val="im"/>
          <w:b/>
          <w:bCs/>
          <w:sz w:val="22"/>
          <w:szCs w:val="22"/>
          <w:lang w:val="en-GB"/>
        </w:rPr>
        <w:t>YEAR ONE (SECOND SEMESTER)</w:t>
      </w:r>
    </w:p>
    <w:p w14:paraId="22FAAA2F" w14:textId="77777777" w:rsidR="00AE0F62" w:rsidRDefault="00AE0F62">
      <w:pPr>
        <w:pStyle w:val="Body"/>
        <w:jc w:val="both"/>
        <w:rPr>
          <w:b/>
          <w:bCs/>
          <w:sz w:val="22"/>
          <w:szCs w:val="22"/>
          <w:lang w:val="en-GB"/>
        </w:rPr>
      </w:pPr>
    </w:p>
    <w:p w14:paraId="79D87D52"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AGR 101.2 Introductory Statistics for Agriculture (2 Units)</w:t>
      </w:r>
    </w:p>
    <w:p w14:paraId="66F858B0" w14:textId="77777777" w:rsidR="00AE0F62" w:rsidRDefault="007070A8">
      <w:pPr>
        <w:pStyle w:val="Body"/>
        <w:jc w:val="both"/>
        <w:rPr>
          <w:rStyle w:val="im"/>
          <w:sz w:val="22"/>
          <w:szCs w:val="22"/>
          <w:lang w:val="en-GB"/>
        </w:rPr>
      </w:pPr>
      <w:r>
        <w:rPr>
          <w:rStyle w:val="im"/>
          <w:sz w:val="22"/>
          <w:szCs w:val="22"/>
          <w:lang w:val="en-GB"/>
        </w:rPr>
        <w:t xml:space="preserve">Idea of statistics. Sequence of statistical </w:t>
      </w:r>
      <w:r>
        <w:rPr>
          <w:rStyle w:val="im"/>
          <w:sz w:val="22"/>
          <w:szCs w:val="22"/>
          <w:lang w:val="en-GB"/>
        </w:rPr>
        <w:t>investigation; Data collection methods; sampling; Basic statistical notations; methods of collation and presentation of data; measures of location (mean, mode, median); quantities; Measures of dispersion (variance, standard deviation, standard error, coeff</w:t>
      </w:r>
      <w:r>
        <w:rPr>
          <w:rStyle w:val="im"/>
          <w:sz w:val="22"/>
          <w:szCs w:val="22"/>
          <w:lang w:val="en-GB"/>
        </w:rPr>
        <w:t>icient of variation); skewness and kurtosis.</w:t>
      </w:r>
    </w:p>
    <w:p w14:paraId="19F58376" w14:textId="77777777" w:rsidR="00AE0F62" w:rsidRDefault="00AE0F62">
      <w:pPr>
        <w:pStyle w:val="Body"/>
        <w:jc w:val="both"/>
        <w:rPr>
          <w:sz w:val="22"/>
          <w:szCs w:val="22"/>
          <w:lang w:val="en-GB"/>
        </w:rPr>
      </w:pPr>
    </w:p>
    <w:p w14:paraId="5ED64F9F" w14:textId="77777777" w:rsidR="00AE0F62" w:rsidRDefault="007070A8">
      <w:pPr>
        <w:pStyle w:val="Body"/>
        <w:jc w:val="both"/>
        <w:rPr>
          <w:rStyle w:val="im"/>
          <w:sz w:val="22"/>
          <w:szCs w:val="22"/>
          <w:lang w:val="en-GB"/>
        </w:rPr>
      </w:pPr>
      <w:r>
        <w:rPr>
          <w:rStyle w:val="im"/>
          <w:b/>
          <w:bCs/>
          <w:sz w:val="22"/>
          <w:szCs w:val="22"/>
          <w:lang w:val="en-GB"/>
        </w:rPr>
        <w:t>CHM 131.2 General Chemistry II (3 Units</w:t>
      </w:r>
      <w:r>
        <w:rPr>
          <w:rStyle w:val="im"/>
          <w:sz w:val="22"/>
          <w:szCs w:val="22"/>
          <w:lang w:val="en-GB"/>
        </w:rPr>
        <w:t>)</w:t>
      </w:r>
    </w:p>
    <w:p w14:paraId="3BF54BE4" w14:textId="77777777" w:rsidR="00AE0F62" w:rsidRDefault="007070A8">
      <w:pPr>
        <w:pStyle w:val="Body"/>
        <w:jc w:val="both"/>
        <w:rPr>
          <w:rStyle w:val="im"/>
          <w:sz w:val="22"/>
          <w:szCs w:val="22"/>
          <w:lang w:val="en-GB"/>
        </w:rPr>
      </w:pPr>
      <w:r>
        <w:rPr>
          <w:rStyle w:val="im"/>
          <w:sz w:val="22"/>
          <w:szCs w:val="22"/>
          <w:lang w:val="en-GB"/>
        </w:rPr>
        <w:t>Application of the principles of chemical and physical change to the study of the behaviour of matter and interaction between matters. Course content includes, the chemi</w:t>
      </w:r>
      <w:r>
        <w:rPr>
          <w:rStyle w:val="im"/>
          <w:sz w:val="22"/>
          <w:szCs w:val="22"/>
          <w:lang w:val="en-GB"/>
        </w:rPr>
        <w:t>stry of representative elements and their common compounds with emphasis on graduation of their properties. Brief chemistry of the first series of transition elements, general principles of extraction of metals; introductory nuclear chemistry.</w:t>
      </w:r>
    </w:p>
    <w:p w14:paraId="40141DCD" w14:textId="77777777" w:rsidR="00AE0F62" w:rsidRDefault="00AE0F62">
      <w:pPr>
        <w:pStyle w:val="Body"/>
        <w:jc w:val="both"/>
        <w:rPr>
          <w:b/>
          <w:bCs/>
          <w:sz w:val="22"/>
          <w:szCs w:val="22"/>
          <w:lang w:val="en-GB"/>
        </w:rPr>
      </w:pPr>
    </w:p>
    <w:p w14:paraId="50CEAFC1" w14:textId="77777777" w:rsidR="00AE0F62" w:rsidRDefault="007070A8">
      <w:pPr>
        <w:pStyle w:val="Body"/>
        <w:jc w:val="both"/>
        <w:rPr>
          <w:rStyle w:val="im"/>
          <w:b/>
          <w:bCs/>
          <w:sz w:val="22"/>
          <w:szCs w:val="22"/>
          <w:lang w:val="en-GB"/>
        </w:rPr>
      </w:pPr>
      <w:r>
        <w:rPr>
          <w:rStyle w:val="im"/>
          <w:b/>
          <w:bCs/>
          <w:sz w:val="22"/>
          <w:szCs w:val="22"/>
          <w:lang w:val="en-GB"/>
        </w:rPr>
        <w:t>CHM 132.2 I</w:t>
      </w:r>
      <w:r>
        <w:rPr>
          <w:rStyle w:val="im"/>
          <w:b/>
          <w:bCs/>
          <w:sz w:val="22"/>
          <w:szCs w:val="22"/>
          <w:lang w:val="en-GB"/>
        </w:rPr>
        <w:t>ntroduction to Principles of Organic Chemistry</w:t>
      </w:r>
      <w:r>
        <w:rPr>
          <w:rStyle w:val="im"/>
          <w:b/>
          <w:bCs/>
          <w:sz w:val="22"/>
          <w:szCs w:val="22"/>
          <w:lang w:val="en-GB"/>
        </w:rPr>
        <w:tab/>
        <w:t>(3 Units)</w:t>
      </w:r>
    </w:p>
    <w:p w14:paraId="2D299DA2" w14:textId="77777777" w:rsidR="00AE0F62" w:rsidRDefault="007070A8">
      <w:pPr>
        <w:pStyle w:val="Body"/>
        <w:jc w:val="both"/>
        <w:rPr>
          <w:rStyle w:val="im"/>
          <w:sz w:val="22"/>
          <w:szCs w:val="22"/>
          <w:lang w:val="en-GB"/>
        </w:rPr>
      </w:pPr>
      <w:r>
        <w:rPr>
          <w:rStyle w:val="im"/>
          <w:sz w:val="22"/>
          <w:szCs w:val="22"/>
          <w:lang w:val="en-GB"/>
        </w:rPr>
        <w:t>A Survey of carbon compounds including an overview of the common functional groups in aliphatic and benzenoid compounds. Introduction to reactants and reactions in organic chemistry.</w:t>
      </w:r>
    </w:p>
    <w:p w14:paraId="60D29860" w14:textId="77777777" w:rsidR="00AE0F62" w:rsidRDefault="00AE0F62">
      <w:pPr>
        <w:pStyle w:val="Body"/>
        <w:jc w:val="both"/>
        <w:rPr>
          <w:b/>
          <w:bCs/>
          <w:sz w:val="22"/>
          <w:szCs w:val="22"/>
          <w:lang w:val="en-GB"/>
        </w:rPr>
      </w:pPr>
    </w:p>
    <w:p w14:paraId="43B18503" w14:textId="77777777" w:rsidR="00AE0F62" w:rsidRDefault="007070A8">
      <w:pPr>
        <w:pStyle w:val="Body"/>
        <w:jc w:val="both"/>
        <w:rPr>
          <w:rStyle w:val="im"/>
          <w:b/>
          <w:bCs/>
          <w:sz w:val="22"/>
          <w:szCs w:val="22"/>
          <w:lang w:val="en-GB"/>
        </w:rPr>
      </w:pPr>
      <w:r>
        <w:rPr>
          <w:rStyle w:val="im"/>
          <w:b/>
          <w:bCs/>
          <w:sz w:val="22"/>
          <w:szCs w:val="22"/>
          <w:lang w:val="en-GB"/>
        </w:rPr>
        <w:t xml:space="preserve">FSB 102.2 </w:t>
      </w:r>
      <w:r>
        <w:rPr>
          <w:rStyle w:val="im"/>
          <w:b/>
          <w:bCs/>
          <w:sz w:val="22"/>
          <w:szCs w:val="22"/>
          <w:lang w:val="en-GB"/>
        </w:rPr>
        <w:t>General Biology II</w:t>
      </w:r>
      <w:r>
        <w:rPr>
          <w:rStyle w:val="im"/>
          <w:b/>
          <w:bCs/>
          <w:sz w:val="22"/>
          <w:szCs w:val="22"/>
          <w:lang w:val="en-GB"/>
        </w:rPr>
        <w:tab/>
        <w:t>(3 units)</w:t>
      </w:r>
    </w:p>
    <w:p w14:paraId="7306B5C1" w14:textId="77777777" w:rsidR="00AE0F62" w:rsidRDefault="007070A8">
      <w:pPr>
        <w:pStyle w:val="Body"/>
        <w:jc w:val="both"/>
        <w:rPr>
          <w:rStyle w:val="im"/>
          <w:sz w:val="22"/>
          <w:szCs w:val="22"/>
          <w:lang w:val="en-GB"/>
        </w:rPr>
      </w:pPr>
      <w:r>
        <w:rPr>
          <w:rStyle w:val="im"/>
          <w:sz w:val="22"/>
          <w:szCs w:val="22"/>
          <w:lang w:val="en-GB"/>
        </w:rPr>
        <w:t>Varieties of organisms. Principles of classification of organisms, systematic. A study of selected animals and plant groups.  Analysis of flora and fauna of assigned habitats.</w:t>
      </w:r>
    </w:p>
    <w:p w14:paraId="75C84131" w14:textId="77777777" w:rsidR="00AE0F62" w:rsidRDefault="00AE0F62">
      <w:pPr>
        <w:pStyle w:val="Body"/>
        <w:jc w:val="both"/>
        <w:rPr>
          <w:sz w:val="22"/>
          <w:szCs w:val="22"/>
          <w:lang w:val="en-GB"/>
        </w:rPr>
      </w:pPr>
    </w:p>
    <w:p w14:paraId="7090E6A4"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GES 101.2 Computer Appreciation and Application</w:t>
      </w:r>
      <w:r>
        <w:rPr>
          <w:rStyle w:val="im"/>
          <w:b/>
          <w:bCs/>
          <w:sz w:val="22"/>
          <w:szCs w:val="22"/>
          <w:lang w:val="en-GB"/>
        </w:rPr>
        <w:tab/>
        <w:t>(2</w:t>
      </w:r>
      <w:r>
        <w:rPr>
          <w:rStyle w:val="im"/>
          <w:b/>
          <w:bCs/>
          <w:sz w:val="22"/>
          <w:szCs w:val="22"/>
          <w:lang w:val="en-GB"/>
        </w:rPr>
        <w:t xml:space="preserve"> Units)</w:t>
      </w:r>
    </w:p>
    <w:p w14:paraId="3456C69B" w14:textId="77777777" w:rsidR="00AE0F62" w:rsidRDefault="007070A8">
      <w:pPr>
        <w:pStyle w:val="Body"/>
        <w:jc w:val="both"/>
        <w:rPr>
          <w:rStyle w:val="im"/>
          <w:sz w:val="22"/>
          <w:szCs w:val="22"/>
          <w:lang w:val="en-GB"/>
        </w:rPr>
      </w:pPr>
      <w:r>
        <w:rPr>
          <w:rStyle w:val="im"/>
          <w:sz w:val="22"/>
          <w:szCs w:val="22"/>
          <w:lang w:val="en-GB"/>
        </w:rPr>
        <w:t>Introduction to basic computer concepts. Historical development and classification of computers. Hardware, software and firm ware components of a computer. Computer programming languages, introduction to data bases, data capture techniques. Introdu</w:t>
      </w:r>
      <w:r>
        <w:rPr>
          <w:rStyle w:val="im"/>
          <w:sz w:val="22"/>
          <w:szCs w:val="22"/>
          <w:lang w:val="en-GB"/>
        </w:rPr>
        <w:t>ction to computer networks, computer operation. Introduction to disk operating system (DOS), Microsoft windows and windows applications. Introduction to data processing. An Introduction to internet.</w:t>
      </w:r>
    </w:p>
    <w:p w14:paraId="623ADD67" w14:textId="77777777" w:rsidR="00AE0F62" w:rsidRDefault="00AE0F62">
      <w:pPr>
        <w:pStyle w:val="Body"/>
        <w:jc w:val="both"/>
        <w:rPr>
          <w:sz w:val="22"/>
          <w:szCs w:val="22"/>
          <w:lang w:val="en-GB"/>
        </w:rPr>
      </w:pPr>
    </w:p>
    <w:p w14:paraId="0CBE64C3" w14:textId="77777777" w:rsidR="00AE0F62" w:rsidRDefault="007070A8">
      <w:pPr>
        <w:pStyle w:val="Body"/>
        <w:jc w:val="both"/>
        <w:rPr>
          <w:rStyle w:val="im"/>
          <w:sz w:val="22"/>
          <w:szCs w:val="22"/>
          <w:lang w:val="en-GB"/>
        </w:rPr>
      </w:pPr>
      <w:r>
        <w:rPr>
          <w:rStyle w:val="im"/>
          <w:b/>
          <w:bCs/>
          <w:sz w:val="22"/>
          <w:szCs w:val="22"/>
          <w:lang w:val="en-GB"/>
        </w:rPr>
        <w:t>GES 103.2     Nigerian People and Culture (2 Units</w:t>
      </w:r>
      <w:r>
        <w:rPr>
          <w:rStyle w:val="im"/>
          <w:sz w:val="22"/>
          <w:szCs w:val="22"/>
          <w:lang w:val="en-GB"/>
        </w:rPr>
        <w:t xml:space="preserve">)  </w:t>
      </w:r>
    </w:p>
    <w:p w14:paraId="1B7C43D7" w14:textId="77777777" w:rsidR="00AE0F62" w:rsidRDefault="007070A8">
      <w:pPr>
        <w:pStyle w:val="Body"/>
        <w:jc w:val="both"/>
        <w:rPr>
          <w:rStyle w:val="im"/>
          <w:sz w:val="22"/>
          <w:szCs w:val="22"/>
          <w:lang w:val="en-GB"/>
        </w:rPr>
      </w:pPr>
      <w:r>
        <w:rPr>
          <w:rStyle w:val="im"/>
          <w:sz w:val="22"/>
          <w:szCs w:val="22"/>
          <w:lang w:val="en-GB"/>
        </w:rPr>
        <w:t>Co</w:t>
      </w:r>
      <w:r>
        <w:rPr>
          <w:rStyle w:val="im"/>
          <w:sz w:val="22"/>
          <w:szCs w:val="22"/>
          <w:lang w:val="en-GB"/>
        </w:rPr>
        <w:t>ncepts of culture; The study of Nigerian history and culture in the pre-colonial, colonial and contemporary times, the Nigerian’s perception of his world; cultural areas of Nigeria and their characteristics; cultural contact and social change; ethnicity an</w:t>
      </w:r>
      <w:r>
        <w:rPr>
          <w:rStyle w:val="im"/>
          <w:sz w:val="22"/>
          <w:szCs w:val="22"/>
          <w:lang w:val="en-GB"/>
        </w:rPr>
        <w:t>d integration; evolution of Nigeria as a political unit. Norms, values, moral obligations of citizens, - environmental sanitation.</w:t>
      </w:r>
    </w:p>
    <w:p w14:paraId="66F50659" w14:textId="77777777" w:rsidR="00AE0F62" w:rsidRDefault="00AE0F62">
      <w:pPr>
        <w:pStyle w:val="Body"/>
        <w:jc w:val="both"/>
        <w:rPr>
          <w:b/>
          <w:bCs/>
          <w:sz w:val="22"/>
          <w:szCs w:val="22"/>
          <w:lang w:val="en-GB"/>
        </w:rPr>
      </w:pPr>
    </w:p>
    <w:p w14:paraId="2A6200AE" w14:textId="77777777" w:rsidR="00AE0F62" w:rsidRDefault="00AE0F62">
      <w:pPr>
        <w:pStyle w:val="Body"/>
        <w:jc w:val="both"/>
        <w:rPr>
          <w:b/>
          <w:bCs/>
          <w:sz w:val="22"/>
          <w:szCs w:val="22"/>
          <w:lang w:val="en-GB"/>
        </w:rPr>
      </w:pPr>
    </w:p>
    <w:p w14:paraId="39B18D46" w14:textId="77777777" w:rsidR="00AE0F62" w:rsidRDefault="007070A8">
      <w:pPr>
        <w:pStyle w:val="Body"/>
        <w:jc w:val="both"/>
        <w:rPr>
          <w:rStyle w:val="im"/>
          <w:sz w:val="22"/>
          <w:szCs w:val="22"/>
          <w:lang w:val="en-GB"/>
        </w:rPr>
      </w:pPr>
      <w:r>
        <w:rPr>
          <w:rStyle w:val="im"/>
          <w:b/>
          <w:bCs/>
          <w:sz w:val="22"/>
          <w:szCs w:val="22"/>
          <w:lang w:val="en-GB"/>
        </w:rPr>
        <w:t>PHY 115.2 Heat, Light and Sound (2 Units</w:t>
      </w:r>
      <w:r>
        <w:rPr>
          <w:rStyle w:val="im"/>
          <w:sz w:val="22"/>
          <w:szCs w:val="22"/>
          <w:lang w:val="en-GB"/>
        </w:rPr>
        <w:t>)</w:t>
      </w:r>
    </w:p>
    <w:p w14:paraId="0A781484" w14:textId="77777777" w:rsidR="00AE0F62" w:rsidRDefault="007070A8">
      <w:pPr>
        <w:pStyle w:val="Body"/>
        <w:jc w:val="both"/>
        <w:rPr>
          <w:rStyle w:val="im"/>
          <w:sz w:val="22"/>
          <w:szCs w:val="22"/>
          <w:lang w:val="en-GB"/>
        </w:rPr>
      </w:pPr>
      <w:r>
        <w:rPr>
          <w:rStyle w:val="im"/>
          <w:sz w:val="22"/>
          <w:szCs w:val="22"/>
          <w:lang w:val="en-GB"/>
        </w:rPr>
        <w:t>Thermodynamics, colorimetry and heat transfer. Geometrical optics will include re</w:t>
      </w:r>
      <w:r>
        <w:rPr>
          <w:rStyle w:val="im"/>
          <w:sz w:val="22"/>
          <w:szCs w:val="22"/>
          <w:lang w:val="en-GB"/>
        </w:rPr>
        <w:t>flection of light at the plane and curved surfaces and optical instruments. Properties and regression of sound waves. Sound waves propagating in air columns. Doppler effect.</w:t>
      </w:r>
    </w:p>
    <w:p w14:paraId="5707D8A0" w14:textId="77777777" w:rsidR="00AE0F62" w:rsidRDefault="00AE0F62">
      <w:pPr>
        <w:pStyle w:val="Body"/>
        <w:rPr>
          <w:b/>
          <w:bCs/>
          <w:sz w:val="22"/>
          <w:szCs w:val="22"/>
          <w:lang w:val="en-GB"/>
        </w:rPr>
      </w:pPr>
    </w:p>
    <w:p w14:paraId="45A8D99E" w14:textId="77777777" w:rsidR="00AE0F62" w:rsidRDefault="007070A8">
      <w:pPr>
        <w:pStyle w:val="Body"/>
        <w:jc w:val="both"/>
        <w:rPr>
          <w:rStyle w:val="im"/>
          <w:b/>
          <w:bCs/>
          <w:sz w:val="22"/>
          <w:szCs w:val="22"/>
          <w:lang w:val="en-GB"/>
        </w:rPr>
      </w:pPr>
      <w:r>
        <w:rPr>
          <w:rStyle w:val="im"/>
          <w:b/>
          <w:bCs/>
          <w:sz w:val="22"/>
          <w:szCs w:val="22"/>
          <w:lang w:val="en-GB"/>
        </w:rPr>
        <w:t>YEAR 2 (FIRST SEMESTER)</w:t>
      </w:r>
    </w:p>
    <w:p w14:paraId="009659F4"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AGE 201.1 Principles of Agricultural Economics (2 Units)</w:t>
      </w:r>
    </w:p>
    <w:p w14:paraId="34ABD9EA" w14:textId="77777777" w:rsidR="00AE0F62" w:rsidRDefault="007070A8">
      <w:pPr>
        <w:pStyle w:val="Body"/>
        <w:jc w:val="both"/>
        <w:rPr>
          <w:rStyle w:val="im"/>
          <w:sz w:val="22"/>
          <w:szCs w:val="22"/>
          <w:lang w:val="en-GB"/>
        </w:rPr>
      </w:pPr>
      <w:r>
        <w:rPr>
          <w:rStyle w:val="im"/>
          <w:sz w:val="22"/>
          <w:szCs w:val="22"/>
          <w:lang w:val="en-GB"/>
        </w:rPr>
        <w:t>Economics of agriculture, efficiency of resource allocation, agricultural resources; production, processing, marketing/ distribution and utilization of farm produce; cost price analysis, demand, supply.</w:t>
      </w:r>
    </w:p>
    <w:p w14:paraId="2758E198" w14:textId="77777777" w:rsidR="00AE0F62" w:rsidRDefault="00AE0F62">
      <w:pPr>
        <w:pStyle w:val="Body"/>
        <w:jc w:val="both"/>
        <w:rPr>
          <w:b/>
          <w:bCs/>
          <w:sz w:val="22"/>
          <w:szCs w:val="22"/>
          <w:lang w:val="en-GB"/>
        </w:rPr>
      </w:pPr>
    </w:p>
    <w:p w14:paraId="26506118" w14:textId="77777777" w:rsidR="00AE0F62" w:rsidRDefault="007070A8">
      <w:pPr>
        <w:pStyle w:val="Body"/>
        <w:jc w:val="both"/>
        <w:rPr>
          <w:rStyle w:val="im"/>
          <w:b/>
          <w:bCs/>
          <w:sz w:val="22"/>
          <w:szCs w:val="22"/>
          <w:lang w:val="en-GB"/>
        </w:rPr>
      </w:pPr>
      <w:r>
        <w:rPr>
          <w:rStyle w:val="im"/>
          <w:b/>
          <w:bCs/>
          <w:sz w:val="22"/>
          <w:szCs w:val="22"/>
          <w:lang w:val="en-GB"/>
        </w:rPr>
        <w:t>AGR 2CS.1 Community Service</w:t>
      </w:r>
      <w:r>
        <w:rPr>
          <w:rStyle w:val="im"/>
          <w:b/>
          <w:bCs/>
          <w:sz w:val="22"/>
          <w:szCs w:val="22"/>
          <w:lang w:val="en-GB"/>
        </w:rPr>
        <w:tab/>
        <w:t>(1 Unit)</w:t>
      </w:r>
    </w:p>
    <w:p w14:paraId="5D98C1D9" w14:textId="77777777" w:rsidR="00AE0F62" w:rsidRDefault="007070A8">
      <w:pPr>
        <w:pStyle w:val="Body"/>
        <w:jc w:val="both"/>
        <w:rPr>
          <w:rStyle w:val="im"/>
          <w:sz w:val="22"/>
          <w:szCs w:val="22"/>
          <w:lang w:val="en-GB"/>
        </w:rPr>
      </w:pPr>
      <w:r>
        <w:rPr>
          <w:rStyle w:val="im"/>
          <w:sz w:val="22"/>
          <w:szCs w:val="22"/>
          <w:lang w:val="en-GB"/>
        </w:rPr>
        <w:t xml:space="preserve">The course is </w:t>
      </w:r>
      <w:r>
        <w:rPr>
          <w:rStyle w:val="im"/>
          <w:sz w:val="22"/>
          <w:szCs w:val="22"/>
          <w:lang w:val="en-GB"/>
        </w:rPr>
        <w:t>designed to make the students appreciate the dignity of labour and acquire a sense of service to the community. Students are to execute various projects modelled in line with their field of study.</w:t>
      </w:r>
    </w:p>
    <w:p w14:paraId="1F5BAC6B" w14:textId="77777777" w:rsidR="00AE0F62" w:rsidRDefault="00AE0F62">
      <w:pPr>
        <w:pStyle w:val="Body"/>
        <w:jc w:val="both"/>
        <w:rPr>
          <w:b/>
          <w:bCs/>
          <w:sz w:val="22"/>
          <w:szCs w:val="22"/>
          <w:lang w:val="en-GB"/>
        </w:rPr>
      </w:pPr>
    </w:p>
    <w:p w14:paraId="2DDD40FD"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AGR 204.1 Computer Applications to Agriculture (2 Units)</w:t>
      </w:r>
    </w:p>
    <w:p w14:paraId="5E0F15A6" w14:textId="77777777" w:rsidR="00AE0F62" w:rsidRDefault="007070A8">
      <w:pPr>
        <w:pStyle w:val="Body"/>
        <w:jc w:val="both"/>
        <w:rPr>
          <w:rStyle w:val="im"/>
          <w:sz w:val="22"/>
          <w:szCs w:val="22"/>
          <w:lang w:val="en-GB"/>
        </w:rPr>
      </w:pPr>
      <w:r>
        <w:rPr>
          <w:rStyle w:val="im"/>
          <w:sz w:val="22"/>
          <w:szCs w:val="22"/>
          <w:lang w:val="en-GB"/>
        </w:rPr>
        <w:t>I</w:t>
      </w:r>
      <w:r>
        <w:rPr>
          <w:rStyle w:val="im"/>
          <w:sz w:val="22"/>
          <w:szCs w:val="22"/>
          <w:lang w:val="en-GB"/>
        </w:rPr>
        <w:t>mportance of computers to Agriculture; ICT applications in agriculture; Use of spreadsheets; use of graphics for agricultural communication; use of PowerPoint for presentations. Data management; use of statistical packages.</w:t>
      </w:r>
    </w:p>
    <w:p w14:paraId="69DCB895" w14:textId="77777777" w:rsidR="00AE0F62" w:rsidRDefault="00AE0F62">
      <w:pPr>
        <w:pStyle w:val="Body"/>
        <w:jc w:val="both"/>
        <w:rPr>
          <w:sz w:val="22"/>
          <w:szCs w:val="22"/>
          <w:lang w:val="en-GB"/>
        </w:rPr>
      </w:pPr>
    </w:p>
    <w:p w14:paraId="3951AA71" w14:textId="77777777" w:rsidR="00AE0F62" w:rsidRDefault="007070A8">
      <w:pPr>
        <w:pStyle w:val="Body"/>
        <w:jc w:val="both"/>
        <w:rPr>
          <w:rStyle w:val="im"/>
          <w:b/>
          <w:bCs/>
          <w:sz w:val="22"/>
          <w:szCs w:val="22"/>
          <w:lang w:val="en-GB"/>
        </w:rPr>
      </w:pPr>
      <w:r>
        <w:rPr>
          <w:rStyle w:val="im"/>
          <w:b/>
          <w:bCs/>
          <w:sz w:val="22"/>
          <w:szCs w:val="22"/>
          <w:lang w:val="en-GB"/>
        </w:rPr>
        <w:t>FSN 201.1 Agricultural Food Pro</w:t>
      </w:r>
      <w:r>
        <w:rPr>
          <w:rStyle w:val="im"/>
          <w:b/>
          <w:bCs/>
          <w:sz w:val="22"/>
          <w:szCs w:val="22"/>
          <w:lang w:val="en-GB"/>
        </w:rPr>
        <w:t>ducts (3 Units)</w:t>
      </w:r>
    </w:p>
    <w:p w14:paraId="50A968CE" w14:textId="77777777" w:rsidR="00AE0F62" w:rsidRDefault="007070A8">
      <w:pPr>
        <w:pStyle w:val="Body"/>
        <w:jc w:val="both"/>
        <w:rPr>
          <w:rStyle w:val="im"/>
          <w:sz w:val="22"/>
          <w:szCs w:val="22"/>
          <w:lang w:val="en-GB"/>
        </w:rPr>
      </w:pPr>
      <w:r>
        <w:rPr>
          <w:rStyle w:val="im"/>
          <w:sz w:val="22"/>
          <w:szCs w:val="22"/>
          <w:lang w:val="en-GB"/>
        </w:rPr>
        <w:t>Different types of foods and agricultural products, their structures and composition. Vegetables, fruits, cereal, palm wine, roots and tubers, sugar, cane oil, palm, meat, milk, cheese, butter, sausage ham, fish, mango and other juices. The</w:t>
      </w:r>
      <w:r>
        <w:rPr>
          <w:rStyle w:val="im"/>
          <w:sz w:val="22"/>
          <w:szCs w:val="22"/>
          <w:lang w:val="en-GB"/>
        </w:rPr>
        <w:t xml:space="preserve"> processing and storage of these food products, techniques and problems of developing, fabricating and merchandising ingredient regulation, taste panels, market research etc.</w:t>
      </w:r>
    </w:p>
    <w:p w14:paraId="3CB5B00A" w14:textId="77777777" w:rsidR="00AE0F62" w:rsidRDefault="00AE0F62">
      <w:pPr>
        <w:pStyle w:val="Body"/>
        <w:jc w:val="both"/>
        <w:rPr>
          <w:b/>
          <w:bCs/>
          <w:sz w:val="22"/>
          <w:szCs w:val="22"/>
          <w:lang w:val="en-GB"/>
        </w:rPr>
      </w:pPr>
    </w:p>
    <w:p w14:paraId="07E0D4C2"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AGR 203.1 Introduction to Agricultural Microbiology (2 Units)</w:t>
      </w:r>
    </w:p>
    <w:p w14:paraId="3AF01C87" w14:textId="77777777" w:rsidR="00AE0F62" w:rsidRDefault="007070A8">
      <w:pPr>
        <w:pStyle w:val="Body"/>
        <w:tabs>
          <w:tab w:val="left" w:pos="2642"/>
          <w:tab w:val="left" w:pos="5888"/>
        </w:tabs>
        <w:jc w:val="both"/>
        <w:rPr>
          <w:rStyle w:val="im"/>
          <w:sz w:val="22"/>
          <w:szCs w:val="22"/>
          <w:lang w:val="en-GB"/>
        </w:rPr>
      </w:pPr>
      <w:r>
        <w:rPr>
          <w:rStyle w:val="im"/>
          <w:sz w:val="22"/>
          <w:szCs w:val="22"/>
          <w:lang w:val="en-GB"/>
        </w:rPr>
        <w:t>Importance of micr</w:t>
      </w:r>
      <w:r>
        <w:rPr>
          <w:rStyle w:val="im"/>
          <w:sz w:val="22"/>
          <w:szCs w:val="22"/>
          <w:lang w:val="en-GB"/>
        </w:rPr>
        <w:t>obiology in agriculture; Introduction to microbial world; Broad groups of microflora and microfauna; Classification of microorganisms and other soil organisms (bacteria, fungi, viruses, nematodes, protozoans, earthworms, and other annelids) Morphology, gro</w:t>
      </w:r>
      <w:r>
        <w:rPr>
          <w:rStyle w:val="im"/>
          <w:sz w:val="22"/>
          <w:szCs w:val="22"/>
          <w:lang w:val="en-GB"/>
        </w:rPr>
        <w:t>wth and reproduction of bacteria, yeast, moulds, viruses; Importance of soil microbiology in agriculture, classification of soil organisms; soil organic matter decomposition; microbial transformation of phosphorus, iron, nitrogen and  sulphur; biochemistry</w:t>
      </w:r>
      <w:r>
        <w:rPr>
          <w:rStyle w:val="im"/>
          <w:sz w:val="22"/>
          <w:szCs w:val="22"/>
          <w:lang w:val="en-GB"/>
        </w:rPr>
        <w:t xml:space="preserve"> and microbiology of nitrification; nitrogen fixation by legumes and non-legumes and its significance. Microbial release of nutrients in soils and plant nutrition. Influence of soil factors on population and activities of microbes; role of micro-organisms </w:t>
      </w:r>
      <w:r>
        <w:rPr>
          <w:rStyle w:val="im"/>
          <w:sz w:val="22"/>
          <w:szCs w:val="22"/>
          <w:lang w:val="en-GB"/>
        </w:rPr>
        <w:t xml:space="preserve">in soil fertility. Transformation of hydrocarbons and pesticides. Rhizosphere and its importance. </w:t>
      </w:r>
      <w:r>
        <w:rPr>
          <w:rStyle w:val="im"/>
          <w:b/>
          <w:bCs/>
          <w:sz w:val="22"/>
          <w:szCs w:val="22"/>
          <w:lang w:val="en-GB"/>
        </w:rPr>
        <w:t xml:space="preserve">Practical: </w:t>
      </w:r>
      <w:r>
        <w:rPr>
          <w:rStyle w:val="im"/>
          <w:sz w:val="22"/>
          <w:szCs w:val="22"/>
          <w:lang w:val="en-GB"/>
        </w:rPr>
        <w:t>Use of microscopes; Cultivation of micro-organisms, preparation of culture media, isolation of bacteria and fungi; Preparation of slides for micros</w:t>
      </w:r>
      <w:r>
        <w:rPr>
          <w:rStyle w:val="im"/>
          <w:sz w:val="22"/>
          <w:szCs w:val="22"/>
          <w:lang w:val="en-GB"/>
        </w:rPr>
        <w:t>copic examination and identification; safety precautions in microbiology laboratory.</w:t>
      </w:r>
    </w:p>
    <w:p w14:paraId="727D42B5" w14:textId="77777777" w:rsidR="00AE0F62" w:rsidRDefault="00AE0F62">
      <w:pPr>
        <w:pStyle w:val="Body"/>
        <w:jc w:val="both"/>
        <w:rPr>
          <w:b/>
          <w:bCs/>
          <w:sz w:val="22"/>
          <w:szCs w:val="22"/>
          <w:lang w:val="en-GB"/>
        </w:rPr>
      </w:pPr>
    </w:p>
    <w:p w14:paraId="7FE99CC8" w14:textId="77777777" w:rsidR="00AE0F62" w:rsidRDefault="007070A8">
      <w:pPr>
        <w:pStyle w:val="Body"/>
        <w:jc w:val="both"/>
        <w:rPr>
          <w:rStyle w:val="im"/>
          <w:b/>
          <w:bCs/>
          <w:sz w:val="22"/>
          <w:szCs w:val="22"/>
          <w:lang w:val="en-GB"/>
        </w:rPr>
      </w:pPr>
      <w:r>
        <w:rPr>
          <w:rStyle w:val="im"/>
          <w:b/>
          <w:bCs/>
          <w:sz w:val="22"/>
          <w:szCs w:val="22"/>
          <w:lang w:val="en-GB"/>
        </w:rPr>
        <w:t>FSN 202.1 Food and Nutrition</w:t>
      </w:r>
      <w:r>
        <w:rPr>
          <w:rStyle w:val="im"/>
          <w:b/>
          <w:bCs/>
          <w:sz w:val="22"/>
          <w:szCs w:val="22"/>
          <w:lang w:val="en-GB"/>
        </w:rPr>
        <w:tab/>
        <w:t xml:space="preserve"> (2 Units)</w:t>
      </w:r>
    </w:p>
    <w:p w14:paraId="4B73179F" w14:textId="77777777" w:rsidR="00AE0F62" w:rsidRDefault="007070A8">
      <w:pPr>
        <w:pStyle w:val="Body"/>
        <w:jc w:val="both"/>
        <w:rPr>
          <w:rStyle w:val="im"/>
          <w:b/>
          <w:bCs/>
          <w:sz w:val="22"/>
          <w:szCs w:val="22"/>
          <w:lang w:val="en-GB"/>
        </w:rPr>
      </w:pPr>
      <w:r>
        <w:rPr>
          <w:rStyle w:val="im"/>
          <w:sz w:val="22"/>
          <w:szCs w:val="22"/>
          <w:lang w:val="en-GB"/>
        </w:rPr>
        <w:t>Food sources, nutrient content, utility availability, production, storage and preservation etc. of the following: Cereals, legumes</w:t>
      </w:r>
      <w:r>
        <w:rPr>
          <w:rStyle w:val="im"/>
          <w:sz w:val="22"/>
          <w:szCs w:val="22"/>
          <w:lang w:val="en-GB"/>
        </w:rPr>
        <w:t>, starchy roots and tubers.   Fruits and vegetables. Oil seeds and nuts. Meat and products.  Fish and other products, poultry, eggs and other such snails, edible insects. Basic definitions of nutrition and dietetics.  Relationship between nutrition and oth</w:t>
      </w:r>
      <w:r>
        <w:rPr>
          <w:rStyle w:val="im"/>
          <w:sz w:val="22"/>
          <w:szCs w:val="22"/>
          <w:lang w:val="en-GB"/>
        </w:rPr>
        <w:t>er Sciences such as biochemistry, food science, Home Economic, Physiology and anatomy.  malnutrition and its various types, causes and prevention.   Identification of vulnerable groups such as pregnant and lactating mothers, children under five years, elde</w:t>
      </w:r>
      <w:r>
        <w:rPr>
          <w:rStyle w:val="im"/>
          <w:sz w:val="22"/>
          <w:szCs w:val="22"/>
          <w:lang w:val="en-GB"/>
        </w:rPr>
        <w:t>rly etc.  nutritional needs in disease conditions.  HIV/AIDS and Nutrition.</w:t>
      </w:r>
    </w:p>
    <w:p w14:paraId="4B94D8DC" w14:textId="77777777" w:rsidR="00AE0F62" w:rsidRDefault="00AE0F62">
      <w:pPr>
        <w:pStyle w:val="Body"/>
        <w:jc w:val="both"/>
        <w:rPr>
          <w:b/>
          <w:bCs/>
          <w:sz w:val="22"/>
          <w:szCs w:val="22"/>
          <w:lang w:val="en-GB"/>
        </w:rPr>
      </w:pPr>
    </w:p>
    <w:p w14:paraId="0C62D3F5" w14:textId="77777777" w:rsidR="00AE0F62" w:rsidRDefault="007070A8">
      <w:pPr>
        <w:pStyle w:val="Body"/>
        <w:jc w:val="both"/>
        <w:rPr>
          <w:rStyle w:val="im"/>
          <w:b/>
          <w:bCs/>
          <w:sz w:val="22"/>
          <w:szCs w:val="22"/>
          <w:lang w:val="en-GB"/>
        </w:rPr>
      </w:pPr>
      <w:r>
        <w:rPr>
          <w:rStyle w:val="im"/>
          <w:b/>
          <w:bCs/>
          <w:sz w:val="22"/>
          <w:szCs w:val="22"/>
          <w:lang w:val="en-GB"/>
        </w:rPr>
        <w:t>AGR 201.1 General Agriculture (2 Units)</w:t>
      </w:r>
    </w:p>
    <w:p w14:paraId="1F27255C" w14:textId="77777777" w:rsidR="00AE0F62" w:rsidRDefault="007070A8">
      <w:pPr>
        <w:pStyle w:val="Body"/>
        <w:jc w:val="both"/>
        <w:rPr>
          <w:rStyle w:val="im"/>
          <w:sz w:val="22"/>
          <w:szCs w:val="22"/>
          <w:lang w:val="en-GB"/>
        </w:rPr>
      </w:pPr>
      <w:r>
        <w:rPr>
          <w:rStyle w:val="im"/>
          <w:sz w:val="22"/>
          <w:szCs w:val="22"/>
          <w:lang w:val="en-GB"/>
        </w:rPr>
        <w:t>Definition, scope and importance of agriculture; Agricultural ecological zones and distribution of farm; Introduction to Agricultural Economics and Extension; Introduction to Farm Forestry; Introduction to Crop Science; Introduction to Soil Science; Introd</w:t>
      </w:r>
      <w:r>
        <w:rPr>
          <w:rStyle w:val="im"/>
          <w:sz w:val="22"/>
          <w:szCs w:val="22"/>
          <w:lang w:val="en-GB"/>
        </w:rPr>
        <w:t xml:space="preserve">uction to Farm Mechanization; Introduction to Animal Science; Introduction to Fisheries and Aquaculture; Post-harvest handling of agricultural products. </w:t>
      </w:r>
    </w:p>
    <w:p w14:paraId="77C8EFA7" w14:textId="77777777" w:rsidR="00AE0F62" w:rsidRDefault="00AE0F62">
      <w:pPr>
        <w:pStyle w:val="Body"/>
        <w:jc w:val="both"/>
        <w:rPr>
          <w:b/>
          <w:bCs/>
          <w:sz w:val="22"/>
          <w:szCs w:val="22"/>
          <w:lang w:val="en-GB"/>
        </w:rPr>
      </w:pPr>
    </w:p>
    <w:p w14:paraId="43CFBB8B" w14:textId="77777777" w:rsidR="00AE0F62" w:rsidRDefault="007070A8">
      <w:pPr>
        <w:pStyle w:val="Body"/>
        <w:jc w:val="both"/>
        <w:rPr>
          <w:rStyle w:val="im"/>
          <w:b/>
          <w:bCs/>
          <w:sz w:val="22"/>
          <w:szCs w:val="22"/>
          <w:lang w:val="en-GB"/>
        </w:rPr>
      </w:pPr>
      <w:r>
        <w:rPr>
          <w:rStyle w:val="im"/>
          <w:b/>
          <w:bCs/>
          <w:sz w:val="22"/>
          <w:szCs w:val="22"/>
          <w:lang w:val="en-GB"/>
        </w:rPr>
        <w:t>FWL 201.1 Introduction to Forestry and Wildlife Management (2 Units)</w:t>
      </w:r>
    </w:p>
    <w:p w14:paraId="6EA304B2" w14:textId="77777777" w:rsidR="00AE0F62" w:rsidRDefault="007070A8">
      <w:pPr>
        <w:pStyle w:val="Body"/>
        <w:jc w:val="both"/>
        <w:rPr>
          <w:rStyle w:val="im"/>
          <w:sz w:val="22"/>
          <w:szCs w:val="22"/>
          <w:lang w:val="en-GB"/>
        </w:rPr>
      </w:pPr>
      <w:r>
        <w:rPr>
          <w:rStyle w:val="im"/>
          <w:sz w:val="22"/>
          <w:szCs w:val="22"/>
          <w:lang w:val="en-GB"/>
        </w:rPr>
        <w:t>Nature and scope of forestry and</w:t>
      </w:r>
      <w:r>
        <w:rPr>
          <w:rStyle w:val="im"/>
          <w:sz w:val="22"/>
          <w:szCs w:val="22"/>
          <w:lang w:val="en-GB"/>
        </w:rPr>
        <w:t xml:space="preserve"> forest. Structure, classification and importance of forest. Forest products; fauna and flora. Introduction to wildlife, importance of wildlife, forestry and wildlife interlinks.</w:t>
      </w:r>
    </w:p>
    <w:p w14:paraId="34C2CADF" w14:textId="77777777" w:rsidR="00AE0F62" w:rsidRDefault="00AE0F62">
      <w:pPr>
        <w:pStyle w:val="Body"/>
        <w:jc w:val="both"/>
        <w:rPr>
          <w:b/>
          <w:bCs/>
          <w:sz w:val="22"/>
          <w:szCs w:val="22"/>
          <w:lang w:val="en-GB"/>
        </w:rPr>
      </w:pPr>
    </w:p>
    <w:p w14:paraId="3E386CDB"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AGR 202.1 Introduction to Farm Power and Machinery</w:t>
      </w:r>
      <w:r>
        <w:rPr>
          <w:rStyle w:val="im"/>
          <w:b/>
          <w:bCs/>
          <w:sz w:val="22"/>
          <w:szCs w:val="22"/>
          <w:lang w:val="en-GB"/>
        </w:rPr>
        <w:tab/>
        <w:t>(2 Units)</w:t>
      </w:r>
    </w:p>
    <w:p w14:paraId="15F91BD0" w14:textId="77777777" w:rsidR="00AE0F62" w:rsidRDefault="007070A8">
      <w:pPr>
        <w:pStyle w:val="Body"/>
        <w:jc w:val="both"/>
        <w:rPr>
          <w:rStyle w:val="im"/>
          <w:sz w:val="22"/>
          <w:szCs w:val="22"/>
          <w:lang w:val="en-GB"/>
        </w:rPr>
      </w:pPr>
      <w:r>
        <w:rPr>
          <w:rStyle w:val="im"/>
          <w:sz w:val="22"/>
          <w:szCs w:val="22"/>
          <w:lang w:val="en-GB"/>
        </w:rPr>
        <w:t>Aims and object</w:t>
      </w:r>
      <w:r>
        <w:rPr>
          <w:rStyle w:val="im"/>
          <w:sz w:val="22"/>
          <w:szCs w:val="22"/>
          <w:lang w:val="en-GB"/>
        </w:rPr>
        <w:t>ives of farm mechanization. Basic mechanics. Workshop tools. Principles of internal combustion engines and electric motor. Study of farm machinery used for tillage; ploughs, harrows, cultivators, farm power transmission system. Harvesting and processing eq</w:t>
      </w:r>
      <w:r>
        <w:rPr>
          <w:rStyle w:val="im"/>
          <w:sz w:val="22"/>
          <w:szCs w:val="22"/>
          <w:lang w:val="en-GB"/>
        </w:rPr>
        <w:t>uipment. (sprayers and dusters). Equipment for livestock (automatic feed conveyors, automatic drinkers for poultry, feeding and watering equipment, milking and milk handling equipment, meat processing equipment). Water lifting and irrigation equipment. Sur</w:t>
      </w:r>
      <w:r>
        <w:rPr>
          <w:rStyle w:val="im"/>
          <w:sz w:val="22"/>
          <w:szCs w:val="22"/>
          <w:lang w:val="en-GB"/>
        </w:rPr>
        <w:t xml:space="preserve">vey instruments used on the farm. Operating principles, selection and maintenance procedure of farm machinery. Farm machinery costing and records. Workshop and building materials used on the farm. </w:t>
      </w:r>
      <w:r>
        <w:rPr>
          <w:rStyle w:val="im"/>
          <w:b/>
          <w:bCs/>
          <w:sz w:val="22"/>
          <w:szCs w:val="22"/>
          <w:lang w:val="en-GB"/>
        </w:rPr>
        <w:t xml:space="preserve">Practical: </w:t>
      </w:r>
      <w:r>
        <w:rPr>
          <w:rStyle w:val="im"/>
          <w:bCs/>
          <w:sz w:val="22"/>
          <w:szCs w:val="22"/>
          <w:lang w:val="en-GB"/>
        </w:rPr>
        <w:t>day-to-day operations of machines and implements</w:t>
      </w:r>
      <w:r>
        <w:rPr>
          <w:rStyle w:val="im"/>
          <w:bCs/>
          <w:sz w:val="22"/>
          <w:szCs w:val="22"/>
          <w:lang w:val="en-GB"/>
        </w:rPr>
        <w:t>; visits to farm machinery suppliers such as Dizengoff, SCOA, etc.</w:t>
      </w:r>
    </w:p>
    <w:p w14:paraId="3AF4A6DE" w14:textId="77777777" w:rsidR="00AE0F62" w:rsidRDefault="00AE0F62">
      <w:pPr>
        <w:pStyle w:val="Body"/>
        <w:jc w:val="both"/>
        <w:rPr>
          <w:b/>
          <w:bCs/>
          <w:sz w:val="22"/>
          <w:szCs w:val="22"/>
          <w:lang w:val="en-GB"/>
        </w:rPr>
      </w:pPr>
    </w:p>
    <w:p w14:paraId="6DB932C2" w14:textId="77777777" w:rsidR="00AE0F62" w:rsidRDefault="007070A8">
      <w:pPr>
        <w:pStyle w:val="Body"/>
        <w:jc w:val="both"/>
        <w:rPr>
          <w:rStyle w:val="im"/>
          <w:b/>
          <w:bCs/>
          <w:sz w:val="22"/>
          <w:szCs w:val="22"/>
          <w:lang w:val="en-GB"/>
        </w:rPr>
      </w:pPr>
      <w:r>
        <w:rPr>
          <w:rStyle w:val="im"/>
          <w:b/>
          <w:bCs/>
          <w:sz w:val="22"/>
          <w:szCs w:val="22"/>
          <w:lang w:val="en-GB"/>
        </w:rPr>
        <w:t>YEAR TWO (SECOND SEMESTER)</w:t>
      </w:r>
    </w:p>
    <w:p w14:paraId="13C8CC9F" w14:textId="77777777" w:rsidR="00AE0F62" w:rsidRDefault="007070A8">
      <w:pPr>
        <w:pStyle w:val="Body"/>
        <w:jc w:val="both"/>
        <w:rPr>
          <w:rStyle w:val="im"/>
          <w:b/>
          <w:bCs/>
          <w:sz w:val="22"/>
          <w:szCs w:val="22"/>
          <w:lang w:val="en-GB"/>
        </w:rPr>
      </w:pPr>
      <w:r>
        <w:rPr>
          <w:rStyle w:val="im"/>
          <w:b/>
          <w:bCs/>
          <w:sz w:val="22"/>
          <w:szCs w:val="22"/>
          <w:lang w:val="en-GB"/>
        </w:rPr>
        <w:t>AGR 206.2Principles of Food Science and Technology (2 Units)</w:t>
      </w:r>
    </w:p>
    <w:p w14:paraId="654E0DAD" w14:textId="77777777" w:rsidR="00AE0F62" w:rsidRDefault="007070A8">
      <w:pPr>
        <w:pStyle w:val="Body"/>
        <w:jc w:val="both"/>
        <w:rPr>
          <w:rStyle w:val="im"/>
          <w:b/>
          <w:bCs/>
          <w:sz w:val="22"/>
          <w:szCs w:val="22"/>
          <w:lang w:val="en-GB"/>
        </w:rPr>
      </w:pPr>
      <w:r>
        <w:rPr>
          <w:rStyle w:val="im"/>
          <w:sz w:val="22"/>
          <w:szCs w:val="22"/>
          <w:lang w:val="en-GB"/>
        </w:rPr>
        <w:t>Definition and scope of Food Science and Technology, food distribution and marketing, food and its f</w:t>
      </w:r>
      <w:r>
        <w:rPr>
          <w:rStyle w:val="im"/>
          <w:sz w:val="22"/>
          <w:szCs w:val="22"/>
          <w:lang w:val="en-GB"/>
        </w:rPr>
        <w:t>unctions, food habits; food poisoning and its prevention, principles of food processing and preservation, discussion of different preservation methods, deterioration and spoilage of foods, other postharvest changes in food, contamination of foods and natur</w:t>
      </w:r>
      <w:r>
        <w:rPr>
          <w:rStyle w:val="im"/>
          <w:sz w:val="22"/>
          <w:szCs w:val="22"/>
          <w:lang w:val="en-GB"/>
        </w:rPr>
        <w:t>al sources, composition and structures of Nigerian/West African Food, factors contributing to texture, colour, aroma and flavour of food, cost, traditional and ethnic influences of food preparation and consumption pattern, Elementary Biotechnology Practica</w:t>
      </w:r>
      <w:r>
        <w:rPr>
          <w:rStyle w:val="im"/>
          <w:sz w:val="22"/>
          <w:szCs w:val="22"/>
          <w:lang w:val="en-GB"/>
        </w:rPr>
        <w:t xml:space="preserve">l. </w:t>
      </w:r>
    </w:p>
    <w:p w14:paraId="2AB90125" w14:textId="77777777" w:rsidR="00AE0F62" w:rsidRDefault="00AE0F62">
      <w:pPr>
        <w:pStyle w:val="Body"/>
        <w:jc w:val="both"/>
        <w:rPr>
          <w:sz w:val="22"/>
          <w:szCs w:val="22"/>
          <w:lang w:val="en-GB"/>
        </w:rPr>
      </w:pPr>
    </w:p>
    <w:p w14:paraId="2285B05B" w14:textId="77777777" w:rsidR="00AE0F62" w:rsidRDefault="007070A8">
      <w:pPr>
        <w:pStyle w:val="Body"/>
        <w:jc w:val="both"/>
        <w:rPr>
          <w:rStyle w:val="im"/>
          <w:b/>
          <w:bCs/>
          <w:sz w:val="22"/>
          <w:szCs w:val="22"/>
          <w:lang w:val="en-GB"/>
        </w:rPr>
      </w:pPr>
      <w:r>
        <w:rPr>
          <w:rStyle w:val="im"/>
          <w:b/>
          <w:bCs/>
          <w:sz w:val="22"/>
          <w:szCs w:val="22"/>
          <w:lang w:val="en-GB"/>
        </w:rPr>
        <w:t xml:space="preserve">FSH 201.2 Introduction to Fisheries </w:t>
      </w:r>
      <w:r>
        <w:rPr>
          <w:rStyle w:val="im"/>
          <w:b/>
          <w:bCs/>
          <w:sz w:val="22"/>
          <w:szCs w:val="22"/>
          <w:lang w:val="en-GB"/>
        </w:rPr>
        <w:tab/>
        <w:t>(2 Units)</w:t>
      </w:r>
    </w:p>
    <w:p w14:paraId="12BD48F1" w14:textId="77777777" w:rsidR="00AE0F62" w:rsidRDefault="007070A8">
      <w:pPr>
        <w:pStyle w:val="Body"/>
        <w:jc w:val="both"/>
        <w:rPr>
          <w:rStyle w:val="im"/>
          <w:sz w:val="22"/>
          <w:szCs w:val="22"/>
          <w:lang w:val="en-GB"/>
        </w:rPr>
      </w:pPr>
      <w:r>
        <w:rPr>
          <w:rStyle w:val="im"/>
          <w:sz w:val="22"/>
          <w:szCs w:val="22"/>
          <w:lang w:val="en-GB"/>
        </w:rPr>
        <w:t>Introduction, definitions, nature and scope of fisheries; Fish products and their importance. External morphological features of bony and cartilaginous fishes.</w:t>
      </w:r>
    </w:p>
    <w:p w14:paraId="01FBE7C2" w14:textId="77777777" w:rsidR="00AE0F62" w:rsidRDefault="007070A8">
      <w:pPr>
        <w:pStyle w:val="Body"/>
        <w:spacing w:before="240"/>
        <w:jc w:val="both"/>
        <w:rPr>
          <w:rStyle w:val="im"/>
          <w:b/>
          <w:bCs/>
          <w:sz w:val="22"/>
          <w:szCs w:val="22"/>
          <w:lang w:val="en-GB"/>
        </w:rPr>
      </w:pPr>
      <w:r>
        <w:rPr>
          <w:rStyle w:val="im"/>
          <w:b/>
          <w:bCs/>
          <w:sz w:val="22"/>
          <w:szCs w:val="22"/>
          <w:lang w:val="en-GB"/>
        </w:rPr>
        <w:t>ANS 202.2: Principles of Animal Production</w:t>
      </w:r>
      <w:r>
        <w:rPr>
          <w:rStyle w:val="im"/>
          <w:b/>
          <w:bCs/>
          <w:sz w:val="22"/>
          <w:szCs w:val="22"/>
          <w:lang w:val="en-GB"/>
        </w:rPr>
        <w:tab/>
      </w:r>
      <w:r>
        <w:rPr>
          <w:rStyle w:val="im"/>
          <w:b/>
          <w:bCs/>
          <w:sz w:val="22"/>
          <w:szCs w:val="22"/>
          <w:lang w:val="en-GB"/>
        </w:rPr>
        <w:t>(2 Units)</w:t>
      </w:r>
    </w:p>
    <w:p w14:paraId="4A596661" w14:textId="77777777" w:rsidR="00AE0F62" w:rsidRDefault="007070A8">
      <w:pPr>
        <w:pStyle w:val="Body"/>
        <w:jc w:val="both"/>
        <w:rPr>
          <w:rStyle w:val="im"/>
          <w:sz w:val="22"/>
          <w:szCs w:val="22"/>
          <w:lang w:val="en-GB"/>
        </w:rPr>
      </w:pPr>
      <w:r>
        <w:rPr>
          <w:rStyle w:val="im"/>
          <w:sz w:val="22"/>
          <w:szCs w:val="22"/>
          <w:lang w:val="en-GB"/>
        </w:rPr>
        <w:t>Animal production and its development. The livestock industry – problems and prospects. Introduction to the factors of production in animal husbandry. Descriptions of different breeds of cattle, sheep and goats; pigs, poultry and rabbits, etc. Fe</w:t>
      </w:r>
      <w:r>
        <w:rPr>
          <w:rStyle w:val="im"/>
          <w:sz w:val="22"/>
          <w:szCs w:val="22"/>
          <w:lang w:val="en-GB"/>
        </w:rPr>
        <w:t>eding habits of farm animals. Principles of breeding and livestock judging. General principles of management for different classes of farm animals (parent stock, breeders, weaners, etc.). Livestock husbandry operation and production systems for different l</w:t>
      </w:r>
      <w:r>
        <w:rPr>
          <w:rStyle w:val="im"/>
          <w:sz w:val="22"/>
          <w:szCs w:val="22"/>
          <w:lang w:val="en-GB"/>
        </w:rPr>
        <w:t>ivestock – cattle, sheep and goats, poultry, swine, and rabbit. The impacts of the environment on livestock production.</w:t>
      </w:r>
    </w:p>
    <w:p w14:paraId="73BF84DC" w14:textId="77777777" w:rsidR="00AE0F62" w:rsidRDefault="00AE0F62">
      <w:pPr>
        <w:pStyle w:val="Body"/>
        <w:jc w:val="both"/>
        <w:rPr>
          <w:sz w:val="22"/>
          <w:szCs w:val="22"/>
          <w:lang w:val="en-GB"/>
        </w:rPr>
      </w:pPr>
    </w:p>
    <w:p w14:paraId="5F311E94" w14:textId="77777777" w:rsidR="00AE0F62" w:rsidRDefault="007070A8">
      <w:pPr>
        <w:pStyle w:val="Body"/>
        <w:jc w:val="both"/>
        <w:rPr>
          <w:rStyle w:val="im"/>
          <w:b/>
          <w:bCs/>
          <w:sz w:val="22"/>
          <w:szCs w:val="22"/>
          <w:lang w:val="en-GB"/>
        </w:rPr>
      </w:pPr>
      <w:r>
        <w:rPr>
          <w:rStyle w:val="im"/>
          <w:b/>
          <w:bCs/>
          <w:sz w:val="22"/>
          <w:szCs w:val="22"/>
          <w:lang w:val="en-GB"/>
        </w:rPr>
        <w:t>CPS 202.2 Principles of Crop Production (2 Units)</w:t>
      </w:r>
    </w:p>
    <w:p w14:paraId="54A4D848" w14:textId="77777777" w:rsidR="00AE0F62" w:rsidRDefault="007070A8">
      <w:pPr>
        <w:pStyle w:val="Body"/>
        <w:jc w:val="both"/>
        <w:rPr>
          <w:rStyle w:val="im"/>
          <w:sz w:val="22"/>
          <w:szCs w:val="22"/>
          <w:lang w:val="en-GB"/>
        </w:rPr>
      </w:pPr>
      <w:r>
        <w:rPr>
          <w:rStyle w:val="im"/>
          <w:sz w:val="22"/>
          <w:szCs w:val="22"/>
          <w:lang w:val="en-GB"/>
        </w:rPr>
        <w:t>Crop production and its development. The principles, problems and prospects of crop p</w:t>
      </w:r>
      <w:r>
        <w:rPr>
          <w:rStyle w:val="im"/>
          <w:sz w:val="22"/>
          <w:szCs w:val="22"/>
          <w:lang w:val="en-GB"/>
        </w:rPr>
        <w:t xml:space="preserve">roduction, importance of crop rotation, cultural practices; water uptake, weeds, weed control, and their effects on crop production, pests and diseases.   Basic Mendelian genetics. Principles of crop production, harvesting, processing and storage. </w:t>
      </w:r>
      <w:r>
        <w:rPr>
          <w:rStyle w:val="im"/>
          <w:b/>
          <w:bCs/>
          <w:sz w:val="22"/>
          <w:szCs w:val="22"/>
          <w:lang w:val="en-GB"/>
        </w:rPr>
        <w:t>Practica</w:t>
      </w:r>
      <w:r>
        <w:rPr>
          <w:rStyle w:val="im"/>
          <w:b/>
          <w:bCs/>
          <w:sz w:val="22"/>
          <w:szCs w:val="22"/>
          <w:lang w:val="en-GB"/>
        </w:rPr>
        <w:t>l</w:t>
      </w:r>
      <w:r>
        <w:rPr>
          <w:rStyle w:val="im"/>
          <w:sz w:val="22"/>
          <w:szCs w:val="22"/>
          <w:lang w:val="en-GB"/>
        </w:rPr>
        <w:t>: test of seed viability, germination of seeds in laboratory and in field; tillage practices; identification of fertilizers; field trip to different cropping systems.</w:t>
      </w:r>
    </w:p>
    <w:p w14:paraId="39202A4E" w14:textId="77777777" w:rsidR="00AE0F62" w:rsidRDefault="00AE0F62">
      <w:pPr>
        <w:pStyle w:val="Body"/>
        <w:jc w:val="both"/>
        <w:rPr>
          <w:b/>
          <w:bCs/>
          <w:sz w:val="22"/>
          <w:szCs w:val="22"/>
          <w:lang w:val="en-GB"/>
        </w:rPr>
      </w:pPr>
    </w:p>
    <w:p w14:paraId="0D7AE380" w14:textId="77777777" w:rsidR="00AE0F62" w:rsidRDefault="007070A8">
      <w:pPr>
        <w:pStyle w:val="Body"/>
        <w:jc w:val="both"/>
        <w:rPr>
          <w:rStyle w:val="im"/>
          <w:b/>
          <w:bCs/>
          <w:sz w:val="22"/>
          <w:szCs w:val="22"/>
          <w:lang w:val="en-GB"/>
        </w:rPr>
      </w:pPr>
      <w:r>
        <w:rPr>
          <w:rStyle w:val="im"/>
          <w:b/>
          <w:bCs/>
          <w:sz w:val="22"/>
          <w:szCs w:val="22"/>
          <w:lang w:val="en-GB"/>
        </w:rPr>
        <w:t>AGR 207.2 Introduction to Home Economics</w:t>
      </w:r>
      <w:r>
        <w:rPr>
          <w:rStyle w:val="im"/>
          <w:b/>
          <w:bCs/>
          <w:sz w:val="22"/>
          <w:szCs w:val="22"/>
          <w:lang w:val="en-GB"/>
        </w:rPr>
        <w:tab/>
        <w:t xml:space="preserve">(2 Units) </w:t>
      </w:r>
    </w:p>
    <w:p w14:paraId="49ABA446" w14:textId="77777777" w:rsidR="00AE0F62" w:rsidRDefault="007070A8">
      <w:pPr>
        <w:pStyle w:val="Body"/>
        <w:jc w:val="both"/>
        <w:rPr>
          <w:rStyle w:val="im"/>
          <w:sz w:val="22"/>
          <w:szCs w:val="22"/>
          <w:lang w:val="en-GB"/>
        </w:rPr>
      </w:pPr>
      <w:r>
        <w:rPr>
          <w:rStyle w:val="im"/>
          <w:sz w:val="22"/>
          <w:szCs w:val="22"/>
          <w:lang w:val="en-GB"/>
        </w:rPr>
        <w:t>Philosophy, scope, objectives and h</w:t>
      </w:r>
      <w:r>
        <w:rPr>
          <w:rStyle w:val="im"/>
          <w:sz w:val="22"/>
          <w:szCs w:val="22"/>
          <w:lang w:val="en-GB"/>
        </w:rPr>
        <w:t>istorical development of home economics (Food and Nutrition, Home management, Clothing and Textile); Examination of basic human needs with respect to food, clothing, shelter and health. Programme approaches in home economics which help to meet these needs.</w:t>
      </w:r>
      <w:r>
        <w:rPr>
          <w:rStyle w:val="im"/>
          <w:sz w:val="22"/>
          <w:szCs w:val="22"/>
          <w:lang w:val="en-GB"/>
        </w:rPr>
        <w:t xml:space="preserve"> Preparation for careers in a variety of occupation. Roles of women in agriculture. </w:t>
      </w:r>
      <w:r>
        <w:rPr>
          <w:rStyle w:val="im"/>
          <w:b/>
          <w:bCs/>
          <w:sz w:val="22"/>
          <w:szCs w:val="22"/>
          <w:lang w:val="en-GB"/>
        </w:rPr>
        <w:t>Practical</w:t>
      </w:r>
      <w:r>
        <w:rPr>
          <w:rStyle w:val="im"/>
          <w:sz w:val="22"/>
          <w:szCs w:val="22"/>
          <w:lang w:val="en-GB"/>
        </w:rPr>
        <w:t xml:space="preserve">: </w:t>
      </w:r>
      <w:r>
        <w:rPr>
          <w:rStyle w:val="im"/>
          <w:bCs/>
          <w:sz w:val="22"/>
          <w:szCs w:val="22"/>
          <w:lang w:val="en-GB"/>
        </w:rPr>
        <w:t>Flour confectioneries; industrial catering</w:t>
      </w:r>
    </w:p>
    <w:p w14:paraId="1C6D0FD5" w14:textId="77777777" w:rsidR="00AE0F62" w:rsidRDefault="00AE0F62">
      <w:pPr>
        <w:pStyle w:val="Body"/>
        <w:jc w:val="both"/>
        <w:rPr>
          <w:sz w:val="22"/>
          <w:szCs w:val="22"/>
          <w:lang w:val="en-GB"/>
        </w:rPr>
      </w:pPr>
    </w:p>
    <w:p w14:paraId="7E034676" w14:textId="77777777" w:rsidR="00AE0F62" w:rsidRDefault="007070A8">
      <w:pPr>
        <w:pStyle w:val="Body"/>
        <w:jc w:val="both"/>
        <w:rPr>
          <w:rStyle w:val="im"/>
          <w:b/>
          <w:bCs/>
          <w:sz w:val="22"/>
          <w:szCs w:val="22"/>
          <w:lang w:val="en-GB"/>
        </w:rPr>
      </w:pPr>
      <w:r>
        <w:rPr>
          <w:rStyle w:val="im"/>
          <w:b/>
          <w:bCs/>
          <w:sz w:val="22"/>
          <w:szCs w:val="22"/>
          <w:lang w:val="en-GB"/>
        </w:rPr>
        <w:t>FSN 203.2 Principles of Nutrition</w:t>
      </w:r>
      <w:r>
        <w:rPr>
          <w:rStyle w:val="im"/>
          <w:b/>
          <w:bCs/>
          <w:sz w:val="22"/>
          <w:szCs w:val="22"/>
          <w:lang w:val="en-GB"/>
        </w:rPr>
        <w:tab/>
        <w:t>(2 Units)</w:t>
      </w:r>
    </w:p>
    <w:p w14:paraId="00C73798" w14:textId="77777777" w:rsidR="00AE0F62" w:rsidRDefault="007070A8">
      <w:pPr>
        <w:pStyle w:val="Body"/>
        <w:jc w:val="both"/>
        <w:rPr>
          <w:rStyle w:val="im"/>
          <w:sz w:val="22"/>
          <w:szCs w:val="22"/>
          <w:lang w:val="en-GB"/>
        </w:rPr>
      </w:pPr>
      <w:r>
        <w:rPr>
          <w:rStyle w:val="im"/>
          <w:sz w:val="22"/>
          <w:szCs w:val="22"/>
          <w:lang w:val="en-GB"/>
        </w:rPr>
        <w:t xml:space="preserve">Basic nutrition principles with special emphasis on nutrients; digestion </w:t>
      </w:r>
      <w:r>
        <w:rPr>
          <w:rStyle w:val="im"/>
          <w:sz w:val="22"/>
          <w:szCs w:val="22"/>
          <w:lang w:val="en-GB"/>
        </w:rPr>
        <w:t>and absorption and their problems. Control of appetite. Nutritive value of tropical foods and Nigeria diets; effect on season and cultural habits. Selection and formulation of balanced diets. Foetus as a parasite. Non-conventional foods. Food enrichment an</w:t>
      </w:r>
      <w:r>
        <w:rPr>
          <w:rStyle w:val="im"/>
          <w:sz w:val="22"/>
          <w:szCs w:val="22"/>
          <w:lang w:val="en-GB"/>
        </w:rPr>
        <w:t>d supplementation in general.</w:t>
      </w:r>
    </w:p>
    <w:p w14:paraId="4FC81E1D" w14:textId="77777777" w:rsidR="00AE0F62" w:rsidRDefault="00AE0F62">
      <w:pPr>
        <w:pStyle w:val="Body"/>
        <w:jc w:val="both"/>
        <w:rPr>
          <w:b/>
          <w:bCs/>
          <w:sz w:val="22"/>
          <w:szCs w:val="22"/>
          <w:lang w:val="en-GB"/>
        </w:rPr>
      </w:pPr>
    </w:p>
    <w:p w14:paraId="43D1984A" w14:textId="77777777" w:rsidR="00AE0F62" w:rsidRDefault="007070A8">
      <w:pPr>
        <w:spacing w:after="160" w:line="259" w:lineRule="auto"/>
        <w:rPr>
          <w:rFonts w:eastAsia="Calibri"/>
          <w:b/>
          <w:sz w:val="22"/>
          <w:szCs w:val="22"/>
          <w:lang w:val="en-GB"/>
        </w:rPr>
      </w:pPr>
      <w:r>
        <w:rPr>
          <w:rFonts w:eastAsia="Calibri"/>
          <w:b/>
          <w:sz w:val="22"/>
          <w:szCs w:val="22"/>
          <w:lang w:val="en-GB"/>
        </w:rPr>
        <w:t>AGF 201.2 Farm Practice (2 units)</w:t>
      </w:r>
    </w:p>
    <w:tbl>
      <w:tblPr>
        <w:tblStyle w:val="TableGrid"/>
        <w:tblW w:w="5442" w:type="pct"/>
        <w:tblLayout w:type="fixed"/>
        <w:tblLook w:val="04A0" w:firstRow="1" w:lastRow="0" w:firstColumn="1" w:lastColumn="0" w:noHBand="0" w:noVBand="1"/>
      </w:tblPr>
      <w:tblGrid>
        <w:gridCol w:w="1273"/>
        <w:gridCol w:w="1274"/>
        <w:gridCol w:w="1419"/>
        <w:gridCol w:w="1416"/>
        <w:gridCol w:w="1559"/>
      </w:tblGrid>
      <w:tr w:rsidR="00AE0F62" w14:paraId="64A18D03" w14:textId="77777777">
        <w:tc>
          <w:tcPr>
            <w:tcW w:w="917" w:type="pct"/>
          </w:tcPr>
          <w:p w14:paraId="76B70CB2" w14:textId="77777777" w:rsidR="00AE0F62" w:rsidRDefault="007070A8">
            <w:pPr>
              <w:rPr>
                <w:b/>
                <w:sz w:val="22"/>
                <w:szCs w:val="22"/>
                <w:lang w:val="en-GB"/>
              </w:rPr>
            </w:pPr>
            <w:r>
              <w:rPr>
                <w:b/>
                <w:sz w:val="22"/>
                <w:szCs w:val="22"/>
                <w:lang w:val="en-GB"/>
              </w:rPr>
              <w:t>Fisheries</w:t>
            </w:r>
          </w:p>
        </w:tc>
        <w:tc>
          <w:tcPr>
            <w:tcW w:w="918" w:type="pct"/>
          </w:tcPr>
          <w:p w14:paraId="23102BAD" w14:textId="77777777" w:rsidR="00AE0F62" w:rsidRDefault="007070A8">
            <w:pPr>
              <w:rPr>
                <w:b/>
                <w:sz w:val="22"/>
                <w:szCs w:val="22"/>
                <w:lang w:val="en-GB"/>
              </w:rPr>
            </w:pPr>
            <w:r>
              <w:rPr>
                <w:b/>
                <w:sz w:val="22"/>
                <w:szCs w:val="22"/>
                <w:lang w:val="en-GB"/>
              </w:rPr>
              <w:t>Animal Science</w:t>
            </w:r>
          </w:p>
        </w:tc>
        <w:tc>
          <w:tcPr>
            <w:tcW w:w="1022" w:type="pct"/>
          </w:tcPr>
          <w:p w14:paraId="3F7D5495" w14:textId="77777777" w:rsidR="00AE0F62" w:rsidRDefault="007070A8">
            <w:pPr>
              <w:rPr>
                <w:b/>
                <w:sz w:val="22"/>
                <w:szCs w:val="22"/>
                <w:lang w:val="en-GB"/>
              </w:rPr>
            </w:pPr>
            <w:r>
              <w:rPr>
                <w:b/>
                <w:sz w:val="22"/>
                <w:szCs w:val="22"/>
                <w:lang w:val="en-GB"/>
              </w:rPr>
              <w:t>Crop &amp; Soil Science</w:t>
            </w:r>
          </w:p>
        </w:tc>
        <w:tc>
          <w:tcPr>
            <w:tcW w:w="1020" w:type="pct"/>
          </w:tcPr>
          <w:p w14:paraId="4BFD3B69" w14:textId="77777777" w:rsidR="00AE0F62" w:rsidRDefault="007070A8">
            <w:pPr>
              <w:rPr>
                <w:b/>
                <w:sz w:val="22"/>
                <w:szCs w:val="22"/>
                <w:lang w:val="en-GB"/>
              </w:rPr>
            </w:pPr>
            <w:r>
              <w:rPr>
                <w:b/>
                <w:sz w:val="22"/>
                <w:szCs w:val="22"/>
                <w:lang w:val="en-GB"/>
              </w:rPr>
              <w:t xml:space="preserve">Forestry &amp; Wildlife </w:t>
            </w:r>
          </w:p>
        </w:tc>
        <w:tc>
          <w:tcPr>
            <w:tcW w:w="1123" w:type="pct"/>
          </w:tcPr>
          <w:p w14:paraId="3E7A874E" w14:textId="77777777" w:rsidR="00AE0F62" w:rsidRDefault="007070A8">
            <w:pPr>
              <w:rPr>
                <w:b/>
                <w:sz w:val="22"/>
                <w:szCs w:val="22"/>
                <w:lang w:val="en-GB"/>
              </w:rPr>
            </w:pPr>
            <w:r>
              <w:rPr>
                <w:b/>
                <w:sz w:val="22"/>
                <w:szCs w:val="22"/>
                <w:lang w:val="en-GB"/>
              </w:rPr>
              <w:t>Food Nutrition &amp; Home Science</w:t>
            </w:r>
          </w:p>
        </w:tc>
      </w:tr>
      <w:tr w:rsidR="00AE0F62" w14:paraId="7F6F0814" w14:textId="77777777">
        <w:trPr>
          <w:trHeight w:val="699"/>
        </w:trPr>
        <w:tc>
          <w:tcPr>
            <w:tcW w:w="917" w:type="pct"/>
          </w:tcPr>
          <w:p w14:paraId="34D4B599" w14:textId="77777777" w:rsidR="00AE0F62" w:rsidRDefault="007070A8">
            <w:pPr>
              <w:rPr>
                <w:sz w:val="22"/>
                <w:szCs w:val="22"/>
                <w:lang w:val="en-GB"/>
              </w:rPr>
            </w:pPr>
            <w:r>
              <w:rPr>
                <w:sz w:val="22"/>
                <w:szCs w:val="22"/>
                <w:lang w:val="en-GB"/>
              </w:rPr>
              <w:t>Fish culture</w:t>
            </w:r>
          </w:p>
          <w:p w14:paraId="6B6C8BC4" w14:textId="77777777" w:rsidR="00AE0F62" w:rsidRDefault="007070A8">
            <w:pPr>
              <w:rPr>
                <w:sz w:val="22"/>
                <w:szCs w:val="22"/>
                <w:lang w:val="en-GB"/>
              </w:rPr>
            </w:pPr>
            <w:r>
              <w:rPr>
                <w:sz w:val="22"/>
                <w:szCs w:val="22"/>
                <w:lang w:val="en-GB"/>
              </w:rPr>
              <w:t>Hatchery production</w:t>
            </w:r>
          </w:p>
          <w:p w14:paraId="4D90D562" w14:textId="77777777" w:rsidR="00AE0F62" w:rsidRDefault="007070A8">
            <w:pPr>
              <w:rPr>
                <w:sz w:val="22"/>
                <w:szCs w:val="22"/>
                <w:lang w:val="en-GB"/>
              </w:rPr>
            </w:pPr>
            <w:r>
              <w:rPr>
                <w:sz w:val="22"/>
                <w:szCs w:val="22"/>
                <w:lang w:val="en-GB"/>
              </w:rPr>
              <w:t>Fish feed production</w:t>
            </w:r>
          </w:p>
        </w:tc>
        <w:tc>
          <w:tcPr>
            <w:tcW w:w="918" w:type="pct"/>
          </w:tcPr>
          <w:p w14:paraId="13951D6E" w14:textId="77777777" w:rsidR="00AE0F62" w:rsidRDefault="007070A8">
            <w:pPr>
              <w:rPr>
                <w:sz w:val="22"/>
                <w:szCs w:val="22"/>
                <w:lang w:val="en-GB"/>
              </w:rPr>
            </w:pPr>
            <w:r>
              <w:rPr>
                <w:sz w:val="22"/>
                <w:szCs w:val="22"/>
                <w:lang w:val="en-GB"/>
              </w:rPr>
              <w:t>Livestock production</w:t>
            </w:r>
          </w:p>
          <w:p w14:paraId="55CBE3D1" w14:textId="77777777" w:rsidR="00AE0F62" w:rsidRDefault="007070A8">
            <w:pPr>
              <w:rPr>
                <w:sz w:val="22"/>
                <w:szCs w:val="22"/>
                <w:lang w:val="en-GB"/>
              </w:rPr>
            </w:pPr>
            <w:r>
              <w:rPr>
                <w:sz w:val="22"/>
                <w:szCs w:val="22"/>
                <w:lang w:val="en-GB"/>
              </w:rPr>
              <w:t>Silage making</w:t>
            </w:r>
          </w:p>
        </w:tc>
        <w:tc>
          <w:tcPr>
            <w:tcW w:w="1022" w:type="pct"/>
          </w:tcPr>
          <w:p w14:paraId="373073AB" w14:textId="77777777" w:rsidR="00AE0F62" w:rsidRDefault="007070A8">
            <w:pPr>
              <w:rPr>
                <w:sz w:val="22"/>
                <w:szCs w:val="22"/>
                <w:lang w:val="en-GB"/>
              </w:rPr>
            </w:pPr>
            <w:r>
              <w:rPr>
                <w:sz w:val="22"/>
                <w:szCs w:val="22"/>
                <w:lang w:val="en-GB"/>
              </w:rPr>
              <w:t>Mushroom production</w:t>
            </w:r>
          </w:p>
          <w:p w14:paraId="0D1F8846" w14:textId="77777777" w:rsidR="00AE0F62" w:rsidRDefault="007070A8">
            <w:pPr>
              <w:rPr>
                <w:sz w:val="22"/>
                <w:szCs w:val="22"/>
                <w:lang w:val="en-GB"/>
              </w:rPr>
            </w:pPr>
            <w:r>
              <w:rPr>
                <w:sz w:val="22"/>
                <w:szCs w:val="22"/>
                <w:lang w:val="en-GB"/>
              </w:rPr>
              <w:t xml:space="preserve">Composting </w:t>
            </w:r>
          </w:p>
          <w:p w14:paraId="196A06E2" w14:textId="77777777" w:rsidR="00AE0F62" w:rsidRDefault="007070A8">
            <w:pPr>
              <w:rPr>
                <w:sz w:val="22"/>
                <w:szCs w:val="22"/>
                <w:lang w:val="en-GB"/>
              </w:rPr>
            </w:pPr>
            <w:r>
              <w:rPr>
                <w:sz w:val="22"/>
                <w:szCs w:val="22"/>
                <w:lang w:val="en-GB"/>
              </w:rPr>
              <w:t>Budding/</w:t>
            </w:r>
          </w:p>
          <w:p w14:paraId="723DC842" w14:textId="77777777" w:rsidR="00AE0F62" w:rsidRDefault="007070A8">
            <w:pPr>
              <w:rPr>
                <w:sz w:val="22"/>
                <w:szCs w:val="22"/>
                <w:lang w:val="en-GB"/>
              </w:rPr>
            </w:pPr>
            <w:r>
              <w:rPr>
                <w:sz w:val="22"/>
                <w:szCs w:val="22"/>
                <w:lang w:val="en-GB"/>
              </w:rPr>
              <w:t>Grafting</w:t>
            </w:r>
          </w:p>
          <w:p w14:paraId="2FD518D1" w14:textId="77777777" w:rsidR="00AE0F62" w:rsidRDefault="007070A8">
            <w:pPr>
              <w:rPr>
                <w:sz w:val="22"/>
                <w:szCs w:val="22"/>
                <w:lang w:val="en-GB"/>
              </w:rPr>
            </w:pPr>
            <w:r>
              <w:rPr>
                <w:sz w:val="22"/>
                <w:szCs w:val="22"/>
                <w:lang w:val="en-GB"/>
              </w:rPr>
              <w:t>Soil survey</w:t>
            </w:r>
          </w:p>
        </w:tc>
        <w:tc>
          <w:tcPr>
            <w:tcW w:w="1020" w:type="pct"/>
          </w:tcPr>
          <w:p w14:paraId="1C99F978" w14:textId="77777777" w:rsidR="00AE0F62" w:rsidRDefault="007070A8">
            <w:pPr>
              <w:rPr>
                <w:sz w:val="22"/>
                <w:szCs w:val="22"/>
                <w:lang w:val="en-GB"/>
              </w:rPr>
            </w:pPr>
            <w:r>
              <w:rPr>
                <w:sz w:val="22"/>
                <w:szCs w:val="22"/>
                <w:lang w:val="en-GB"/>
              </w:rPr>
              <w:t>Bee keeping</w:t>
            </w:r>
          </w:p>
          <w:p w14:paraId="78790874" w14:textId="77777777" w:rsidR="00AE0F62" w:rsidRDefault="007070A8">
            <w:pPr>
              <w:rPr>
                <w:sz w:val="22"/>
                <w:szCs w:val="22"/>
                <w:lang w:val="en-GB"/>
              </w:rPr>
            </w:pPr>
            <w:r>
              <w:rPr>
                <w:sz w:val="22"/>
                <w:szCs w:val="22"/>
                <w:lang w:val="en-GB"/>
              </w:rPr>
              <w:t>Snail production</w:t>
            </w:r>
          </w:p>
          <w:p w14:paraId="50447F70" w14:textId="77777777" w:rsidR="00AE0F62" w:rsidRDefault="007070A8">
            <w:pPr>
              <w:rPr>
                <w:sz w:val="22"/>
                <w:szCs w:val="22"/>
                <w:lang w:val="en-GB"/>
              </w:rPr>
            </w:pPr>
            <w:r>
              <w:rPr>
                <w:sz w:val="22"/>
                <w:szCs w:val="22"/>
                <w:lang w:val="en-GB"/>
              </w:rPr>
              <w:t>Game management and utilization</w:t>
            </w:r>
          </w:p>
          <w:p w14:paraId="204F119D" w14:textId="77777777" w:rsidR="00AE0F62" w:rsidRDefault="007070A8">
            <w:pPr>
              <w:rPr>
                <w:sz w:val="22"/>
                <w:szCs w:val="22"/>
                <w:lang w:val="en-GB"/>
              </w:rPr>
            </w:pPr>
            <w:r>
              <w:rPr>
                <w:sz w:val="22"/>
                <w:szCs w:val="22"/>
                <w:lang w:val="en-GB"/>
              </w:rPr>
              <w:t>Forest nursery/</w:t>
            </w:r>
          </w:p>
          <w:p w14:paraId="0F7AF43D" w14:textId="77777777" w:rsidR="00AE0F62" w:rsidRDefault="007070A8">
            <w:pPr>
              <w:rPr>
                <w:sz w:val="22"/>
                <w:szCs w:val="22"/>
                <w:lang w:val="en-GB"/>
              </w:rPr>
            </w:pPr>
            <w:r>
              <w:rPr>
                <w:sz w:val="22"/>
                <w:szCs w:val="22"/>
                <w:lang w:val="en-GB"/>
              </w:rPr>
              <w:t>arboretum</w:t>
            </w:r>
          </w:p>
        </w:tc>
        <w:tc>
          <w:tcPr>
            <w:tcW w:w="1123" w:type="pct"/>
          </w:tcPr>
          <w:p w14:paraId="044E632F" w14:textId="77777777" w:rsidR="00AE0F62" w:rsidRDefault="007070A8">
            <w:pPr>
              <w:rPr>
                <w:sz w:val="22"/>
                <w:szCs w:val="22"/>
                <w:lang w:val="en-GB"/>
              </w:rPr>
            </w:pPr>
            <w:r>
              <w:rPr>
                <w:sz w:val="22"/>
                <w:szCs w:val="22"/>
                <w:lang w:val="en-GB"/>
              </w:rPr>
              <w:t>Food processing</w:t>
            </w:r>
          </w:p>
          <w:p w14:paraId="26BDA377" w14:textId="77777777" w:rsidR="00AE0F62" w:rsidRDefault="007070A8">
            <w:pPr>
              <w:rPr>
                <w:sz w:val="22"/>
                <w:szCs w:val="22"/>
                <w:lang w:val="en-GB"/>
              </w:rPr>
            </w:pPr>
            <w:r>
              <w:rPr>
                <w:sz w:val="22"/>
                <w:szCs w:val="22"/>
                <w:lang w:val="en-GB"/>
              </w:rPr>
              <w:t>Food production</w:t>
            </w:r>
          </w:p>
          <w:p w14:paraId="7F400877" w14:textId="77777777" w:rsidR="00AE0F62" w:rsidRDefault="007070A8">
            <w:pPr>
              <w:rPr>
                <w:sz w:val="22"/>
                <w:szCs w:val="22"/>
                <w:lang w:val="en-GB"/>
              </w:rPr>
            </w:pPr>
            <w:r>
              <w:rPr>
                <w:sz w:val="22"/>
                <w:szCs w:val="22"/>
                <w:lang w:val="en-GB"/>
              </w:rPr>
              <w:t>Food demonstration</w:t>
            </w:r>
          </w:p>
          <w:p w14:paraId="772E7757" w14:textId="77777777" w:rsidR="00AE0F62" w:rsidRDefault="00AE0F62">
            <w:pPr>
              <w:rPr>
                <w:sz w:val="22"/>
                <w:szCs w:val="22"/>
                <w:lang w:val="en-GB"/>
              </w:rPr>
            </w:pPr>
          </w:p>
        </w:tc>
      </w:tr>
    </w:tbl>
    <w:p w14:paraId="4AD98F8D" w14:textId="77777777" w:rsidR="00AE0F62" w:rsidRDefault="007070A8">
      <w:pPr>
        <w:pStyle w:val="Body"/>
        <w:spacing w:before="240"/>
        <w:jc w:val="both"/>
        <w:rPr>
          <w:rStyle w:val="im"/>
          <w:rFonts w:cs="Times New Roman"/>
          <w:b/>
          <w:bCs/>
          <w:color w:val="auto"/>
          <w:sz w:val="22"/>
          <w:szCs w:val="22"/>
          <w:lang w:val="en-GB" w:eastAsia="en-US"/>
        </w:rPr>
      </w:pPr>
      <w:r>
        <w:rPr>
          <w:rStyle w:val="im"/>
          <w:b/>
          <w:bCs/>
          <w:sz w:val="22"/>
          <w:szCs w:val="22"/>
          <w:lang w:val="en-GB"/>
        </w:rPr>
        <w:t>FSN 204.2 Basic Human Anatomy and Physiology</w:t>
      </w:r>
      <w:r>
        <w:rPr>
          <w:rStyle w:val="im"/>
          <w:b/>
          <w:bCs/>
          <w:sz w:val="22"/>
          <w:szCs w:val="22"/>
          <w:lang w:val="en-GB"/>
        </w:rPr>
        <w:tab/>
        <w:t>(2 Units)</w:t>
      </w:r>
    </w:p>
    <w:p w14:paraId="73185D4B" w14:textId="77777777" w:rsidR="00AE0F62" w:rsidRDefault="007070A8">
      <w:pPr>
        <w:pStyle w:val="Body"/>
        <w:jc w:val="both"/>
        <w:rPr>
          <w:rStyle w:val="im"/>
          <w:sz w:val="22"/>
          <w:szCs w:val="22"/>
          <w:lang w:val="en-GB"/>
        </w:rPr>
      </w:pPr>
      <w:r>
        <w:rPr>
          <w:rStyle w:val="im"/>
          <w:sz w:val="22"/>
          <w:szCs w:val="22"/>
          <w:lang w:val="en-GB"/>
        </w:rPr>
        <w:t xml:space="preserve">Cell and its functions. An introduction to basic anatomy, physiology in various systems. Nerves and muscles as agents of communication in the body. Kidney as osmo-regulator of the body. Blood and immunity, protective mechanisms of the body. Circulatory, </w:t>
      </w:r>
      <w:r>
        <w:rPr>
          <w:rStyle w:val="im"/>
          <w:sz w:val="22"/>
          <w:szCs w:val="22"/>
          <w:lang w:val="en-GB"/>
        </w:rPr>
        <w:t>respiratory, endocrine and digestive systems of the body. Special sense organs. Body homeostasis. Philosophy of growth, pregnancy and lactation.</w:t>
      </w:r>
    </w:p>
    <w:p w14:paraId="48715AB5" w14:textId="77777777" w:rsidR="00AE0F62" w:rsidRDefault="00AE0F62">
      <w:pPr>
        <w:pStyle w:val="Body"/>
        <w:jc w:val="both"/>
        <w:rPr>
          <w:b/>
          <w:bCs/>
          <w:sz w:val="22"/>
          <w:szCs w:val="22"/>
          <w:lang w:val="en-GB"/>
        </w:rPr>
      </w:pPr>
    </w:p>
    <w:p w14:paraId="2667173C" w14:textId="77777777" w:rsidR="00AE0F62" w:rsidRDefault="007070A8">
      <w:pPr>
        <w:pStyle w:val="Body"/>
        <w:ind w:left="1440" w:hanging="1440"/>
        <w:jc w:val="both"/>
        <w:rPr>
          <w:rStyle w:val="im"/>
          <w:rFonts w:cs="Times New Roman"/>
          <w:b/>
          <w:bCs/>
          <w:color w:val="auto"/>
          <w:sz w:val="22"/>
          <w:szCs w:val="22"/>
          <w:lang w:val="en-GB" w:eastAsia="en-US"/>
        </w:rPr>
      </w:pPr>
      <w:r>
        <w:rPr>
          <w:rStyle w:val="im"/>
          <w:b/>
          <w:bCs/>
          <w:sz w:val="22"/>
          <w:szCs w:val="22"/>
          <w:lang w:val="en-GB"/>
        </w:rPr>
        <w:t>HEM 201.2Family Life Education and Family Planning (2 Units)</w:t>
      </w:r>
    </w:p>
    <w:p w14:paraId="65397E19" w14:textId="77777777" w:rsidR="00AE0F62" w:rsidRDefault="007070A8">
      <w:pPr>
        <w:pStyle w:val="Body"/>
        <w:jc w:val="both"/>
        <w:rPr>
          <w:rStyle w:val="im"/>
          <w:sz w:val="22"/>
          <w:szCs w:val="22"/>
          <w:lang w:val="en-GB"/>
        </w:rPr>
      </w:pPr>
      <w:r>
        <w:rPr>
          <w:rStyle w:val="im"/>
          <w:sz w:val="22"/>
          <w:szCs w:val="22"/>
          <w:lang w:val="en-GB"/>
        </w:rPr>
        <w:t>Theories, concepts and principles of family commu</w:t>
      </w:r>
      <w:r>
        <w:rPr>
          <w:rStyle w:val="im"/>
          <w:sz w:val="22"/>
          <w:szCs w:val="22"/>
          <w:lang w:val="en-GB"/>
        </w:rPr>
        <w:t>nication, interaction, processes of decision making, conflict resolution, integration and networking systems in the family and community. Inter-relationship of these to the wider society. Emphasis on the function of the family as vital unit of the effectiv</w:t>
      </w:r>
      <w:r>
        <w:rPr>
          <w:rStyle w:val="im"/>
          <w:sz w:val="22"/>
          <w:szCs w:val="22"/>
          <w:lang w:val="en-GB"/>
        </w:rPr>
        <w:t>e socialization and upbringing of responsible and productive members of society, principles of responsible sex behaviour, parenthood and family and civic responsibilities; family polices. Principles and concepts of family planning birth control and populat</w:t>
      </w:r>
      <w:r>
        <w:rPr>
          <w:rStyle w:val="im"/>
          <w:sz w:val="22"/>
          <w:szCs w:val="22"/>
          <w:lang w:val="en-GB"/>
        </w:rPr>
        <w:t>ion education; modern and traditional techniques of birth control, suitability, effectiveness and acceptability in various cultures; family planning resources and availability.</w:t>
      </w:r>
    </w:p>
    <w:p w14:paraId="6EA3FAFC" w14:textId="77777777" w:rsidR="00AE0F62" w:rsidRDefault="00AE0F62">
      <w:pPr>
        <w:pStyle w:val="Body"/>
        <w:rPr>
          <w:b/>
          <w:bCs/>
          <w:sz w:val="22"/>
          <w:szCs w:val="22"/>
          <w:lang w:val="en-GB"/>
        </w:rPr>
      </w:pPr>
    </w:p>
    <w:p w14:paraId="2FC80229" w14:textId="77777777" w:rsidR="00AE0F62" w:rsidRDefault="007070A8">
      <w:pPr>
        <w:pStyle w:val="Body"/>
        <w:spacing w:line="276" w:lineRule="auto"/>
        <w:rPr>
          <w:rStyle w:val="im"/>
          <w:rFonts w:cs="Times New Roman"/>
          <w:b/>
          <w:bCs/>
          <w:color w:val="auto"/>
          <w:sz w:val="22"/>
          <w:szCs w:val="22"/>
          <w:lang w:val="en-GB" w:eastAsia="en-US"/>
        </w:rPr>
      </w:pPr>
      <w:r>
        <w:rPr>
          <w:rStyle w:val="im"/>
          <w:b/>
          <w:bCs/>
          <w:sz w:val="22"/>
          <w:szCs w:val="22"/>
          <w:lang w:val="en-GB"/>
        </w:rPr>
        <w:t>YEAR THREE (FIRST SEMESTER)</w:t>
      </w:r>
    </w:p>
    <w:p w14:paraId="0D4ECB6F" w14:textId="77777777" w:rsidR="00AE0F62" w:rsidRDefault="007070A8">
      <w:pPr>
        <w:pStyle w:val="Body"/>
        <w:rPr>
          <w:rStyle w:val="im"/>
          <w:rFonts w:cs="Times New Roman"/>
          <w:b/>
          <w:bCs/>
          <w:color w:val="auto"/>
          <w:sz w:val="22"/>
          <w:szCs w:val="22"/>
          <w:lang w:val="en-GB" w:eastAsia="en-US"/>
        </w:rPr>
      </w:pPr>
      <w:r>
        <w:rPr>
          <w:rStyle w:val="im"/>
          <w:b/>
          <w:bCs/>
          <w:sz w:val="22"/>
          <w:szCs w:val="22"/>
          <w:lang w:val="en-GB"/>
        </w:rPr>
        <w:t>AGR 302.1 Agricultural Research and Report Writing</w:t>
      </w:r>
      <w:r>
        <w:rPr>
          <w:rStyle w:val="im"/>
          <w:b/>
          <w:bCs/>
          <w:sz w:val="22"/>
          <w:szCs w:val="22"/>
          <w:lang w:val="en-GB"/>
        </w:rPr>
        <w:t xml:space="preserve"> (2 Unit) </w:t>
      </w:r>
    </w:p>
    <w:p w14:paraId="26344F9F" w14:textId="77777777" w:rsidR="00AE0F62" w:rsidRDefault="007070A8">
      <w:pPr>
        <w:pStyle w:val="Body"/>
        <w:jc w:val="both"/>
        <w:rPr>
          <w:rStyle w:val="im"/>
          <w:sz w:val="22"/>
          <w:szCs w:val="22"/>
          <w:lang w:val="en-GB"/>
        </w:rPr>
      </w:pPr>
      <w:r>
        <w:rPr>
          <w:rStyle w:val="im"/>
          <w:sz w:val="22"/>
          <w:szCs w:val="22"/>
          <w:lang w:val="en-GB"/>
        </w:rPr>
        <w:t>Purpose and type of research; research proposal; problem identification and hypothesis formulation; methods of primary and secondary data collection; data organization and presentation; scientific writing; formats for project and thesis presenta</w:t>
      </w:r>
      <w:r>
        <w:rPr>
          <w:rStyle w:val="im"/>
          <w:sz w:val="22"/>
          <w:szCs w:val="22"/>
          <w:lang w:val="en-GB"/>
        </w:rPr>
        <w:t>tion. Review of basic statistics: frequency distribution, measures of location and dispersion; Principles of field experimentation.</w:t>
      </w:r>
    </w:p>
    <w:p w14:paraId="2D85FB55" w14:textId="77777777" w:rsidR="00AE0F62" w:rsidRDefault="00AE0F62">
      <w:pPr>
        <w:pStyle w:val="Body"/>
        <w:jc w:val="both"/>
        <w:rPr>
          <w:b/>
          <w:bCs/>
          <w:sz w:val="22"/>
          <w:szCs w:val="22"/>
          <w:lang w:val="en-GB"/>
        </w:rPr>
      </w:pPr>
    </w:p>
    <w:p w14:paraId="43658220" w14:textId="77777777" w:rsidR="00AE0F62" w:rsidRDefault="007070A8">
      <w:pPr>
        <w:pStyle w:val="Body"/>
        <w:jc w:val="both"/>
        <w:rPr>
          <w:rStyle w:val="im"/>
          <w:b/>
          <w:bCs/>
          <w:sz w:val="22"/>
          <w:szCs w:val="22"/>
          <w:lang w:val="en-GB"/>
        </w:rPr>
      </w:pPr>
      <w:r>
        <w:rPr>
          <w:rStyle w:val="im"/>
          <w:b/>
          <w:bCs/>
          <w:sz w:val="22"/>
          <w:szCs w:val="22"/>
          <w:lang w:val="en-GB"/>
        </w:rPr>
        <w:t>FSN 301.1Food Chemistry 1(2 Units)</w:t>
      </w:r>
    </w:p>
    <w:p w14:paraId="1A11AB9D" w14:textId="77777777" w:rsidR="00AE0F62" w:rsidRDefault="007070A8">
      <w:pPr>
        <w:pStyle w:val="Body"/>
        <w:jc w:val="both"/>
        <w:rPr>
          <w:rStyle w:val="im"/>
          <w:sz w:val="22"/>
          <w:szCs w:val="22"/>
          <w:lang w:val="en-GB"/>
        </w:rPr>
      </w:pPr>
      <w:r>
        <w:rPr>
          <w:rStyle w:val="im"/>
          <w:sz w:val="22"/>
          <w:szCs w:val="22"/>
          <w:lang w:val="en-GB"/>
        </w:rPr>
        <w:t>Naturally occurring constituents of foods. Their structure, chemical and physical proper</w:t>
      </w:r>
      <w:r>
        <w:rPr>
          <w:rStyle w:val="im"/>
          <w:sz w:val="22"/>
          <w:szCs w:val="22"/>
          <w:lang w:val="en-GB"/>
        </w:rPr>
        <w:t>ties and significance. Chemical, physical and biochemical changes that occur in foods during handling, processing and storage. Chemistry of food components: proteins, amino acids, carbohydrates, vitamins, minerals, oil, fats, pigments/colouring food flavou</w:t>
      </w:r>
      <w:r>
        <w:rPr>
          <w:rStyle w:val="im"/>
          <w:sz w:val="22"/>
          <w:szCs w:val="22"/>
          <w:lang w:val="en-GB"/>
        </w:rPr>
        <w:t>rs and water. Properties of water in food systems.</w:t>
      </w:r>
    </w:p>
    <w:p w14:paraId="7848C0C7" w14:textId="77777777" w:rsidR="00AE0F62" w:rsidRDefault="00AE0F62">
      <w:pPr>
        <w:pStyle w:val="Body"/>
        <w:ind w:right="4"/>
        <w:jc w:val="both"/>
        <w:rPr>
          <w:b/>
          <w:bCs/>
          <w:sz w:val="22"/>
          <w:szCs w:val="22"/>
          <w:lang w:val="en-GB"/>
        </w:rPr>
      </w:pPr>
    </w:p>
    <w:p w14:paraId="75C36327"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 xml:space="preserve">FSN 302.1 Food Product Development and Marketing (2 Units) </w:t>
      </w:r>
    </w:p>
    <w:p w14:paraId="07EB791E" w14:textId="77777777" w:rsidR="00AE0F62" w:rsidRDefault="007070A8">
      <w:pPr>
        <w:pStyle w:val="Body"/>
        <w:ind w:right="4"/>
        <w:jc w:val="both"/>
        <w:rPr>
          <w:rStyle w:val="im"/>
          <w:b/>
          <w:bCs/>
          <w:sz w:val="22"/>
          <w:szCs w:val="22"/>
          <w:lang w:val="en-GB"/>
        </w:rPr>
      </w:pPr>
      <w:r>
        <w:rPr>
          <w:rStyle w:val="im"/>
          <w:sz w:val="22"/>
          <w:szCs w:val="22"/>
          <w:lang w:val="en-GB"/>
        </w:rPr>
        <w:t>A study of the sequence of events involved in the development and marketing of new food products, especially on the physio-chemical principles o</w:t>
      </w:r>
      <w:r>
        <w:rPr>
          <w:rStyle w:val="im"/>
          <w:sz w:val="22"/>
          <w:szCs w:val="22"/>
          <w:lang w:val="en-GB"/>
        </w:rPr>
        <w:t>f food fabrication and the economics of new product development. Nutritional considerations in selected fabricated foods, branding and packaging of food products including beverages.</w:t>
      </w:r>
    </w:p>
    <w:p w14:paraId="75F25AF1" w14:textId="77777777" w:rsidR="00AE0F62" w:rsidRDefault="00AE0F62">
      <w:pPr>
        <w:pStyle w:val="Body"/>
        <w:jc w:val="both"/>
        <w:rPr>
          <w:b/>
          <w:bCs/>
          <w:sz w:val="22"/>
          <w:szCs w:val="22"/>
          <w:lang w:val="en-GB"/>
        </w:rPr>
      </w:pPr>
    </w:p>
    <w:p w14:paraId="2FD398A9" w14:textId="77777777" w:rsidR="00AE0F62" w:rsidRDefault="007070A8">
      <w:pPr>
        <w:pStyle w:val="Body"/>
        <w:jc w:val="both"/>
        <w:rPr>
          <w:rStyle w:val="im"/>
          <w:b/>
          <w:bCs/>
          <w:sz w:val="22"/>
          <w:szCs w:val="22"/>
          <w:lang w:val="en-GB"/>
        </w:rPr>
      </w:pPr>
      <w:r>
        <w:rPr>
          <w:rStyle w:val="im"/>
          <w:b/>
          <w:bCs/>
          <w:sz w:val="22"/>
          <w:szCs w:val="22"/>
          <w:lang w:val="en-GB"/>
        </w:rPr>
        <w:t>FSN 303.1 Fundamentals of Food Processing (2 Units)</w:t>
      </w:r>
    </w:p>
    <w:p w14:paraId="24EEF46C" w14:textId="77777777" w:rsidR="00AE0F62" w:rsidRDefault="007070A8">
      <w:pPr>
        <w:pStyle w:val="Body"/>
        <w:jc w:val="both"/>
        <w:rPr>
          <w:rStyle w:val="im"/>
          <w:sz w:val="22"/>
          <w:szCs w:val="22"/>
          <w:lang w:val="en-GB"/>
        </w:rPr>
      </w:pPr>
      <w:r>
        <w:rPr>
          <w:rStyle w:val="im"/>
          <w:sz w:val="22"/>
          <w:szCs w:val="22"/>
          <w:lang w:val="en-GB"/>
        </w:rPr>
        <w:t xml:space="preserve">The chemical, </w:t>
      </w:r>
      <w:r>
        <w:rPr>
          <w:rStyle w:val="im"/>
          <w:sz w:val="22"/>
          <w:szCs w:val="22"/>
          <w:lang w:val="en-GB"/>
        </w:rPr>
        <w:t xml:space="preserve">physical and microbiological basis of food deterioration and spoilage. Broad overview of techniques of food processing and preservation: chemical preservatives, drying, high and low temperature processing including canning and freeze-drying, fermentation, </w:t>
      </w:r>
      <w:r>
        <w:rPr>
          <w:rStyle w:val="im"/>
          <w:sz w:val="22"/>
          <w:szCs w:val="22"/>
          <w:lang w:val="en-GB"/>
        </w:rPr>
        <w:t>and irradiation. Food waste and management fundamentals of food packaging, fundamentals of extrusion technology.</w:t>
      </w:r>
    </w:p>
    <w:p w14:paraId="5C976049" w14:textId="77777777" w:rsidR="00AE0F62" w:rsidRDefault="00AE0F62">
      <w:pPr>
        <w:pStyle w:val="Body"/>
        <w:jc w:val="both"/>
        <w:rPr>
          <w:sz w:val="22"/>
          <w:szCs w:val="22"/>
          <w:lang w:val="en-GB"/>
        </w:rPr>
      </w:pPr>
    </w:p>
    <w:p w14:paraId="4DDED4F5" w14:textId="77777777" w:rsidR="00AE0F62" w:rsidRDefault="007070A8">
      <w:pPr>
        <w:pStyle w:val="Body"/>
        <w:jc w:val="both"/>
        <w:rPr>
          <w:rStyle w:val="im"/>
          <w:b/>
          <w:bCs/>
          <w:sz w:val="22"/>
          <w:szCs w:val="22"/>
          <w:lang w:val="en-GB"/>
        </w:rPr>
      </w:pPr>
      <w:r>
        <w:rPr>
          <w:rStyle w:val="im"/>
          <w:b/>
          <w:bCs/>
          <w:sz w:val="22"/>
          <w:szCs w:val="22"/>
          <w:lang w:val="en-GB"/>
        </w:rPr>
        <w:t>FSN 304.1 Basic Foods and Diet (2 Units)</w:t>
      </w:r>
    </w:p>
    <w:p w14:paraId="0F96DEF8" w14:textId="77777777" w:rsidR="00AE0F62" w:rsidRDefault="007070A8">
      <w:pPr>
        <w:pStyle w:val="Body"/>
        <w:jc w:val="both"/>
        <w:rPr>
          <w:rStyle w:val="im"/>
          <w:sz w:val="22"/>
          <w:szCs w:val="22"/>
          <w:lang w:val="en-GB"/>
        </w:rPr>
      </w:pPr>
      <w:r>
        <w:rPr>
          <w:rStyle w:val="im"/>
          <w:sz w:val="22"/>
          <w:szCs w:val="22"/>
          <w:lang w:val="en-GB"/>
        </w:rPr>
        <w:t>Chemistry, Sources and functions of energy yielding nutrients. Energy value of nutrients in food, phy</w:t>
      </w:r>
      <w:r>
        <w:rPr>
          <w:rStyle w:val="im"/>
          <w:sz w:val="22"/>
          <w:szCs w:val="22"/>
          <w:lang w:val="en-GB"/>
        </w:rPr>
        <w:t>siological fuel value, factors that determine total value of energy and nutrient. Nutritional requirements, Application of nutrition principles to the needs of children and other vulnerable groups such as the aged and adolescents. Nutrition and dietetics a</w:t>
      </w:r>
      <w:r>
        <w:rPr>
          <w:rStyle w:val="im"/>
          <w:sz w:val="22"/>
          <w:szCs w:val="22"/>
          <w:lang w:val="en-GB"/>
        </w:rPr>
        <w:t>s field of study and as profession. Historical background of development of nutrition and dietetics as science. Academic requirements and career opportunities in nutrition and dietetics. Major concepts in nutrition and dietetics. Challenges of nutrition an</w:t>
      </w:r>
      <w:r>
        <w:rPr>
          <w:rStyle w:val="im"/>
          <w:sz w:val="22"/>
          <w:szCs w:val="22"/>
          <w:lang w:val="en-GB"/>
        </w:rPr>
        <w:t>d dietetics in national development studies and jurisprudence.</w:t>
      </w:r>
    </w:p>
    <w:p w14:paraId="761DA552" w14:textId="77777777" w:rsidR="00AE0F62" w:rsidRDefault="00AE0F62">
      <w:pPr>
        <w:pStyle w:val="Body"/>
        <w:jc w:val="both"/>
        <w:rPr>
          <w:b/>
          <w:bCs/>
          <w:sz w:val="22"/>
          <w:szCs w:val="22"/>
          <w:lang w:val="en-GB"/>
        </w:rPr>
      </w:pPr>
    </w:p>
    <w:p w14:paraId="2415472C" w14:textId="77777777" w:rsidR="00AE0F62" w:rsidRDefault="007070A8">
      <w:pPr>
        <w:pStyle w:val="Body"/>
        <w:jc w:val="both"/>
        <w:rPr>
          <w:rStyle w:val="im"/>
          <w:b/>
          <w:bCs/>
          <w:sz w:val="22"/>
          <w:szCs w:val="22"/>
          <w:lang w:val="en-GB"/>
        </w:rPr>
      </w:pPr>
      <w:r>
        <w:rPr>
          <w:rStyle w:val="im"/>
          <w:b/>
          <w:bCs/>
          <w:sz w:val="22"/>
          <w:szCs w:val="22"/>
          <w:lang w:val="en-GB"/>
        </w:rPr>
        <w:t>FSN 305.1 Community Nutrition (2 Units)</w:t>
      </w:r>
    </w:p>
    <w:p w14:paraId="4A5DEE1E" w14:textId="77777777" w:rsidR="00AE0F62" w:rsidRDefault="007070A8">
      <w:pPr>
        <w:pStyle w:val="Body"/>
        <w:jc w:val="both"/>
        <w:rPr>
          <w:rStyle w:val="im"/>
          <w:sz w:val="22"/>
          <w:szCs w:val="22"/>
          <w:lang w:val="en-GB"/>
        </w:rPr>
      </w:pPr>
      <w:r>
        <w:rPr>
          <w:rStyle w:val="im"/>
          <w:sz w:val="22"/>
          <w:szCs w:val="22"/>
          <w:lang w:val="en-GB"/>
        </w:rPr>
        <w:t xml:space="preserve">Assessment of nutritional status of individuals and groups in a community using established anthropometric standards, clinical signs, vital statistics, </w:t>
      </w:r>
      <w:r>
        <w:rPr>
          <w:rStyle w:val="im"/>
          <w:sz w:val="22"/>
          <w:szCs w:val="22"/>
          <w:lang w:val="en-GB"/>
        </w:rPr>
        <w:t>food consumption and laboratory methods. Use of growth and development chart, economic aspects of nutrition, food budgets, food habits, surveys in rural and urban communities. Assessment of ecological factors. Applied nutrition programmes. Supplementary an</w:t>
      </w:r>
      <w:r>
        <w:rPr>
          <w:rStyle w:val="im"/>
          <w:sz w:val="22"/>
          <w:szCs w:val="22"/>
          <w:lang w:val="en-GB"/>
        </w:rPr>
        <w:t>d group feeding; school lunch programmes. Nutrition procedure in times of disaster including famine relief operations nutrition rehabilitation centres. Population and food supply. Nutrition and national harmony.</w:t>
      </w:r>
    </w:p>
    <w:p w14:paraId="6BDE6425" w14:textId="77777777" w:rsidR="00AE0F62" w:rsidRDefault="00AE0F62">
      <w:pPr>
        <w:pStyle w:val="Body"/>
        <w:jc w:val="both"/>
        <w:rPr>
          <w:b/>
          <w:bCs/>
          <w:sz w:val="22"/>
          <w:szCs w:val="22"/>
          <w:lang w:val="en-GB"/>
        </w:rPr>
      </w:pPr>
    </w:p>
    <w:p w14:paraId="67827A1F" w14:textId="77777777" w:rsidR="00AE0F62" w:rsidRDefault="007070A8">
      <w:pPr>
        <w:pStyle w:val="Body"/>
        <w:jc w:val="both"/>
        <w:rPr>
          <w:rStyle w:val="im"/>
          <w:sz w:val="22"/>
          <w:szCs w:val="22"/>
          <w:lang w:val="en-GB"/>
        </w:rPr>
      </w:pPr>
      <w:r>
        <w:rPr>
          <w:rStyle w:val="im"/>
          <w:b/>
          <w:bCs/>
          <w:sz w:val="22"/>
          <w:szCs w:val="22"/>
          <w:lang w:val="en-GB"/>
        </w:rPr>
        <w:t>FSN 306.1 Food Microbiology I</w:t>
      </w:r>
      <w:r>
        <w:rPr>
          <w:rStyle w:val="im"/>
          <w:b/>
          <w:bCs/>
          <w:sz w:val="22"/>
          <w:szCs w:val="22"/>
          <w:lang w:val="en-GB"/>
        </w:rPr>
        <w:tab/>
        <w:t>(2 Units)</w:t>
      </w:r>
    </w:p>
    <w:p w14:paraId="5A3170EA" w14:textId="77777777" w:rsidR="00AE0F62" w:rsidRDefault="007070A8">
      <w:pPr>
        <w:pStyle w:val="Body"/>
        <w:jc w:val="both"/>
        <w:rPr>
          <w:rStyle w:val="im"/>
          <w:sz w:val="22"/>
          <w:szCs w:val="22"/>
          <w:lang w:val="en-GB"/>
        </w:rPr>
      </w:pPr>
      <w:r>
        <w:rPr>
          <w:rStyle w:val="im"/>
          <w:sz w:val="22"/>
          <w:szCs w:val="22"/>
          <w:lang w:val="en-GB"/>
        </w:rPr>
        <w:t>The</w:t>
      </w:r>
      <w:r>
        <w:rPr>
          <w:rStyle w:val="im"/>
          <w:sz w:val="22"/>
          <w:szCs w:val="22"/>
          <w:lang w:val="en-GB"/>
        </w:rPr>
        <w:t xml:space="preserve"> micro-flora of foods; role, significance. Growth and survival of micro-organisms in foods. Micro-organisms as sources of nutrients, Thermo and cryobacteriology; factors influencing heat resistance of micro-organisms. Microbiological examination of water a</w:t>
      </w:r>
      <w:r>
        <w:rPr>
          <w:rStyle w:val="im"/>
          <w:sz w:val="22"/>
          <w:szCs w:val="22"/>
          <w:lang w:val="en-GB"/>
        </w:rPr>
        <w:t>nd foods. Food sanitary quality, (microbiological standards and criteria). Microbiology of dairy products, meat, fish/sea foods, eggs, fruits/ vegetables, canned.</w:t>
      </w:r>
    </w:p>
    <w:p w14:paraId="48790CF9" w14:textId="77777777" w:rsidR="00AE0F62" w:rsidRDefault="00AE0F62">
      <w:pPr>
        <w:pStyle w:val="Body"/>
        <w:jc w:val="both"/>
        <w:rPr>
          <w:b/>
          <w:bCs/>
          <w:sz w:val="22"/>
          <w:szCs w:val="22"/>
          <w:lang w:val="en-GB"/>
        </w:rPr>
      </w:pPr>
    </w:p>
    <w:p w14:paraId="7AB10701" w14:textId="77777777" w:rsidR="00AE0F62" w:rsidRDefault="007070A8">
      <w:pPr>
        <w:pStyle w:val="Body"/>
        <w:jc w:val="both"/>
        <w:rPr>
          <w:rStyle w:val="im"/>
          <w:b/>
          <w:bCs/>
          <w:sz w:val="22"/>
          <w:szCs w:val="22"/>
          <w:lang w:val="en-GB"/>
        </w:rPr>
      </w:pPr>
      <w:r>
        <w:rPr>
          <w:rStyle w:val="im"/>
          <w:b/>
          <w:bCs/>
          <w:sz w:val="22"/>
          <w:szCs w:val="22"/>
          <w:lang w:val="en-GB"/>
        </w:rPr>
        <w:t xml:space="preserve">FSN 307.1     Food Analysis I </w:t>
      </w:r>
      <w:r>
        <w:rPr>
          <w:rStyle w:val="im"/>
          <w:b/>
          <w:bCs/>
          <w:sz w:val="22"/>
          <w:szCs w:val="22"/>
          <w:lang w:val="en-GB"/>
        </w:rPr>
        <w:tab/>
      </w:r>
      <w:r>
        <w:rPr>
          <w:rStyle w:val="im"/>
          <w:b/>
          <w:bCs/>
          <w:sz w:val="22"/>
          <w:szCs w:val="22"/>
          <w:lang w:val="en-GB"/>
        </w:rPr>
        <w:tab/>
        <w:t>(2 Units)</w:t>
      </w:r>
    </w:p>
    <w:p w14:paraId="7552BD9D" w14:textId="77777777" w:rsidR="00AE0F62" w:rsidRDefault="007070A8">
      <w:pPr>
        <w:pStyle w:val="Body"/>
        <w:jc w:val="both"/>
        <w:rPr>
          <w:rStyle w:val="im"/>
          <w:sz w:val="22"/>
          <w:szCs w:val="22"/>
          <w:lang w:val="en-GB"/>
        </w:rPr>
      </w:pPr>
      <w:r>
        <w:rPr>
          <w:rStyle w:val="im"/>
          <w:sz w:val="22"/>
          <w:szCs w:val="22"/>
          <w:lang w:val="en-GB"/>
        </w:rPr>
        <w:t xml:space="preserve">Physical and Chemical analysis of Water and other </w:t>
      </w:r>
      <w:r>
        <w:rPr>
          <w:rStyle w:val="im"/>
          <w:sz w:val="22"/>
          <w:szCs w:val="22"/>
          <w:lang w:val="en-GB"/>
        </w:rPr>
        <w:t>major Food Components such as moisture, fat, protein, carbohydrates and other macro-nutrients. Application of spectrophotometry in the determination of micro constituents, use of dye binding complex metric and radiometric technique in food analysis and oth</w:t>
      </w:r>
      <w:r>
        <w:rPr>
          <w:rStyle w:val="im"/>
          <w:sz w:val="22"/>
          <w:szCs w:val="22"/>
          <w:lang w:val="en-GB"/>
        </w:rPr>
        <w:t>er techniques in food analysis.</w:t>
      </w:r>
    </w:p>
    <w:p w14:paraId="1AA2E8BF" w14:textId="77777777" w:rsidR="00AE0F62" w:rsidRDefault="00AE0F62">
      <w:pPr>
        <w:pStyle w:val="Body"/>
        <w:jc w:val="both"/>
        <w:rPr>
          <w:b/>
          <w:bCs/>
          <w:sz w:val="22"/>
          <w:szCs w:val="22"/>
          <w:lang w:val="en-GB"/>
        </w:rPr>
      </w:pPr>
    </w:p>
    <w:p w14:paraId="4E26A2CA" w14:textId="77777777" w:rsidR="00AE0F62" w:rsidRDefault="007070A8">
      <w:pPr>
        <w:pStyle w:val="Body"/>
        <w:jc w:val="both"/>
        <w:rPr>
          <w:rStyle w:val="im"/>
          <w:b/>
          <w:bCs/>
          <w:sz w:val="22"/>
          <w:szCs w:val="22"/>
          <w:lang w:val="en-GB"/>
        </w:rPr>
      </w:pPr>
      <w:r>
        <w:rPr>
          <w:rStyle w:val="im"/>
          <w:b/>
          <w:bCs/>
          <w:sz w:val="22"/>
          <w:szCs w:val="22"/>
          <w:lang w:val="en-GB"/>
        </w:rPr>
        <w:t>FSN 308.1 Public Health Nutrition</w:t>
      </w:r>
      <w:r>
        <w:rPr>
          <w:rStyle w:val="im"/>
          <w:b/>
          <w:bCs/>
          <w:sz w:val="22"/>
          <w:szCs w:val="22"/>
          <w:lang w:val="en-GB"/>
        </w:rPr>
        <w:tab/>
        <w:t>(2 Units)</w:t>
      </w:r>
    </w:p>
    <w:p w14:paraId="04B57A4A" w14:textId="77777777" w:rsidR="00AE0F62" w:rsidRDefault="007070A8">
      <w:pPr>
        <w:pStyle w:val="Body"/>
        <w:jc w:val="both"/>
        <w:rPr>
          <w:rStyle w:val="im"/>
          <w:sz w:val="22"/>
          <w:szCs w:val="22"/>
          <w:lang w:val="en-GB"/>
        </w:rPr>
      </w:pPr>
      <w:r>
        <w:rPr>
          <w:rStyle w:val="im"/>
          <w:sz w:val="22"/>
          <w:szCs w:val="22"/>
          <w:lang w:val="en-GB"/>
        </w:rPr>
        <w:t>Nutritional problems of Nigeria public importance. Socio-economic effect of nutritional problems within low income people. Effect of malnutrition on physical and mental developmen</w:t>
      </w:r>
      <w:r>
        <w:rPr>
          <w:rStyle w:val="im"/>
          <w:sz w:val="22"/>
          <w:szCs w:val="22"/>
          <w:lang w:val="en-GB"/>
        </w:rPr>
        <w:t>t. Steps to improve health and nutritional status of people. Food sanitation and safety. Environmental and nutrition. Development of primary health care and nutrition of Nigeria. Improving social and economic services at all levels with special interest on</w:t>
      </w:r>
      <w:r>
        <w:rPr>
          <w:rStyle w:val="im"/>
          <w:sz w:val="22"/>
          <w:szCs w:val="22"/>
          <w:lang w:val="en-GB"/>
        </w:rPr>
        <w:t xml:space="preserve"> the vulnerable groups.</w:t>
      </w:r>
    </w:p>
    <w:p w14:paraId="79246BAE" w14:textId="77777777" w:rsidR="00AE0F62" w:rsidRDefault="00AE0F62">
      <w:pPr>
        <w:pStyle w:val="Body"/>
        <w:jc w:val="both"/>
        <w:rPr>
          <w:b/>
          <w:bCs/>
          <w:sz w:val="22"/>
          <w:szCs w:val="22"/>
          <w:lang w:val="en-GB"/>
        </w:rPr>
      </w:pPr>
    </w:p>
    <w:p w14:paraId="3BA99FA1" w14:textId="77777777" w:rsidR="00AE0F62" w:rsidRDefault="007070A8">
      <w:pPr>
        <w:pStyle w:val="Body"/>
        <w:spacing w:line="276" w:lineRule="auto"/>
        <w:jc w:val="both"/>
        <w:rPr>
          <w:rStyle w:val="im"/>
          <w:b/>
          <w:bCs/>
          <w:sz w:val="22"/>
          <w:szCs w:val="22"/>
          <w:lang w:val="en-GB"/>
        </w:rPr>
      </w:pPr>
      <w:r>
        <w:rPr>
          <w:rStyle w:val="im"/>
          <w:b/>
          <w:bCs/>
          <w:sz w:val="22"/>
          <w:szCs w:val="22"/>
          <w:lang w:val="en-GB"/>
        </w:rPr>
        <w:t>YEAR THREE (SECOND SEMESTER)</w:t>
      </w:r>
    </w:p>
    <w:p w14:paraId="664BAAEC" w14:textId="77777777" w:rsidR="00AE0F62" w:rsidRDefault="007070A8">
      <w:pPr>
        <w:pStyle w:val="Body"/>
        <w:jc w:val="both"/>
        <w:rPr>
          <w:rStyle w:val="im"/>
          <w:b/>
          <w:bCs/>
          <w:sz w:val="22"/>
          <w:szCs w:val="22"/>
          <w:lang w:val="en-GB"/>
        </w:rPr>
      </w:pPr>
      <w:r>
        <w:rPr>
          <w:rStyle w:val="im"/>
          <w:b/>
          <w:bCs/>
          <w:sz w:val="22"/>
          <w:szCs w:val="22"/>
          <w:lang w:val="en-GB"/>
        </w:rPr>
        <w:t>AGR 303.2 Agricultural Biochemistry</w:t>
      </w:r>
      <w:r>
        <w:rPr>
          <w:rStyle w:val="im"/>
          <w:b/>
          <w:bCs/>
          <w:sz w:val="22"/>
          <w:szCs w:val="22"/>
          <w:lang w:val="en-GB"/>
        </w:rPr>
        <w:tab/>
      </w:r>
      <w:r>
        <w:rPr>
          <w:rStyle w:val="im"/>
          <w:b/>
          <w:bCs/>
          <w:sz w:val="22"/>
          <w:szCs w:val="22"/>
          <w:lang w:val="en-GB"/>
        </w:rPr>
        <w:tab/>
        <w:t>(2 Units)</w:t>
      </w:r>
    </w:p>
    <w:p w14:paraId="51A67939" w14:textId="77777777" w:rsidR="00AE0F62" w:rsidRDefault="007070A8">
      <w:pPr>
        <w:pStyle w:val="Body"/>
        <w:jc w:val="both"/>
        <w:rPr>
          <w:rStyle w:val="im"/>
          <w:sz w:val="22"/>
          <w:szCs w:val="22"/>
          <w:lang w:val="en-GB"/>
        </w:rPr>
      </w:pPr>
      <w:r>
        <w:rPr>
          <w:rStyle w:val="im"/>
          <w:sz w:val="22"/>
          <w:szCs w:val="22"/>
          <w:lang w:val="en-GB"/>
        </w:rPr>
        <w:t xml:space="preserve">Biochemistry in agriculture, food and nutrition; Proteins, vitamins, minerals in farm produce- eggs, meat, vegetable, etc. food processing and natural </w:t>
      </w:r>
      <w:r>
        <w:rPr>
          <w:rStyle w:val="im"/>
          <w:sz w:val="22"/>
          <w:szCs w:val="22"/>
          <w:lang w:val="en-GB"/>
        </w:rPr>
        <w:t>products; Metabolism of carbohydrates, proteins and lipids (metabolic pathways).</w:t>
      </w:r>
    </w:p>
    <w:p w14:paraId="52B4EE82" w14:textId="77777777" w:rsidR="00AE0F62" w:rsidRDefault="007070A8">
      <w:pPr>
        <w:pStyle w:val="Body"/>
        <w:spacing w:before="240"/>
        <w:jc w:val="both"/>
        <w:rPr>
          <w:rStyle w:val="im"/>
          <w:b/>
          <w:bCs/>
          <w:sz w:val="22"/>
          <w:szCs w:val="22"/>
          <w:lang w:val="en-GB"/>
        </w:rPr>
      </w:pPr>
      <w:r>
        <w:rPr>
          <w:rStyle w:val="im"/>
          <w:b/>
          <w:bCs/>
          <w:sz w:val="22"/>
          <w:szCs w:val="22"/>
          <w:lang w:val="en-GB"/>
        </w:rPr>
        <w:t>FSN 309.2 Food Product Development</w:t>
      </w:r>
      <w:r>
        <w:rPr>
          <w:rStyle w:val="im"/>
          <w:b/>
          <w:bCs/>
          <w:sz w:val="22"/>
          <w:szCs w:val="22"/>
          <w:lang w:val="en-GB"/>
        </w:rPr>
        <w:tab/>
      </w:r>
      <w:r>
        <w:rPr>
          <w:rStyle w:val="im"/>
          <w:b/>
          <w:bCs/>
          <w:sz w:val="22"/>
          <w:szCs w:val="22"/>
          <w:lang w:val="en-GB"/>
        </w:rPr>
        <w:tab/>
        <w:t>(2 Units)</w:t>
      </w:r>
    </w:p>
    <w:p w14:paraId="5454D426" w14:textId="77777777" w:rsidR="00AE0F62" w:rsidRDefault="007070A8">
      <w:pPr>
        <w:pStyle w:val="Body"/>
        <w:jc w:val="both"/>
        <w:rPr>
          <w:rStyle w:val="im"/>
          <w:sz w:val="22"/>
          <w:szCs w:val="22"/>
          <w:lang w:val="en-GB"/>
        </w:rPr>
      </w:pPr>
      <w:r>
        <w:rPr>
          <w:rStyle w:val="im"/>
          <w:sz w:val="22"/>
          <w:szCs w:val="22"/>
          <w:lang w:val="en-GB"/>
        </w:rPr>
        <w:t>A study of the sequence of events involved in the development and marketing of new food products, especially on the physicochemic</w:t>
      </w:r>
      <w:r>
        <w:rPr>
          <w:rStyle w:val="im"/>
          <w:sz w:val="22"/>
          <w:szCs w:val="22"/>
          <w:lang w:val="en-GB"/>
        </w:rPr>
        <w:t>al principle of food fabrication and the economics of new product development, nutritional considerations in selected fabricated foods.</w:t>
      </w:r>
    </w:p>
    <w:p w14:paraId="25EEF4B5" w14:textId="77777777" w:rsidR="00AE0F62" w:rsidRDefault="00AE0F62">
      <w:pPr>
        <w:pStyle w:val="Body"/>
        <w:jc w:val="both"/>
        <w:rPr>
          <w:sz w:val="22"/>
          <w:szCs w:val="22"/>
          <w:lang w:val="en-GB"/>
        </w:rPr>
      </w:pPr>
    </w:p>
    <w:p w14:paraId="1B453A46" w14:textId="77777777" w:rsidR="00AE0F62" w:rsidRDefault="007070A8">
      <w:pPr>
        <w:pStyle w:val="Body"/>
        <w:jc w:val="both"/>
        <w:rPr>
          <w:rStyle w:val="im"/>
          <w:b/>
          <w:bCs/>
          <w:sz w:val="22"/>
          <w:szCs w:val="22"/>
          <w:lang w:val="en-GB"/>
        </w:rPr>
      </w:pPr>
      <w:r>
        <w:rPr>
          <w:rStyle w:val="im"/>
          <w:b/>
          <w:bCs/>
          <w:sz w:val="22"/>
          <w:szCs w:val="22"/>
          <w:lang w:val="en-GB"/>
        </w:rPr>
        <w:t>FSN 310.2Sensory Evaluation (2 Units)</w:t>
      </w:r>
    </w:p>
    <w:p w14:paraId="054575FF" w14:textId="77777777" w:rsidR="00AE0F62" w:rsidRDefault="007070A8">
      <w:pPr>
        <w:pStyle w:val="Body"/>
        <w:jc w:val="both"/>
        <w:rPr>
          <w:rStyle w:val="im"/>
          <w:sz w:val="22"/>
          <w:szCs w:val="22"/>
          <w:lang w:val="en-GB"/>
        </w:rPr>
      </w:pPr>
      <w:r>
        <w:rPr>
          <w:rStyle w:val="im"/>
          <w:sz w:val="22"/>
          <w:szCs w:val="22"/>
          <w:lang w:val="en-GB"/>
        </w:rPr>
        <w:t>The senses – odour, texture, vision, hearing rating scales, ranking, hedonic scal</w:t>
      </w:r>
      <w:r>
        <w:rPr>
          <w:rStyle w:val="im"/>
          <w:sz w:val="22"/>
          <w:szCs w:val="22"/>
          <w:lang w:val="en-GB"/>
        </w:rPr>
        <w:t>e sampling method, instrumentation. Relationship between sensory evaluation in physical and chemical measurement. Principles of subjective evaluation, method of measurement. Psychology of food preference.</w:t>
      </w:r>
    </w:p>
    <w:p w14:paraId="38EDD891" w14:textId="77777777" w:rsidR="00AE0F62" w:rsidRDefault="00AE0F62">
      <w:pPr>
        <w:pStyle w:val="Body"/>
        <w:jc w:val="both"/>
        <w:rPr>
          <w:b/>
          <w:bCs/>
          <w:sz w:val="22"/>
          <w:szCs w:val="22"/>
          <w:lang w:val="en-GB"/>
        </w:rPr>
      </w:pPr>
    </w:p>
    <w:p w14:paraId="0FEB1FC8" w14:textId="77777777" w:rsidR="00AE0F62" w:rsidRDefault="007070A8">
      <w:pPr>
        <w:pStyle w:val="Body"/>
        <w:jc w:val="both"/>
        <w:rPr>
          <w:rStyle w:val="im"/>
          <w:b/>
          <w:bCs/>
          <w:sz w:val="22"/>
          <w:szCs w:val="22"/>
          <w:lang w:val="en-GB"/>
        </w:rPr>
      </w:pPr>
      <w:r>
        <w:rPr>
          <w:rStyle w:val="im"/>
          <w:b/>
          <w:bCs/>
          <w:sz w:val="22"/>
          <w:szCs w:val="22"/>
          <w:lang w:val="en-GB"/>
        </w:rPr>
        <w:t>FSN 311.2 Post-Harvest Physiology and Storage Tech</w:t>
      </w:r>
      <w:r>
        <w:rPr>
          <w:rStyle w:val="im"/>
          <w:b/>
          <w:bCs/>
          <w:sz w:val="22"/>
          <w:szCs w:val="22"/>
          <w:lang w:val="en-GB"/>
        </w:rPr>
        <w:t>nology (2 Units)</w:t>
      </w:r>
    </w:p>
    <w:p w14:paraId="78956E52" w14:textId="77777777" w:rsidR="00AE0F62" w:rsidRDefault="007070A8">
      <w:pPr>
        <w:pStyle w:val="Body"/>
        <w:jc w:val="both"/>
        <w:rPr>
          <w:rStyle w:val="im"/>
          <w:sz w:val="22"/>
          <w:szCs w:val="22"/>
          <w:lang w:val="en-GB"/>
        </w:rPr>
      </w:pPr>
      <w:r>
        <w:rPr>
          <w:rStyle w:val="im"/>
          <w:sz w:val="22"/>
          <w:szCs w:val="22"/>
          <w:lang w:val="en-GB"/>
        </w:rPr>
        <w:t xml:space="preserve">Post-harvest physiology of horticultural commodities. Control of post-harvest losses. Refrigeration and cooling systems. Handling and storage of cereal grains and legumes. Measurement of temperature, relative humidity, moisture in stored </w:t>
      </w:r>
      <w:r>
        <w:rPr>
          <w:rStyle w:val="im"/>
          <w:sz w:val="22"/>
          <w:szCs w:val="22"/>
          <w:lang w:val="en-GB"/>
        </w:rPr>
        <w:t>foods Building and other structures for food storage.</w:t>
      </w:r>
    </w:p>
    <w:p w14:paraId="4E32BED4" w14:textId="77777777" w:rsidR="00AE0F62" w:rsidRDefault="00AE0F62">
      <w:pPr>
        <w:pStyle w:val="Body"/>
        <w:jc w:val="both"/>
        <w:rPr>
          <w:b/>
          <w:bCs/>
          <w:sz w:val="22"/>
          <w:szCs w:val="22"/>
          <w:lang w:val="en-GB"/>
        </w:rPr>
      </w:pPr>
    </w:p>
    <w:p w14:paraId="24054B5A" w14:textId="77777777" w:rsidR="00AE0F62" w:rsidRDefault="007070A8">
      <w:pPr>
        <w:pStyle w:val="Body"/>
        <w:jc w:val="both"/>
        <w:rPr>
          <w:rStyle w:val="im"/>
          <w:b/>
          <w:bCs/>
          <w:sz w:val="22"/>
          <w:szCs w:val="22"/>
          <w:lang w:val="en-GB"/>
        </w:rPr>
      </w:pPr>
      <w:r>
        <w:rPr>
          <w:rStyle w:val="im"/>
          <w:b/>
          <w:bCs/>
          <w:sz w:val="22"/>
          <w:szCs w:val="22"/>
          <w:lang w:val="en-GB"/>
        </w:rPr>
        <w:t>FSN 312.2 Principles of Food Preservation (2 Units)</w:t>
      </w:r>
    </w:p>
    <w:p w14:paraId="0B3CF9DB" w14:textId="77777777" w:rsidR="00AE0F62" w:rsidRDefault="007070A8">
      <w:pPr>
        <w:pStyle w:val="Body"/>
        <w:jc w:val="both"/>
        <w:rPr>
          <w:rStyle w:val="im"/>
          <w:sz w:val="22"/>
          <w:szCs w:val="22"/>
          <w:lang w:val="en-GB"/>
        </w:rPr>
      </w:pPr>
      <w:r>
        <w:rPr>
          <w:rStyle w:val="im"/>
          <w:sz w:val="22"/>
          <w:szCs w:val="22"/>
          <w:lang w:val="en-GB"/>
        </w:rPr>
        <w:t>Preservation by use of low temperature – temperature and life activities, causes of spoilage and their dependence on temperature. Typical cooling equ</w:t>
      </w:r>
      <w:r>
        <w:rPr>
          <w:rStyle w:val="im"/>
          <w:sz w:val="22"/>
          <w:szCs w:val="22"/>
          <w:lang w:val="en-GB"/>
        </w:rPr>
        <w:t>ipment, estimation of refrigerating chamber. Cold storage of fruits and vegetables. Effect of the rate of freezing on product quality (freezer burn), effect of freezing on components of food methods of freezing preservation, the use of food additives, fact</w:t>
      </w:r>
      <w:r>
        <w:rPr>
          <w:rStyle w:val="im"/>
          <w:sz w:val="22"/>
          <w:szCs w:val="22"/>
          <w:lang w:val="en-GB"/>
        </w:rPr>
        <w:t>or influencing their use, legal and technological justifications. Microorganism inhibiting chemicals-antibiotics, fungicides, antioxidants etc.</w:t>
      </w:r>
    </w:p>
    <w:p w14:paraId="61191E5E" w14:textId="77777777" w:rsidR="00AE0F62" w:rsidRDefault="007070A8">
      <w:pPr>
        <w:pStyle w:val="Body"/>
        <w:spacing w:before="240"/>
        <w:jc w:val="both"/>
        <w:rPr>
          <w:rStyle w:val="im"/>
          <w:rFonts w:cs="Times New Roman"/>
          <w:b/>
          <w:bCs/>
          <w:color w:val="auto"/>
          <w:sz w:val="22"/>
          <w:szCs w:val="22"/>
          <w:lang w:val="en-GB" w:eastAsia="en-US"/>
        </w:rPr>
      </w:pPr>
      <w:r>
        <w:rPr>
          <w:rStyle w:val="im"/>
          <w:b/>
          <w:bCs/>
          <w:sz w:val="22"/>
          <w:szCs w:val="22"/>
          <w:lang w:val="en-GB"/>
        </w:rPr>
        <w:t>FSN 313.2 Food Plant Management / Process Design (2 Units)</w:t>
      </w:r>
    </w:p>
    <w:p w14:paraId="0DDE0DFD" w14:textId="77777777" w:rsidR="00AE0F62" w:rsidRDefault="007070A8">
      <w:pPr>
        <w:pStyle w:val="Body"/>
        <w:jc w:val="both"/>
        <w:rPr>
          <w:rStyle w:val="im"/>
          <w:sz w:val="22"/>
          <w:szCs w:val="22"/>
          <w:lang w:val="en-GB"/>
        </w:rPr>
      </w:pPr>
      <w:r>
        <w:rPr>
          <w:rStyle w:val="im"/>
          <w:sz w:val="22"/>
          <w:szCs w:val="22"/>
          <w:lang w:val="en-GB"/>
        </w:rPr>
        <w:t xml:space="preserve">Food plant site selection criteria (infrastructures, </w:t>
      </w:r>
      <w:r>
        <w:rPr>
          <w:rStyle w:val="im"/>
          <w:sz w:val="22"/>
          <w:szCs w:val="22"/>
          <w:lang w:val="en-GB"/>
        </w:rPr>
        <w:t>markets, raw materials, etc.) plant layout (efficiency, space economy, etc.) design of food engineering equipment, components and system (heat exchangers, fermenters, dryers, in packaging, etc.). Wasteless food plant design techniques, Ergonomics, Environm</w:t>
      </w:r>
      <w:r>
        <w:rPr>
          <w:rStyle w:val="im"/>
          <w:sz w:val="22"/>
          <w:szCs w:val="22"/>
          <w:lang w:val="en-GB"/>
        </w:rPr>
        <w:t xml:space="preserve">ent, Health and Safety considerations (waste disposal, noise, sanitation, etc.). Economics and optimization of food plants. Business and technical management concepts associated with food plants. Efficient concepts. Industrial economic, financial and cost </w:t>
      </w:r>
      <w:r>
        <w:rPr>
          <w:rStyle w:val="im"/>
          <w:sz w:val="22"/>
          <w:szCs w:val="22"/>
          <w:lang w:val="en-GB"/>
        </w:rPr>
        <w:t>accounting.</w:t>
      </w:r>
    </w:p>
    <w:p w14:paraId="3A96CA88" w14:textId="77777777" w:rsidR="00AE0F62" w:rsidRDefault="00AE0F62">
      <w:pPr>
        <w:pStyle w:val="Body"/>
        <w:jc w:val="both"/>
        <w:rPr>
          <w:sz w:val="22"/>
          <w:szCs w:val="22"/>
          <w:lang w:val="en-GB"/>
        </w:rPr>
      </w:pPr>
    </w:p>
    <w:p w14:paraId="5257E325" w14:textId="77777777" w:rsidR="00AE0F62" w:rsidRDefault="007070A8">
      <w:pPr>
        <w:pStyle w:val="Body"/>
        <w:jc w:val="both"/>
        <w:rPr>
          <w:rStyle w:val="im"/>
          <w:b/>
          <w:bCs/>
          <w:sz w:val="22"/>
          <w:szCs w:val="22"/>
          <w:lang w:val="en-GB"/>
        </w:rPr>
      </w:pPr>
      <w:r>
        <w:rPr>
          <w:rStyle w:val="im"/>
          <w:b/>
          <w:bCs/>
          <w:sz w:val="22"/>
          <w:szCs w:val="22"/>
          <w:lang w:val="en-GB"/>
        </w:rPr>
        <w:t>FSN 314.2Food Microbiology II</w:t>
      </w:r>
      <w:r>
        <w:rPr>
          <w:rStyle w:val="im"/>
          <w:b/>
          <w:bCs/>
          <w:sz w:val="22"/>
          <w:szCs w:val="22"/>
          <w:lang w:val="en-GB"/>
        </w:rPr>
        <w:tab/>
        <w:t xml:space="preserve">(2 Units) </w:t>
      </w:r>
    </w:p>
    <w:p w14:paraId="7F00B614" w14:textId="77777777" w:rsidR="00AE0F62" w:rsidRDefault="007070A8">
      <w:pPr>
        <w:pStyle w:val="Body"/>
        <w:jc w:val="both"/>
        <w:rPr>
          <w:rStyle w:val="im"/>
          <w:sz w:val="22"/>
          <w:szCs w:val="22"/>
          <w:lang w:val="en-GB"/>
        </w:rPr>
      </w:pPr>
      <w:r>
        <w:rPr>
          <w:rStyle w:val="im"/>
          <w:sz w:val="22"/>
          <w:szCs w:val="22"/>
          <w:lang w:val="en-GB"/>
        </w:rPr>
        <w:t>Contamination of food from plants, soil, air, water, sewage, animal, handling and processing. Food spoilage-microorganisms responsible: type of spoilage. Effects of heat, desiccation, chemicals, radiati</w:t>
      </w:r>
      <w:r>
        <w:rPr>
          <w:rStyle w:val="im"/>
          <w:sz w:val="22"/>
          <w:szCs w:val="22"/>
          <w:lang w:val="en-GB"/>
        </w:rPr>
        <w:t>on on micro-organisms. Food hygiene. Hygienic design of food processing plants. Public health and sanitation. Microbial hazards in foods. Food poisoning (infection and intoxication) and its control. Other biological hazards in foods.</w:t>
      </w:r>
    </w:p>
    <w:p w14:paraId="366E3EE8" w14:textId="77777777" w:rsidR="00AE0F62" w:rsidRDefault="00AE0F62">
      <w:pPr>
        <w:pStyle w:val="Body"/>
        <w:jc w:val="both"/>
        <w:rPr>
          <w:sz w:val="22"/>
          <w:szCs w:val="22"/>
          <w:lang w:val="en-GB"/>
        </w:rPr>
      </w:pPr>
    </w:p>
    <w:p w14:paraId="72E2EFA8" w14:textId="77777777" w:rsidR="00AE0F62" w:rsidRDefault="007070A8">
      <w:pPr>
        <w:pStyle w:val="Body"/>
        <w:jc w:val="both"/>
        <w:rPr>
          <w:rStyle w:val="im"/>
          <w:b/>
          <w:bCs/>
          <w:sz w:val="22"/>
          <w:szCs w:val="22"/>
          <w:lang w:val="en-GB"/>
        </w:rPr>
      </w:pPr>
      <w:r>
        <w:rPr>
          <w:rStyle w:val="im"/>
          <w:b/>
          <w:bCs/>
          <w:sz w:val="22"/>
          <w:szCs w:val="22"/>
          <w:lang w:val="en-GB"/>
        </w:rPr>
        <w:t>GES 300.2 Fundamental</w:t>
      </w:r>
      <w:r>
        <w:rPr>
          <w:rStyle w:val="im"/>
          <w:b/>
          <w:bCs/>
          <w:sz w:val="22"/>
          <w:szCs w:val="22"/>
          <w:lang w:val="en-GB"/>
        </w:rPr>
        <w:t xml:space="preserve"> of Entrepreneurship (2 Units)</w:t>
      </w:r>
    </w:p>
    <w:p w14:paraId="0A57DC6D" w14:textId="77777777" w:rsidR="00AE0F62" w:rsidRDefault="007070A8">
      <w:pPr>
        <w:pStyle w:val="Body"/>
        <w:jc w:val="both"/>
        <w:rPr>
          <w:rStyle w:val="im"/>
          <w:sz w:val="22"/>
          <w:szCs w:val="22"/>
          <w:lang w:val="en-GB"/>
        </w:rPr>
      </w:pPr>
      <w:r>
        <w:rPr>
          <w:rStyle w:val="im"/>
          <w:sz w:val="22"/>
          <w:szCs w:val="22"/>
          <w:lang w:val="en-GB"/>
        </w:rPr>
        <w:t>Concept, history and development of entrepreneurship; the entrepreneur qualities and characteristics; The entrepreneur and business environment; identifying business opportunities; starting and developing new business venture</w:t>
      </w:r>
      <w:r>
        <w:rPr>
          <w:rStyle w:val="im"/>
          <w:sz w:val="22"/>
          <w:szCs w:val="22"/>
          <w:lang w:val="en-GB"/>
        </w:rPr>
        <w:t>s; legal forms of business ownership and registration; Types of business ownership; Feasibility studies; Role of small and medium scale Enterprise (SME) in the economy; Role of government on Entrepreneurship; Business location and layout; Accounting for SM</w:t>
      </w:r>
      <w:r>
        <w:rPr>
          <w:rStyle w:val="im"/>
          <w:sz w:val="22"/>
          <w:szCs w:val="22"/>
          <w:lang w:val="en-GB"/>
        </w:rPr>
        <w:t>E; Financing SME; Managing SME; Marketing in SME; Risk Management of SME; success and failure of SME; Prospects and challenges of Entrepreneurship and Intrapreneurship; Ethical behaviour in small business.</w:t>
      </w:r>
    </w:p>
    <w:p w14:paraId="24AFC94C" w14:textId="77777777" w:rsidR="00AE0F62" w:rsidRDefault="00AE0F62">
      <w:pPr>
        <w:pStyle w:val="Body"/>
        <w:jc w:val="both"/>
        <w:rPr>
          <w:sz w:val="22"/>
          <w:szCs w:val="22"/>
          <w:lang w:val="en-GB"/>
        </w:rPr>
      </w:pPr>
    </w:p>
    <w:p w14:paraId="3C6DD32E" w14:textId="77777777" w:rsidR="00AE0F62" w:rsidRDefault="007070A8">
      <w:pPr>
        <w:pStyle w:val="Body"/>
        <w:jc w:val="both"/>
        <w:rPr>
          <w:rStyle w:val="im"/>
          <w:sz w:val="22"/>
          <w:szCs w:val="22"/>
          <w:lang w:val="en-GB"/>
        </w:rPr>
      </w:pPr>
      <w:r>
        <w:rPr>
          <w:rStyle w:val="im"/>
          <w:b/>
          <w:bCs/>
          <w:sz w:val="22"/>
          <w:szCs w:val="22"/>
          <w:lang w:val="en-GB"/>
        </w:rPr>
        <w:t>FSN 315.2Clinical Nutrition (2 Units)</w:t>
      </w:r>
    </w:p>
    <w:p w14:paraId="2B94D1BB" w14:textId="77777777" w:rsidR="00AE0F62" w:rsidRDefault="007070A8">
      <w:pPr>
        <w:pStyle w:val="Body"/>
        <w:jc w:val="both"/>
        <w:rPr>
          <w:rStyle w:val="im"/>
          <w:b/>
          <w:bCs/>
          <w:sz w:val="22"/>
          <w:szCs w:val="22"/>
          <w:lang w:val="en-GB"/>
        </w:rPr>
      </w:pPr>
      <w:r>
        <w:rPr>
          <w:rStyle w:val="im"/>
          <w:sz w:val="22"/>
          <w:szCs w:val="22"/>
          <w:lang w:val="en-GB"/>
        </w:rPr>
        <w:t>Malnutritio</w:t>
      </w:r>
      <w:r>
        <w:rPr>
          <w:rStyle w:val="im"/>
          <w:sz w:val="22"/>
          <w:szCs w:val="22"/>
          <w:lang w:val="en-GB"/>
        </w:rPr>
        <w:t>n as a health problem. Classification of nutritional diseases. Disease of over-nutrition, diseases due to biological and chemical toxicants in foods, diet and dental diseases. Diet and cancer. Nutritional basis of diseases – renal, liver G-I diabetes, hype</w:t>
      </w:r>
      <w:r>
        <w:rPr>
          <w:rStyle w:val="im"/>
          <w:sz w:val="22"/>
          <w:szCs w:val="22"/>
          <w:lang w:val="en-GB"/>
        </w:rPr>
        <w:t>rtension etc. Nutritional application to management of diseases. Nutritional problems of public health importance. Causes of nutritional problems. Prevention of nutritional problems. In born errors of metabolism, metabolic diseases and allergies, nutrition</w:t>
      </w:r>
      <w:r>
        <w:rPr>
          <w:rStyle w:val="im"/>
          <w:sz w:val="22"/>
          <w:szCs w:val="22"/>
          <w:lang w:val="en-GB"/>
        </w:rPr>
        <w:t xml:space="preserve"> and immunity.</w:t>
      </w:r>
    </w:p>
    <w:p w14:paraId="147D8301" w14:textId="77777777" w:rsidR="00AE0F62" w:rsidRDefault="00AE0F62">
      <w:pPr>
        <w:pStyle w:val="Body"/>
        <w:jc w:val="both"/>
        <w:rPr>
          <w:b/>
          <w:bCs/>
          <w:sz w:val="22"/>
          <w:szCs w:val="22"/>
          <w:lang w:val="en-GB"/>
        </w:rPr>
      </w:pPr>
    </w:p>
    <w:p w14:paraId="659A4CF7" w14:textId="77777777" w:rsidR="00AE0F62" w:rsidRDefault="007070A8">
      <w:pPr>
        <w:pStyle w:val="Body"/>
        <w:jc w:val="both"/>
        <w:rPr>
          <w:rStyle w:val="im"/>
          <w:b/>
          <w:bCs/>
          <w:sz w:val="22"/>
          <w:szCs w:val="22"/>
          <w:lang w:val="en-GB"/>
        </w:rPr>
      </w:pPr>
      <w:r>
        <w:rPr>
          <w:rStyle w:val="im"/>
          <w:b/>
          <w:bCs/>
          <w:sz w:val="22"/>
          <w:szCs w:val="22"/>
          <w:lang w:val="en-GB"/>
        </w:rPr>
        <w:t>AGF 301.2 Field Course (1 Unit)</w:t>
      </w:r>
    </w:p>
    <w:p w14:paraId="5C008727" w14:textId="77777777" w:rsidR="00AE0F62" w:rsidRDefault="007070A8">
      <w:pPr>
        <w:pStyle w:val="Body"/>
        <w:jc w:val="both"/>
        <w:rPr>
          <w:rStyle w:val="im"/>
          <w:sz w:val="22"/>
          <w:szCs w:val="22"/>
          <w:lang w:val="en-GB"/>
        </w:rPr>
      </w:pPr>
      <w:r>
        <w:rPr>
          <w:rStyle w:val="im"/>
          <w:sz w:val="22"/>
          <w:szCs w:val="22"/>
          <w:lang w:val="en-GB"/>
        </w:rPr>
        <w:t>Study visit to areas, institutions, industries, etc., relevant to students’ area of specialization. Students are required to write a report on the trip.</w:t>
      </w:r>
    </w:p>
    <w:p w14:paraId="1D6AD4FF" w14:textId="77777777" w:rsidR="00AE0F62" w:rsidRDefault="00AE0F62">
      <w:pPr>
        <w:pStyle w:val="Body"/>
        <w:rPr>
          <w:b/>
          <w:bCs/>
          <w:sz w:val="22"/>
          <w:szCs w:val="22"/>
          <w:lang w:val="en-GB"/>
        </w:rPr>
      </w:pPr>
    </w:p>
    <w:p w14:paraId="6AE022A7" w14:textId="77777777" w:rsidR="00AE0F62" w:rsidRDefault="00AE0F62">
      <w:pPr>
        <w:pStyle w:val="Body"/>
        <w:rPr>
          <w:b/>
          <w:bCs/>
          <w:sz w:val="22"/>
          <w:szCs w:val="22"/>
          <w:lang w:val="en-GB"/>
        </w:rPr>
      </w:pPr>
    </w:p>
    <w:p w14:paraId="63BE43C2" w14:textId="77777777" w:rsidR="00AE0F62" w:rsidRDefault="007070A8">
      <w:pPr>
        <w:pStyle w:val="Body"/>
        <w:rPr>
          <w:rStyle w:val="im"/>
          <w:b/>
          <w:bCs/>
          <w:sz w:val="22"/>
          <w:szCs w:val="22"/>
          <w:lang w:val="en-GB"/>
        </w:rPr>
      </w:pPr>
      <w:r>
        <w:rPr>
          <w:rStyle w:val="im"/>
          <w:b/>
          <w:bCs/>
          <w:sz w:val="22"/>
          <w:szCs w:val="22"/>
          <w:lang w:val="en-GB"/>
        </w:rPr>
        <w:t>YEAR FOUR</w:t>
      </w:r>
    </w:p>
    <w:p w14:paraId="08875043" w14:textId="77777777" w:rsidR="00AE0F62" w:rsidRDefault="00AE0F62">
      <w:pPr>
        <w:pStyle w:val="Body"/>
        <w:jc w:val="both"/>
        <w:rPr>
          <w:sz w:val="22"/>
          <w:szCs w:val="22"/>
          <w:lang w:val="en-GB"/>
        </w:rPr>
      </w:pPr>
    </w:p>
    <w:p w14:paraId="3A35A323" w14:textId="77777777" w:rsidR="00AE0F62" w:rsidRDefault="007070A8">
      <w:pPr>
        <w:pStyle w:val="Body"/>
        <w:jc w:val="both"/>
        <w:rPr>
          <w:rStyle w:val="im"/>
          <w:b/>
          <w:bCs/>
          <w:sz w:val="22"/>
          <w:szCs w:val="22"/>
          <w:lang w:val="en-GB"/>
        </w:rPr>
      </w:pPr>
      <w:r>
        <w:rPr>
          <w:rStyle w:val="im"/>
          <w:b/>
          <w:bCs/>
          <w:sz w:val="22"/>
          <w:szCs w:val="22"/>
          <w:lang w:val="en-GB"/>
        </w:rPr>
        <w:t>AGR 400        SIWES</w:t>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t>(30 Units)</w:t>
      </w:r>
    </w:p>
    <w:p w14:paraId="75228BF6" w14:textId="77777777" w:rsidR="00AE0F62" w:rsidRDefault="00AE0F62">
      <w:pPr>
        <w:pStyle w:val="Body"/>
        <w:jc w:val="both"/>
        <w:rPr>
          <w:b/>
          <w:bCs/>
          <w:sz w:val="22"/>
          <w:szCs w:val="22"/>
          <w:lang w:val="en-GB"/>
        </w:rPr>
      </w:pPr>
    </w:p>
    <w:p w14:paraId="5598BC3B" w14:textId="77777777" w:rsidR="00AE0F62" w:rsidRDefault="007070A8">
      <w:pPr>
        <w:pStyle w:val="Body"/>
        <w:jc w:val="both"/>
        <w:rPr>
          <w:rStyle w:val="im"/>
          <w:sz w:val="22"/>
          <w:szCs w:val="22"/>
          <w:lang w:val="en-GB"/>
        </w:rPr>
      </w:pPr>
      <w:r>
        <w:rPr>
          <w:rStyle w:val="im"/>
          <w:b/>
          <w:bCs/>
          <w:sz w:val="22"/>
          <w:szCs w:val="22"/>
          <w:lang w:val="en-GB"/>
        </w:rPr>
        <w:t>GES 40</w:t>
      </w:r>
      <w:r>
        <w:rPr>
          <w:rStyle w:val="im"/>
          <w:b/>
          <w:bCs/>
          <w:sz w:val="22"/>
          <w:szCs w:val="22"/>
          <w:lang w:val="en-GB"/>
        </w:rPr>
        <w:t>0        Entrepreneurship Project</w:t>
      </w:r>
      <w:r>
        <w:rPr>
          <w:rStyle w:val="im"/>
          <w:b/>
          <w:bCs/>
          <w:sz w:val="22"/>
          <w:szCs w:val="22"/>
          <w:lang w:val="en-GB"/>
        </w:rPr>
        <w:tab/>
        <w:t>(2 Units</w:t>
      </w:r>
      <w:r>
        <w:rPr>
          <w:rStyle w:val="im"/>
          <w:sz w:val="22"/>
          <w:szCs w:val="22"/>
          <w:lang w:val="en-GB"/>
        </w:rPr>
        <w:t>)</w:t>
      </w:r>
    </w:p>
    <w:p w14:paraId="2038DC98" w14:textId="77777777" w:rsidR="00AE0F62" w:rsidRDefault="00AE0F62">
      <w:pPr>
        <w:pStyle w:val="Body"/>
        <w:jc w:val="both"/>
        <w:rPr>
          <w:b/>
          <w:bCs/>
          <w:sz w:val="22"/>
          <w:szCs w:val="22"/>
          <w:lang w:val="en-GB"/>
        </w:rPr>
      </w:pPr>
    </w:p>
    <w:p w14:paraId="4BE178A6" w14:textId="77777777" w:rsidR="00AE0F62" w:rsidRDefault="00AE0F62">
      <w:pPr>
        <w:pStyle w:val="Body"/>
        <w:rPr>
          <w:b/>
          <w:bCs/>
          <w:sz w:val="22"/>
          <w:szCs w:val="22"/>
          <w:lang w:val="en-GB"/>
        </w:rPr>
      </w:pPr>
    </w:p>
    <w:p w14:paraId="6F9C3E70" w14:textId="77777777" w:rsidR="00AE0F62" w:rsidRDefault="007070A8">
      <w:pPr>
        <w:pStyle w:val="Body"/>
        <w:rPr>
          <w:rStyle w:val="im"/>
          <w:rFonts w:cs="Times New Roman"/>
          <w:b/>
          <w:bCs/>
          <w:color w:val="auto"/>
          <w:sz w:val="22"/>
          <w:szCs w:val="22"/>
          <w:lang w:val="en-GB" w:eastAsia="en-US"/>
        </w:rPr>
      </w:pPr>
      <w:r>
        <w:rPr>
          <w:rStyle w:val="im"/>
          <w:b/>
          <w:bCs/>
          <w:sz w:val="22"/>
          <w:szCs w:val="22"/>
          <w:lang w:val="en-GB"/>
        </w:rPr>
        <w:t>YEARFIVE (FIRST SEMESTER)</w:t>
      </w:r>
    </w:p>
    <w:p w14:paraId="06D8F591" w14:textId="77777777" w:rsidR="00AE0F62" w:rsidRDefault="007070A8">
      <w:pPr>
        <w:pStyle w:val="Body"/>
        <w:jc w:val="both"/>
        <w:rPr>
          <w:rStyle w:val="im"/>
          <w:b/>
          <w:bCs/>
          <w:sz w:val="22"/>
          <w:szCs w:val="22"/>
          <w:lang w:val="en-GB"/>
        </w:rPr>
      </w:pPr>
      <w:r>
        <w:rPr>
          <w:rStyle w:val="im"/>
          <w:b/>
          <w:bCs/>
          <w:sz w:val="22"/>
          <w:szCs w:val="22"/>
          <w:lang w:val="en-GB"/>
        </w:rPr>
        <w:t>FSN 501.1 Research Technique in Food and Nutrition Science (2 Units)</w:t>
      </w:r>
    </w:p>
    <w:p w14:paraId="1D07A768" w14:textId="77777777" w:rsidR="00AE0F62" w:rsidRDefault="007070A8">
      <w:pPr>
        <w:pStyle w:val="Body"/>
        <w:jc w:val="both"/>
        <w:rPr>
          <w:rStyle w:val="im"/>
          <w:sz w:val="22"/>
          <w:szCs w:val="22"/>
          <w:lang w:val="en-GB"/>
        </w:rPr>
      </w:pPr>
      <w:r>
        <w:rPr>
          <w:rStyle w:val="im"/>
          <w:sz w:val="22"/>
          <w:szCs w:val="22"/>
          <w:lang w:val="en-GB"/>
        </w:rPr>
        <w:t>The thrust of this course is on theory and statistical principles of research techniques in human nutrition. Planning of research and investigation methods. Data collection organization and presentation of investigation methods. Data collection organizatio</w:t>
      </w:r>
      <w:r>
        <w:rPr>
          <w:rStyle w:val="im"/>
          <w:sz w:val="22"/>
          <w:szCs w:val="22"/>
          <w:lang w:val="en-GB"/>
        </w:rPr>
        <w:t>n and presentation of data in acceptable form. Techniques used in Nutrition research involving laboratory animals and man, PER, NPU, BV, NDPE etc. use of experimental diets and analytical techniques. Interpretation of results, co-relationships, levels of s</w:t>
      </w:r>
      <w:r>
        <w:rPr>
          <w:rStyle w:val="im"/>
          <w:sz w:val="22"/>
          <w:szCs w:val="22"/>
          <w:lang w:val="en-GB"/>
        </w:rPr>
        <w:t xml:space="preserve">ignificance, regression analysis, standard error and deviations, sample distribution, use of percentiles and percentages in growth standard. </w:t>
      </w:r>
    </w:p>
    <w:p w14:paraId="3B10A72A" w14:textId="77777777" w:rsidR="00AE0F62" w:rsidRDefault="00AE0F62">
      <w:pPr>
        <w:pStyle w:val="Body"/>
        <w:jc w:val="both"/>
        <w:rPr>
          <w:b/>
          <w:bCs/>
          <w:sz w:val="22"/>
          <w:szCs w:val="22"/>
          <w:lang w:val="en-GB"/>
        </w:rPr>
      </w:pPr>
    </w:p>
    <w:p w14:paraId="0872B6A5" w14:textId="77777777" w:rsidR="00AE0F62" w:rsidRDefault="007070A8">
      <w:pPr>
        <w:pStyle w:val="Body"/>
        <w:jc w:val="both"/>
        <w:rPr>
          <w:rStyle w:val="im"/>
          <w:b/>
          <w:bCs/>
          <w:sz w:val="22"/>
          <w:szCs w:val="22"/>
          <w:lang w:val="en-GB"/>
        </w:rPr>
      </w:pPr>
      <w:r>
        <w:rPr>
          <w:rStyle w:val="im"/>
          <w:b/>
          <w:bCs/>
          <w:sz w:val="22"/>
          <w:szCs w:val="22"/>
          <w:lang w:val="en-GB"/>
        </w:rPr>
        <w:t>FSN 502.1 Food Chemistry II (2 Units)</w:t>
      </w:r>
    </w:p>
    <w:p w14:paraId="1F40B0A6" w14:textId="77777777" w:rsidR="00AE0F62" w:rsidRDefault="007070A8">
      <w:pPr>
        <w:pStyle w:val="Body"/>
        <w:jc w:val="both"/>
        <w:rPr>
          <w:rStyle w:val="im"/>
          <w:sz w:val="22"/>
          <w:szCs w:val="22"/>
          <w:lang w:val="en-GB"/>
        </w:rPr>
      </w:pPr>
      <w:r>
        <w:rPr>
          <w:rStyle w:val="im"/>
          <w:sz w:val="22"/>
          <w:szCs w:val="22"/>
          <w:lang w:val="en-GB"/>
        </w:rPr>
        <w:t>Food additives: Emulsions, Emulsifiers, stabilizers and emulsification, cla</w:t>
      </w:r>
      <w:r>
        <w:rPr>
          <w:rStyle w:val="im"/>
          <w:sz w:val="22"/>
          <w:szCs w:val="22"/>
          <w:lang w:val="en-GB"/>
        </w:rPr>
        <w:t>ssification and role of food additives. Effect of processing on food components. Food flavours. Enzymic and non-enzymic browning and their application in flavour development. Methods of controlling browning reactioning. Colloidal properties, emulsion and e</w:t>
      </w:r>
      <w:r>
        <w:rPr>
          <w:rStyle w:val="im"/>
          <w:sz w:val="22"/>
          <w:szCs w:val="22"/>
          <w:lang w:val="en-GB"/>
        </w:rPr>
        <w:t xml:space="preserve">mulsifiers. The pigments, chlorophyll, carotenoids, falconoid-their chemistry, reactions involved in food processing, storage and handling colour flavour and texture vitamins and enzymes. Pectic substances and use in food industry. </w:t>
      </w:r>
    </w:p>
    <w:p w14:paraId="015E9BA3" w14:textId="77777777" w:rsidR="00AE0F62" w:rsidRDefault="00AE0F62">
      <w:pPr>
        <w:pStyle w:val="Body"/>
        <w:jc w:val="both"/>
        <w:rPr>
          <w:sz w:val="22"/>
          <w:szCs w:val="22"/>
          <w:lang w:val="en-GB"/>
        </w:rPr>
      </w:pPr>
    </w:p>
    <w:p w14:paraId="4012D2FD"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 xml:space="preserve">FSN 503.1Fermentation </w:t>
      </w:r>
      <w:r>
        <w:rPr>
          <w:rStyle w:val="im"/>
          <w:b/>
          <w:bCs/>
          <w:sz w:val="22"/>
          <w:szCs w:val="22"/>
          <w:lang w:val="en-GB"/>
        </w:rPr>
        <w:t>and Brewing Science (2 Units)</w:t>
      </w:r>
    </w:p>
    <w:p w14:paraId="49A18B66" w14:textId="77777777" w:rsidR="00AE0F62" w:rsidRDefault="007070A8">
      <w:pPr>
        <w:pStyle w:val="Body"/>
        <w:jc w:val="both"/>
        <w:rPr>
          <w:rStyle w:val="im"/>
          <w:sz w:val="22"/>
          <w:szCs w:val="22"/>
          <w:lang w:val="en-GB"/>
        </w:rPr>
      </w:pPr>
      <w:r>
        <w:rPr>
          <w:rStyle w:val="im"/>
          <w:sz w:val="22"/>
          <w:szCs w:val="22"/>
          <w:lang w:val="en-GB"/>
        </w:rPr>
        <w:t>Uses of yeast to produce alcoholic beverage, organism employed, raw materials, yield calculation, mechanism of alcohol synthesis. Commercial production of beverage and non-beverage alcohol, technology of the unit operation. Bi</w:t>
      </w:r>
      <w:r>
        <w:rPr>
          <w:rStyle w:val="im"/>
          <w:sz w:val="22"/>
          <w:szCs w:val="22"/>
          <w:lang w:val="en-GB"/>
        </w:rPr>
        <w:t xml:space="preserve">ochemistry of fermentation process, yoghurt, cheese, pickles, vinegar, wine, spirits. </w:t>
      </w:r>
    </w:p>
    <w:p w14:paraId="16FC22D9" w14:textId="77777777" w:rsidR="00AE0F62" w:rsidRDefault="00AE0F62">
      <w:pPr>
        <w:pStyle w:val="Body"/>
        <w:jc w:val="both"/>
        <w:rPr>
          <w:sz w:val="22"/>
          <w:szCs w:val="22"/>
          <w:lang w:val="en-GB"/>
        </w:rPr>
      </w:pPr>
    </w:p>
    <w:p w14:paraId="2901C49B" w14:textId="77777777" w:rsidR="00AE0F62" w:rsidRDefault="007070A8">
      <w:pPr>
        <w:pStyle w:val="Body"/>
        <w:rPr>
          <w:rStyle w:val="im"/>
          <w:b/>
          <w:bCs/>
          <w:sz w:val="22"/>
          <w:szCs w:val="22"/>
          <w:lang w:val="en-GB"/>
        </w:rPr>
      </w:pPr>
      <w:r>
        <w:rPr>
          <w:rStyle w:val="im"/>
          <w:b/>
          <w:bCs/>
          <w:sz w:val="22"/>
          <w:szCs w:val="22"/>
          <w:lang w:val="en-GB"/>
        </w:rPr>
        <w:t>FSN504.1</w:t>
      </w:r>
      <w:r>
        <w:rPr>
          <w:rStyle w:val="im"/>
          <w:b/>
          <w:bCs/>
          <w:sz w:val="22"/>
          <w:szCs w:val="22"/>
          <w:lang w:val="en-GB"/>
        </w:rPr>
        <w:tab/>
        <w:t>Fruits and Vegetable Processing (2 Units)</w:t>
      </w:r>
    </w:p>
    <w:p w14:paraId="77283EDA" w14:textId="77777777" w:rsidR="00AE0F62" w:rsidRDefault="007070A8">
      <w:pPr>
        <w:pStyle w:val="Body"/>
        <w:jc w:val="both"/>
        <w:rPr>
          <w:rStyle w:val="im"/>
          <w:sz w:val="22"/>
          <w:szCs w:val="22"/>
          <w:lang w:val="en-GB"/>
        </w:rPr>
      </w:pPr>
      <w:r>
        <w:rPr>
          <w:rStyle w:val="im"/>
          <w:sz w:val="22"/>
          <w:szCs w:val="22"/>
          <w:lang w:val="en-GB"/>
        </w:rPr>
        <w:t>Preservation of fruits and vegetables, Harvest and pre-processing operations. Use of chemicals to control enzymatic a</w:t>
      </w:r>
      <w:r>
        <w:rPr>
          <w:rStyle w:val="im"/>
          <w:sz w:val="22"/>
          <w:szCs w:val="22"/>
          <w:lang w:val="en-GB"/>
        </w:rPr>
        <w:t>nd non-enzymatic changes in processed fruits and vegetables, processing of Jam, Jellies, tomato ketchup, tomato puree, dried vegetable etc.</w:t>
      </w:r>
    </w:p>
    <w:p w14:paraId="249E0636" w14:textId="77777777" w:rsidR="00AE0F62" w:rsidRDefault="00AE0F62">
      <w:pPr>
        <w:pStyle w:val="Body"/>
        <w:rPr>
          <w:b/>
          <w:bCs/>
          <w:sz w:val="22"/>
          <w:szCs w:val="22"/>
          <w:lang w:val="en-GB"/>
        </w:rPr>
      </w:pPr>
    </w:p>
    <w:p w14:paraId="76A1D3CB" w14:textId="77777777" w:rsidR="00AE0F62" w:rsidRDefault="007070A8">
      <w:pPr>
        <w:pStyle w:val="Body"/>
        <w:jc w:val="both"/>
        <w:rPr>
          <w:rStyle w:val="im"/>
          <w:b/>
          <w:bCs/>
          <w:sz w:val="22"/>
          <w:szCs w:val="22"/>
          <w:lang w:val="en-GB"/>
        </w:rPr>
      </w:pPr>
      <w:r>
        <w:rPr>
          <w:rStyle w:val="im"/>
          <w:b/>
          <w:bCs/>
          <w:sz w:val="22"/>
          <w:szCs w:val="22"/>
          <w:lang w:val="en-GB"/>
        </w:rPr>
        <w:t xml:space="preserve">FSN505.1 Milk and Dairy Processing </w:t>
      </w:r>
      <w:r>
        <w:rPr>
          <w:rStyle w:val="im"/>
          <w:b/>
          <w:bCs/>
          <w:sz w:val="22"/>
          <w:szCs w:val="22"/>
          <w:lang w:val="en-GB"/>
        </w:rPr>
        <w:tab/>
        <w:t>(2 Units)</w:t>
      </w:r>
    </w:p>
    <w:p w14:paraId="5FB87B3B" w14:textId="77777777" w:rsidR="00AE0F62" w:rsidRDefault="007070A8">
      <w:pPr>
        <w:pStyle w:val="Body"/>
        <w:jc w:val="both"/>
        <w:rPr>
          <w:rStyle w:val="im"/>
          <w:sz w:val="22"/>
          <w:szCs w:val="22"/>
          <w:lang w:val="en-GB"/>
        </w:rPr>
      </w:pPr>
      <w:r>
        <w:rPr>
          <w:rStyle w:val="im"/>
          <w:sz w:val="22"/>
          <w:szCs w:val="22"/>
          <w:lang w:val="en-GB"/>
        </w:rPr>
        <w:t>Composition, nutritive value and properties of milk. Factors affectin</w:t>
      </w:r>
      <w:r>
        <w:rPr>
          <w:rStyle w:val="im"/>
          <w:sz w:val="22"/>
          <w:szCs w:val="22"/>
          <w:lang w:val="en-GB"/>
        </w:rPr>
        <w:t xml:space="preserve">g the composition, of nutritive value and properties of milk. Microbiology of milk and milk products. Quality tests. Technology of milk products; condensed and evaporated milk, cream, ice-cream, butter, cheese, cultured milk, dehydrated milk, filled milk, </w:t>
      </w:r>
      <w:r>
        <w:rPr>
          <w:rStyle w:val="im"/>
          <w:sz w:val="22"/>
          <w:szCs w:val="22"/>
          <w:lang w:val="en-GB"/>
        </w:rPr>
        <w:t>skin milk and milk by-products. Plant sanitation; dairy waste management and processing.</w:t>
      </w:r>
    </w:p>
    <w:p w14:paraId="0FD52C8E" w14:textId="77777777" w:rsidR="00AE0F62" w:rsidRDefault="00AE0F62">
      <w:pPr>
        <w:pStyle w:val="Body"/>
        <w:jc w:val="both"/>
        <w:rPr>
          <w:sz w:val="22"/>
          <w:szCs w:val="22"/>
          <w:lang w:val="en-GB"/>
        </w:rPr>
      </w:pPr>
    </w:p>
    <w:p w14:paraId="0F1EFDE8" w14:textId="77777777" w:rsidR="00AE0F62" w:rsidRDefault="007070A8">
      <w:pPr>
        <w:pStyle w:val="Body"/>
        <w:jc w:val="both"/>
        <w:rPr>
          <w:rStyle w:val="im"/>
          <w:b/>
          <w:bCs/>
          <w:sz w:val="22"/>
          <w:szCs w:val="22"/>
          <w:lang w:val="en-GB"/>
        </w:rPr>
      </w:pPr>
      <w:r>
        <w:rPr>
          <w:rStyle w:val="im"/>
          <w:b/>
          <w:bCs/>
          <w:sz w:val="22"/>
          <w:szCs w:val="22"/>
          <w:lang w:val="en-GB"/>
        </w:rPr>
        <w:t>FSN 506.1 Food Packaging (2 Units)</w:t>
      </w:r>
    </w:p>
    <w:p w14:paraId="5137A3B1" w14:textId="77777777" w:rsidR="00AE0F62" w:rsidRDefault="007070A8">
      <w:pPr>
        <w:pStyle w:val="Body"/>
        <w:jc w:val="both"/>
        <w:rPr>
          <w:rStyle w:val="im"/>
          <w:sz w:val="22"/>
          <w:szCs w:val="22"/>
          <w:lang w:val="en-GB"/>
        </w:rPr>
      </w:pPr>
      <w:r>
        <w:rPr>
          <w:rStyle w:val="im"/>
          <w:sz w:val="22"/>
          <w:szCs w:val="22"/>
          <w:lang w:val="en-GB"/>
        </w:rPr>
        <w:t>Characteristics of various packaging materials for food industries. Functions of packaging. Plastic and other materials and methods</w:t>
      </w:r>
      <w:r>
        <w:rPr>
          <w:rStyle w:val="im"/>
          <w:sz w:val="22"/>
          <w:szCs w:val="22"/>
          <w:lang w:val="en-GB"/>
        </w:rPr>
        <w:t xml:space="preserve"> of production; heat seals and effect of pressure, temperature and time. Testing for structural quality and performance of packaging materials, packaging requirements for fresh and processed foods for local and foreign markets.</w:t>
      </w:r>
    </w:p>
    <w:p w14:paraId="4406E37F" w14:textId="77777777" w:rsidR="00AE0F62" w:rsidRDefault="00AE0F62">
      <w:pPr>
        <w:pStyle w:val="Body"/>
        <w:jc w:val="both"/>
        <w:rPr>
          <w:sz w:val="22"/>
          <w:szCs w:val="22"/>
          <w:lang w:val="en-GB"/>
        </w:rPr>
      </w:pPr>
    </w:p>
    <w:p w14:paraId="047A1462" w14:textId="77777777" w:rsidR="00AE0F62" w:rsidRDefault="007070A8">
      <w:pPr>
        <w:pStyle w:val="Body"/>
        <w:jc w:val="both"/>
        <w:rPr>
          <w:rStyle w:val="im"/>
          <w:b/>
          <w:bCs/>
          <w:sz w:val="22"/>
          <w:szCs w:val="22"/>
          <w:lang w:val="en-GB"/>
        </w:rPr>
      </w:pPr>
      <w:r>
        <w:rPr>
          <w:rStyle w:val="im"/>
          <w:b/>
          <w:bCs/>
          <w:sz w:val="22"/>
          <w:szCs w:val="22"/>
          <w:lang w:val="en-GB"/>
        </w:rPr>
        <w:t>FSN 507.1 Food Standard and</w:t>
      </w:r>
      <w:r>
        <w:rPr>
          <w:rStyle w:val="im"/>
          <w:b/>
          <w:bCs/>
          <w:sz w:val="22"/>
          <w:szCs w:val="22"/>
          <w:lang w:val="en-GB"/>
        </w:rPr>
        <w:t xml:space="preserve"> Quality Control (3 Units)</w:t>
      </w:r>
    </w:p>
    <w:p w14:paraId="122C7FE3" w14:textId="77777777" w:rsidR="00AE0F62" w:rsidRDefault="007070A8">
      <w:pPr>
        <w:pStyle w:val="Body"/>
        <w:jc w:val="both"/>
        <w:rPr>
          <w:rStyle w:val="im"/>
          <w:sz w:val="22"/>
          <w:szCs w:val="22"/>
          <w:lang w:val="en-GB"/>
        </w:rPr>
      </w:pPr>
      <w:r>
        <w:rPr>
          <w:rStyle w:val="im"/>
          <w:sz w:val="22"/>
          <w:szCs w:val="22"/>
          <w:lang w:val="en-GB"/>
        </w:rPr>
        <w:t>Definition, scope and significance of food quality and quality control. Quality parameters, Quality assurance and specifications, food standards, food laws, good manufacturing practice (GMP), food legislation and the Codex Alimen</w:t>
      </w:r>
      <w:r>
        <w:rPr>
          <w:rStyle w:val="im"/>
          <w:sz w:val="22"/>
          <w:szCs w:val="22"/>
          <w:lang w:val="en-GB"/>
        </w:rPr>
        <w:t xml:space="preserve">tarius. Food standards: - International food standard: Nigerian Industrial Standards (NIS). Enforcement of food standards. Principles and methods of food quality control. Quality control charts. Hazard Analysis and Critical Control Points System (HACCPS). </w:t>
      </w:r>
      <w:r>
        <w:rPr>
          <w:rStyle w:val="im"/>
          <w:sz w:val="22"/>
          <w:szCs w:val="22"/>
          <w:lang w:val="en-GB"/>
        </w:rPr>
        <w:t>Plant sanitation as a quality control tool, Sensory and instrumental evaluation of quality parameters. Statistical handling of data: fortification and enrichment. Nutritional. Labelling instruments of quality control.</w:t>
      </w:r>
    </w:p>
    <w:p w14:paraId="3F1D64E1" w14:textId="77777777" w:rsidR="00AE0F62" w:rsidRDefault="00AE0F62">
      <w:pPr>
        <w:pStyle w:val="Body"/>
        <w:rPr>
          <w:b/>
          <w:bCs/>
          <w:sz w:val="22"/>
          <w:szCs w:val="22"/>
          <w:lang w:val="en-GB"/>
        </w:rPr>
      </w:pPr>
    </w:p>
    <w:p w14:paraId="08D855B6" w14:textId="77777777" w:rsidR="00AE0F62" w:rsidRDefault="007070A8">
      <w:pPr>
        <w:pStyle w:val="Body"/>
        <w:jc w:val="both"/>
        <w:rPr>
          <w:rStyle w:val="im"/>
          <w:b/>
          <w:bCs/>
          <w:sz w:val="22"/>
          <w:szCs w:val="22"/>
          <w:lang w:val="en-GB"/>
        </w:rPr>
      </w:pPr>
      <w:r>
        <w:rPr>
          <w:rStyle w:val="im"/>
          <w:b/>
          <w:bCs/>
          <w:sz w:val="22"/>
          <w:szCs w:val="22"/>
          <w:lang w:val="en-GB"/>
        </w:rPr>
        <w:t xml:space="preserve">FSN 508.1 Food Analysis II </w:t>
      </w:r>
      <w:r>
        <w:rPr>
          <w:rStyle w:val="im"/>
          <w:b/>
          <w:bCs/>
          <w:sz w:val="22"/>
          <w:szCs w:val="22"/>
          <w:lang w:val="en-GB"/>
        </w:rPr>
        <w:tab/>
        <w:t>(2 Units)</w:t>
      </w:r>
    </w:p>
    <w:p w14:paraId="1128CDFE" w14:textId="77777777" w:rsidR="00AE0F62" w:rsidRDefault="007070A8">
      <w:pPr>
        <w:pStyle w:val="Body"/>
        <w:jc w:val="both"/>
        <w:rPr>
          <w:rStyle w:val="im"/>
          <w:sz w:val="22"/>
          <w:szCs w:val="22"/>
          <w:lang w:val="en-GB"/>
        </w:rPr>
      </w:pPr>
      <w:r>
        <w:rPr>
          <w:rStyle w:val="im"/>
          <w:sz w:val="22"/>
          <w:szCs w:val="22"/>
          <w:lang w:val="en-GB"/>
        </w:rPr>
        <w:t>Statistical Methods: Experimental design, sampling and sampling errors, sampling methods, presentation and treatment of analytical data. Sample preparation and storage. Principles of food analysis. Instrumental methods of food analysis, colorimetry, spect</w:t>
      </w:r>
      <w:r>
        <w:rPr>
          <w:rStyle w:val="im"/>
          <w:sz w:val="22"/>
          <w:szCs w:val="22"/>
          <w:lang w:val="en-GB"/>
        </w:rPr>
        <w:t xml:space="preserve">rophotometry, polarimetry, biosensing, refractometry, gravimetry, chromatography and electrophoresis. Methods ofevaluating moisture, ash, lipids, carbohydrates, amino acids and proteins, vitamins. Food colours, additives, trace metals, and contaminants in </w:t>
      </w:r>
      <w:r>
        <w:rPr>
          <w:rStyle w:val="im"/>
          <w:sz w:val="22"/>
          <w:szCs w:val="22"/>
          <w:lang w:val="en-GB"/>
        </w:rPr>
        <w:t>foods. Preparation of food for trace elements analysis using dry ashing and wet oxidation. Significance of ash fractions e.g. acid, alkali water soluble and insoluble ash, sulphated ash etc.</w:t>
      </w:r>
    </w:p>
    <w:p w14:paraId="5093ECE1" w14:textId="77777777" w:rsidR="00AE0F62" w:rsidRDefault="00AE0F62">
      <w:pPr>
        <w:pStyle w:val="Body"/>
        <w:jc w:val="both"/>
        <w:rPr>
          <w:sz w:val="22"/>
          <w:szCs w:val="22"/>
          <w:lang w:val="en-GB"/>
        </w:rPr>
      </w:pPr>
    </w:p>
    <w:p w14:paraId="5334CB57" w14:textId="77777777" w:rsidR="00AE0F62" w:rsidRDefault="007070A8">
      <w:pPr>
        <w:pStyle w:val="Body"/>
        <w:jc w:val="both"/>
        <w:rPr>
          <w:rStyle w:val="im"/>
          <w:b/>
          <w:bCs/>
          <w:sz w:val="22"/>
          <w:szCs w:val="22"/>
          <w:lang w:val="en-GB"/>
        </w:rPr>
      </w:pPr>
      <w:r>
        <w:rPr>
          <w:rStyle w:val="im"/>
          <w:b/>
          <w:bCs/>
          <w:sz w:val="22"/>
          <w:szCs w:val="22"/>
          <w:lang w:val="en-GB"/>
        </w:rPr>
        <w:t xml:space="preserve">FSN 509.1 Food Preparation </w:t>
      </w:r>
      <w:r>
        <w:rPr>
          <w:rStyle w:val="im"/>
          <w:b/>
          <w:bCs/>
          <w:sz w:val="22"/>
          <w:szCs w:val="22"/>
          <w:lang w:val="en-GB"/>
        </w:rPr>
        <w:tab/>
        <w:t>(2 Units)</w:t>
      </w:r>
    </w:p>
    <w:p w14:paraId="7B693941" w14:textId="77777777" w:rsidR="00AE0F62" w:rsidRDefault="007070A8">
      <w:pPr>
        <w:pStyle w:val="Body"/>
        <w:jc w:val="both"/>
        <w:rPr>
          <w:rStyle w:val="im"/>
          <w:sz w:val="22"/>
          <w:szCs w:val="22"/>
          <w:lang w:val="en-GB"/>
        </w:rPr>
      </w:pPr>
      <w:r>
        <w:rPr>
          <w:rStyle w:val="im"/>
          <w:sz w:val="22"/>
          <w:szCs w:val="22"/>
          <w:lang w:val="en-GB"/>
        </w:rPr>
        <w:t>The application of princip</w:t>
      </w:r>
      <w:r>
        <w:rPr>
          <w:rStyle w:val="im"/>
          <w:sz w:val="22"/>
          <w:szCs w:val="22"/>
          <w:lang w:val="en-GB"/>
        </w:rPr>
        <w:t>les of nutrition and management to planning and preparation of meals for special groups, and occasions; developmental research and controlled experiments with food; developing food demonstration techniques; quality characteristics of some important traditi</w:t>
      </w:r>
      <w:r>
        <w:rPr>
          <w:rStyle w:val="im"/>
          <w:sz w:val="22"/>
          <w:szCs w:val="22"/>
          <w:lang w:val="en-GB"/>
        </w:rPr>
        <w:t xml:space="preserve">onal Nigerian food ingredients; strategies for improving nutrient value and utilization of the traditional and non- traditional meals.  </w:t>
      </w:r>
    </w:p>
    <w:p w14:paraId="74E6B97B" w14:textId="77777777" w:rsidR="00AE0F62" w:rsidRDefault="00AE0F62">
      <w:pPr>
        <w:pStyle w:val="Body"/>
        <w:jc w:val="both"/>
        <w:rPr>
          <w:b/>
          <w:bCs/>
          <w:sz w:val="22"/>
          <w:szCs w:val="22"/>
          <w:lang w:val="en-GB"/>
        </w:rPr>
      </w:pPr>
    </w:p>
    <w:p w14:paraId="128137EE" w14:textId="77777777" w:rsidR="00AE0F62" w:rsidRDefault="007070A8">
      <w:pPr>
        <w:pStyle w:val="Body"/>
        <w:jc w:val="both"/>
        <w:rPr>
          <w:rStyle w:val="im"/>
          <w:b/>
          <w:bCs/>
          <w:sz w:val="22"/>
          <w:szCs w:val="22"/>
          <w:lang w:val="en-GB"/>
        </w:rPr>
      </w:pPr>
      <w:r>
        <w:rPr>
          <w:rStyle w:val="im"/>
          <w:b/>
          <w:bCs/>
          <w:sz w:val="22"/>
          <w:szCs w:val="22"/>
          <w:lang w:val="en-GB"/>
        </w:rPr>
        <w:t>YEAR FIVE (SECOND SEMESTER)</w:t>
      </w:r>
    </w:p>
    <w:p w14:paraId="2A4EBBF0" w14:textId="77777777" w:rsidR="00AE0F62" w:rsidRDefault="00AE0F62">
      <w:pPr>
        <w:pStyle w:val="Body"/>
        <w:jc w:val="both"/>
        <w:rPr>
          <w:b/>
          <w:bCs/>
          <w:sz w:val="22"/>
          <w:szCs w:val="22"/>
          <w:lang w:val="en-GB"/>
        </w:rPr>
      </w:pPr>
    </w:p>
    <w:p w14:paraId="325353E5" w14:textId="77777777" w:rsidR="00AE0F62" w:rsidRDefault="007070A8">
      <w:pPr>
        <w:pStyle w:val="Body"/>
        <w:jc w:val="both"/>
        <w:rPr>
          <w:rStyle w:val="im"/>
          <w:b/>
          <w:bCs/>
          <w:sz w:val="22"/>
          <w:szCs w:val="22"/>
          <w:lang w:val="en-GB"/>
        </w:rPr>
      </w:pPr>
      <w:r>
        <w:rPr>
          <w:rStyle w:val="im"/>
          <w:b/>
          <w:bCs/>
          <w:sz w:val="22"/>
          <w:szCs w:val="22"/>
          <w:lang w:val="en-GB"/>
        </w:rPr>
        <w:t xml:space="preserve">FSN 500.2 Seminar (2 Units) </w:t>
      </w:r>
    </w:p>
    <w:p w14:paraId="6E7BF731" w14:textId="77777777" w:rsidR="00AE0F62" w:rsidRDefault="007070A8">
      <w:pPr>
        <w:pStyle w:val="Body"/>
        <w:jc w:val="both"/>
        <w:rPr>
          <w:rStyle w:val="im"/>
          <w:b/>
          <w:bCs/>
          <w:sz w:val="22"/>
          <w:szCs w:val="22"/>
          <w:lang w:val="en-GB"/>
        </w:rPr>
      </w:pPr>
      <w:r>
        <w:rPr>
          <w:rStyle w:val="im"/>
          <w:sz w:val="22"/>
          <w:szCs w:val="22"/>
          <w:lang w:val="en-GB"/>
        </w:rPr>
        <w:t xml:space="preserve">Under the supervision of a staff, students, carryout simple </w:t>
      </w:r>
      <w:r>
        <w:rPr>
          <w:rStyle w:val="im"/>
          <w:sz w:val="22"/>
          <w:szCs w:val="22"/>
          <w:lang w:val="en-GB"/>
        </w:rPr>
        <w:t>research work in a selected problem area of interest, write and present a report in a prescribed format. This is reviewed and assessed by internal examiners in the department based on the write-up and presentation by the student.</w:t>
      </w:r>
    </w:p>
    <w:p w14:paraId="40A24801" w14:textId="77777777" w:rsidR="00AE0F62" w:rsidRDefault="00AE0F62">
      <w:pPr>
        <w:pStyle w:val="Body"/>
        <w:jc w:val="both"/>
        <w:rPr>
          <w:b/>
          <w:bCs/>
          <w:sz w:val="22"/>
          <w:szCs w:val="22"/>
          <w:lang w:val="en-GB"/>
        </w:rPr>
      </w:pPr>
    </w:p>
    <w:p w14:paraId="642B9EDD" w14:textId="77777777" w:rsidR="00AE0F62" w:rsidRDefault="007070A8">
      <w:pPr>
        <w:pStyle w:val="Body"/>
        <w:jc w:val="both"/>
        <w:rPr>
          <w:rStyle w:val="im"/>
          <w:b/>
          <w:bCs/>
          <w:sz w:val="22"/>
          <w:szCs w:val="22"/>
          <w:lang w:val="en-GB"/>
        </w:rPr>
      </w:pPr>
      <w:r>
        <w:rPr>
          <w:rStyle w:val="im"/>
          <w:b/>
          <w:bCs/>
          <w:sz w:val="22"/>
          <w:szCs w:val="22"/>
          <w:lang w:val="en-GB"/>
        </w:rPr>
        <w:t>FSN 510.2 Cereal Technolo</w:t>
      </w:r>
      <w:r>
        <w:rPr>
          <w:rStyle w:val="im"/>
          <w:b/>
          <w:bCs/>
          <w:sz w:val="22"/>
          <w:szCs w:val="22"/>
          <w:lang w:val="en-GB"/>
        </w:rPr>
        <w:t>gy (2 Units)</w:t>
      </w:r>
    </w:p>
    <w:p w14:paraId="4A9B08A4" w14:textId="77777777" w:rsidR="00AE0F62" w:rsidRDefault="007070A8">
      <w:pPr>
        <w:pStyle w:val="Body"/>
        <w:jc w:val="both"/>
        <w:rPr>
          <w:rStyle w:val="im"/>
          <w:sz w:val="22"/>
          <w:szCs w:val="22"/>
          <w:lang w:val="en-GB"/>
        </w:rPr>
      </w:pPr>
      <w:r>
        <w:rPr>
          <w:rStyle w:val="im"/>
          <w:sz w:val="22"/>
          <w:szCs w:val="22"/>
          <w:lang w:val="en-GB"/>
        </w:rPr>
        <w:t xml:space="preserve">Structure, composition and nutritional significance of Cereals and Pulses. Post-harvest losses, causes and controls. Storage characteristics and methods. Fumigation, drying and aeration. Milling of cereals and pulses. Production of cereal and </w:t>
      </w:r>
      <w:r>
        <w:rPr>
          <w:rStyle w:val="im"/>
          <w:sz w:val="22"/>
          <w:szCs w:val="22"/>
          <w:lang w:val="en-GB"/>
        </w:rPr>
        <w:t>legume flours; protein-rich special flours; composite flours. Functional properties of flours in relation to end uses. Baking of bread, biscuits and other baked products. Extruded, fried, popped and puffed products. Baking with composite flours and non-whe</w:t>
      </w:r>
      <w:r>
        <w:rPr>
          <w:rStyle w:val="im"/>
          <w:sz w:val="22"/>
          <w:szCs w:val="22"/>
          <w:lang w:val="en-GB"/>
        </w:rPr>
        <w:t>at flours e.g. Cassava flour. Breakfast cereals production.</w:t>
      </w:r>
    </w:p>
    <w:p w14:paraId="336718BC" w14:textId="77777777" w:rsidR="00AE0F62" w:rsidRDefault="00AE0F62">
      <w:pPr>
        <w:pStyle w:val="Body"/>
        <w:jc w:val="both"/>
        <w:rPr>
          <w:b/>
          <w:bCs/>
          <w:sz w:val="22"/>
          <w:szCs w:val="22"/>
          <w:lang w:val="en-GB"/>
        </w:rPr>
      </w:pPr>
    </w:p>
    <w:p w14:paraId="000AA2D0"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FSN 511.2 Meat and Fish Processing Technology (2 Units)</w:t>
      </w:r>
    </w:p>
    <w:p w14:paraId="2F37E5AA" w14:textId="77777777" w:rsidR="00AE0F62" w:rsidRDefault="007070A8">
      <w:pPr>
        <w:pStyle w:val="Body"/>
        <w:jc w:val="both"/>
        <w:rPr>
          <w:rStyle w:val="im"/>
          <w:sz w:val="22"/>
          <w:szCs w:val="22"/>
          <w:lang w:val="en-GB"/>
        </w:rPr>
      </w:pPr>
      <w:r>
        <w:rPr>
          <w:rStyle w:val="im"/>
          <w:sz w:val="22"/>
          <w:szCs w:val="22"/>
          <w:lang w:val="en-GB"/>
        </w:rPr>
        <w:t xml:space="preserve">Meat and Meat Products: Definition of Meat, Meat food product and meat by products. Abattoir design and operation. Factors affecting </w:t>
      </w:r>
      <w:r>
        <w:rPr>
          <w:rStyle w:val="im"/>
          <w:sz w:val="22"/>
          <w:szCs w:val="22"/>
          <w:lang w:val="en-GB"/>
        </w:rPr>
        <w:t>postmortem change and ultimate properties of meat: Rigor mortis, aging, tenderization., Meat quality, Meat microbiology; meat food-borne diseases. Meat curing, manufacture of sausages and other cured products. Smoking, refrigeration, freezing; dehydration,</w:t>
      </w:r>
      <w:r>
        <w:rPr>
          <w:rStyle w:val="im"/>
          <w:sz w:val="22"/>
          <w:szCs w:val="22"/>
          <w:lang w:val="en-GB"/>
        </w:rPr>
        <w:t xml:space="preserve"> irradiation, fermentation and canning. Intermediate moisture meat and use of chemical additives. Meat by products. Methods of meat storage. Composition of fish: Quality evaluation. Indices of freshness. Fish spoilage. Handling, processing and preservation</w:t>
      </w:r>
      <w:r>
        <w:rPr>
          <w:rStyle w:val="im"/>
          <w:sz w:val="22"/>
          <w:szCs w:val="22"/>
          <w:lang w:val="en-GB"/>
        </w:rPr>
        <w:t>- Refrigeration and Freezing drying, salting, smoking, - Pickling, and fermentation. Fish products – sausage, sauce. Fish protein concentrate, fish meal, fish oil, canned fish etc.</w:t>
      </w:r>
    </w:p>
    <w:p w14:paraId="025BFC0F" w14:textId="77777777" w:rsidR="00AE0F62" w:rsidRDefault="00AE0F62">
      <w:pPr>
        <w:pStyle w:val="Body"/>
        <w:jc w:val="both"/>
        <w:rPr>
          <w:b/>
          <w:bCs/>
          <w:sz w:val="22"/>
          <w:szCs w:val="22"/>
          <w:lang w:val="en-GB"/>
        </w:rPr>
      </w:pPr>
    </w:p>
    <w:p w14:paraId="03BB9707" w14:textId="77777777" w:rsidR="00AE0F62" w:rsidRDefault="007070A8">
      <w:pPr>
        <w:pStyle w:val="Body"/>
        <w:jc w:val="both"/>
        <w:rPr>
          <w:rStyle w:val="im"/>
          <w:b/>
          <w:bCs/>
          <w:sz w:val="22"/>
          <w:szCs w:val="22"/>
          <w:lang w:val="en-GB"/>
        </w:rPr>
      </w:pPr>
      <w:r>
        <w:rPr>
          <w:rStyle w:val="im"/>
          <w:b/>
          <w:bCs/>
          <w:sz w:val="22"/>
          <w:szCs w:val="22"/>
          <w:lang w:val="en-GB"/>
        </w:rPr>
        <w:t>FSN 512.2 Processing of Miscellaneous Food Commodities (2 Units)</w:t>
      </w:r>
    </w:p>
    <w:p w14:paraId="37C7ED97" w14:textId="77777777" w:rsidR="00AE0F62" w:rsidRDefault="007070A8">
      <w:pPr>
        <w:pStyle w:val="Body"/>
        <w:jc w:val="both"/>
        <w:rPr>
          <w:rStyle w:val="im"/>
          <w:sz w:val="22"/>
          <w:szCs w:val="22"/>
          <w:lang w:val="en-GB"/>
        </w:rPr>
      </w:pPr>
      <w:r>
        <w:rPr>
          <w:rStyle w:val="im"/>
          <w:sz w:val="22"/>
          <w:szCs w:val="22"/>
          <w:lang w:val="en-GB"/>
        </w:rPr>
        <w:t>Processin</w:t>
      </w:r>
      <w:r>
        <w:rPr>
          <w:rStyle w:val="im"/>
          <w:sz w:val="22"/>
          <w:szCs w:val="22"/>
          <w:lang w:val="en-GB"/>
        </w:rPr>
        <w:t xml:space="preserve">g of cocoa, tea, coffee, sugar, confectionary, soft drinks, extraction and refining of vegetable oils. Technology of oil extraction – mechanical expression, solvent extraction. Refining of oils and fats: Degumming, bleaching, deodorization, Hydrogenation, </w:t>
      </w:r>
      <w:r>
        <w:rPr>
          <w:rStyle w:val="im"/>
          <w:sz w:val="22"/>
          <w:szCs w:val="22"/>
          <w:lang w:val="en-GB"/>
        </w:rPr>
        <w:t>and esterificaton. Stability of oils and fats. Utilization of oils and fats. Products: shortenings, margarine, salad oils, coating fats.</w:t>
      </w:r>
    </w:p>
    <w:p w14:paraId="6088313B" w14:textId="77777777" w:rsidR="00AE0F62" w:rsidRDefault="00AE0F62">
      <w:pPr>
        <w:pStyle w:val="Body"/>
        <w:jc w:val="both"/>
        <w:rPr>
          <w:sz w:val="22"/>
          <w:szCs w:val="22"/>
          <w:lang w:val="en-GB"/>
        </w:rPr>
      </w:pPr>
    </w:p>
    <w:p w14:paraId="1254E5EC"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 xml:space="preserve">FSN 513.2 Poultry and Egg Processing Technology (2 Units) </w:t>
      </w:r>
    </w:p>
    <w:p w14:paraId="760C2DE7" w14:textId="77777777" w:rsidR="00AE0F62" w:rsidRDefault="007070A8">
      <w:pPr>
        <w:pStyle w:val="Body"/>
        <w:jc w:val="both"/>
        <w:rPr>
          <w:rStyle w:val="im"/>
          <w:sz w:val="22"/>
          <w:szCs w:val="22"/>
          <w:lang w:val="en-GB"/>
        </w:rPr>
      </w:pPr>
      <w:r>
        <w:rPr>
          <w:rStyle w:val="im"/>
          <w:sz w:val="22"/>
          <w:szCs w:val="22"/>
          <w:lang w:val="en-GB"/>
        </w:rPr>
        <w:t>Processing and marketing of poultry. Future potential of po</w:t>
      </w:r>
      <w:r>
        <w:rPr>
          <w:rStyle w:val="im"/>
          <w:sz w:val="22"/>
          <w:szCs w:val="22"/>
          <w:lang w:val="en-GB"/>
        </w:rPr>
        <w:t>ultry technology. Quality identification, poultry inspection and quality maintenance. Chemical and nutritive characteristics. Measuring yield and characteristics. Microbiology of poultry meat. Processing, packaging, refrigerated storage of poultry. Poultry</w:t>
      </w:r>
      <w:r>
        <w:rPr>
          <w:rStyle w:val="im"/>
          <w:sz w:val="22"/>
          <w:szCs w:val="22"/>
          <w:lang w:val="en-GB"/>
        </w:rPr>
        <w:t xml:space="preserve"> processing and preservation. Dehydration. Curing and smoking etc. inedible by-products. Physical, chemical, nutritional and functional characteristics of egg. Quality identification and preservation of shell eggs. Microbiology of eggs. Chemistry of Egg pr</w:t>
      </w:r>
      <w:r>
        <w:rPr>
          <w:rStyle w:val="im"/>
          <w:sz w:val="22"/>
          <w:szCs w:val="22"/>
          <w:lang w:val="en-GB"/>
        </w:rPr>
        <w:t>oducts (processing eggs). Uses of eggs for non-human foods. Egg Industry</w:t>
      </w:r>
    </w:p>
    <w:p w14:paraId="2B2FA856" w14:textId="77777777" w:rsidR="00AE0F62" w:rsidRDefault="00AE0F62">
      <w:pPr>
        <w:pStyle w:val="Body"/>
        <w:jc w:val="both"/>
        <w:rPr>
          <w:sz w:val="22"/>
          <w:szCs w:val="22"/>
          <w:lang w:val="en-GB"/>
        </w:rPr>
      </w:pPr>
    </w:p>
    <w:p w14:paraId="153C24AF" w14:textId="77777777" w:rsidR="00AE0F62" w:rsidRDefault="007070A8">
      <w:pPr>
        <w:pStyle w:val="Body"/>
        <w:jc w:val="both"/>
        <w:rPr>
          <w:rStyle w:val="im"/>
          <w:b/>
          <w:bCs/>
          <w:sz w:val="22"/>
          <w:szCs w:val="22"/>
          <w:lang w:val="en-GB"/>
        </w:rPr>
      </w:pPr>
      <w:r>
        <w:rPr>
          <w:rStyle w:val="im"/>
          <w:b/>
          <w:bCs/>
          <w:sz w:val="22"/>
          <w:szCs w:val="22"/>
          <w:lang w:val="en-GB"/>
        </w:rPr>
        <w:t>FSN 514.2Human Nutrition and Toxicology (2 Units)</w:t>
      </w:r>
    </w:p>
    <w:p w14:paraId="3F296012" w14:textId="77777777" w:rsidR="00AE0F62" w:rsidRDefault="007070A8">
      <w:pPr>
        <w:pStyle w:val="Body"/>
        <w:jc w:val="both"/>
        <w:rPr>
          <w:rStyle w:val="im"/>
          <w:sz w:val="22"/>
          <w:szCs w:val="22"/>
          <w:lang w:val="en-GB"/>
        </w:rPr>
      </w:pPr>
      <w:r>
        <w:rPr>
          <w:rStyle w:val="im"/>
          <w:sz w:val="22"/>
          <w:szCs w:val="22"/>
          <w:lang w:val="en-GB"/>
        </w:rPr>
        <w:t>State of nutrition in Nigeria. Protein–energy malnutrition. Selected mineral and vitamin deficiencies, etiology and control. Nutriti</w:t>
      </w:r>
      <w:r>
        <w:rPr>
          <w:rStyle w:val="im"/>
          <w:sz w:val="22"/>
          <w:szCs w:val="22"/>
          <w:lang w:val="en-GB"/>
        </w:rPr>
        <w:t>on and infection. Food balance sheets, food composition tables and recommended dietary allowance. National problems of affluence.</w:t>
      </w:r>
    </w:p>
    <w:p w14:paraId="1A96E1F1" w14:textId="77777777" w:rsidR="00AE0F62" w:rsidRDefault="00AE0F62">
      <w:pPr>
        <w:pStyle w:val="Body"/>
        <w:jc w:val="both"/>
        <w:rPr>
          <w:sz w:val="22"/>
          <w:szCs w:val="22"/>
          <w:lang w:val="en-GB"/>
        </w:rPr>
      </w:pPr>
    </w:p>
    <w:p w14:paraId="3857F5B3" w14:textId="77777777" w:rsidR="00AE0F62" w:rsidRDefault="007070A8">
      <w:pPr>
        <w:pStyle w:val="Body"/>
        <w:jc w:val="both"/>
        <w:rPr>
          <w:rStyle w:val="im"/>
          <w:b/>
          <w:bCs/>
          <w:sz w:val="22"/>
          <w:szCs w:val="22"/>
          <w:lang w:val="en-GB"/>
        </w:rPr>
      </w:pPr>
      <w:r>
        <w:rPr>
          <w:rStyle w:val="im"/>
          <w:b/>
          <w:bCs/>
          <w:sz w:val="22"/>
          <w:szCs w:val="22"/>
          <w:lang w:val="en-GB"/>
        </w:rPr>
        <w:t xml:space="preserve">FSN 599.2 Research Project </w:t>
      </w:r>
      <w:r>
        <w:rPr>
          <w:rStyle w:val="im"/>
          <w:b/>
          <w:bCs/>
          <w:sz w:val="22"/>
          <w:szCs w:val="22"/>
          <w:lang w:val="en-GB"/>
        </w:rPr>
        <w:tab/>
        <w:t>(6 Units)</w:t>
      </w:r>
    </w:p>
    <w:p w14:paraId="3B546695" w14:textId="77777777" w:rsidR="00AE0F62" w:rsidRDefault="007070A8">
      <w:pPr>
        <w:pStyle w:val="Body"/>
        <w:jc w:val="both"/>
        <w:rPr>
          <w:rStyle w:val="im"/>
          <w:sz w:val="22"/>
          <w:szCs w:val="22"/>
          <w:lang w:val="en-GB"/>
        </w:rPr>
      </w:pPr>
      <w:r>
        <w:rPr>
          <w:rStyle w:val="im"/>
          <w:sz w:val="22"/>
          <w:szCs w:val="22"/>
          <w:lang w:val="en-GB"/>
        </w:rPr>
        <w:t>Under the supervision of a staff, students, carryout a detailed empirical research work</w:t>
      </w:r>
      <w:r>
        <w:rPr>
          <w:rStyle w:val="im"/>
          <w:sz w:val="22"/>
          <w:szCs w:val="22"/>
          <w:lang w:val="en-GB"/>
        </w:rPr>
        <w:t xml:space="preserve"> in a selected problem area of interest, write and present a report in a prescribed format. This is reviewed and assessed by internal and external examiners based on the report and defence by the student.</w:t>
      </w:r>
    </w:p>
    <w:p w14:paraId="318B9D3B" w14:textId="77777777" w:rsidR="00AE0F62" w:rsidRDefault="00AE0F62">
      <w:pPr>
        <w:pStyle w:val="Body"/>
        <w:jc w:val="both"/>
        <w:rPr>
          <w:b/>
          <w:bCs/>
          <w:sz w:val="22"/>
          <w:szCs w:val="22"/>
          <w:lang w:val="en-GB"/>
        </w:rPr>
      </w:pPr>
    </w:p>
    <w:p w14:paraId="3462EDBF" w14:textId="77777777" w:rsidR="00AE0F62" w:rsidRDefault="007070A8">
      <w:pPr>
        <w:pStyle w:val="Body"/>
        <w:jc w:val="both"/>
        <w:rPr>
          <w:rStyle w:val="im"/>
          <w:b/>
          <w:bCs/>
          <w:sz w:val="22"/>
          <w:szCs w:val="22"/>
          <w:lang w:val="en-GB"/>
        </w:rPr>
      </w:pPr>
      <w:r>
        <w:rPr>
          <w:rStyle w:val="im"/>
          <w:b/>
          <w:bCs/>
          <w:sz w:val="22"/>
          <w:szCs w:val="22"/>
          <w:lang w:val="en-GB"/>
        </w:rPr>
        <w:t>FSN 515.1 Consumer Education (2 Units)</w:t>
      </w:r>
    </w:p>
    <w:p w14:paraId="3AC3DF51" w14:textId="77777777" w:rsidR="00AE0F62" w:rsidRDefault="007070A8">
      <w:pPr>
        <w:pStyle w:val="Body"/>
        <w:jc w:val="both"/>
        <w:rPr>
          <w:rStyle w:val="im"/>
          <w:sz w:val="22"/>
          <w:szCs w:val="22"/>
          <w:lang w:val="en-GB"/>
        </w:rPr>
      </w:pPr>
      <w:r>
        <w:rPr>
          <w:rStyle w:val="im"/>
          <w:sz w:val="22"/>
          <w:szCs w:val="22"/>
          <w:lang w:val="en-GB"/>
        </w:rPr>
        <w:t xml:space="preserve">Definition </w:t>
      </w:r>
      <w:r>
        <w:rPr>
          <w:rStyle w:val="im"/>
          <w:sz w:val="22"/>
          <w:szCs w:val="22"/>
          <w:lang w:val="en-GB"/>
        </w:rPr>
        <w:t>and principles of Consumer Education; and analysis of economic forces affecting individuals and families as consumers of goods and services; creating awareness of the rights and responsibilities of consumers in the market place; developing aids and techniq</w:t>
      </w:r>
      <w:r>
        <w:rPr>
          <w:rStyle w:val="im"/>
          <w:sz w:val="22"/>
          <w:szCs w:val="22"/>
          <w:lang w:val="en-GB"/>
        </w:rPr>
        <w:t>ues for making intelligent choices of foods and services; political, social, economic and legal implication of consumer decisions and actions.</w:t>
      </w:r>
    </w:p>
    <w:p w14:paraId="4127392F" w14:textId="77777777" w:rsidR="00AE0F62" w:rsidRDefault="00AE0F62">
      <w:pPr>
        <w:pStyle w:val="Body"/>
        <w:jc w:val="both"/>
        <w:rPr>
          <w:b/>
          <w:bCs/>
          <w:sz w:val="22"/>
          <w:szCs w:val="22"/>
          <w:lang w:val="en-GB"/>
        </w:rPr>
      </w:pPr>
    </w:p>
    <w:p w14:paraId="365922EB" w14:textId="77777777" w:rsidR="00AE0F62" w:rsidRDefault="007070A8">
      <w:pPr>
        <w:pStyle w:val="Body"/>
        <w:jc w:val="both"/>
        <w:rPr>
          <w:rStyle w:val="im"/>
          <w:b/>
          <w:bCs/>
          <w:sz w:val="22"/>
          <w:szCs w:val="22"/>
          <w:lang w:val="en-GB"/>
        </w:rPr>
      </w:pPr>
      <w:r>
        <w:rPr>
          <w:rStyle w:val="im"/>
          <w:b/>
          <w:bCs/>
          <w:sz w:val="22"/>
          <w:szCs w:val="22"/>
          <w:lang w:val="en-GB"/>
        </w:rPr>
        <w:t>FSN 516.1 Nutrition Education (2 Units)</w:t>
      </w:r>
    </w:p>
    <w:p w14:paraId="198F37AA" w14:textId="77777777" w:rsidR="00AE0F62" w:rsidRDefault="007070A8">
      <w:pPr>
        <w:pStyle w:val="Body"/>
        <w:jc w:val="both"/>
        <w:rPr>
          <w:rStyle w:val="im"/>
          <w:sz w:val="22"/>
          <w:szCs w:val="22"/>
          <w:lang w:val="en-GB"/>
        </w:rPr>
      </w:pPr>
      <w:r>
        <w:rPr>
          <w:rStyle w:val="im"/>
          <w:sz w:val="22"/>
          <w:szCs w:val="22"/>
          <w:lang w:val="en-GB"/>
        </w:rPr>
        <w:t>Formal and non-formal aspects of nutrition education. Nutrition educatio</w:t>
      </w:r>
      <w:r>
        <w:rPr>
          <w:rStyle w:val="im"/>
          <w:sz w:val="22"/>
          <w:szCs w:val="22"/>
          <w:lang w:val="en-GB"/>
        </w:rPr>
        <w:t>n by whom to whom, and for what. Methods of nutrition education, improving socio- cultural aspects of foods including food habits, food taboos, and food choice. Activity oriented programmes adopted in fostering nutrition education and nutritional status of</w:t>
      </w:r>
      <w:r>
        <w:rPr>
          <w:rStyle w:val="im"/>
          <w:sz w:val="22"/>
          <w:szCs w:val="22"/>
          <w:lang w:val="en-GB"/>
        </w:rPr>
        <w:t xml:space="preserve"> people. Content of nutrition in the dissemination of nutrition education at household, village and institutional levels. Factors influencing teaching and learning. Uses and problems visual aids in nutrition education by various groups. Behaviour and attit</w:t>
      </w:r>
      <w:r>
        <w:rPr>
          <w:rStyle w:val="im"/>
          <w:sz w:val="22"/>
          <w:szCs w:val="22"/>
          <w:lang w:val="en-GB"/>
        </w:rPr>
        <w:t>ude of nutrition education.</w:t>
      </w:r>
    </w:p>
    <w:p w14:paraId="69D6CE4C" w14:textId="77777777" w:rsidR="00AE0F62" w:rsidRDefault="00AE0F62">
      <w:pPr>
        <w:pStyle w:val="Body"/>
        <w:jc w:val="both"/>
        <w:rPr>
          <w:b/>
          <w:bCs/>
          <w:sz w:val="22"/>
          <w:szCs w:val="22"/>
          <w:lang w:val="en-GB"/>
        </w:rPr>
      </w:pPr>
    </w:p>
    <w:p w14:paraId="04350AFA" w14:textId="77777777" w:rsidR="00AE0F62" w:rsidRDefault="007070A8">
      <w:pPr>
        <w:pStyle w:val="Body"/>
        <w:jc w:val="both"/>
        <w:rPr>
          <w:rStyle w:val="im"/>
          <w:b/>
          <w:bCs/>
          <w:sz w:val="22"/>
          <w:szCs w:val="22"/>
          <w:lang w:val="en-GB"/>
        </w:rPr>
      </w:pPr>
      <w:r>
        <w:rPr>
          <w:rStyle w:val="im"/>
          <w:b/>
          <w:bCs/>
          <w:sz w:val="22"/>
          <w:szCs w:val="22"/>
          <w:lang w:val="en-GB"/>
        </w:rPr>
        <w:t>FSN 517.2 Diet Therapy and Hospital Practice (2 Units)</w:t>
      </w:r>
    </w:p>
    <w:p w14:paraId="21860974" w14:textId="77777777" w:rsidR="00AE0F62" w:rsidRDefault="007070A8">
      <w:pPr>
        <w:pStyle w:val="Body"/>
        <w:jc w:val="both"/>
        <w:rPr>
          <w:rStyle w:val="im"/>
          <w:sz w:val="22"/>
          <w:szCs w:val="22"/>
          <w:lang w:val="en-GB"/>
        </w:rPr>
      </w:pPr>
      <w:r>
        <w:rPr>
          <w:rStyle w:val="im"/>
          <w:sz w:val="22"/>
          <w:szCs w:val="22"/>
          <w:lang w:val="en-GB"/>
        </w:rPr>
        <w:t>Introduction to dietary management in disease states, consideration for factors in patients care plan, coordinated nutritional services for patients, therapeutic adaptation</w:t>
      </w:r>
      <w:r>
        <w:rPr>
          <w:rStyle w:val="im"/>
          <w:sz w:val="22"/>
          <w:szCs w:val="22"/>
          <w:lang w:val="en-GB"/>
        </w:rPr>
        <w:t xml:space="preserve"> of the normal diet and problems of planning therapeutic diets using local foods. Principles or nutritional modification for the underweight, protein energy malnutrition, nutritional care plan and dietary treatment, nutrient need in surgery – postoperative</w:t>
      </w:r>
      <w:r>
        <w:rPr>
          <w:rStyle w:val="im"/>
          <w:sz w:val="22"/>
          <w:szCs w:val="22"/>
          <w:lang w:val="en-GB"/>
        </w:rPr>
        <w:t xml:space="preserve"> nutritional care following gastrointestinal tract surgery; study of the diet for the vulnerable group, diarrhoea in infants; oral re-hydration therapy.</w:t>
      </w:r>
    </w:p>
    <w:p w14:paraId="390FD1FC" w14:textId="77777777" w:rsidR="00AE0F62" w:rsidRDefault="00AE0F62">
      <w:pPr>
        <w:pStyle w:val="Body"/>
        <w:jc w:val="both"/>
        <w:rPr>
          <w:b/>
          <w:bCs/>
          <w:sz w:val="22"/>
          <w:szCs w:val="22"/>
          <w:lang w:val="en-GB"/>
        </w:rPr>
      </w:pPr>
    </w:p>
    <w:p w14:paraId="622FA5B4"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AGE 508.2 Agri-Business Management and Finance (2 Units)</w:t>
      </w:r>
    </w:p>
    <w:p w14:paraId="32969A79" w14:textId="77777777" w:rsidR="00AE0F62" w:rsidRDefault="007070A8">
      <w:pPr>
        <w:pStyle w:val="Body"/>
        <w:jc w:val="both"/>
        <w:rPr>
          <w:rStyle w:val="im"/>
          <w:sz w:val="22"/>
          <w:szCs w:val="22"/>
          <w:lang w:val="en-GB"/>
        </w:rPr>
      </w:pPr>
      <w:r>
        <w:rPr>
          <w:rStyle w:val="im"/>
          <w:sz w:val="22"/>
          <w:szCs w:val="22"/>
          <w:lang w:val="en-GB"/>
        </w:rPr>
        <w:t>Farm structure, size and performance of busin</w:t>
      </w:r>
      <w:r>
        <w:rPr>
          <w:rStyle w:val="im"/>
          <w:sz w:val="22"/>
          <w:szCs w:val="22"/>
          <w:lang w:val="en-GB"/>
        </w:rPr>
        <w:t xml:space="preserve">ess organizations in the agricultural sector. Public policies affecting growth of agribusiness farms in Nigeria; organization and management of such large-scale farms; legal organization and tax strategies. Economics of agricultural processing, principles </w:t>
      </w:r>
      <w:r>
        <w:rPr>
          <w:rStyle w:val="im"/>
          <w:sz w:val="22"/>
          <w:szCs w:val="22"/>
          <w:lang w:val="en-GB"/>
        </w:rPr>
        <w:t>of agricultural finance and farm credit. Capital needs of agricultural industries. Sources of loan, government credit policies and approaches to efficient credit management.</w:t>
      </w:r>
    </w:p>
    <w:p w14:paraId="319F4F5E" w14:textId="77777777" w:rsidR="00AE0F62" w:rsidRDefault="00AE0F62">
      <w:pPr>
        <w:pStyle w:val="Body"/>
        <w:jc w:val="both"/>
        <w:rPr>
          <w:b/>
          <w:bCs/>
          <w:sz w:val="22"/>
          <w:szCs w:val="22"/>
          <w:lang w:val="en-GB"/>
        </w:rPr>
      </w:pPr>
    </w:p>
    <w:p w14:paraId="56E4E902" w14:textId="77777777" w:rsidR="00AE0F62" w:rsidRDefault="007070A8">
      <w:pPr>
        <w:pStyle w:val="Body"/>
        <w:rPr>
          <w:lang w:val="en-GB"/>
        </w:rPr>
      </w:pPr>
      <w:r>
        <w:rPr>
          <w:rStyle w:val="im"/>
          <w:rFonts w:ascii="Arial Unicode MS" w:hAnsi="Arial Unicode MS"/>
          <w:sz w:val="22"/>
          <w:szCs w:val="22"/>
          <w:lang w:val="en-GB"/>
        </w:rPr>
        <w:br w:type="page"/>
      </w:r>
    </w:p>
    <w:p w14:paraId="4D428908" w14:textId="77777777" w:rsidR="00AE0F62" w:rsidRDefault="007070A8">
      <w:pPr>
        <w:pStyle w:val="Body"/>
        <w:rPr>
          <w:rStyle w:val="im"/>
          <w:b/>
          <w:bCs/>
          <w:sz w:val="22"/>
          <w:szCs w:val="22"/>
          <w:lang w:val="en-GB"/>
        </w:rPr>
      </w:pPr>
      <w:r>
        <w:rPr>
          <w:rStyle w:val="im"/>
          <w:b/>
          <w:bCs/>
          <w:sz w:val="22"/>
          <w:szCs w:val="22"/>
          <w:lang w:val="en-GB"/>
        </w:rPr>
        <w:t xml:space="preserve">HOME SCIENCE PROGRAMME </w:t>
      </w:r>
    </w:p>
    <w:p w14:paraId="57D68BBD" w14:textId="77777777" w:rsidR="00AE0F62" w:rsidRDefault="007070A8">
      <w:pPr>
        <w:pStyle w:val="Body"/>
        <w:spacing w:before="240"/>
        <w:rPr>
          <w:rStyle w:val="im"/>
          <w:b/>
          <w:bCs/>
          <w:sz w:val="22"/>
          <w:szCs w:val="22"/>
          <w:lang w:val="en-GB"/>
        </w:rPr>
      </w:pPr>
      <w:r>
        <w:rPr>
          <w:rStyle w:val="im"/>
          <w:b/>
          <w:bCs/>
          <w:sz w:val="22"/>
          <w:szCs w:val="22"/>
          <w:lang w:val="en-GB"/>
        </w:rPr>
        <w:t>YEAR 3 TO YEAR 5 COURSES</w:t>
      </w:r>
    </w:p>
    <w:p w14:paraId="178438A8" w14:textId="77777777" w:rsidR="00AE0F62" w:rsidRDefault="007070A8">
      <w:pPr>
        <w:pStyle w:val="Body"/>
        <w:spacing w:before="240"/>
        <w:jc w:val="center"/>
        <w:rPr>
          <w:rStyle w:val="im"/>
          <w:b/>
          <w:bCs/>
          <w:sz w:val="22"/>
          <w:szCs w:val="22"/>
          <w:lang w:val="en-GB"/>
        </w:rPr>
      </w:pPr>
      <w:r>
        <w:rPr>
          <w:rStyle w:val="im"/>
          <w:rFonts w:cs="Times New Roman"/>
          <w:b/>
          <w:bCs/>
          <w:sz w:val="22"/>
          <w:szCs w:val="22"/>
          <w:lang w:val="en-GB"/>
        </w:rPr>
        <w:t>300 LEVEL (YEAR 3) COURSES</w:t>
      </w:r>
    </w:p>
    <w:p w14:paraId="7B816BF1" w14:textId="77777777" w:rsidR="00AE0F62" w:rsidRDefault="00AE0F62">
      <w:pPr>
        <w:pStyle w:val="Body"/>
        <w:jc w:val="both"/>
        <w:rPr>
          <w:b/>
          <w:bCs/>
          <w:sz w:val="22"/>
          <w:szCs w:val="22"/>
          <w:lang w:val="en-GB"/>
        </w:rPr>
      </w:pPr>
    </w:p>
    <w:tbl>
      <w:tblPr>
        <w:tblStyle w:val="TableGrid"/>
        <w:tblW w:w="5732" w:type="pct"/>
        <w:tblInd w:w="-596" w:type="dxa"/>
        <w:tblLook w:val="04A0" w:firstRow="1" w:lastRow="0" w:firstColumn="1" w:lastColumn="0" w:noHBand="0" w:noVBand="1"/>
      </w:tblPr>
      <w:tblGrid>
        <w:gridCol w:w="1133"/>
        <w:gridCol w:w="1536"/>
        <w:gridCol w:w="889"/>
        <w:gridCol w:w="1133"/>
        <w:gridCol w:w="1731"/>
        <w:gridCol w:w="889"/>
      </w:tblGrid>
      <w:tr w:rsidR="00AE0F62" w14:paraId="169FE8D7" w14:textId="77777777">
        <w:tc>
          <w:tcPr>
            <w:tcW w:w="2433" w:type="pct"/>
            <w:gridSpan w:val="3"/>
          </w:tcPr>
          <w:p w14:paraId="3C529674" w14:textId="77777777" w:rsidR="00AE0F62" w:rsidRDefault="007070A8">
            <w:pPr>
              <w:pStyle w:val="Body"/>
              <w:jc w:val="center"/>
              <w:rPr>
                <w:rFonts w:cs="Times New Roman"/>
                <w:b/>
                <w:sz w:val="22"/>
                <w:szCs w:val="22"/>
                <w:lang w:val="en-GB"/>
              </w:rPr>
            </w:pPr>
            <w:r>
              <w:rPr>
                <w:rFonts w:cs="Times New Roman"/>
                <w:b/>
                <w:sz w:val="22"/>
                <w:szCs w:val="22"/>
                <w:lang w:val="en-GB"/>
              </w:rPr>
              <w:t>FIRST SEMESTER</w:t>
            </w:r>
          </w:p>
        </w:tc>
        <w:tc>
          <w:tcPr>
            <w:tcW w:w="2567" w:type="pct"/>
            <w:gridSpan w:val="3"/>
          </w:tcPr>
          <w:p w14:paraId="5D9A6D26" w14:textId="77777777" w:rsidR="00AE0F62" w:rsidRDefault="007070A8">
            <w:pPr>
              <w:pStyle w:val="Body"/>
              <w:jc w:val="center"/>
              <w:rPr>
                <w:rFonts w:cs="Times New Roman"/>
                <w:b/>
                <w:sz w:val="22"/>
                <w:szCs w:val="22"/>
                <w:lang w:val="en-GB"/>
              </w:rPr>
            </w:pPr>
            <w:r>
              <w:rPr>
                <w:rFonts w:cs="Times New Roman"/>
                <w:b/>
                <w:sz w:val="22"/>
                <w:szCs w:val="22"/>
                <w:lang w:val="en-GB"/>
              </w:rPr>
              <w:t>SECOND SEMESTER</w:t>
            </w:r>
          </w:p>
        </w:tc>
      </w:tr>
      <w:tr w:rsidR="00AE0F62" w14:paraId="0858BC97" w14:textId="77777777">
        <w:tc>
          <w:tcPr>
            <w:tcW w:w="775" w:type="pct"/>
          </w:tcPr>
          <w:p w14:paraId="24F24060"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CODE</w:t>
            </w:r>
          </w:p>
        </w:tc>
        <w:tc>
          <w:tcPr>
            <w:tcW w:w="1050" w:type="pct"/>
          </w:tcPr>
          <w:p w14:paraId="6AB4E7AA"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TITLE</w:t>
            </w:r>
          </w:p>
        </w:tc>
        <w:tc>
          <w:tcPr>
            <w:tcW w:w="608" w:type="pct"/>
          </w:tcPr>
          <w:p w14:paraId="330644FF" w14:textId="77777777" w:rsidR="00AE0F62" w:rsidRDefault="007070A8">
            <w:pPr>
              <w:pStyle w:val="Body"/>
              <w:jc w:val="center"/>
              <w:rPr>
                <w:rFonts w:cs="Times New Roman"/>
                <w:sz w:val="22"/>
                <w:szCs w:val="22"/>
                <w:lang w:val="en-GB"/>
              </w:rPr>
            </w:pPr>
            <w:r>
              <w:rPr>
                <w:rStyle w:val="im"/>
                <w:rFonts w:cs="Times New Roman"/>
                <w:b/>
                <w:bCs/>
                <w:sz w:val="22"/>
                <w:szCs w:val="22"/>
                <w:lang w:val="en-GB"/>
              </w:rPr>
              <w:t>UNITS</w:t>
            </w:r>
          </w:p>
        </w:tc>
        <w:tc>
          <w:tcPr>
            <w:tcW w:w="775" w:type="pct"/>
          </w:tcPr>
          <w:p w14:paraId="6FFEB421"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CODE</w:t>
            </w:r>
          </w:p>
        </w:tc>
        <w:tc>
          <w:tcPr>
            <w:tcW w:w="1184" w:type="pct"/>
          </w:tcPr>
          <w:p w14:paraId="5096C585"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TITLE</w:t>
            </w:r>
          </w:p>
        </w:tc>
        <w:tc>
          <w:tcPr>
            <w:tcW w:w="608" w:type="pct"/>
          </w:tcPr>
          <w:p w14:paraId="74DF1A92" w14:textId="77777777" w:rsidR="00AE0F62" w:rsidRDefault="007070A8">
            <w:pPr>
              <w:pStyle w:val="Body"/>
              <w:jc w:val="center"/>
              <w:rPr>
                <w:rFonts w:cs="Times New Roman"/>
                <w:sz w:val="22"/>
                <w:szCs w:val="22"/>
                <w:lang w:val="en-GB"/>
              </w:rPr>
            </w:pPr>
            <w:r>
              <w:rPr>
                <w:rStyle w:val="im"/>
                <w:rFonts w:cs="Times New Roman"/>
                <w:b/>
                <w:bCs/>
                <w:sz w:val="22"/>
                <w:szCs w:val="22"/>
                <w:lang w:val="en-GB"/>
              </w:rPr>
              <w:t>UNITS</w:t>
            </w:r>
          </w:p>
        </w:tc>
      </w:tr>
      <w:tr w:rsidR="00AE0F62" w14:paraId="2CEDC625" w14:textId="77777777">
        <w:tc>
          <w:tcPr>
            <w:tcW w:w="775" w:type="pct"/>
          </w:tcPr>
          <w:p w14:paraId="099C41E6" w14:textId="77777777" w:rsidR="00AE0F62" w:rsidRDefault="007070A8">
            <w:pPr>
              <w:pStyle w:val="Body"/>
              <w:jc w:val="both"/>
              <w:rPr>
                <w:rFonts w:cs="Times New Roman"/>
                <w:sz w:val="22"/>
                <w:szCs w:val="22"/>
                <w:lang w:val="en-GB"/>
              </w:rPr>
            </w:pPr>
            <w:r>
              <w:rPr>
                <w:rStyle w:val="im"/>
                <w:rFonts w:cs="Times New Roman"/>
                <w:sz w:val="22"/>
                <w:szCs w:val="22"/>
                <w:lang w:val="en-GB"/>
              </w:rPr>
              <w:t>AGR 302.1</w:t>
            </w:r>
          </w:p>
        </w:tc>
        <w:tc>
          <w:tcPr>
            <w:tcW w:w="1050" w:type="pct"/>
          </w:tcPr>
          <w:p w14:paraId="079F08D2" w14:textId="77777777" w:rsidR="00AE0F62" w:rsidRDefault="007070A8">
            <w:pPr>
              <w:pStyle w:val="Body"/>
              <w:jc w:val="both"/>
              <w:rPr>
                <w:rFonts w:cs="Times New Roman"/>
                <w:sz w:val="22"/>
                <w:szCs w:val="22"/>
                <w:lang w:val="en-GB"/>
              </w:rPr>
            </w:pPr>
            <w:r>
              <w:rPr>
                <w:rStyle w:val="im"/>
                <w:rFonts w:cs="Times New Roman"/>
                <w:sz w:val="22"/>
                <w:szCs w:val="22"/>
                <w:lang w:val="en-GB"/>
              </w:rPr>
              <w:t>Agricultural Research and  Report Writing</w:t>
            </w:r>
          </w:p>
        </w:tc>
        <w:tc>
          <w:tcPr>
            <w:tcW w:w="608" w:type="pct"/>
          </w:tcPr>
          <w:p w14:paraId="12974893"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775" w:type="pct"/>
          </w:tcPr>
          <w:p w14:paraId="7D9EF4AC" w14:textId="77777777" w:rsidR="00AE0F62" w:rsidRDefault="007070A8">
            <w:pPr>
              <w:pStyle w:val="Body"/>
              <w:jc w:val="both"/>
              <w:rPr>
                <w:rFonts w:cs="Times New Roman"/>
                <w:sz w:val="22"/>
                <w:szCs w:val="22"/>
                <w:lang w:val="en-GB"/>
              </w:rPr>
            </w:pPr>
            <w:r>
              <w:rPr>
                <w:rStyle w:val="im"/>
                <w:rFonts w:cs="Times New Roman"/>
                <w:sz w:val="22"/>
                <w:szCs w:val="22"/>
                <w:lang w:val="en-GB"/>
              </w:rPr>
              <w:t>GES 300.2</w:t>
            </w:r>
          </w:p>
        </w:tc>
        <w:tc>
          <w:tcPr>
            <w:tcW w:w="1184" w:type="pct"/>
          </w:tcPr>
          <w:p w14:paraId="116C14B2" w14:textId="77777777" w:rsidR="00AE0F62" w:rsidRDefault="007070A8">
            <w:pPr>
              <w:pStyle w:val="Body"/>
              <w:jc w:val="both"/>
              <w:rPr>
                <w:rFonts w:cs="Times New Roman"/>
                <w:sz w:val="22"/>
                <w:szCs w:val="22"/>
                <w:lang w:val="en-GB"/>
              </w:rPr>
            </w:pPr>
            <w:r>
              <w:rPr>
                <w:rStyle w:val="im"/>
                <w:rFonts w:cs="Times New Roman"/>
                <w:sz w:val="22"/>
                <w:szCs w:val="22"/>
                <w:lang w:val="en-GB"/>
              </w:rPr>
              <w:t>Fundamentals of Entrepreneurship</w:t>
            </w:r>
          </w:p>
        </w:tc>
        <w:tc>
          <w:tcPr>
            <w:tcW w:w="608" w:type="pct"/>
          </w:tcPr>
          <w:p w14:paraId="38FD1BC3"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38B87823" w14:textId="77777777">
        <w:tc>
          <w:tcPr>
            <w:tcW w:w="775" w:type="pct"/>
          </w:tcPr>
          <w:p w14:paraId="417D5956" w14:textId="77777777" w:rsidR="00AE0F62" w:rsidRDefault="007070A8">
            <w:pPr>
              <w:pStyle w:val="Body"/>
              <w:jc w:val="both"/>
              <w:rPr>
                <w:rFonts w:cs="Times New Roman"/>
                <w:sz w:val="22"/>
                <w:szCs w:val="22"/>
                <w:lang w:val="en-GB"/>
              </w:rPr>
            </w:pPr>
            <w:r>
              <w:rPr>
                <w:rStyle w:val="im"/>
                <w:rFonts w:cs="Times New Roman"/>
                <w:sz w:val="22"/>
                <w:szCs w:val="22"/>
                <w:lang w:val="en-GB"/>
              </w:rPr>
              <w:t>HEM 301.1</w:t>
            </w:r>
          </w:p>
        </w:tc>
        <w:tc>
          <w:tcPr>
            <w:tcW w:w="1050" w:type="pct"/>
          </w:tcPr>
          <w:p w14:paraId="7BF08641" w14:textId="77777777" w:rsidR="00AE0F62" w:rsidRDefault="007070A8">
            <w:pPr>
              <w:pStyle w:val="Body"/>
              <w:jc w:val="both"/>
              <w:rPr>
                <w:rFonts w:cs="Times New Roman"/>
                <w:sz w:val="22"/>
                <w:szCs w:val="22"/>
                <w:lang w:val="en-GB"/>
              </w:rPr>
            </w:pPr>
            <w:r>
              <w:rPr>
                <w:rStyle w:val="im"/>
                <w:rFonts w:cs="Times New Roman"/>
                <w:sz w:val="22"/>
                <w:szCs w:val="22"/>
                <w:lang w:val="en-GB"/>
              </w:rPr>
              <w:t>Food Preparation II</w:t>
            </w:r>
          </w:p>
        </w:tc>
        <w:tc>
          <w:tcPr>
            <w:tcW w:w="608" w:type="pct"/>
          </w:tcPr>
          <w:p w14:paraId="40C13426"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775" w:type="pct"/>
          </w:tcPr>
          <w:p w14:paraId="7F9D0B8F" w14:textId="77777777" w:rsidR="00AE0F62" w:rsidRDefault="007070A8">
            <w:pPr>
              <w:pStyle w:val="Body"/>
              <w:jc w:val="both"/>
              <w:rPr>
                <w:rFonts w:cs="Times New Roman"/>
                <w:sz w:val="22"/>
                <w:szCs w:val="22"/>
                <w:lang w:val="en-GB"/>
              </w:rPr>
            </w:pPr>
            <w:r>
              <w:rPr>
                <w:rStyle w:val="im"/>
                <w:rFonts w:cs="Times New Roman"/>
                <w:sz w:val="22"/>
                <w:szCs w:val="22"/>
                <w:lang w:val="en-GB"/>
              </w:rPr>
              <w:t>HEM 309.2</w:t>
            </w:r>
          </w:p>
        </w:tc>
        <w:tc>
          <w:tcPr>
            <w:tcW w:w="1184" w:type="pct"/>
          </w:tcPr>
          <w:p w14:paraId="0B91DB8E" w14:textId="77777777" w:rsidR="00AE0F62" w:rsidRDefault="007070A8">
            <w:pPr>
              <w:pStyle w:val="Body"/>
              <w:rPr>
                <w:rFonts w:cs="Times New Roman"/>
                <w:sz w:val="22"/>
                <w:szCs w:val="22"/>
                <w:lang w:val="en-GB"/>
              </w:rPr>
            </w:pPr>
            <w:r>
              <w:rPr>
                <w:rStyle w:val="im"/>
                <w:rFonts w:cs="Times New Roman"/>
                <w:sz w:val="22"/>
                <w:szCs w:val="22"/>
                <w:lang w:val="en-GB"/>
              </w:rPr>
              <w:t xml:space="preserve">Food Service </w:t>
            </w:r>
            <w:r>
              <w:rPr>
                <w:rStyle w:val="im"/>
                <w:rFonts w:cs="Times New Roman"/>
                <w:sz w:val="22"/>
                <w:szCs w:val="22"/>
                <w:lang w:val="en-GB"/>
              </w:rPr>
              <w:t>Systems and Administration</w:t>
            </w:r>
          </w:p>
        </w:tc>
        <w:tc>
          <w:tcPr>
            <w:tcW w:w="608" w:type="pct"/>
          </w:tcPr>
          <w:p w14:paraId="04C0F5B5"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116572BA" w14:textId="77777777">
        <w:tc>
          <w:tcPr>
            <w:tcW w:w="775" w:type="pct"/>
          </w:tcPr>
          <w:p w14:paraId="59412CBD" w14:textId="77777777" w:rsidR="00AE0F62" w:rsidRDefault="007070A8">
            <w:pPr>
              <w:pStyle w:val="Body"/>
              <w:jc w:val="both"/>
              <w:rPr>
                <w:rFonts w:cs="Times New Roman"/>
                <w:sz w:val="22"/>
                <w:szCs w:val="22"/>
                <w:lang w:val="en-GB"/>
              </w:rPr>
            </w:pPr>
            <w:r>
              <w:rPr>
                <w:rStyle w:val="im"/>
                <w:rFonts w:cs="Times New Roman"/>
                <w:sz w:val="22"/>
                <w:szCs w:val="22"/>
                <w:lang w:val="en-GB"/>
              </w:rPr>
              <w:t>HEM 302.1</w:t>
            </w:r>
          </w:p>
        </w:tc>
        <w:tc>
          <w:tcPr>
            <w:tcW w:w="1050" w:type="pct"/>
          </w:tcPr>
          <w:p w14:paraId="51BB2F30" w14:textId="77777777" w:rsidR="00AE0F62" w:rsidRDefault="007070A8">
            <w:pPr>
              <w:pStyle w:val="Body"/>
              <w:rPr>
                <w:rFonts w:cs="Times New Roman"/>
                <w:sz w:val="22"/>
                <w:szCs w:val="22"/>
                <w:lang w:val="en-GB"/>
              </w:rPr>
            </w:pPr>
            <w:r>
              <w:rPr>
                <w:rStyle w:val="im"/>
                <w:rFonts w:cs="Times New Roman"/>
                <w:sz w:val="22"/>
                <w:szCs w:val="22"/>
                <w:lang w:val="en-GB"/>
              </w:rPr>
              <w:t>Clothing Construction</w:t>
            </w:r>
          </w:p>
        </w:tc>
        <w:tc>
          <w:tcPr>
            <w:tcW w:w="608" w:type="pct"/>
          </w:tcPr>
          <w:p w14:paraId="40090FBB"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775" w:type="pct"/>
          </w:tcPr>
          <w:p w14:paraId="3F2EC37E" w14:textId="77777777" w:rsidR="00AE0F62" w:rsidRDefault="007070A8">
            <w:pPr>
              <w:pStyle w:val="Body"/>
              <w:jc w:val="both"/>
              <w:rPr>
                <w:rFonts w:cs="Times New Roman"/>
                <w:sz w:val="22"/>
                <w:szCs w:val="22"/>
                <w:lang w:val="en-GB"/>
              </w:rPr>
            </w:pPr>
            <w:r>
              <w:rPr>
                <w:rStyle w:val="im"/>
                <w:rFonts w:cs="Times New Roman"/>
                <w:sz w:val="22"/>
                <w:szCs w:val="22"/>
                <w:lang w:val="en-GB"/>
              </w:rPr>
              <w:t>AGF 301.2</w:t>
            </w:r>
          </w:p>
        </w:tc>
        <w:tc>
          <w:tcPr>
            <w:tcW w:w="1184" w:type="pct"/>
          </w:tcPr>
          <w:p w14:paraId="0D4BC7DC" w14:textId="77777777" w:rsidR="00AE0F62" w:rsidRDefault="007070A8">
            <w:pPr>
              <w:pStyle w:val="Body"/>
              <w:rPr>
                <w:rFonts w:cs="Times New Roman"/>
                <w:sz w:val="22"/>
                <w:szCs w:val="22"/>
                <w:lang w:val="en-GB"/>
              </w:rPr>
            </w:pPr>
            <w:r>
              <w:rPr>
                <w:rStyle w:val="im"/>
                <w:rFonts w:cs="Times New Roman"/>
                <w:sz w:val="22"/>
                <w:szCs w:val="22"/>
                <w:lang w:val="en-GB"/>
              </w:rPr>
              <w:t>Field Course</w:t>
            </w:r>
          </w:p>
        </w:tc>
        <w:tc>
          <w:tcPr>
            <w:tcW w:w="608" w:type="pct"/>
          </w:tcPr>
          <w:p w14:paraId="143637AD" w14:textId="77777777" w:rsidR="00AE0F62" w:rsidRDefault="007070A8">
            <w:pPr>
              <w:pStyle w:val="Body"/>
              <w:jc w:val="center"/>
              <w:rPr>
                <w:rFonts w:cs="Times New Roman"/>
                <w:sz w:val="22"/>
                <w:szCs w:val="22"/>
                <w:lang w:val="en-GB"/>
              </w:rPr>
            </w:pPr>
            <w:r>
              <w:rPr>
                <w:rStyle w:val="im"/>
                <w:rFonts w:cs="Times New Roman"/>
                <w:sz w:val="22"/>
                <w:szCs w:val="22"/>
                <w:lang w:val="en-GB"/>
              </w:rPr>
              <w:t>1</w:t>
            </w:r>
          </w:p>
        </w:tc>
      </w:tr>
      <w:tr w:rsidR="00AE0F62" w14:paraId="227526EE" w14:textId="77777777">
        <w:tc>
          <w:tcPr>
            <w:tcW w:w="775" w:type="pct"/>
          </w:tcPr>
          <w:p w14:paraId="43D9C527" w14:textId="77777777" w:rsidR="00AE0F62" w:rsidRDefault="007070A8">
            <w:pPr>
              <w:pStyle w:val="Body"/>
              <w:jc w:val="both"/>
              <w:rPr>
                <w:rFonts w:cs="Times New Roman"/>
                <w:sz w:val="22"/>
                <w:szCs w:val="22"/>
                <w:lang w:val="en-GB"/>
              </w:rPr>
            </w:pPr>
            <w:r>
              <w:rPr>
                <w:rStyle w:val="im"/>
                <w:rFonts w:cs="Times New Roman"/>
                <w:sz w:val="22"/>
                <w:szCs w:val="22"/>
                <w:lang w:val="en-GB"/>
              </w:rPr>
              <w:t>HEM 303.1</w:t>
            </w:r>
          </w:p>
        </w:tc>
        <w:tc>
          <w:tcPr>
            <w:tcW w:w="1050" w:type="pct"/>
          </w:tcPr>
          <w:p w14:paraId="0FC75D2D" w14:textId="77777777" w:rsidR="00AE0F62" w:rsidRDefault="007070A8">
            <w:pPr>
              <w:pStyle w:val="Body"/>
              <w:jc w:val="both"/>
              <w:rPr>
                <w:rFonts w:cs="Times New Roman"/>
                <w:sz w:val="22"/>
                <w:szCs w:val="22"/>
                <w:lang w:val="en-GB"/>
              </w:rPr>
            </w:pPr>
            <w:r>
              <w:rPr>
                <w:rStyle w:val="im"/>
                <w:rFonts w:cs="Times New Roman"/>
                <w:sz w:val="22"/>
                <w:szCs w:val="22"/>
                <w:lang w:val="en-GB"/>
              </w:rPr>
              <w:t>Home Furnishing &amp;Management</w:t>
            </w:r>
          </w:p>
        </w:tc>
        <w:tc>
          <w:tcPr>
            <w:tcW w:w="608" w:type="pct"/>
          </w:tcPr>
          <w:p w14:paraId="5464F55B"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775" w:type="pct"/>
          </w:tcPr>
          <w:p w14:paraId="3EF912D4" w14:textId="77777777" w:rsidR="00AE0F62" w:rsidRDefault="007070A8">
            <w:pPr>
              <w:pStyle w:val="Body"/>
              <w:jc w:val="both"/>
              <w:rPr>
                <w:rFonts w:cs="Times New Roman"/>
                <w:sz w:val="22"/>
                <w:szCs w:val="22"/>
                <w:lang w:val="en-GB"/>
              </w:rPr>
            </w:pPr>
            <w:r>
              <w:rPr>
                <w:rStyle w:val="im"/>
                <w:rFonts w:cs="Times New Roman"/>
                <w:sz w:val="22"/>
                <w:szCs w:val="22"/>
                <w:lang w:val="en-GB"/>
              </w:rPr>
              <w:t>HEM 310.2</w:t>
            </w:r>
          </w:p>
        </w:tc>
        <w:tc>
          <w:tcPr>
            <w:tcW w:w="1184" w:type="pct"/>
          </w:tcPr>
          <w:p w14:paraId="076A9CD0" w14:textId="77777777" w:rsidR="00AE0F62" w:rsidRDefault="007070A8">
            <w:pPr>
              <w:pStyle w:val="Body"/>
              <w:jc w:val="both"/>
              <w:rPr>
                <w:rFonts w:cs="Times New Roman"/>
                <w:sz w:val="22"/>
                <w:szCs w:val="22"/>
                <w:lang w:val="en-GB"/>
              </w:rPr>
            </w:pPr>
            <w:r>
              <w:rPr>
                <w:rStyle w:val="im"/>
                <w:rFonts w:cs="Times New Roman"/>
                <w:sz w:val="22"/>
                <w:szCs w:val="22"/>
                <w:lang w:val="en-GB"/>
              </w:rPr>
              <w:t>Pattern Design and Alteration</w:t>
            </w:r>
          </w:p>
        </w:tc>
        <w:tc>
          <w:tcPr>
            <w:tcW w:w="608" w:type="pct"/>
          </w:tcPr>
          <w:p w14:paraId="56E53DE0"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40AB4DD3" w14:textId="77777777">
        <w:tc>
          <w:tcPr>
            <w:tcW w:w="775" w:type="pct"/>
          </w:tcPr>
          <w:p w14:paraId="5AA4EB67" w14:textId="77777777" w:rsidR="00AE0F62" w:rsidRDefault="007070A8">
            <w:pPr>
              <w:pStyle w:val="Body"/>
              <w:jc w:val="both"/>
              <w:rPr>
                <w:rFonts w:cs="Times New Roman"/>
                <w:sz w:val="22"/>
                <w:szCs w:val="22"/>
                <w:lang w:val="en-GB"/>
              </w:rPr>
            </w:pPr>
            <w:r>
              <w:rPr>
                <w:rStyle w:val="im"/>
                <w:rFonts w:cs="Times New Roman"/>
                <w:sz w:val="22"/>
                <w:szCs w:val="22"/>
                <w:lang w:val="en-GB"/>
              </w:rPr>
              <w:t>HEM 304.1</w:t>
            </w:r>
          </w:p>
        </w:tc>
        <w:tc>
          <w:tcPr>
            <w:tcW w:w="1050" w:type="pct"/>
          </w:tcPr>
          <w:p w14:paraId="121901B7" w14:textId="77777777" w:rsidR="00AE0F62" w:rsidRDefault="007070A8">
            <w:pPr>
              <w:pStyle w:val="Body"/>
              <w:rPr>
                <w:rFonts w:cs="Times New Roman"/>
                <w:sz w:val="22"/>
                <w:szCs w:val="22"/>
                <w:lang w:val="en-GB"/>
              </w:rPr>
            </w:pPr>
            <w:r>
              <w:rPr>
                <w:rStyle w:val="im"/>
                <w:rFonts w:cs="Times New Roman"/>
                <w:sz w:val="22"/>
                <w:szCs w:val="22"/>
                <w:lang w:val="en-GB"/>
              </w:rPr>
              <w:t>Introduction to Hotel management and Tourism</w:t>
            </w:r>
          </w:p>
        </w:tc>
        <w:tc>
          <w:tcPr>
            <w:tcW w:w="608" w:type="pct"/>
          </w:tcPr>
          <w:p w14:paraId="5EC8225C"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775" w:type="pct"/>
          </w:tcPr>
          <w:p w14:paraId="6C571558" w14:textId="77777777" w:rsidR="00AE0F62" w:rsidRDefault="007070A8">
            <w:pPr>
              <w:pStyle w:val="Body"/>
              <w:jc w:val="both"/>
              <w:rPr>
                <w:rFonts w:cs="Times New Roman"/>
                <w:sz w:val="22"/>
                <w:szCs w:val="22"/>
                <w:lang w:val="en-GB"/>
              </w:rPr>
            </w:pPr>
            <w:r>
              <w:rPr>
                <w:rStyle w:val="im"/>
                <w:rFonts w:cs="Times New Roman"/>
                <w:sz w:val="22"/>
                <w:szCs w:val="22"/>
                <w:lang w:val="en-GB"/>
              </w:rPr>
              <w:t>HEM 311.2</w:t>
            </w:r>
          </w:p>
        </w:tc>
        <w:tc>
          <w:tcPr>
            <w:tcW w:w="1184" w:type="pct"/>
          </w:tcPr>
          <w:p w14:paraId="0D9E4825" w14:textId="77777777" w:rsidR="00AE0F62" w:rsidRDefault="007070A8">
            <w:pPr>
              <w:pStyle w:val="Body"/>
              <w:rPr>
                <w:rFonts w:cs="Times New Roman"/>
                <w:sz w:val="22"/>
                <w:szCs w:val="22"/>
                <w:lang w:val="en-GB"/>
              </w:rPr>
            </w:pPr>
            <w:r>
              <w:rPr>
                <w:rStyle w:val="im"/>
                <w:rFonts w:cs="Times New Roman"/>
                <w:sz w:val="22"/>
                <w:szCs w:val="22"/>
                <w:lang w:val="en-GB"/>
              </w:rPr>
              <w:t xml:space="preserve">Home Furnishing </w:t>
            </w:r>
            <w:r>
              <w:rPr>
                <w:rStyle w:val="im"/>
                <w:rFonts w:cs="Times New Roman"/>
                <w:sz w:val="22"/>
                <w:szCs w:val="22"/>
                <w:lang w:val="en-GB"/>
              </w:rPr>
              <w:t>and Management</w:t>
            </w:r>
          </w:p>
        </w:tc>
        <w:tc>
          <w:tcPr>
            <w:tcW w:w="608" w:type="pct"/>
          </w:tcPr>
          <w:p w14:paraId="6D550F86"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6F16710F" w14:textId="77777777">
        <w:tc>
          <w:tcPr>
            <w:tcW w:w="775" w:type="pct"/>
          </w:tcPr>
          <w:p w14:paraId="42757456" w14:textId="77777777" w:rsidR="00AE0F62" w:rsidRDefault="007070A8">
            <w:pPr>
              <w:pStyle w:val="Body"/>
              <w:jc w:val="both"/>
              <w:rPr>
                <w:rFonts w:cs="Times New Roman"/>
                <w:sz w:val="22"/>
                <w:szCs w:val="22"/>
                <w:lang w:val="en-GB"/>
              </w:rPr>
            </w:pPr>
            <w:r>
              <w:rPr>
                <w:rStyle w:val="im"/>
                <w:rFonts w:cs="Times New Roman"/>
                <w:sz w:val="22"/>
                <w:szCs w:val="22"/>
                <w:lang w:val="en-GB"/>
              </w:rPr>
              <w:t>HEM 305.1</w:t>
            </w:r>
          </w:p>
        </w:tc>
        <w:tc>
          <w:tcPr>
            <w:tcW w:w="1050" w:type="pct"/>
          </w:tcPr>
          <w:p w14:paraId="1ECD634B" w14:textId="77777777" w:rsidR="00AE0F62" w:rsidRDefault="007070A8">
            <w:pPr>
              <w:pStyle w:val="Body"/>
              <w:jc w:val="both"/>
              <w:rPr>
                <w:rFonts w:cs="Times New Roman"/>
                <w:sz w:val="22"/>
                <w:szCs w:val="22"/>
                <w:lang w:val="en-GB"/>
              </w:rPr>
            </w:pPr>
            <w:r>
              <w:rPr>
                <w:rStyle w:val="im"/>
                <w:rFonts w:cs="Times New Roman"/>
                <w:sz w:val="22"/>
                <w:szCs w:val="22"/>
                <w:lang w:val="en-GB"/>
              </w:rPr>
              <w:t>Personal, Family and Community Health</w:t>
            </w:r>
          </w:p>
        </w:tc>
        <w:tc>
          <w:tcPr>
            <w:tcW w:w="608" w:type="pct"/>
          </w:tcPr>
          <w:p w14:paraId="6594E547"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775" w:type="pct"/>
          </w:tcPr>
          <w:p w14:paraId="5FF2EE2F" w14:textId="77777777" w:rsidR="00AE0F62" w:rsidRDefault="007070A8">
            <w:pPr>
              <w:pStyle w:val="Body"/>
              <w:jc w:val="both"/>
              <w:rPr>
                <w:rFonts w:cs="Times New Roman"/>
                <w:sz w:val="22"/>
                <w:szCs w:val="22"/>
                <w:lang w:val="en-GB"/>
              </w:rPr>
            </w:pPr>
            <w:r>
              <w:rPr>
                <w:rStyle w:val="im"/>
                <w:rFonts w:cs="Times New Roman"/>
                <w:sz w:val="22"/>
                <w:szCs w:val="22"/>
                <w:lang w:val="en-GB"/>
              </w:rPr>
              <w:t>FSN 315.2</w:t>
            </w:r>
          </w:p>
        </w:tc>
        <w:tc>
          <w:tcPr>
            <w:tcW w:w="1184" w:type="pct"/>
          </w:tcPr>
          <w:p w14:paraId="07C6505C" w14:textId="77777777" w:rsidR="00AE0F62" w:rsidRDefault="007070A8">
            <w:pPr>
              <w:pStyle w:val="Body"/>
              <w:jc w:val="both"/>
              <w:rPr>
                <w:rFonts w:cs="Times New Roman"/>
                <w:sz w:val="22"/>
                <w:szCs w:val="22"/>
                <w:lang w:val="en-GB"/>
              </w:rPr>
            </w:pPr>
            <w:r>
              <w:rPr>
                <w:rStyle w:val="im"/>
                <w:rFonts w:cs="Times New Roman"/>
                <w:sz w:val="22"/>
                <w:szCs w:val="22"/>
                <w:lang w:val="en-GB"/>
              </w:rPr>
              <w:t>Clinical Nutrition</w:t>
            </w:r>
          </w:p>
        </w:tc>
        <w:tc>
          <w:tcPr>
            <w:tcW w:w="608" w:type="pct"/>
          </w:tcPr>
          <w:p w14:paraId="0E0A6903"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4ACDE494" w14:textId="77777777">
        <w:tc>
          <w:tcPr>
            <w:tcW w:w="775" w:type="pct"/>
          </w:tcPr>
          <w:p w14:paraId="16A6217F" w14:textId="77777777" w:rsidR="00AE0F62" w:rsidRDefault="007070A8">
            <w:pPr>
              <w:pStyle w:val="Body"/>
              <w:jc w:val="both"/>
              <w:rPr>
                <w:rFonts w:cs="Times New Roman"/>
                <w:sz w:val="22"/>
                <w:szCs w:val="22"/>
                <w:lang w:val="en-GB"/>
              </w:rPr>
            </w:pPr>
            <w:r>
              <w:rPr>
                <w:rStyle w:val="im"/>
                <w:rFonts w:cs="Times New Roman"/>
                <w:sz w:val="22"/>
                <w:szCs w:val="22"/>
                <w:lang w:val="en-GB"/>
              </w:rPr>
              <w:t>HEM 306.1</w:t>
            </w:r>
          </w:p>
        </w:tc>
        <w:tc>
          <w:tcPr>
            <w:tcW w:w="1050" w:type="pct"/>
          </w:tcPr>
          <w:p w14:paraId="6237DF11" w14:textId="77777777" w:rsidR="00AE0F62" w:rsidRDefault="007070A8">
            <w:pPr>
              <w:pStyle w:val="Body"/>
              <w:jc w:val="both"/>
              <w:rPr>
                <w:rFonts w:cs="Times New Roman"/>
                <w:sz w:val="22"/>
                <w:szCs w:val="22"/>
                <w:lang w:val="en-GB"/>
              </w:rPr>
            </w:pPr>
            <w:r>
              <w:rPr>
                <w:rStyle w:val="im"/>
                <w:rFonts w:cs="Times New Roman"/>
                <w:sz w:val="22"/>
                <w:szCs w:val="22"/>
                <w:lang w:val="en-GB"/>
              </w:rPr>
              <w:t>Introduction to Textile and Clothing</w:t>
            </w:r>
          </w:p>
        </w:tc>
        <w:tc>
          <w:tcPr>
            <w:tcW w:w="608" w:type="pct"/>
          </w:tcPr>
          <w:p w14:paraId="33E90D9A"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775" w:type="pct"/>
          </w:tcPr>
          <w:p w14:paraId="0BACC235" w14:textId="77777777" w:rsidR="00AE0F62" w:rsidRDefault="007070A8">
            <w:pPr>
              <w:pStyle w:val="Body"/>
              <w:jc w:val="both"/>
              <w:rPr>
                <w:rFonts w:cs="Times New Roman"/>
                <w:sz w:val="22"/>
                <w:szCs w:val="22"/>
                <w:lang w:val="en-GB"/>
              </w:rPr>
            </w:pPr>
            <w:r>
              <w:rPr>
                <w:rStyle w:val="im"/>
                <w:rFonts w:cs="Times New Roman"/>
                <w:sz w:val="22"/>
                <w:szCs w:val="22"/>
                <w:lang w:val="en-GB"/>
              </w:rPr>
              <w:t>HEM 312.2</w:t>
            </w:r>
          </w:p>
        </w:tc>
        <w:tc>
          <w:tcPr>
            <w:tcW w:w="1184" w:type="pct"/>
          </w:tcPr>
          <w:p w14:paraId="5960D0F4" w14:textId="77777777" w:rsidR="00AE0F62" w:rsidRDefault="007070A8">
            <w:pPr>
              <w:pStyle w:val="Body"/>
              <w:jc w:val="both"/>
              <w:rPr>
                <w:rFonts w:cs="Times New Roman"/>
                <w:sz w:val="22"/>
                <w:szCs w:val="22"/>
                <w:lang w:val="en-GB"/>
              </w:rPr>
            </w:pPr>
            <w:r>
              <w:rPr>
                <w:rStyle w:val="im"/>
                <w:rFonts w:cs="Times New Roman"/>
                <w:sz w:val="22"/>
                <w:szCs w:val="22"/>
                <w:lang w:val="en-GB"/>
              </w:rPr>
              <w:t>Hotel and Catering Regulations</w:t>
            </w:r>
          </w:p>
        </w:tc>
        <w:tc>
          <w:tcPr>
            <w:tcW w:w="608" w:type="pct"/>
          </w:tcPr>
          <w:p w14:paraId="79F4D6C5"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04567BE3" w14:textId="77777777">
        <w:tc>
          <w:tcPr>
            <w:tcW w:w="775" w:type="pct"/>
          </w:tcPr>
          <w:p w14:paraId="4C113907" w14:textId="77777777" w:rsidR="00AE0F62" w:rsidRDefault="007070A8">
            <w:pPr>
              <w:pStyle w:val="Body"/>
              <w:jc w:val="both"/>
              <w:rPr>
                <w:rFonts w:cs="Times New Roman"/>
                <w:sz w:val="22"/>
                <w:szCs w:val="22"/>
                <w:lang w:val="en-GB"/>
              </w:rPr>
            </w:pPr>
            <w:r>
              <w:rPr>
                <w:rStyle w:val="im"/>
                <w:rFonts w:cs="Times New Roman"/>
                <w:sz w:val="22"/>
                <w:szCs w:val="22"/>
                <w:lang w:val="en-GB"/>
              </w:rPr>
              <w:t>HEM 307.1</w:t>
            </w:r>
          </w:p>
        </w:tc>
        <w:tc>
          <w:tcPr>
            <w:tcW w:w="1050" w:type="pct"/>
          </w:tcPr>
          <w:p w14:paraId="3182F550" w14:textId="77777777" w:rsidR="00AE0F62" w:rsidRDefault="007070A8">
            <w:pPr>
              <w:pStyle w:val="Body"/>
              <w:jc w:val="both"/>
              <w:rPr>
                <w:rFonts w:cs="Times New Roman"/>
                <w:sz w:val="22"/>
                <w:szCs w:val="22"/>
                <w:lang w:val="en-GB"/>
              </w:rPr>
            </w:pPr>
            <w:r>
              <w:rPr>
                <w:rStyle w:val="im"/>
                <w:rFonts w:cs="Times New Roman"/>
                <w:sz w:val="22"/>
                <w:szCs w:val="22"/>
                <w:lang w:val="en-GB"/>
              </w:rPr>
              <w:t>Home Technology</w:t>
            </w:r>
          </w:p>
        </w:tc>
        <w:tc>
          <w:tcPr>
            <w:tcW w:w="608" w:type="pct"/>
          </w:tcPr>
          <w:p w14:paraId="6087062E"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775" w:type="pct"/>
          </w:tcPr>
          <w:p w14:paraId="72C4524A" w14:textId="77777777" w:rsidR="00AE0F62" w:rsidRDefault="007070A8">
            <w:pPr>
              <w:pStyle w:val="Body"/>
              <w:jc w:val="both"/>
              <w:rPr>
                <w:rFonts w:cs="Times New Roman"/>
                <w:sz w:val="22"/>
                <w:szCs w:val="22"/>
                <w:lang w:val="en-GB"/>
              </w:rPr>
            </w:pPr>
            <w:r>
              <w:rPr>
                <w:rStyle w:val="im"/>
                <w:rFonts w:cs="Times New Roman"/>
                <w:sz w:val="22"/>
                <w:szCs w:val="22"/>
                <w:lang w:val="en-GB"/>
              </w:rPr>
              <w:t>HEM 313.2</w:t>
            </w:r>
          </w:p>
        </w:tc>
        <w:tc>
          <w:tcPr>
            <w:tcW w:w="1184" w:type="pct"/>
          </w:tcPr>
          <w:p w14:paraId="4DC5DDAF" w14:textId="77777777" w:rsidR="00AE0F62" w:rsidRDefault="007070A8">
            <w:pPr>
              <w:pStyle w:val="Body"/>
              <w:jc w:val="both"/>
              <w:rPr>
                <w:rFonts w:cs="Times New Roman"/>
                <w:sz w:val="22"/>
                <w:szCs w:val="22"/>
                <w:lang w:val="en-GB"/>
              </w:rPr>
            </w:pPr>
            <w:r>
              <w:rPr>
                <w:rStyle w:val="im"/>
                <w:rFonts w:cs="Times New Roman"/>
                <w:sz w:val="22"/>
                <w:szCs w:val="22"/>
                <w:lang w:val="en-GB"/>
              </w:rPr>
              <w:t xml:space="preserve">Pregnancy and Child </w:t>
            </w:r>
            <w:r>
              <w:rPr>
                <w:rStyle w:val="im"/>
                <w:rFonts w:cs="Times New Roman"/>
                <w:sz w:val="22"/>
                <w:szCs w:val="22"/>
                <w:lang w:val="en-GB"/>
              </w:rPr>
              <w:t>Development</w:t>
            </w:r>
          </w:p>
        </w:tc>
        <w:tc>
          <w:tcPr>
            <w:tcW w:w="608" w:type="pct"/>
          </w:tcPr>
          <w:p w14:paraId="1A01229B"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54608A25" w14:textId="77777777">
        <w:tc>
          <w:tcPr>
            <w:tcW w:w="775" w:type="pct"/>
          </w:tcPr>
          <w:p w14:paraId="101C5AD1" w14:textId="77777777" w:rsidR="00AE0F62" w:rsidRDefault="007070A8">
            <w:pPr>
              <w:pStyle w:val="Body"/>
              <w:jc w:val="both"/>
              <w:rPr>
                <w:rFonts w:cs="Times New Roman"/>
                <w:sz w:val="22"/>
                <w:szCs w:val="22"/>
                <w:lang w:val="en-GB"/>
              </w:rPr>
            </w:pPr>
            <w:r>
              <w:rPr>
                <w:rStyle w:val="im"/>
                <w:rFonts w:cs="Times New Roman"/>
                <w:sz w:val="22"/>
                <w:szCs w:val="22"/>
                <w:lang w:val="en-GB"/>
              </w:rPr>
              <w:t>HEM 308.1</w:t>
            </w:r>
          </w:p>
        </w:tc>
        <w:tc>
          <w:tcPr>
            <w:tcW w:w="1050" w:type="pct"/>
          </w:tcPr>
          <w:p w14:paraId="53F89B3B" w14:textId="77777777" w:rsidR="00AE0F62" w:rsidRDefault="007070A8">
            <w:pPr>
              <w:pStyle w:val="Body"/>
              <w:rPr>
                <w:rFonts w:cs="Times New Roman"/>
                <w:sz w:val="22"/>
                <w:szCs w:val="22"/>
                <w:lang w:val="en-GB"/>
              </w:rPr>
            </w:pPr>
            <w:r>
              <w:rPr>
                <w:rStyle w:val="im"/>
                <w:rFonts w:cs="Times New Roman"/>
                <w:sz w:val="22"/>
                <w:szCs w:val="22"/>
                <w:lang w:val="en-GB"/>
              </w:rPr>
              <w:t>Institutional Equipment and Management I</w:t>
            </w:r>
          </w:p>
        </w:tc>
        <w:tc>
          <w:tcPr>
            <w:tcW w:w="608" w:type="pct"/>
          </w:tcPr>
          <w:p w14:paraId="19BE1FBB" w14:textId="77777777" w:rsidR="00AE0F62" w:rsidRDefault="007070A8">
            <w:pPr>
              <w:jc w:val="center"/>
              <w:rPr>
                <w:sz w:val="22"/>
                <w:szCs w:val="22"/>
                <w:lang w:val="en-GB"/>
              </w:rPr>
            </w:pPr>
            <w:r>
              <w:rPr>
                <w:sz w:val="22"/>
                <w:szCs w:val="22"/>
                <w:lang w:val="en-GB"/>
              </w:rPr>
              <w:t>2</w:t>
            </w:r>
          </w:p>
        </w:tc>
        <w:tc>
          <w:tcPr>
            <w:tcW w:w="775" w:type="pct"/>
          </w:tcPr>
          <w:p w14:paraId="0E337D7D" w14:textId="77777777" w:rsidR="00AE0F62" w:rsidRDefault="007070A8">
            <w:pPr>
              <w:pStyle w:val="Body"/>
              <w:jc w:val="both"/>
              <w:rPr>
                <w:rFonts w:cs="Times New Roman"/>
                <w:sz w:val="22"/>
                <w:szCs w:val="22"/>
                <w:lang w:val="en-GB"/>
              </w:rPr>
            </w:pPr>
            <w:r>
              <w:rPr>
                <w:rStyle w:val="im"/>
                <w:rFonts w:cs="Times New Roman"/>
                <w:sz w:val="22"/>
                <w:szCs w:val="22"/>
                <w:lang w:val="en-GB"/>
              </w:rPr>
              <w:t>AGR 303.2</w:t>
            </w:r>
          </w:p>
        </w:tc>
        <w:tc>
          <w:tcPr>
            <w:tcW w:w="1184" w:type="pct"/>
          </w:tcPr>
          <w:p w14:paraId="5D9A3900" w14:textId="77777777" w:rsidR="00AE0F62" w:rsidRDefault="007070A8">
            <w:pPr>
              <w:pStyle w:val="Body"/>
              <w:rPr>
                <w:rFonts w:cs="Times New Roman"/>
                <w:sz w:val="22"/>
                <w:szCs w:val="22"/>
                <w:lang w:val="en-GB"/>
              </w:rPr>
            </w:pPr>
            <w:r>
              <w:rPr>
                <w:rStyle w:val="im"/>
                <w:rFonts w:cs="Times New Roman"/>
                <w:sz w:val="22"/>
                <w:szCs w:val="22"/>
                <w:lang w:val="en-GB"/>
              </w:rPr>
              <w:t>Agricultural Biochemistry</w:t>
            </w:r>
          </w:p>
        </w:tc>
        <w:tc>
          <w:tcPr>
            <w:tcW w:w="608" w:type="pct"/>
          </w:tcPr>
          <w:p w14:paraId="341EC7BE"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5178EA77" w14:textId="77777777">
        <w:tc>
          <w:tcPr>
            <w:tcW w:w="775" w:type="pct"/>
          </w:tcPr>
          <w:p w14:paraId="13756A45" w14:textId="77777777" w:rsidR="00AE0F62" w:rsidRDefault="00AE0F62">
            <w:pPr>
              <w:rPr>
                <w:sz w:val="22"/>
                <w:szCs w:val="22"/>
                <w:lang w:val="en-GB"/>
              </w:rPr>
            </w:pPr>
          </w:p>
        </w:tc>
        <w:tc>
          <w:tcPr>
            <w:tcW w:w="1050" w:type="pct"/>
          </w:tcPr>
          <w:p w14:paraId="62FF78DA" w14:textId="77777777" w:rsidR="00AE0F62" w:rsidRDefault="00AE0F62">
            <w:pPr>
              <w:rPr>
                <w:sz w:val="22"/>
                <w:szCs w:val="22"/>
                <w:lang w:val="en-GB"/>
              </w:rPr>
            </w:pPr>
          </w:p>
        </w:tc>
        <w:tc>
          <w:tcPr>
            <w:tcW w:w="608" w:type="pct"/>
          </w:tcPr>
          <w:p w14:paraId="523F484A" w14:textId="77777777" w:rsidR="00AE0F62" w:rsidRDefault="00AE0F62">
            <w:pPr>
              <w:rPr>
                <w:sz w:val="22"/>
                <w:szCs w:val="22"/>
                <w:lang w:val="en-GB"/>
              </w:rPr>
            </w:pPr>
          </w:p>
        </w:tc>
        <w:tc>
          <w:tcPr>
            <w:tcW w:w="775" w:type="pct"/>
          </w:tcPr>
          <w:p w14:paraId="5BDB032B" w14:textId="77777777" w:rsidR="00AE0F62" w:rsidRDefault="00AE0F62">
            <w:pPr>
              <w:rPr>
                <w:sz w:val="22"/>
                <w:szCs w:val="22"/>
                <w:lang w:val="en-GB"/>
              </w:rPr>
            </w:pPr>
          </w:p>
        </w:tc>
        <w:tc>
          <w:tcPr>
            <w:tcW w:w="1184" w:type="pct"/>
          </w:tcPr>
          <w:p w14:paraId="52E55F6F" w14:textId="77777777" w:rsidR="00AE0F62" w:rsidRDefault="00AE0F62">
            <w:pPr>
              <w:rPr>
                <w:sz w:val="22"/>
                <w:szCs w:val="22"/>
                <w:lang w:val="en-GB"/>
              </w:rPr>
            </w:pPr>
          </w:p>
        </w:tc>
        <w:tc>
          <w:tcPr>
            <w:tcW w:w="608" w:type="pct"/>
          </w:tcPr>
          <w:p w14:paraId="161AF969" w14:textId="77777777" w:rsidR="00AE0F62" w:rsidRDefault="00AE0F62">
            <w:pPr>
              <w:rPr>
                <w:sz w:val="22"/>
                <w:szCs w:val="22"/>
                <w:lang w:val="en-GB"/>
              </w:rPr>
            </w:pPr>
          </w:p>
        </w:tc>
      </w:tr>
      <w:tr w:rsidR="00AE0F62" w14:paraId="629EAC06" w14:textId="77777777">
        <w:tc>
          <w:tcPr>
            <w:tcW w:w="775" w:type="pct"/>
          </w:tcPr>
          <w:p w14:paraId="348DEBCA" w14:textId="77777777" w:rsidR="00AE0F62" w:rsidRDefault="007070A8">
            <w:pPr>
              <w:rPr>
                <w:b/>
                <w:sz w:val="22"/>
                <w:szCs w:val="22"/>
                <w:lang w:val="en-GB"/>
              </w:rPr>
            </w:pPr>
            <w:r>
              <w:rPr>
                <w:b/>
                <w:sz w:val="22"/>
                <w:szCs w:val="22"/>
                <w:lang w:val="en-GB"/>
              </w:rPr>
              <w:t>TOTAL</w:t>
            </w:r>
          </w:p>
        </w:tc>
        <w:tc>
          <w:tcPr>
            <w:tcW w:w="1050" w:type="pct"/>
          </w:tcPr>
          <w:p w14:paraId="3AE26514" w14:textId="77777777" w:rsidR="00AE0F62" w:rsidRDefault="00AE0F62">
            <w:pPr>
              <w:rPr>
                <w:b/>
                <w:sz w:val="22"/>
                <w:szCs w:val="22"/>
                <w:lang w:val="en-GB"/>
              </w:rPr>
            </w:pPr>
          </w:p>
        </w:tc>
        <w:tc>
          <w:tcPr>
            <w:tcW w:w="608" w:type="pct"/>
          </w:tcPr>
          <w:p w14:paraId="6EDF5B1E" w14:textId="77777777" w:rsidR="00AE0F62" w:rsidRDefault="007070A8">
            <w:pPr>
              <w:jc w:val="center"/>
              <w:rPr>
                <w:b/>
                <w:sz w:val="22"/>
                <w:szCs w:val="22"/>
                <w:lang w:val="en-GB"/>
              </w:rPr>
            </w:pPr>
            <w:r>
              <w:rPr>
                <w:b/>
                <w:sz w:val="22"/>
                <w:szCs w:val="22"/>
                <w:lang w:val="en-GB"/>
              </w:rPr>
              <w:t>18</w:t>
            </w:r>
          </w:p>
        </w:tc>
        <w:tc>
          <w:tcPr>
            <w:tcW w:w="775" w:type="pct"/>
          </w:tcPr>
          <w:p w14:paraId="1DD8B69D" w14:textId="77777777" w:rsidR="00AE0F62" w:rsidRDefault="00AE0F62">
            <w:pPr>
              <w:rPr>
                <w:b/>
                <w:sz w:val="22"/>
                <w:szCs w:val="22"/>
                <w:lang w:val="en-GB"/>
              </w:rPr>
            </w:pPr>
          </w:p>
        </w:tc>
        <w:tc>
          <w:tcPr>
            <w:tcW w:w="1184" w:type="pct"/>
          </w:tcPr>
          <w:p w14:paraId="0FAF910E" w14:textId="77777777" w:rsidR="00AE0F62" w:rsidRDefault="00AE0F62">
            <w:pPr>
              <w:rPr>
                <w:b/>
                <w:sz w:val="22"/>
                <w:szCs w:val="22"/>
                <w:lang w:val="en-GB"/>
              </w:rPr>
            </w:pPr>
          </w:p>
        </w:tc>
        <w:tc>
          <w:tcPr>
            <w:tcW w:w="608" w:type="pct"/>
          </w:tcPr>
          <w:p w14:paraId="0F38192B" w14:textId="77777777" w:rsidR="00AE0F62" w:rsidRDefault="007070A8">
            <w:pPr>
              <w:jc w:val="center"/>
              <w:rPr>
                <w:b/>
                <w:sz w:val="22"/>
                <w:szCs w:val="22"/>
                <w:lang w:val="en-GB"/>
              </w:rPr>
            </w:pPr>
            <w:r>
              <w:rPr>
                <w:b/>
                <w:sz w:val="22"/>
                <w:szCs w:val="22"/>
                <w:lang w:val="en-GB"/>
              </w:rPr>
              <w:t>17</w:t>
            </w:r>
          </w:p>
        </w:tc>
      </w:tr>
    </w:tbl>
    <w:p w14:paraId="4F557230" w14:textId="77777777" w:rsidR="00AE0F62" w:rsidRDefault="007070A8">
      <w:pPr>
        <w:spacing w:before="240" w:line="360" w:lineRule="auto"/>
        <w:rPr>
          <w:sz w:val="22"/>
          <w:szCs w:val="22"/>
          <w:lang w:val="en-GB"/>
        </w:rPr>
      </w:pPr>
      <w:r>
        <w:rPr>
          <w:sz w:val="22"/>
          <w:szCs w:val="22"/>
          <w:lang w:val="en-GB"/>
        </w:rPr>
        <w:t xml:space="preserve">Total units </w:t>
      </w:r>
      <w:r>
        <w:rPr>
          <w:lang w:val="en-GB"/>
        </w:rPr>
        <w:t>35</w:t>
      </w:r>
    </w:p>
    <w:p w14:paraId="06222407" w14:textId="77777777" w:rsidR="00AE0F62" w:rsidRDefault="00AE0F62">
      <w:pPr>
        <w:pStyle w:val="Body"/>
        <w:jc w:val="both"/>
        <w:rPr>
          <w:rStyle w:val="im"/>
          <w:b/>
          <w:bCs/>
          <w:sz w:val="22"/>
          <w:szCs w:val="22"/>
          <w:lang w:val="en-GB"/>
        </w:rPr>
      </w:pPr>
    </w:p>
    <w:p w14:paraId="759E5789" w14:textId="77777777" w:rsidR="00AE0F62" w:rsidRDefault="007070A8">
      <w:pPr>
        <w:pStyle w:val="Body"/>
        <w:jc w:val="both"/>
        <w:rPr>
          <w:rStyle w:val="im"/>
          <w:b/>
          <w:bCs/>
          <w:sz w:val="22"/>
          <w:szCs w:val="22"/>
          <w:lang w:val="en-GB"/>
        </w:rPr>
      </w:pPr>
      <w:r>
        <w:rPr>
          <w:rStyle w:val="im"/>
          <w:b/>
          <w:bCs/>
          <w:sz w:val="22"/>
          <w:szCs w:val="22"/>
          <w:lang w:val="en-GB"/>
        </w:rPr>
        <w:t>400 LEVEL (YEAR 4) COURSES</w:t>
      </w:r>
    </w:p>
    <w:p w14:paraId="227B2149" w14:textId="77777777" w:rsidR="00AE0F62" w:rsidRDefault="00AE0F62">
      <w:pPr>
        <w:pStyle w:val="Body"/>
        <w:jc w:val="both"/>
        <w:rPr>
          <w:rStyle w:val="im"/>
          <w:b/>
          <w:bCs/>
          <w:sz w:val="22"/>
          <w:szCs w:val="22"/>
          <w:lang w:val="en-GB"/>
        </w:rPr>
      </w:pPr>
    </w:p>
    <w:tbl>
      <w:tblPr>
        <w:tblW w:w="68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1"/>
        <w:gridCol w:w="3780"/>
        <w:gridCol w:w="1080"/>
      </w:tblGrid>
      <w:tr w:rsidR="00AE0F62" w14:paraId="2D4E8A13"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05A1D" w14:textId="77777777" w:rsidR="00AE0F62" w:rsidRDefault="007070A8">
            <w:pPr>
              <w:pStyle w:val="Body"/>
              <w:jc w:val="center"/>
              <w:rPr>
                <w:lang w:val="en-GB"/>
              </w:rPr>
            </w:pPr>
            <w:r>
              <w:rPr>
                <w:rStyle w:val="im"/>
                <w:b/>
                <w:bCs/>
                <w:sz w:val="22"/>
                <w:szCs w:val="22"/>
                <w:lang w:val="en-GB"/>
              </w:rPr>
              <w:t>COURSE CODE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EA7FF" w14:textId="77777777" w:rsidR="00AE0F62" w:rsidRDefault="007070A8">
            <w:pPr>
              <w:pStyle w:val="Body"/>
              <w:jc w:val="center"/>
              <w:rPr>
                <w:lang w:val="en-GB"/>
              </w:rPr>
            </w:pPr>
            <w:r>
              <w:rPr>
                <w:rStyle w:val="im"/>
                <w:b/>
                <w:bCs/>
                <w:sz w:val="22"/>
                <w:szCs w:val="22"/>
                <w:lang w:val="en-GB"/>
              </w:rPr>
              <w:t>COURSE TITLE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243B1" w14:textId="77777777" w:rsidR="00AE0F62" w:rsidRDefault="007070A8">
            <w:pPr>
              <w:pStyle w:val="Body"/>
              <w:jc w:val="center"/>
              <w:rPr>
                <w:lang w:val="en-GB"/>
              </w:rPr>
            </w:pPr>
            <w:r>
              <w:rPr>
                <w:rStyle w:val="im"/>
                <w:b/>
                <w:bCs/>
                <w:sz w:val="22"/>
                <w:szCs w:val="22"/>
                <w:lang w:val="en-GB"/>
              </w:rPr>
              <w:t>UNITS</w:t>
            </w:r>
          </w:p>
        </w:tc>
      </w:tr>
      <w:tr w:rsidR="00AE0F62" w14:paraId="16DEE067"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EEA08" w14:textId="77777777" w:rsidR="00AE0F62" w:rsidRDefault="007070A8">
            <w:pPr>
              <w:pStyle w:val="Body"/>
              <w:jc w:val="both"/>
              <w:rPr>
                <w:lang w:val="en-GB"/>
              </w:rPr>
            </w:pPr>
            <w:r>
              <w:rPr>
                <w:rStyle w:val="im"/>
                <w:sz w:val="22"/>
                <w:szCs w:val="22"/>
                <w:lang w:val="en-GB"/>
              </w:rPr>
              <w:t>HEM   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53A7F" w14:textId="77777777" w:rsidR="00AE0F62" w:rsidRDefault="007070A8">
            <w:pPr>
              <w:pStyle w:val="Body"/>
              <w:jc w:val="both"/>
              <w:rPr>
                <w:lang w:val="en-GB"/>
              </w:rPr>
            </w:pPr>
            <w:r>
              <w:rPr>
                <w:rStyle w:val="im"/>
                <w:sz w:val="22"/>
                <w:szCs w:val="22"/>
                <w:lang w:val="en-GB"/>
              </w:rPr>
              <w:t>Report Writing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5603" w14:textId="77777777" w:rsidR="00AE0F62" w:rsidRDefault="007070A8">
            <w:pPr>
              <w:pStyle w:val="Body"/>
              <w:jc w:val="center"/>
              <w:rPr>
                <w:lang w:val="en-GB"/>
              </w:rPr>
            </w:pPr>
            <w:r>
              <w:rPr>
                <w:rStyle w:val="im"/>
                <w:sz w:val="22"/>
                <w:szCs w:val="22"/>
                <w:lang w:val="en-GB"/>
              </w:rPr>
              <w:t>4</w:t>
            </w:r>
          </w:p>
        </w:tc>
      </w:tr>
      <w:tr w:rsidR="00AE0F62" w14:paraId="74494B62"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BEDB2" w14:textId="77777777" w:rsidR="00AE0F62" w:rsidRDefault="007070A8">
            <w:pPr>
              <w:pStyle w:val="Body"/>
              <w:jc w:val="both"/>
              <w:rPr>
                <w:lang w:val="en-GB"/>
              </w:rPr>
            </w:pPr>
            <w:r>
              <w:rPr>
                <w:rStyle w:val="im"/>
                <w:sz w:val="22"/>
                <w:szCs w:val="22"/>
                <w:lang w:val="en-GB"/>
              </w:rPr>
              <w:t>HEM   401.0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2F3DC" w14:textId="77777777" w:rsidR="00AE0F62" w:rsidRDefault="007070A8">
            <w:pPr>
              <w:pStyle w:val="Body"/>
              <w:rPr>
                <w:lang w:val="en-GB"/>
              </w:rPr>
            </w:pPr>
            <w:r>
              <w:rPr>
                <w:rStyle w:val="im"/>
                <w:sz w:val="22"/>
                <w:szCs w:val="22"/>
                <w:lang w:val="en-GB"/>
              </w:rPr>
              <w:t>Interior</w:t>
            </w:r>
            <w:r>
              <w:rPr>
                <w:rStyle w:val="im"/>
                <w:sz w:val="22"/>
                <w:szCs w:val="22"/>
                <w:lang w:val="en-GB"/>
              </w:rPr>
              <w:t xml:space="preserve"> Design and Decoration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A80C3" w14:textId="77777777" w:rsidR="00AE0F62" w:rsidRDefault="007070A8">
            <w:pPr>
              <w:pStyle w:val="Body"/>
              <w:jc w:val="center"/>
              <w:rPr>
                <w:lang w:val="en-GB"/>
              </w:rPr>
            </w:pPr>
            <w:r>
              <w:rPr>
                <w:rStyle w:val="im"/>
                <w:sz w:val="22"/>
                <w:szCs w:val="22"/>
                <w:lang w:val="en-GB"/>
              </w:rPr>
              <w:t>3</w:t>
            </w:r>
          </w:p>
        </w:tc>
      </w:tr>
      <w:tr w:rsidR="00AE0F62" w14:paraId="36E0621D"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DB132" w14:textId="77777777" w:rsidR="00AE0F62" w:rsidRDefault="007070A8">
            <w:pPr>
              <w:pStyle w:val="Body"/>
              <w:jc w:val="both"/>
              <w:rPr>
                <w:lang w:val="en-GB"/>
              </w:rPr>
            </w:pPr>
            <w:r>
              <w:rPr>
                <w:rStyle w:val="im"/>
                <w:sz w:val="22"/>
                <w:szCs w:val="22"/>
                <w:lang w:val="en-GB"/>
              </w:rPr>
              <w:t>HEM   402.0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F36E9" w14:textId="77777777" w:rsidR="00AE0F62" w:rsidRDefault="007070A8">
            <w:pPr>
              <w:pStyle w:val="Body"/>
              <w:rPr>
                <w:lang w:val="en-GB"/>
              </w:rPr>
            </w:pPr>
            <w:r>
              <w:rPr>
                <w:rStyle w:val="im"/>
                <w:sz w:val="22"/>
                <w:szCs w:val="22"/>
                <w:lang w:val="en-GB"/>
              </w:rPr>
              <w:t>Catering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821B6" w14:textId="77777777" w:rsidR="00AE0F62" w:rsidRDefault="007070A8">
            <w:pPr>
              <w:pStyle w:val="Body"/>
              <w:jc w:val="center"/>
              <w:rPr>
                <w:lang w:val="en-GB"/>
              </w:rPr>
            </w:pPr>
            <w:r>
              <w:rPr>
                <w:rStyle w:val="im"/>
                <w:sz w:val="22"/>
                <w:szCs w:val="22"/>
                <w:lang w:val="en-GB"/>
              </w:rPr>
              <w:t>2</w:t>
            </w:r>
          </w:p>
        </w:tc>
      </w:tr>
      <w:tr w:rsidR="00AE0F62" w14:paraId="42B137B6"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169BE" w14:textId="77777777" w:rsidR="00AE0F62" w:rsidRDefault="007070A8">
            <w:pPr>
              <w:pStyle w:val="Body"/>
              <w:jc w:val="both"/>
              <w:rPr>
                <w:lang w:val="en-GB"/>
              </w:rPr>
            </w:pPr>
            <w:r>
              <w:rPr>
                <w:rStyle w:val="im"/>
                <w:sz w:val="22"/>
                <w:szCs w:val="22"/>
                <w:lang w:val="en-GB"/>
              </w:rPr>
              <w:t>HEM   403.0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B3B9F" w14:textId="77777777" w:rsidR="00AE0F62" w:rsidRDefault="007070A8">
            <w:pPr>
              <w:pStyle w:val="Body"/>
              <w:jc w:val="both"/>
              <w:rPr>
                <w:lang w:val="en-GB"/>
              </w:rPr>
            </w:pPr>
            <w:r>
              <w:rPr>
                <w:rStyle w:val="im"/>
                <w:sz w:val="22"/>
                <w:szCs w:val="22"/>
                <w:lang w:val="en-GB"/>
              </w:rPr>
              <w:t>Clothing Construction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E7279" w14:textId="77777777" w:rsidR="00AE0F62" w:rsidRDefault="007070A8">
            <w:pPr>
              <w:pStyle w:val="Body"/>
              <w:jc w:val="center"/>
              <w:rPr>
                <w:lang w:val="en-GB"/>
              </w:rPr>
            </w:pPr>
            <w:r>
              <w:rPr>
                <w:rStyle w:val="im"/>
                <w:sz w:val="22"/>
                <w:szCs w:val="22"/>
                <w:lang w:val="en-GB"/>
              </w:rPr>
              <w:t>2</w:t>
            </w:r>
          </w:p>
        </w:tc>
      </w:tr>
      <w:tr w:rsidR="00AE0F62" w14:paraId="5649A4A2"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392B8" w14:textId="77777777" w:rsidR="00AE0F62" w:rsidRDefault="007070A8">
            <w:pPr>
              <w:pStyle w:val="Body"/>
              <w:jc w:val="both"/>
              <w:rPr>
                <w:lang w:val="en-GB"/>
              </w:rPr>
            </w:pPr>
            <w:r>
              <w:rPr>
                <w:rStyle w:val="im"/>
                <w:sz w:val="22"/>
                <w:szCs w:val="22"/>
                <w:lang w:val="en-GB"/>
              </w:rPr>
              <w:t>HEM   404.0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07F03" w14:textId="77777777" w:rsidR="00AE0F62" w:rsidRDefault="007070A8">
            <w:pPr>
              <w:pStyle w:val="Body"/>
              <w:rPr>
                <w:lang w:val="en-GB"/>
              </w:rPr>
            </w:pPr>
            <w:r>
              <w:rPr>
                <w:rStyle w:val="im"/>
                <w:sz w:val="22"/>
                <w:szCs w:val="22"/>
                <w:lang w:val="en-GB"/>
              </w:rPr>
              <w:t>Pattern Design and Alteration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052CB" w14:textId="77777777" w:rsidR="00AE0F62" w:rsidRDefault="007070A8">
            <w:pPr>
              <w:pStyle w:val="Body"/>
              <w:jc w:val="center"/>
              <w:rPr>
                <w:lang w:val="en-GB"/>
              </w:rPr>
            </w:pPr>
            <w:r>
              <w:rPr>
                <w:rStyle w:val="im"/>
                <w:sz w:val="22"/>
                <w:szCs w:val="22"/>
                <w:lang w:val="en-GB"/>
              </w:rPr>
              <w:t>3</w:t>
            </w:r>
          </w:p>
        </w:tc>
      </w:tr>
      <w:tr w:rsidR="00AE0F62" w14:paraId="404FC336"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1299E" w14:textId="77777777" w:rsidR="00AE0F62" w:rsidRDefault="007070A8">
            <w:pPr>
              <w:pStyle w:val="Body"/>
              <w:jc w:val="both"/>
              <w:rPr>
                <w:lang w:val="en-GB"/>
              </w:rPr>
            </w:pPr>
            <w:r>
              <w:rPr>
                <w:rStyle w:val="im"/>
                <w:sz w:val="22"/>
                <w:szCs w:val="22"/>
                <w:lang w:val="en-GB"/>
              </w:rPr>
              <w:t>HEM   405.0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3ED30" w14:textId="77777777" w:rsidR="00AE0F62" w:rsidRDefault="007070A8">
            <w:pPr>
              <w:pStyle w:val="Body"/>
              <w:jc w:val="both"/>
              <w:rPr>
                <w:lang w:val="en-GB"/>
              </w:rPr>
            </w:pPr>
            <w:r>
              <w:rPr>
                <w:rStyle w:val="im"/>
                <w:sz w:val="22"/>
                <w:szCs w:val="22"/>
                <w:lang w:val="en-GB"/>
              </w:rPr>
              <w:t>Home Management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704CD" w14:textId="77777777" w:rsidR="00AE0F62" w:rsidRDefault="007070A8">
            <w:pPr>
              <w:pStyle w:val="Body"/>
              <w:jc w:val="center"/>
              <w:rPr>
                <w:lang w:val="en-GB"/>
              </w:rPr>
            </w:pPr>
            <w:r>
              <w:rPr>
                <w:rStyle w:val="im"/>
                <w:sz w:val="22"/>
                <w:szCs w:val="22"/>
                <w:lang w:val="en-GB"/>
              </w:rPr>
              <w:t>2</w:t>
            </w:r>
          </w:p>
        </w:tc>
      </w:tr>
      <w:tr w:rsidR="00AE0F62" w14:paraId="737E80A5"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7137C" w14:textId="77777777" w:rsidR="00AE0F62" w:rsidRDefault="007070A8">
            <w:pPr>
              <w:pStyle w:val="Body"/>
              <w:jc w:val="both"/>
              <w:rPr>
                <w:lang w:val="en-GB"/>
              </w:rPr>
            </w:pPr>
            <w:r>
              <w:rPr>
                <w:rStyle w:val="im"/>
                <w:sz w:val="22"/>
                <w:szCs w:val="22"/>
                <w:lang w:val="en-GB"/>
              </w:rPr>
              <w:t>FSN    406.0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D8922" w14:textId="77777777" w:rsidR="00AE0F62" w:rsidRDefault="007070A8">
            <w:pPr>
              <w:pStyle w:val="Body"/>
              <w:jc w:val="both"/>
              <w:rPr>
                <w:lang w:val="en-GB"/>
              </w:rPr>
            </w:pPr>
            <w:r>
              <w:rPr>
                <w:rStyle w:val="im"/>
                <w:sz w:val="22"/>
                <w:szCs w:val="22"/>
                <w:lang w:val="en-GB"/>
              </w:rPr>
              <w:t>Nutrition Planning and Allergy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3B363" w14:textId="77777777" w:rsidR="00AE0F62" w:rsidRDefault="007070A8">
            <w:pPr>
              <w:pStyle w:val="Body"/>
              <w:jc w:val="center"/>
              <w:rPr>
                <w:lang w:val="en-GB"/>
              </w:rPr>
            </w:pPr>
            <w:r>
              <w:rPr>
                <w:rStyle w:val="im"/>
                <w:sz w:val="22"/>
                <w:szCs w:val="22"/>
                <w:lang w:val="en-GB"/>
              </w:rPr>
              <w:t>2</w:t>
            </w:r>
          </w:p>
        </w:tc>
      </w:tr>
      <w:tr w:rsidR="00AE0F62" w14:paraId="3CCBB94A"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A876F" w14:textId="77777777" w:rsidR="00AE0F62" w:rsidRDefault="007070A8">
            <w:pPr>
              <w:pStyle w:val="Body"/>
              <w:jc w:val="both"/>
              <w:rPr>
                <w:lang w:val="en-GB"/>
              </w:rPr>
            </w:pPr>
            <w:r>
              <w:rPr>
                <w:rStyle w:val="im"/>
                <w:sz w:val="22"/>
                <w:szCs w:val="22"/>
                <w:lang w:val="en-GB"/>
              </w:rPr>
              <w:t>GES</w:t>
            </w:r>
            <w:r>
              <w:rPr>
                <w:rStyle w:val="im"/>
                <w:sz w:val="22"/>
                <w:szCs w:val="22"/>
                <w:lang w:val="en-GB"/>
              </w:rPr>
              <w:tab/>
              <w:t>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52C1D" w14:textId="77777777" w:rsidR="00AE0F62" w:rsidRDefault="007070A8">
            <w:pPr>
              <w:pStyle w:val="Body"/>
              <w:jc w:val="both"/>
              <w:rPr>
                <w:lang w:val="en-GB"/>
              </w:rPr>
            </w:pPr>
            <w:r>
              <w:rPr>
                <w:rStyle w:val="im"/>
                <w:sz w:val="22"/>
                <w:szCs w:val="22"/>
                <w:lang w:val="en-GB"/>
              </w:rPr>
              <w:t>Entrepreneurship project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AEBED" w14:textId="77777777" w:rsidR="00AE0F62" w:rsidRDefault="007070A8">
            <w:pPr>
              <w:pStyle w:val="Body"/>
              <w:jc w:val="center"/>
              <w:rPr>
                <w:lang w:val="en-GB"/>
              </w:rPr>
            </w:pPr>
            <w:r>
              <w:rPr>
                <w:rStyle w:val="im"/>
                <w:sz w:val="22"/>
                <w:szCs w:val="22"/>
                <w:lang w:val="en-GB"/>
              </w:rPr>
              <w:t>2</w:t>
            </w:r>
          </w:p>
        </w:tc>
      </w:tr>
      <w:tr w:rsidR="00AE0F62" w14:paraId="22BF800F"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8556F" w14:textId="77777777" w:rsidR="00AE0F62" w:rsidRDefault="007070A8">
            <w:pPr>
              <w:pStyle w:val="Body"/>
              <w:jc w:val="both"/>
              <w:rPr>
                <w:lang w:val="en-GB"/>
              </w:rPr>
            </w:pPr>
            <w:r>
              <w:rPr>
                <w:rStyle w:val="im"/>
                <w:sz w:val="22"/>
                <w:szCs w:val="22"/>
                <w:lang w:val="en-GB"/>
              </w:rPr>
              <w:t xml:space="preserve">HEM   </w:t>
            </w:r>
            <w:r>
              <w:rPr>
                <w:rStyle w:val="im"/>
                <w:sz w:val="22"/>
                <w:szCs w:val="22"/>
                <w:lang w:val="en-GB"/>
              </w:rPr>
              <w:t>407.0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F33BD" w14:textId="77777777" w:rsidR="00AE0F62" w:rsidRDefault="007070A8">
            <w:pPr>
              <w:pStyle w:val="Body"/>
              <w:rPr>
                <w:lang w:val="en-GB"/>
              </w:rPr>
            </w:pPr>
            <w:r>
              <w:rPr>
                <w:rStyle w:val="im"/>
                <w:sz w:val="22"/>
                <w:szCs w:val="22"/>
                <w:lang w:val="en-GB"/>
              </w:rPr>
              <w:t>Home Equipment Maintenance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5FD6E" w14:textId="77777777" w:rsidR="00AE0F62" w:rsidRDefault="007070A8">
            <w:pPr>
              <w:pStyle w:val="Body"/>
              <w:jc w:val="center"/>
              <w:rPr>
                <w:lang w:val="en-GB"/>
              </w:rPr>
            </w:pPr>
            <w:r>
              <w:rPr>
                <w:rStyle w:val="im"/>
                <w:sz w:val="22"/>
                <w:szCs w:val="22"/>
                <w:lang w:val="en-GB"/>
              </w:rPr>
              <w:t>2</w:t>
            </w:r>
          </w:p>
        </w:tc>
      </w:tr>
      <w:tr w:rsidR="00AE0F62" w14:paraId="665B2DEE"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D6272" w14:textId="77777777" w:rsidR="00AE0F62" w:rsidRDefault="007070A8">
            <w:pPr>
              <w:pStyle w:val="Body"/>
              <w:jc w:val="both"/>
              <w:rPr>
                <w:lang w:val="en-GB"/>
              </w:rPr>
            </w:pPr>
            <w:r>
              <w:rPr>
                <w:rStyle w:val="im"/>
                <w:sz w:val="22"/>
                <w:szCs w:val="22"/>
                <w:lang w:val="en-GB"/>
              </w:rPr>
              <w:t>HEM   408.0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99789" w14:textId="77777777" w:rsidR="00AE0F62" w:rsidRDefault="007070A8">
            <w:pPr>
              <w:pStyle w:val="Body"/>
              <w:rPr>
                <w:lang w:val="en-GB"/>
              </w:rPr>
            </w:pPr>
            <w:r>
              <w:rPr>
                <w:rStyle w:val="im"/>
                <w:sz w:val="22"/>
                <w:szCs w:val="22"/>
                <w:lang w:val="en-GB"/>
              </w:rPr>
              <w:t>Food and Beverage Service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3B0B" w14:textId="77777777" w:rsidR="00AE0F62" w:rsidRDefault="007070A8">
            <w:pPr>
              <w:pStyle w:val="Body"/>
              <w:jc w:val="center"/>
              <w:rPr>
                <w:lang w:val="en-GB"/>
              </w:rPr>
            </w:pPr>
            <w:r>
              <w:rPr>
                <w:rStyle w:val="im"/>
                <w:sz w:val="22"/>
                <w:szCs w:val="22"/>
                <w:lang w:val="en-GB"/>
              </w:rPr>
              <w:t>3</w:t>
            </w:r>
          </w:p>
        </w:tc>
      </w:tr>
      <w:tr w:rsidR="00AE0F62" w14:paraId="47A69E72"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A5DD5" w14:textId="77777777" w:rsidR="00AE0F62" w:rsidRDefault="007070A8">
            <w:pPr>
              <w:pStyle w:val="Body"/>
              <w:jc w:val="both"/>
              <w:rPr>
                <w:lang w:val="en-GB"/>
              </w:rPr>
            </w:pPr>
            <w:r>
              <w:rPr>
                <w:rStyle w:val="im"/>
                <w:sz w:val="22"/>
                <w:szCs w:val="22"/>
                <w:lang w:val="en-GB"/>
              </w:rPr>
              <w:t>HEM   409.0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A6504" w14:textId="77777777" w:rsidR="00AE0F62" w:rsidRDefault="007070A8">
            <w:pPr>
              <w:pStyle w:val="Body"/>
              <w:rPr>
                <w:lang w:val="en-GB"/>
              </w:rPr>
            </w:pPr>
            <w:r>
              <w:rPr>
                <w:rStyle w:val="im"/>
                <w:sz w:val="22"/>
                <w:szCs w:val="22"/>
                <w:lang w:val="en-GB"/>
              </w:rPr>
              <w:t>Home Sanitation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4C2ED" w14:textId="77777777" w:rsidR="00AE0F62" w:rsidRDefault="007070A8">
            <w:pPr>
              <w:pStyle w:val="Body"/>
              <w:jc w:val="center"/>
              <w:rPr>
                <w:lang w:val="en-GB"/>
              </w:rPr>
            </w:pPr>
            <w:r>
              <w:rPr>
                <w:rStyle w:val="im"/>
                <w:sz w:val="22"/>
                <w:szCs w:val="22"/>
                <w:lang w:val="en-GB"/>
              </w:rPr>
              <w:t>2</w:t>
            </w:r>
          </w:p>
        </w:tc>
      </w:tr>
      <w:tr w:rsidR="00AE0F62" w14:paraId="67E021F5"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FC34E" w14:textId="77777777" w:rsidR="00AE0F62" w:rsidRDefault="007070A8">
            <w:pPr>
              <w:pStyle w:val="Body"/>
              <w:jc w:val="both"/>
              <w:rPr>
                <w:lang w:val="en-GB"/>
              </w:rPr>
            </w:pPr>
            <w:r>
              <w:rPr>
                <w:rStyle w:val="im"/>
                <w:sz w:val="22"/>
                <w:szCs w:val="22"/>
                <w:lang w:val="en-GB"/>
              </w:rPr>
              <w:t>HEM   410.0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7D08D" w14:textId="77777777" w:rsidR="00AE0F62" w:rsidRDefault="007070A8">
            <w:pPr>
              <w:pStyle w:val="Body"/>
              <w:rPr>
                <w:lang w:val="en-GB"/>
              </w:rPr>
            </w:pPr>
            <w:r>
              <w:rPr>
                <w:rStyle w:val="im"/>
                <w:sz w:val="22"/>
                <w:szCs w:val="22"/>
                <w:lang w:val="en-GB"/>
              </w:rPr>
              <w:t>Hotel and catering regulations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052EC" w14:textId="77777777" w:rsidR="00AE0F62" w:rsidRDefault="007070A8">
            <w:pPr>
              <w:pStyle w:val="Body"/>
              <w:jc w:val="center"/>
              <w:rPr>
                <w:lang w:val="en-GB"/>
              </w:rPr>
            </w:pPr>
            <w:r>
              <w:rPr>
                <w:rStyle w:val="im"/>
                <w:sz w:val="22"/>
                <w:szCs w:val="22"/>
                <w:lang w:val="en-GB"/>
              </w:rPr>
              <w:t>2</w:t>
            </w:r>
          </w:p>
        </w:tc>
      </w:tr>
      <w:tr w:rsidR="00AE0F62" w14:paraId="43EEDD96" w14:textId="77777777">
        <w:trPr>
          <w:trHeight w:val="48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379F8" w14:textId="77777777" w:rsidR="00AE0F62" w:rsidRDefault="007070A8">
            <w:pPr>
              <w:pStyle w:val="Body"/>
              <w:jc w:val="both"/>
              <w:rPr>
                <w:lang w:val="en-GB"/>
              </w:rPr>
            </w:pPr>
            <w:r>
              <w:rPr>
                <w:rStyle w:val="im"/>
                <w:sz w:val="22"/>
                <w:szCs w:val="22"/>
                <w:lang w:val="en-GB"/>
              </w:rPr>
              <w:t>HEM   411.0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CE4C2" w14:textId="77777777" w:rsidR="00AE0F62" w:rsidRDefault="007070A8">
            <w:pPr>
              <w:pStyle w:val="Body"/>
              <w:rPr>
                <w:lang w:val="en-GB"/>
              </w:rPr>
            </w:pPr>
            <w:r>
              <w:rPr>
                <w:rStyle w:val="im"/>
                <w:sz w:val="22"/>
                <w:szCs w:val="22"/>
                <w:lang w:val="en-GB"/>
              </w:rPr>
              <w:t>Accommodation Planning &amp; Operation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06930" w14:textId="77777777" w:rsidR="00AE0F62" w:rsidRDefault="007070A8">
            <w:pPr>
              <w:pStyle w:val="Body"/>
              <w:jc w:val="center"/>
              <w:rPr>
                <w:lang w:val="en-GB"/>
              </w:rPr>
            </w:pPr>
            <w:r>
              <w:rPr>
                <w:rStyle w:val="im"/>
                <w:sz w:val="22"/>
                <w:szCs w:val="22"/>
                <w:lang w:val="en-GB"/>
              </w:rPr>
              <w:t>3</w:t>
            </w:r>
          </w:p>
        </w:tc>
      </w:tr>
      <w:tr w:rsidR="00AE0F62" w14:paraId="5013C0B3" w14:textId="77777777">
        <w:trPr>
          <w:trHeight w:val="241"/>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063D0" w14:textId="77777777" w:rsidR="00AE0F62" w:rsidRDefault="007070A8">
            <w:pPr>
              <w:rPr>
                <w:b/>
                <w:lang w:val="en-GB"/>
              </w:rPr>
            </w:pPr>
            <w:r>
              <w:rPr>
                <w:b/>
                <w:lang w:val="en-GB"/>
              </w:rPr>
              <w:t>TOTAL</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29C11" w14:textId="77777777" w:rsidR="00AE0F62" w:rsidRDefault="00AE0F62">
            <w:pPr>
              <w:rPr>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F49F9" w14:textId="77777777" w:rsidR="00AE0F62" w:rsidRDefault="007070A8">
            <w:pPr>
              <w:pStyle w:val="Body"/>
              <w:jc w:val="center"/>
              <w:rPr>
                <w:lang w:val="en-GB"/>
              </w:rPr>
            </w:pPr>
            <w:r>
              <w:rPr>
                <w:rStyle w:val="im"/>
                <w:b/>
                <w:bCs/>
                <w:sz w:val="22"/>
                <w:szCs w:val="22"/>
                <w:lang w:val="en-GB"/>
              </w:rPr>
              <w:t>32 Units</w:t>
            </w:r>
          </w:p>
        </w:tc>
      </w:tr>
    </w:tbl>
    <w:p w14:paraId="006EE8E2" w14:textId="77777777" w:rsidR="00AE0F62" w:rsidRDefault="00AE0F62">
      <w:pPr>
        <w:pStyle w:val="Body"/>
        <w:widowControl w:val="0"/>
        <w:jc w:val="both"/>
        <w:rPr>
          <w:rStyle w:val="im"/>
          <w:b/>
          <w:bCs/>
          <w:sz w:val="22"/>
          <w:szCs w:val="22"/>
          <w:lang w:val="en-GB"/>
        </w:rPr>
      </w:pPr>
    </w:p>
    <w:p w14:paraId="41D0FB2E" w14:textId="77777777" w:rsidR="00AE0F62" w:rsidRDefault="007070A8">
      <w:pPr>
        <w:pStyle w:val="Body"/>
        <w:jc w:val="both"/>
        <w:rPr>
          <w:rStyle w:val="im"/>
          <w:b/>
          <w:bCs/>
          <w:sz w:val="22"/>
          <w:szCs w:val="22"/>
          <w:lang w:val="en-GB"/>
        </w:rPr>
      </w:pPr>
      <w:r>
        <w:rPr>
          <w:rStyle w:val="im"/>
          <w:b/>
          <w:bCs/>
          <w:sz w:val="22"/>
          <w:szCs w:val="22"/>
          <w:lang w:val="en-GB"/>
        </w:rPr>
        <w:t>500 LEVEL (YEAR 5) COURSES</w:t>
      </w:r>
    </w:p>
    <w:p w14:paraId="70CB00E0" w14:textId="77777777" w:rsidR="00AE0F62" w:rsidRDefault="00AE0F62">
      <w:pPr>
        <w:pStyle w:val="Body"/>
        <w:jc w:val="both"/>
        <w:rPr>
          <w:rStyle w:val="im"/>
          <w:b/>
          <w:bCs/>
          <w:sz w:val="22"/>
          <w:szCs w:val="22"/>
          <w:lang w:val="en-GB"/>
        </w:rPr>
      </w:pPr>
    </w:p>
    <w:tbl>
      <w:tblPr>
        <w:tblStyle w:val="TableGrid"/>
        <w:tblW w:w="5442" w:type="pct"/>
        <w:tblLook w:val="04A0" w:firstRow="1" w:lastRow="0" w:firstColumn="1" w:lastColumn="0" w:noHBand="0" w:noVBand="1"/>
      </w:tblPr>
      <w:tblGrid>
        <w:gridCol w:w="1133"/>
        <w:gridCol w:w="1365"/>
        <w:gridCol w:w="889"/>
        <w:gridCol w:w="1133"/>
        <w:gridCol w:w="1402"/>
        <w:gridCol w:w="1019"/>
      </w:tblGrid>
      <w:tr w:rsidR="00AE0F62" w14:paraId="49C82FC4" w14:textId="77777777">
        <w:tc>
          <w:tcPr>
            <w:tcW w:w="2440" w:type="pct"/>
            <w:gridSpan w:val="3"/>
            <w:tcBorders>
              <w:top w:val="single" w:sz="4" w:space="0" w:color="000000"/>
              <w:left w:val="single" w:sz="4" w:space="0" w:color="000000"/>
              <w:bottom w:val="single" w:sz="4" w:space="0" w:color="000000"/>
              <w:right w:val="single" w:sz="4" w:space="0" w:color="000000"/>
            </w:tcBorders>
            <w:shd w:val="clear" w:color="auto" w:fill="auto"/>
          </w:tcPr>
          <w:p w14:paraId="73A996DA" w14:textId="77777777" w:rsidR="00AE0F62" w:rsidRDefault="007070A8">
            <w:pPr>
              <w:pStyle w:val="Body"/>
              <w:jc w:val="center"/>
              <w:rPr>
                <w:rFonts w:cs="Times New Roman"/>
                <w:b/>
                <w:sz w:val="22"/>
                <w:szCs w:val="22"/>
                <w:lang w:val="en-GB"/>
              </w:rPr>
            </w:pPr>
            <w:r>
              <w:rPr>
                <w:rFonts w:cs="Times New Roman"/>
                <w:b/>
                <w:sz w:val="22"/>
                <w:szCs w:val="22"/>
                <w:lang w:val="en-GB"/>
              </w:rPr>
              <w:t xml:space="preserve">FIRST </w:t>
            </w:r>
            <w:r>
              <w:rPr>
                <w:rFonts w:cs="Times New Roman"/>
                <w:b/>
                <w:sz w:val="22"/>
                <w:szCs w:val="22"/>
                <w:lang w:val="en-GB"/>
              </w:rPr>
              <w:t>SEMESTER</w:t>
            </w:r>
          </w:p>
        </w:tc>
        <w:tc>
          <w:tcPr>
            <w:tcW w:w="2560" w:type="pct"/>
            <w:gridSpan w:val="3"/>
            <w:tcBorders>
              <w:top w:val="single" w:sz="4" w:space="0" w:color="000000"/>
              <w:left w:val="single" w:sz="4" w:space="0" w:color="000000"/>
              <w:bottom w:val="single" w:sz="4" w:space="0" w:color="000000"/>
              <w:right w:val="single" w:sz="4" w:space="0" w:color="000000"/>
            </w:tcBorders>
            <w:shd w:val="clear" w:color="auto" w:fill="auto"/>
          </w:tcPr>
          <w:p w14:paraId="03D48ED5" w14:textId="77777777" w:rsidR="00AE0F62" w:rsidRDefault="007070A8">
            <w:pPr>
              <w:pStyle w:val="Body"/>
              <w:jc w:val="center"/>
              <w:rPr>
                <w:rFonts w:cs="Times New Roman"/>
                <w:b/>
                <w:sz w:val="22"/>
                <w:szCs w:val="22"/>
                <w:lang w:val="en-GB"/>
              </w:rPr>
            </w:pPr>
            <w:r>
              <w:rPr>
                <w:rFonts w:cs="Times New Roman"/>
                <w:b/>
                <w:sz w:val="22"/>
                <w:szCs w:val="22"/>
                <w:lang w:val="en-GB"/>
              </w:rPr>
              <w:t>SECOND SEMESTER</w:t>
            </w:r>
          </w:p>
        </w:tc>
      </w:tr>
      <w:tr w:rsidR="00AE0F62" w14:paraId="551FA487" w14:textId="77777777">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4748BF14"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CODE</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40E3166C"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TITLE</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315181FE" w14:textId="77777777" w:rsidR="00AE0F62" w:rsidRDefault="007070A8">
            <w:pPr>
              <w:pStyle w:val="Body"/>
              <w:jc w:val="center"/>
              <w:rPr>
                <w:rFonts w:cs="Times New Roman"/>
                <w:sz w:val="22"/>
                <w:szCs w:val="22"/>
                <w:lang w:val="en-GB"/>
              </w:rPr>
            </w:pPr>
            <w:r>
              <w:rPr>
                <w:rStyle w:val="im"/>
                <w:rFonts w:cs="Times New Roman"/>
                <w:b/>
                <w:bCs/>
                <w:sz w:val="22"/>
                <w:szCs w:val="22"/>
                <w:lang w:val="en-GB"/>
              </w:rPr>
              <w:t>UNITS</w:t>
            </w: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048F8762"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CODE</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14:paraId="1BC98F78" w14:textId="77777777" w:rsidR="00AE0F62" w:rsidRDefault="007070A8">
            <w:pPr>
              <w:pStyle w:val="Body"/>
              <w:jc w:val="center"/>
              <w:rPr>
                <w:rFonts w:cs="Times New Roman"/>
                <w:sz w:val="22"/>
                <w:szCs w:val="22"/>
                <w:lang w:val="en-GB"/>
              </w:rPr>
            </w:pPr>
            <w:r>
              <w:rPr>
                <w:rStyle w:val="im"/>
                <w:rFonts w:cs="Times New Roman"/>
                <w:b/>
                <w:bCs/>
                <w:sz w:val="22"/>
                <w:szCs w:val="22"/>
                <w:lang w:val="en-GB"/>
              </w:rPr>
              <w:t>COURSE TITLE</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65182A6E" w14:textId="77777777" w:rsidR="00AE0F62" w:rsidRDefault="007070A8">
            <w:pPr>
              <w:pStyle w:val="Body"/>
              <w:jc w:val="center"/>
              <w:rPr>
                <w:rFonts w:cs="Times New Roman"/>
                <w:sz w:val="22"/>
                <w:szCs w:val="22"/>
                <w:lang w:val="en-GB"/>
              </w:rPr>
            </w:pPr>
            <w:r>
              <w:rPr>
                <w:rStyle w:val="im"/>
                <w:rFonts w:cs="Times New Roman"/>
                <w:b/>
                <w:bCs/>
                <w:sz w:val="22"/>
                <w:szCs w:val="22"/>
                <w:lang w:val="en-GB"/>
              </w:rPr>
              <w:t>UNITS</w:t>
            </w:r>
          </w:p>
        </w:tc>
      </w:tr>
      <w:tr w:rsidR="00AE0F62" w14:paraId="13D77945" w14:textId="77777777">
        <w:trPr>
          <w:trHeight w:val="983"/>
        </w:trPr>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5FE9388B" w14:textId="77777777" w:rsidR="00AE0F62" w:rsidRDefault="007070A8">
            <w:pPr>
              <w:pStyle w:val="Body"/>
              <w:jc w:val="both"/>
              <w:rPr>
                <w:rFonts w:cs="Times New Roman"/>
                <w:sz w:val="22"/>
                <w:szCs w:val="22"/>
                <w:lang w:val="en-GB"/>
              </w:rPr>
            </w:pPr>
            <w:r>
              <w:rPr>
                <w:rStyle w:val="im"/>
                <w:rFonts w:cs="Times New Roman"/>
                <w:sz w:val="22"/>
                <w:szCs w:val="22"/>
                <w:lang w:val="en-GB"/>
              </w:rPr>
              <w:t>HEM 501.1</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41780A5C" w14:textId="77777777" w:rsidR="00AE0F62" w:rsidRDefault="007070A8">
            <w:pPr>
              <w:pStyle w:val="Body"/>
              <w:jc w:val="both"/>
              <w:rPr>
                <w:rFonts w:cs="Times New Roman"/>
                <w:sz w:val="22"/>
                <w:szCs w:val="22"/>
                <w:lang w:val="en-GB"/>
              </w:rPr>
            </w:pPr>
            <w:r>
              <w:rPr>
                <w:rStyle w:val="im"/>
                <w:rFonts w:cs="Times New Roman"/>
                <w:sz w:val="22"/>
                <w:szCs w:val="22"/>
                <w:lang w:val="en-GB"/>
              </w:rPr>
              <w:t>Extension Programmes in Home Economics</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0910C304"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7479EAE6" w14:textId="77777777" w:rsidR="00AE0F62" w:rsidRDefault="007070A8">
            <w:pPr>
              <w:pStyle w:val="Body"/>
              <w:jc w:val="both"/>
              <w:rPr>
                <w:rFonts w:cs="Times New Roman"/>
                <w:sz w:val="22"/>
                <w:szCs w:val="22"/>
                <w:lang w:val="en-GB"/>
              </w:rPr>
            </w:pPr>
            <w:r>
              <w:rPr>
                <w:rStyle w:val="im"/>
                <w:rFonts w:cs="Times New Roman"/>
                <w:sz w:val="22"/>
                <w:szCs w:val="22"/>
                <w:lang w:val="en-GB"/>
              </w:rPr>
              <w:t>HEM 500.2</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14:paraId="7E390929" w14:textId="77777777" w:rsidR="00AE0F62" w:rsidRDefault="007070A8">
            <w:pPr>
              <w:pStyle w:val="Body"/>
              <w:jc w:val="both"/>
              <w:rPr>
                <w:rFonts w:cs="Times New Roman"/>
                <w:sz w:val="22"/>
                <w:szCs w:val="22"/>
                <w:lang w:val="en-GB"/>
              </w:rPr>
            </w:pPr>
            <w:r>
              <w:rPr>
                <w:rStyle w:val="im"/>
                <w:rFonts w:cs="Times New Roman"/>
                <w:sz w:val="22"/>
                <w:szCs w:val="22"/>
                <w:lang w:val="en-GB"/>
              </w:rPr>
              <w:t>Seminar</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3E0A10F2" w14:textId="77777777" w:rsidR="00AE0F62" w:rsidRDefault="007070A8">
            <w:pPr>
              <w:pStyle w:val="Body"/>
              <w:jc w:val="center"/>
              <w:rPr>
                <w:rFonts w:cs="Times New Roman"/>
                <w:sz w:val="22"/>
                <w:szCs w:val="22"/>
                <w:lang w:val="en-GB"/>
              </w:rPr>
            </w:pPr>
            <w:r>
              <w:rPr>
                <w:rStyle w:val="im"/>
                <w:rFonts w:cs="Times New Roman"/>
                <w:sz w:val="22"/>
                <w:szCs w:val="22"/>
                <w:lang w:val="en-GB"/>
              </w:rPr>
              <w:t>1</w:t>
            </w:r>
          </w:p>
        </w:tc>
      </w:tr>
      <w:tr w:rsidR="00AE0F62" w14:paraId="5CB3D9E2" w14:textId="77777777">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3D934F36" w14:textId="77777777" w:rsidR="00AE0F62" w:rsidRDefault="007070A8">
            <w:pPr>
              <w:pStyle w:val="Body"/>
              <w:jc w:val="both"/>
              <w:rPr>
                <w:rFonts w:cs="Times New Roman"/>
                <w:sz w:val="22"/>
                <w:szCs w:val="22"/>
                <w:lang w:val="en-GB"/>
              </w:rPr>
            </w:pPr>
            <w:r>
              <w:rPr>
                <w:rStyle w:val="im"/>
                <w:rFonts w:cs="Times New Roman"/>
                <w:sz w:val="22"/>
                <w:szCs w:val="22"/>
                <w:lang w:val="en-GB"/>
              </w:rPr>
              <w:t>FSN 507.1</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5DF2759" w14:textId="77777777" w:rsidR="00AE0F62" w:rsidRDefault="007070A8">
            <w:pPr>
              <w:pStyle w:val="Body"/>
              <w:rPr>
                <w:rFonts w:cs="Times New Roman"/>
                <w:sz w:val="22"/>
                <w:szCs w:val="22"/>
                <w:lang w:val="en-GB"/>
              </w:rPr>
            </w:pPr>
            <w:r>
              <w:rPr>
                <w:rStyle w:val="im"/>
                <w:rFonts w:cs="Times New Roman"/>
                <w:sz w:val="22"/>
                <w:szCs w:val="22"/>
                <w:lang w:val="en-GB"/>
              </w:rPr>
              <w:t>Food Standards and Quality Control</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59A54889" w14:textId="77777777" w:rsidR="00AE0F62" w:rsidRDefault="007070A8">
            <w:pPr>
              <w:pStyle w:val="Body"/>
              <w:jc w:val="center"/>
              <w:rPr>
                <w:rFonts w:cs="Times New Roman"/>
                <w:sz w:val="22"/>
                <w:szCs w:val="22"/>
                <w:lang w:val="en-GB"/>
              </w:rPr>
            </w:pPr>
            <w:r>
              <w:rPr>
                <w:rStyle w:val="im"/>
                <w:rFonts w:cs="Times New Roman"/>
                <w:sz w:val="22"/>
                <w:szCs w:val="22"/>
                <w:lang w:val="en-GB"/>
              </w:rPr>
              <w:t>3</w:t>
            </w: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182491B5" w14:textId="77777777" w:rsidR="00AE0F62" w:rsidRDefault="007070A8">
            <w:pPr>
              <w:pStyle w:val="Body"/>
              <w:jc w:val="both"/>
              <w:rPr>
                <w:rFonts w:cs="Times New Roman"/>
                <w:sz w:val="22"/>
                <w:szCs w:val="22"/>
                <w:lang w:val="en-GB"/>
              </w:rPr>
            </w:pPr>
            <w:r>
              <w:rPr>
                <w:rStyle w:val="im"/>
                <w:rFonts w:cs="Times New Roman"/>
                <w:sz w:val="22"/>
                <w:szCs w:val="22"/>
                <w:lang w:val="en-GB"/>
              </w:rPr>
              <w:t>HEM 508.2</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14:paraId="3F6AD188" w14:textId="77777777" w:rsidR="00AE0F62" w:rsidRDefault="007070A8">
            <w:pPr>
              <w:pStyle w:val="Body"/>
              <w:rPr>
                <w:rFonts w:cs="Times New Roman"/>
                <w:sz w:val="22"/>
                <w:szCs w:val="22"/>
                <w:lang w:val="en-GB"/>
              </w:rPr>
            </w:pPr>
            <w:r>
              <w:rPr>
                <w:rStyle w:val="im"/>
                <w:rFonts w:cs="Times New Roman"/>
                <w:sz w:val="22"/>
                <w:szCs w:val="22"/>
                <w:lang w:val="en-GB"/>
              </w:rPr>
              <w:t>Interior Decoration and Design</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1A16EBB5"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73287F4A" w14:textId="77777777">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26F9FBD3" w14:textId="77777777" w:rsidR="00AE0F62" w:rsidRDefault="007070A8">
            <w:pPr>
              <w:pStyle w:val="Body"/>
              <w:jc w:val="both"/>
              <w:rPr>
                <w:rFonts w:cs="Times New Roman"/>
                <w:sz w:val="22"/>
                <w:szCs w:val="22"/>
                <w:lang w:val="en-GB"/>
              </w:rPr>
            </w:pPr>
            <w:r>
              <w:rPr>
                <w:rStyle w:val="im"/>
                <w:rFonts w:cs="Times New Roman"/>
                <w:sz w:val="22"/>
                <w:szCs w:val="22"/>
                <w:lang w:val="en-GB"/>
              </w:rPr>
              <w:t xml:space="preserve">HEM </w:t>
            </w:r>
            <w:r>
              <w:rPr>
                <w:rStyle w:val="im"/>
                <w:rFonts w:cs="Times New Roman"/>
                <w:sz w:val="22"/>
                <w:szCs w:val="22"/>
                <w:lang w:val="en-GB"/>
              </w:rPr>
              <w:t>502.1</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630C66F6" w14:textId="77777777" w:rsidR="00AE0F62" w:rsidRDefault="007070A8">
            <w:pPr>
              <w:pStyle w:val="Body"/>
              <w:rPr>
                <w:rFonts w:cs="Times New Roman"/>
                <w:sz w:val="22"/>
                <w:szCs w:val="22"/>
                <w:lang w:val="en-GB"/>
              </w:rPr>
            </w:pPr>
            <w:r>
              <w:rPr>
                <w:rStyle w:val="im"/>
                <w:rFonts w:cs="Times New Roman"/>
                <w:sz w:val="22"/>
                <w:szCs w:val="22"/>
                <w:lang w:val="en-GB"/>
              </w:rPr>
              <w:t>Research Techniques in Home Science</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6181AFBE"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631A4672" w14:textId="77777777" w:rsidR="00AE0F62" w:rsidRDefault="007070A8">
            <w:pPr>
              <w:pStyle w:val="Body"/>
              <w:jc w:val="both"/>
              <w:rPr>
                <w:rFonts w:cs="Times New Roman"/>
                <w:sz w:val="22"/>
                <w:szCs w:val="22"/>
                <w:lang w:val="en-GB"/>
              </w:rPr>
            </w:pPr>
            <w:r>
              <w:rPr>
                <w:rStyle w:val="im"/>
                <w:rFonts w:cs="Times New Roman"/>
                <w:sz w:val="22"/>
                <w:szCs w:val="22"/>
                <w:lang w:val="en-GB"/>
              </w:rPr>
              <w:t>HEM 509.2</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14:paraId="5AC6D4F9" w14:textId="77777777" w:rsidR="00AE0F62" w:rsidRDefault="007070A8">
            <w:pPr>
              <w:pStyle w:val="Body"/>
              <w:rPr>
                <w:rFonts w:cs="Times New Roman"/>
                <w:sz w:val="22"/>
                <w:szCs w:val="22"/>
                <w:lang w:val="en-GB"/>
              </w:rPr>
            </w:pPr>
            <w:r>
              <w:rPr>
                <w:rStyle w:val="im"/>
                <w:rFonts w:cs="Times New Roman"/>
                <w:sz w:val="22"/>
                <w:szCs w:val="22"/>
                <w:lang w:val="en-GB"/>
              </w:rPr>
              <w:t>Nutritional Biochemistry</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0F52BBEE"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77994D45" w14:textId="77777777">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6343325A" w14:textId="77777777" w:rsidR="00AE0F62" w:rsidRDefault="007070A8">
            <w:pPr>
              <w:pStyle w:val="Body"/>
              <w:jc w:val="both"/>
              <w:rPr>
                <w:rFonts w:cs="Times New Roman"/>
                <w:sz w:val="22"/>
                <w:szCs w:val="22"/>
                <w:lang w:val="en-GB"/>
              </w:rPr>
            </w:pPr>
            <w:r>
              <w:rPr>
                <w:rStyle w:val="im"/>
                <w:rFonts w:cs="Times New Roman"/>
                <w:sz w:val="22"/>
                <w:szCs w:val="22"/>
                <w:lang w:val="en-GB"/>
              </w:rPr>
              <w:t>HEM 503.1</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B7238CE" w14:textId="77777777" w:rsidR="00AE0F62" w:rsidRDefault="007070A8">
            <w:pPr>
              <w:pStyle w:val="Body"/>
              <w:jc w:val="both"/>
              <w:rPr>
                <w:rFonts w:cs="Times New Roman"/>
                <w:sz w:val="22"/>
                <w:szCs w:val="22"/>
                <w:lang w:val="en-GB"/>
              </w:rPr>
            </w:pPr>
            <w:r>
              <w:rPr>
                <w:rStyle w:val="im"/>
                <w:rFonts w:cs="Times New Roman"/>
                <w:sz w:val="22"/>
                <w:szCs w:val="22"/>
                <w:lang w:val="en-GB"/>
              </w:rPr>
              <w:t>Advanced Clothing Construction</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1B34EC6E"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29A840D6" w14:textId="77777777" w:rsidR="00AE0F62" w:rsidRDefault="007070A8">
            <w:pPr>
              <w:pStyle w:val="Body"/>
              <w:jc w:val="both"/>
              <w:rPr>
                <w:rFonts w:cs="Times New Roman"/>
                <w:sz w:val="22"/>
                <w:szCs w:val="22"/>
                <w:lang w:val="en-GB"/>
              </w:rPr>
            </w:pPr>
            <w:r>
              <w:rPr>
                <w:rStyle w:val="im"/>
                <w:rFonts w:cs="Times New Roman"/>
                <w:sz w:val="22"/>
                <w:szCs w:val="22"/>
                <w:lang w:val="en-GB"/>
              </w:rPr>
              <w:t>HEM 510.2</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14:paraId="740EE6DB" w14:textId="77777777" w:rsidR="00AE0F62" w:rsidRDefault="007070A8">
            <w:pPr>
              <w:pStyle w:val="Body"/>
              <w:jc w:val="both"/>
              <w:rPr>
                <w:rFonts w:cs="Times New Roman"/>
                <w:sz w:val="22"/>
                <w:szCs w:val="22"/>
                <w:lang w:val="en-GB"/>
              </w:rPr>
            </w:pPr>
            <w:r>
              <w:rPr>
                <w:rStyle w:val="im"/>
                <w:rFonts w:cs="Times New Roman"/>
                <w:sz w:val="22"/>
                <w:szCs w:val="22"/>
                <w:lang w:val="en-GB"/>
              </w:rPr>
              <w:t>Catering II</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419B2190"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037F0408" w14:textId="77777777">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3B80223B" w14:textId="77777777" w:rsidR="00AE0F62" w:rsidRDefault="007070A8">
            <w:pPr>
              <w:pStyle w:val="Body"/>
              <w:jc w:val="both"/>
              <w:rPr>
                <w:rFonts w:cs="Times New Roman"/>
                <w:sz w:val="22"/>
                <w:szCs w:val="22"/>
                <w:lang w:val="en-GB"/>
              </w:rPr>
            </w:pPr>
            <w:r>
              <w:rPr>
                <w:rStyle w:val="im"/>
                <w:rFonts w:cs="Times New Roman"/>
                <w:sz w:val="22"/>
                <w:szCs w:val="22"/>
                <w:lang w:val="en-GB"/>
              </w:rPr>
              <w:t>HEM 504.1</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42566DFE" w14:textId="77777777" w:rsidR="00AE0F62" w:rsidRDefault="007070A8">
            <w:pPr>
              <w:pStyle w:val="Body"/>
              <w:rPr>
                <w:rFonts w:cs="Times New Roman"/>
                <w:sz w:val="22"/>
                <w:szCs w:val="22"/>
                <w:lang w:val="en-GB"/>
              </w:rPr>
            </w:pPr>
            <w:r>
              <w:rPr>
                <w:rStyle w:val="im"/>
                <w:rFonts w:cs="Times New Roman"/>
                <w:sz w:val="22"/>
                <w:szCs w:val="22"/>
                <w:lang w:val="en-GB"/>
              </w:rPr>
              <w:t>Marriage and the Family</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09B27A4F"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1E8A8380" w14:textId="77777777" w:rsidR="00AE0F62" w:rsidRDefault="007070A8">
            <w:pPr>
              <w:pStyle w:val="Body"/>
              <w:jc w:val="both"/>
              <w:rPr>
                <w:rFonts w:cs="Times New Roman"/>
                <w:sz w:val="22"/>
                <w:szCs w:val="22"/>
                <w:lang w:val="en-GB"/>
              </w:rPr>
            </w:pPr>
            <w:r>
              <w:rPr>
                <w:rStyle w:val="im"/>
                <w:rFonts w:cs="Times New Roman"/>
                <w:sz w:val="22"/>
                <w:szCs w:val="22"/>
                <w:lang w:val="en-GB"/>
              </w:rPr>
              <w:t>HEM 511.2</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14:paraId="585E9212" w14:textId="77777777" w:rsidR="00AE0F62" w:rsidRDefault="007070A8">
            <w:pPr>
              <w:pStyle w:val="Body"/>
              <w:jc w:val="both"/>
              <w:rPr>
                <w:rFonts w:cs="Times New Roman"/>
                <w:sz w:val="22"/>
                <w:szCs w:val="22"/>
                <w:lang w:val="en-GB"/>
              </w:rPr>
            </w:pPr>
            <w:r>
              <w:rPr>
                <w:rStyle w:val="im"/>
                <w:rFonts w:cs="Times New Roman"/>
                <w:sz w:val="22"/>
                <w:szCs w:val="22"/>
                <w:lang w:val="en-GB"/>
              </w:rPr>
              <w:t>Hospitality Facility Planning and Design</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4F0E023B"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775E8910" w14:textId="77777777">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43019A72" w14:textId="77777777" w:rsidR="00AE0F62" w:rsidRDefault="007070A8">
            <w:pPr>
              <w:pStyle w:val="Body"/>
              <w:jc w:val="both"/>
              <w:rPr>
                <w:rFonts w:cs="Times New Roman"/>
                <w:sz w:val="22"/>
                <w:szCs w:val="22"/>
                <w:lang w:val="en-GB"/>
              </w:rPr>
            </w:pPr>
            <w:r>
              <w:rPr>
                <w:rStyle w:val="im"/>
                <w:rFonts w:cs="Times New Roman"/>
                <w:sz w:val="22"/>
                <w:szCs w:val="22"/>
                <w:lang w:val="en-GB"/>
              </w:rPr>
              <w:t>HEM 505.1</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9F59DBA" w14:textId="77777777" w:rsidR="00AE0F62" w:rsidRDefault="007070A8">
            <w:pPr>
              <w:pStyle w:val="Body"/>
              <w:jc w:val="both"/>
              <w:rPr>
                <w:rFonts w:cs="Times New Roman"/>
                <w:sz w:val="22"/>
                <w:szCs w:val="22"/>
                <w:lang w:val="en-GB"/>
              </w:rPr>
            </w:pPr>
            <w:r>
              <w:rPr>
                <w:rStyle w:val="im"/>
                <w:rFonts w:cs="Times New Roman"/>
                <w:sz w:val="22"/>
                <w:szCs w:val="22"/>
                <w:lang w:val="en-GB"/>
              </w:rPr>
              <w:t>Catering I</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448F50E6"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4571E188" w14:textId="77777777" w:rsidR="00AE0F62" w:rsidRDefault="007070A8">
            <w:pPr>
              <w:pStyle w:val="Body"/>
              <w:jc w:val="both"/>
              <w:rPr>
                <w:rFonts w:cs="Times New Roman"/>
                <w:sz w:val="22"/>
                <w:szCs w:val="22"/>
                <w:lang w:val="en-GB"/>
              </w:rPr>
            </w:pPr>
            <w:r>
              <w:rPr>
                <w:rStyle w:val="im"/>
                <w:rFonts w:cs="Times New Roman"/>
                <w:sz w:val="22"/>
                <w:szCs w:val="22"/>
                <w:lang w:val="en-GB"/>
              </w:rPr>
              <w:t>HEM 512.2</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14:paraId="2802FCAC" w14:textId="77777777" w:rsidR="00AE0F62" w:rsidRDefault="007070A8">
            <w:pPr>
              <w:pStyle w:val="Body"/>
              <w:jc w:val="both"/>
              <w:rPr>
                <w:rFonts w:cs="Times New Roman"/>
                <w:sz w:val="22"/>
                <w:szCs w:val="22"/>
                <w:lang w:val="en-GB"/>
              </w:rPr>
            </w:pPr>
            <w:r>
              <w:rPr>
                <w:rStyle w:val="im"/>
                <w:rFonts w:cs="Times New Roman"/>
                <w:sz w:val="22"/>
                <w:szCs w:val="22"/>
                <w:lang w:val="en-GB"/>
              </w:rPr>
              <w:t>Food Preservation and Processing</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4A59CE70"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r>
      <w:tr w:rsidR="00AE0F62" w14:paraId="3129DA3B" w14:textId="77777777">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7E2A86D3" w14:textId="77777777" w:rsidR="00AE0F62" w:rsidRDefault="007070A8">
            <w:pPr>
              <w:pStyle w:val="Body"/>
              <w:jc w:val="both"/>
              <w:rPr>
                <w:rFonts w:cs="Times New Roman"/>
                <w:sz w:val="22"/>
                <w:szCs w:val="22"/>
                <w:lang w:val="en-GB"/>
              </w:rPr>
            </w:pPr>
            <w:r>
              <w:rPr>
                <w:rStyle w:val="im"/>
                <w:rFonts w:cs="Times New Roman"/>
                <w:sz w:val="22"/>
                <w:szCs w:val="22"/>
                <w:lang w:val="en-GB"/>
              </w:rPr>
              <w:t>HEM 506.1</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439DDC7A" w14:textId="77777777" w:rsidR="00AE0F62" w:rsidRDefault="007070A8">
            <w:pPr>
              <w:pStyle w:val="Body"/>
              <w:jc w:val="both"/>
              <w:rPr>
                <w:rFonts w:cs="Times New Roman"/>
                <w:sz w:val="22"/>
                <w:szCs w:val="22"/>
                <w:lang w:val="en-GB"/>
              </w:rPr>
            </w:pPr>
            <w:r>
              <w:rPr>
                <w:rStyle w:val="im"/>
                <w:rFonts w:cs="Times New Roman"/>
                <w:sz w:val="22"/>
                <w:szCs w:val="22"/>
                <w:lang w:val="en-GB"/>
              </w:rPr>
              <w:t>Introduction to Child development and training</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400AFDE7"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733B7FA3" w14:textId="77777777" w:rsidR="00AE0F62" w:rsidRDefault="007070A8">
            <w:pPr>
              <w:pStyle w:val="Body"/>
              <w:jc w:val="both"/>
              <w:rPr>
                <w:rFonts w:cs="Times New Roman"/>
                <w:sz w:val="22"/>
                <w:szCs w:val="22"/>
                <w:lang w:val="en-GB"/>
              </w:rPr>
            </w:pPr>
            <w:r>
              <w:rPr>
                <w:rStyle w:val="im"/>
                <w:rFonts w:cs="Times New Roman"/>
                <w:sz w:val="22"/>
                <w:szCs w:val="22"/>
                <w:lang w:val="en-GB"/>
              </w:rPr>
              <w:t>HEM 599.2</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14:paraId="54493687" w14:textId="77777777" w:rsidR="00AE0F62" w:rsidRDefault="007070A8">
            <w:pPr>
              <w:pStyle w:val="Body"/>
              <w:jc w:val="both"/>
              <w:rPr>
                <w:rFonts w:cs="Times New Roman"/>
                <w:sz w:val="22"/>
                <w:szCs w:val="22"/>
                <w:lang w:val="en-GB"/>
              </w:rPr>
            </w:pPr>
            <w:r>
              <w:rPr>
                <w:rStyle w:val="im"/>
                <w:rFonts w:cs="Times New Roman"/>
                <w:sz w:val="22"/>
                <w:szCs w:val="22"/>
                <w:lang w:val="en-GB"/>
              </w:rPr>
              <w:t>Research Project</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2B2093C3" w14:textId="77777777" w:rsidR="00AE0F62" w:rsidRDefault="007070A8">
            <w:pPr>
              <w:pStyle w:val="Body"/>
              <w:jc w:val="center"/>
              <w:rPr>
                <w:rFonts w:cs="Times New Roman"/>
                <w:sz w:val="22"/>
                <w:szCs w:val="22"/>
                <w:lang w:val="en-GB"/>
              </w:rPr>
            </w:pPr>
            <w:r>
              <w:rPr>
                <w:rStyle w:val="im"/>
                <w:rFonts w:cs="Times New Roman"/>
                <w:sz w:val="22"/>
                <w:szCs w:val="22"/>
                <w:lang w:val="en-GB"/>
              </w:rPr>
              <w:t>6</w:t>
            </w:r>
          </w:p>
        </w:tc>
      </w:tr>
      <w:tr w:rsidR="00AE0F62" w14:paraId="58468D91" w14:textId="77777777">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450C5390" w14:textId="77777777" w:rsidR="00AE0F62" w:rsidRDefault="007070A8">
            <w:pPr>
              <w:pStyle w:val="Body"/>
              <w:jc w:val="both"/>
              <w:rPr>
                <w:rFonts w:cs="Times New Roman"/>
                <w:sz w:val="22"/>
                <w:szCs w:val="22"/>
                <w:lang w:val="en-GB"/>
              </w:rPr>
            </w:pPr>
            <w:r>
              <w:rPr>
                <w:rStyle w:val="im"/>
                <w:rFonts w:cs="Times New Roman"/>
                <w:sz w:val="22"/>
                <w:szCs w:val="22"/>
                <w:lang w:val="en-GB"/>
              </w:rPr>
              <w:t>HEM 507.1</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1D694E2" w14:textId="77777777" w:rsidR="00AE0F62" w:rsidRDefault="007070A8">
            <w:pPr>
              <w:pStyle w:val="Body"/>
              <w:jc w:val="both"/>
              <w:rPr>
                <w:rFonts w:cs="Times New Roman"/>
                <w:sz w:val="22"/>
                <w:szCs w:val="22"/>
                <w:lang w:val="en-GB"/>
              </w:rPr>
            </w:pPr>
            <w:r>
              <w:rPr>
                <w:rStyle w:val="im"/>
                <w:rFonts w:cs="Times New Roman"/>
                <w:sz w:val="22"/>
                <w:szCs w:val="22"/>
                <w:lang w:val="en-GB"/>
              </w:rPr>
              <w:t>Institutional Equipment and Management II</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74ACEBC0" w14:textId="77777777" w:rsidR="00AE0F62" w:rsidRDefault="007070A8">
            <w:pPr>
              <w:pStyle w:val="Body"/>
              <w:jc w:val="center"/>
              <w:rPr>
                <w:rFonts w:cs="Times New Roman"/>
                <w:sz w:val="22"/>
                <w:szCs w:val="22"/>
                <w:lang w:val="en-GB"/>
              </w:rPr>
            </w:pPr>
            <w:r>
              <w:rPr>
                <w:rStyle w:val="im"/>
                <w:rFonts w:cs="Times New Roman"/>
                <w:sz w:val="22"/>
                <w:szCs w:val="22"/>
                <w:lang w:val="en-GB"/>
              </w:rPr>
              <w:t>2</w:t>
            </w: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3BD0A924" w14:textId="77777777" w:rsidR="00AE0F62" w:rsidRDefault="00AE0F62">
            <w:pPr>
              <w:pStyle w:val="Body"/>
              <w:jc w:val="both"/>
              <w:rPr>
                <w:rFonts w:cs="Times New Roman"/>
                <w:sz w:val="22"/>
                <w:szCs w:val="22"/>
                <w:lang w:val="en-GB"/>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14:paraId="39182A7E" w14:textId="77777777" w:rsidR="00AE0F62" w:rsidRDefault="00AE0F62">
            <w:pPr>
              <w:pStyle w:val="Body"/>
              <w:rPr>
                <w:rFonts w:cs="Times New Roman"/>
                <w:sz w:val="22"/>
                <w:szCs w:val="22"/>
                <w:lang w:val="en-GB"/>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6A1D56BF" w14:textId="77777777" w:rsidR="00AE0F62" w:rsidRDefault="00AE0F62">
            <w:pPr>
              <w:pStyle w:val="Body"/>
              <w:jc w:val="center"/>
              <w:rPr>
                <w:rFonts w:cs="Times New Roman"/>
                <w:sz w:val="22"/>
                <w:szCs w:val="22"/>
                <w:lang w:val="en-GB"/>
              </w:rPr>
            </w:pPr>
          </w:p>
        </w:tc>
      </w:tr>
      <w:tr w:rsidR="00AE0F62" w14:paraId="4A1CAF07" w14:textId="77777777">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5CDE2E09" w14:textId="77777777" w:rsidR="00AE0F62" w:rsidRDefault="00AE0F62">
            <w:pPr>
              <w:pStyle w:val="Body"/>
              <w:jc w:val="both"/>
              <w:rPr>
                <w:rFonts w:cs="Times New Roman"/>
                <w:sz w:val="22"/>
                <w:szCs w:val="22"/>
                <w:lang w:val="en-GB"/>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3FBB3C98" w14:textId="77777777" w:rsidR="00AE0F62" w:rsidRDefault="00AE0F62">
            <w:pPr>
              <w:pStyle w:val="Body"/>
              <w:jc w:val="both"/>
              <w:rPr>
                <w:rFonts w:cs="Times New Roman"/>
                <w:sz w:val="22"/>
                <w:szCs w:val="22"/>
                <w:lang w:val="en-GB"/>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4397FF01" w14:textId="77777777" w:rsidR="00AE0F62" w:rsidRDefault="00AE0F62">
            <w:pPr>
              <w:pStyle w:val="Body"/>
              <w:jc w:val="center"/>
              <w:rPr>
                <w:rFonts w:cs="Times New Roman"/>
                <w:sz w:val="22"/>
                <w:szCs w:val="22"/>
                <w:lang w:val="en-GB"/>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3B7F8BE8" w14:textId="77777777" w:rsidR="00AE0F62" w:rsidRDefault="00AE0F62">
            <w:pPr>
              <w:pStyle w:val="Body"/>
              <w:jc w:val="both"/>
              <w:rPr>
                <w:rFonts w:cs="Times New Roman"/>
                <w:sz w:val="22"/>
                <w:szCs w:val="22"/>
                <w:lang w:val="en-GB"/>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14:paraId="393DE5C9" w14:textId="77777777" w:rsidR="00AE0F62" w:rsidRDefault="00AE0F62">
            <w:pPr>
              <w:pStyle w:val="Body"/>
              <w:jc w:val="both"/>
              <w:rPr>
                <w:rFonts w:cs="Times New Roman"/>
                <w:sz w:val="22"/>
                <w:szCs w:val="22"/>
                <w:lang w:val="en-GB"/>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0305E423" w14:textId="77777777" w:rsidR="00AE0F62" w:rsidRDefault="00AE0F62">
            <w:pPr>
              <w:pStyle w:val="Body"/>
              <w:jc w:val="center"/>
              <w:rPr>
                <w:rFonts w:cs="Times New Roman"/>
                <w:sz w:val="22"/>
                <w:szCs w:val="22"/>
                <w:lang w:val="en-GB"/>
              </w:rPr>
            </w:pPr>
          </w:p>
        </w:tc>
      </w:tr>
      <w:tr w:rsidR="00AE0F62" w14:paraId="2C3E9C7A" w14:textId="77777777">
        <w:tc>
          <w:tcPr>
            <w:tcW w:w="816" w:type="pct"/>
          </w:tcPr>
          <w:p w14:paraId="36BC40F1" w14:textId="77777777" w:rsidR="00AE0F62" w:rsidRDefault="007070A8">
            <w:pPr>
              <w:rPr>
                <w:b/>
                <w:sz w:val="22"/>
                <w:szCs w:val="22"/>
                <w:lang w:val="en-GB"/>
              </w:rPr>
            </w:pPr>
            <w:r>
              <w:rPr>
                <w:b/>
                <w:sz w:val="22"/>
                <w:szCs w:val="22"/>
                <w:lang w:val="en-GB"/>
              </w:rPr>
              <w:t>TOTAL</w:t>
            </w:r>
          </w:p>
        </w:tc>
        <w:tc>
          <w:tcPr>
            <w:tcW w:w="983" w:type="pct"/>
          </w:tcPr>
          <w:p w14:paraId="07E9C7FF" w14:textId="77777777" w:rsidR="00AE0F62" w:rsidRDefault="00AE0F62">
            <w:pPr>
              <w:rPr>
                <w:b/>
                <w:sz w:val="22"/>
                <w:szCs w:val="22"/>
                <w:lang w:val="en-GB"/>
              </w:rPr>
            </w:pPr>
          </w:p>
        </w:tc>
        <w:tc>
          <w:tcPr>
            <w:tcW w:w="640" w:type="pct"/>
          </w:tcPr>
          <w:p w14:paraId="19559490" w14:textId="77777777" w:rsidR="00AE0F62" w:rsidRDefault="007070A8">
            <w:pPr>
              <w:jc w:val="center"/>
              <w:rPr>
                <w:b/>
                <w:sz w:val="22"/>
                <w:szCs w:val="22"/>
                <w:lang w:val="en-GB"/>
              </w:rPr>
            </w:pPr>
            <w:r>
              <w:rPr>
                <w:b/>
                <w:sz w:val="22"/>
                <w:szCs w:val="22"/>
                <w:lang w:val="en-GB"/>
              </w:rPr>
              <w:t>17</w:t>
            </w:r>
          </w:p>
        </w:tc>
        <w:tc>
          <w:tcPr>
            <w:tcW w:w="816" w:type="pct"/>
          </w:tcPr>
          <w:p w14:paraId="58D30508" w14:textId="77777777" w:rsidR="00AE0F62" w:rsidRDefault="00AE0F62">
            <w:pPr>
              <w:rPr>
                <w:b/>
                <w:sz w:val="22"/>
                <w:szCs w:val="22"/>
                <w:lang w:val="en-GB"/>
              </w:rPr>
            </w:pPr>
          </w:p>
        </w:tc>
        <w:tc>
          <w:tcPr>
            <w:tcW w:w="1010" w:type="pct"/>
          </w:tcPr>
          <w:p w14:paraId="589A5BAD" w14:textId="77777777" w:rsidR="00AE0F62" w:rsidRDefault="00AE0F62">
            <w:pPr>
              <w:rPr>
                <w:b/>
                <w:sz w:val="22"/>
                <w:szCs w:val="22"/>
                <w:lang w:val="en-GB"/>
              </w:rPr>
            </w:pPr>
          </w:p>
        </w:tc>
        <w:tc>
          <w:tcPr>
            <w:tcW w:w="734" w:type="pct"/>
          </w:tcPr>
          <w:p w14:paraId="541B6CE8" w14:textId="77777777" w:rsidR="00AE0F62" w:rsidRDefault="007070A8">
            <w:pPr>
              <w:rPr>
                <w:b/>
                <w:sz w:val="22"/>
                <w:szCs w:val="22"/>
                <w:lang w:val="en-GB"/>
              </w:rPr>
            </w:pPr>
            <w:r>
              <w:rPr>
                <w:b/>
                <w:sz w:val="22"/>
                <w:szCs w:val="22"/>
                <w:lang w:val="en-GB"/>
              </w:rPr>
              <w:t>17</w:t>
            </w:r>
          </w:p>
        </w:tc>
      </w:tr>
    </w:tbl>
    <w:p w14:paraId="5EC1E983" w14:textId="77777777" w:rsidR="00AE0F62" w:rsidRDefault="007070A8">
      <w:pPr>
        <w:spacing w:before="240" w:line="360" w:lineRule="auto"/>
        <w:rPr>
          <w:b/>
          <w:sz w:val="22"/>
          <w:szCs w:val="22"/>
          <w:lang w:val="en-GB"/>
        </w:rPr>
      </w:pPr>
      <w:r>
        <w:rPr>
          <w:b/>
          <w:sz w:val="22"/>
          <w:szCs w:val="22"/>
          <w:lang w:val="en-GB"/>
        </w:rPr>
        <w:t>Total units = 34</w:t>
      </w:r>
    </w:p>
    <w:p w14:paraId="21AE35FA" w14:textId="77777777" w:rsidR="00AE0F62" w:rsidRDefault="00AE0F62">
      <w:pPr>
        <w:pStyle w:val="Body"/>
        <w:jc w:val="both"/>
        <w:rPr>
          <w:b/>
          <w:bCs/>
          <w:sz w:val="22"/>
          <w:szCs w:val="22"/>
          <w:lang w:val="en-GB"/>
        </w:rPr>
      </w:pPr>
    </w:p>
    <w:p w14:paraId="5D32F304" w14:textId="77777777" w:rsidR="00AE0F62" w:rsidRDefault="00AE0F62">
      <w:pPr>
        <w:pStyle w:val="Body"/>
        <w:jc w:val="both"/>
        <w:rPr>
          <w:rStyle w:val="im"/>
          <w:b/>
          <w:bCs/>
          <w:sz w:val="22"/>
          <w:szCs w:val="22"/>
          <w:lang w:val="en-GB"/>
        </w:rPr>
      </w:pPr>
    </w:p>
    <w:p w14:paraId="44ED5413" w14:textId="77777777" w:rsidR="00AE0F62" w:rsidRDefault="00AE0F62">
      <w:pPr>
        <w:pStyle w:val="Body"/>
        <w:jc w:val="both"/>
        <w:rPr>
          <w:b/>
          <w:bCs/>
          <w:sz w:val="22"/>
          <w:szCs w:val="22"/>
          <w:lang w:val="en-GB"/>
        </w:rPr>
      </w:pPr>
    </w:p>
    <w:p w14:paraId="6D14F5BF" w14:textId="77777777" w:rsidR="00AE0F62" w:rsidRDefault="007070A8">
      <w:pPr>
        <w:pStyle w:val="Body"/>
        <w:rPr>
          <w:rStyle w:val="im"/>
          <w:b/>
          <w:bCs/>
          <w:sz w:val="22"/>
          <w:szCs w:val="22"/>
          <w:lang w:val="en-GB"/>
        </w:rPr>
      </w:pPr>
      <w:r>
        <w:rPr>
          <w:rStyle w:val="im"/>
          <w:b/>
          <w:bCs/>
          <w:sz w:val="22"/>
          <w:szCs w:val="22"/>
          <w:lang w:val="en-GB"/>
        </w:rPr>
        <w:t xml:space="preserve">Elective </w:t>
      </w:r>
    </w:p>
    <w:tbl>
      <w:tblPr>
        <w:tblW w:w="67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3780"/>
        <w:gridCol w:w="1080"/>
      </w:tblGrid>
      <w:tr w:rsidR="00AE0F62" w14:paraId="68E03AC3" w14:textId="77777777">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9903F" w14:textId="77777777" w:rsidR="00AE0F62" w:rsidRDefault="007070A8">
            <w:pPr>
              <w:pStyle w:val="Body"/>
              <w:jc w:val="center"/>
              <w:rPr>
                <w:lang w:val="en-GB"/>
              </w:rPr>
            </w:pPr>
            <w:r>
              <w:rPr>
                <w:rStyle w:val="im"/>
                <w:b/>
                <w:bCs/>
                <w:sz w:val="22"/>
                <w:szCs w:val="22"/>
                <w:lang w:val="en-GB"/>
              </w:rPr>
              <w:t>COURSE CODE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EF9CC" w14:textId="77777777" w:rsidR="00AE0F62" w:rsidRDefault="007070A8">
            <w:pPr>
              <w:pStyle w:val="Body"/>
              <w:jc w:val="center"/>
              <w:rPr>
                <w:lang w:val="en-GB"/>
              </w:rPr>
            </w:pPr>
            <w:r>
              <w:rPr>
                <w:rStyle w:val="im"/>
                <w:b/>
                <w:bCs/>
                <w:sz w:val="22"/>
                <w:szCs w:val="22"/>
                <w:lang w:val="en-GB"/>
              </w:rPr>
              <w:t>COURSE TITLE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DFF10" w14:textId="77777777" w:rsidR="00AE0F62" w:rsidRDefault="007070A8">
            <w:pPr>
              <w:pStyle w:val="Body"/>
              <w:jc w:val="center"/>
              <w:rPr>
                <w:lang w:val="en-GB"/>
              </w:rPr>
            </w:pPr>
            <w:r>
              <w:rPr>
                <w:rStyle w:val="im"/>
                <w:b/>
                <w:bCs/>
                <w:sz w:val="22"/>
                <w:szCs w:val="22"/>
                <w:lang w:val="en-GB"/>
              </w:rPr>
              <w:t>UNITS</w:t>
            </w:r>
          </w:p>
        </w:tc>
      </w:tr>
      <w:tr w:rsidR="00AE0F62" w14:paraId="5287DCFA" w14:textId="77777777">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B00BC" w14:textId="77777777" w:rsidR="00AE0F62" w:rsidRDefault="007070A8">
            <w:pPr>
              <w:pStyle w:val="Body"/>
              <w:jc w:val="both"/>
              <w:rPr>
                <w:lang w:val="en-GB"/>
              </w:rPr>
            </w:pPr>
            <w:r>
              <w:rPr>
                <w:rStyle w:val="im"/>
                <w:sz w:val="22"/>
                <w:szCs w:val="22"/>
                <w:lang w:val="en-GB"/>
              </w:rPr>
              <w:t xml:space="preserve">HEM </w:t>
            </w:r>
            <w:r>
              <w:rPr>
                <w:rStyle w:val="im"/>
                <w:sz w:val="22"/>
                <w:szCs w:val="22"/>
                <w:lang w:val="en-GB"/>
              </w:rPr>
              <w:tab/>
              <w:t>512.1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7560E" w14:textId="77777777" w:rsidR="00AE0F62" w:rsidRDefault="007070A8">
            <w:pPr>
              <w:pStyle w:val="Body"/>
              <w:jc w:val="both"/>
              <w:rPr>
                <w:lang w:val="en-GB"/>
              </w:rPr>
            </w:pPr>
            <w:r>
              <w:rPr>
                <w:rStyle w:val="im"/>
                <w:sz w:val="22"/>
                <w:szCs w:val="22"/>
                <w:lang w:val="en-GB"/>
              </w:rPr>
              <w:t>Resource Management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AD06D" w14:textId="77777777" w:rsidR="00AE0F62" w:rsidRDefault="007070A8">
            <w:pPr>
              <w:pStyle w:val="Body"/>
              <w:jc w:val="center"/>
              <w:rPr>
                <w:lang w:val="en-GB"/>
              </w:rPr>
            </w:pPr>
            <w:r>
              <w:rPr>
                <w:rStyle w:val="im"/>
                <w:sz w:val="22"/>
                <w:szCs w:val="22"/>
                <w:lang w:val="en-GB"/>
              </w:rPr>
              <w:t>2</w:t>
            </w:r>
          </w:p>
        </w:tc>
      </w:tr>
      <w:tr w:rsidR="00AE0F62" w14:paraId="2C136AB7" w14:textId="77777777">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E5B7D" w14:textId="77777777" w:rsidR="00AE0F62" w:rsidRDefault="007070A8">
            <w:pPr>
              <w:pStyle w:val="Body"/>
              <w:jc w:val="both"/>
              <w:rPr>
                <w:lang w:val="en-GB"/>
              </w:rPr>
            </w:pPr>
            <w:r>
              <w:rPr>
                <w:rStyle w:val="im"/>
                <w:sz w:val="22"/>
                <w:szCs w:val="22"/>
                <w:lang w:val="en-GB"/>
              </w:rPr>
              <w:t>AGX</w:t>
            </w:r>
            <w:r>
              <w:rPr>
                <w:rStyle w:val="im"/>
                <w:sz w:val="22"/>
                <w:szCs w:val="22"/>
                <w:lang w:val="en-GB"/>
              </w:rPr>
              <w:tab/>
              <w:t>504.1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EB930" w14:textId="77777777" w:rsidR="00AE0F62" w:rsidRDefault="007070A8">
            <w:pPr>
              <w:pStyle w:val="Body"/>
              <w:rPr>
                <w:lang w:val="en-GB"/>
              </w:rPr>
            </w:pPr>
            <w:r>
              <w:rPr>
                <w:rStyle w:val="im"/>
                <w:sz w:val="22"/>
                <w:szCs w:val="22"/>
                <w:lang w:val="en-GB"/>
              </w:rPr>
              <w:t>Rural Youth and Women Extension Programme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2224C" w14:textId="77777777" w:rsidR="00AE0F62" w:rsidRDefault="007070A8">
            <w:pPr>
              <w:pStyle w:val="Body"/>
              <w:jc w:val="center"/>
              <w:rPr>
                <w:lang w:val="en-GB"/>
              </w:rPr>
            </w:pPr>
            <w:r>
              <w:rPr>
                <w:rStyle w:val="im"/>
                <w:sz w:val="22"/>
                <w:szCs w:val="22"/>
                <w:lang w:val="en-GB"/>
              </w:rPr>
              <w:t>2</w:t>
            </w:r>
          </w:p>
        </w:tc>
      </w:tr>
      <w:tr w:rsidR="00AE0F62" w14:paraId="18FC7A57" w14:textId="77777777">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AE3F2" w14:textId="77777777" w:rsidR="00AE0F62" w:rsidRDefault="007070A8">
            <w:pPr>
              <w:pStyle w:val="Body"/>
              <w:jc w:val="both"/>
              <w:rPr>
                <w:lang w:val="en-GB"/>
              </w:rPr>
            </w:pPr>
            <w:r>
              <w:rPr>
                <w:rStyle w:val="im"/>
                <w:sz w:val="22"/>
                <w:szCs w:val="22"/>
                <w:lang w:val="en-GB"/>
              </w:rPr>
              <w:t xml:space="preserve">AGE </w:t>
            </w:r>
            <w:r>
              <w:rPr>
                <w:rStyle w:val="im"/>
                <w:sz w:val="22"/>
                <w:szCs w:val="22"/>
                <w:lang w:val="en-GB"/>
              </w:rPr>
              <w:tab/>
              <w:t>509.2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C2C17" w14:textId="77777777" w:rsidR="00AE0F62" w:rsidRDefault="007070A8">
            <w:pPr>
              <w:pStyle w:val="Body"/>
              <w:rPr>
                <w:lang w:val="en-GB"/>
              </w:rPr>
            </w:pPr>
            <w:r>
              <w:rPr>
                <w:rStyle w:val="im"/>
                <w:sz w:val="22"/>
                <w:szCs w:val="22"/>
                <w:lang w:val="en-GB"/>
              </w:rPr>
              <w:t>Agricultural Project Management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83CB6" w14:textId="77777777" w:rsidR="00AE0F62" w:rsidRDefault="007070A8">
            <w:pPr>
              <w:pStyle w:val="Body"/>
              <w:jc w:val="center"/>
              <w:rPr>
                <w:lang w:val="en-GB"/>
              </w:rPr>
            </w:pPr>
            <w:r>
              <w:rPr>
                <w:rStyle w:val="im"/>
                <w:sz w:val="22"/>
                <w:szCs w:val="22"/>
                <w:lang w:val="en-GB"/>
              </w:rPr>
              <w:t>2</w:t>
            </w:r>
          </w:p>
        </w:tc>
      </w:tr>
      <w:tr w:rsidR="00AE0F62" w14:paraId="29C60B1B" w14:textId="77777777">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E4776" w14:textId="77777777" w:rsidR="00AE0F62" w:rsidRDefault="007070A8">
            <w:pPr>
              <w:pStyle w:val="Body"/>
              <w:jc w:val="both"/>
              <w:rPr>
                <w:lang w:val="en-GB"/>
              </w:rPr>
            </w:pPr>
            <w:r>
              <w:rPr>
                <w:rStyle w:val="im"/>
                <w:sz w:val="22"/>
                <w:szCs w:val="22"/>
                <w:lang w:val="en-GB"/>
              </w:rPr>
              <w:t xml:space="preserve">AGE </w:t>
            </w:r>
            <w:r>
              <w:rPr>
                <w:rStyle w:val="im"/>
                <w:sz w:val="22"/>
                <w:szCs w:val="22"/>
                <w:lang w:val="en-GB"/>
              </w:rPr>
              <w:tab/>
              <w:t>508.2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F7CDD" w14:textId="77777777" w:rsidR="00AE0F62" w:rsidRDefault="007070A8">
            <w:pPr>
              <w:pStyle w:val="Body"/>
              <w:jc w:val="both"/>
              <w:rPr>
                <w:lang w:val="en-GB"/>
              </w:rPr>
            </w:pPr>
            <w:r>
              <w:rPr>
                <w:rStyle w:val="im"/>
                <w:sz w:val="22"/>
                <w:szCs w:val="22"/>
                <w:lang w:val="en-GB"/>
              </w:rPr>
              <w:t>Agri-Business Management and Finance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0ADED" w14:textId="77777777" w:rsidR="00AE0F62" w:rsidRDefault="007070A8">
            <w:pPr>
              <w:pStyle w:val="Body"/>
              <w:jc w:val="center"/>
              <w:rPr>
                <w:lang w:val="en-GB"/>
              </w:rPr>
            </w:pPr>
            <w:r>
              <w:rPr>
                <w:rStyle w:val="im"/>
                <w:sz w:val="22"/>
                <w:szCs w:val="22"/>
                <w:lang w:val="en-GB"/>
              </w:rPr>
              <w:t>2</w:t>
            </w:r>
          </w:p>
        </w:tc>
      </w:tr>
    </w:tbl>
    <w:p w14:paraId="28DC6CA8" w14:textId="77777777" w:rsidR="00AE0F62" w:rsidRDefault="00AE0F62">
      <w:pPr>
        <w:pStyle w:val="Body"/>
        <w:widowControl w:val="0"/>
        <w:rPr>
          <w:rStyle w:val="im"/>
          <w:b/>
          <w:bCs/>
          <w:sz w:val="22"/>
          <w:szCs w:val="22"/>
          <w:lang w:val="en-GB"/>
        </w:rPr>
      </w:pPr>
    </w:p>
    <w:p w14:paraId="529A4465" w14:textId="77777777" w:rsidR="00AE0F62" w:rsidRDefault="007070A8">
      <w:pPr>
        <w:pStyle w:val="Body"/>
        <w:rPr>
          <w:lang w:val="en-GB"/>
        </w:rPr>
      </w:pPr>
      <w:r>
        <w:rPr>
          <w:rStyle w:val="im"/>
          <w:rFonts w:ascii="Arial Unicode MS" w:hAnsi="Arial Unicode MS"/>
          <w:sz w:val="22"/>
          <w:szCs w:val="22"/>
          <w:lang w:val="en-GB"/>
        </w:rPr>
        <w:br w:type="page"/>
      </w:r>
    </w:p>
    <w:p w14:paraId="4A0D2027" w14:textId="77777777" w:rsidR="00AE0F62" w:rsidRDefault="007070A8">
      <w:pPr>
        <w:pStyle w:val="Body"/>
        <w:rPr>
          <w:rStyle w:val="im"/>
          <w:b/>
          <w:bCs/>
          <w:sz w:val="22"/>
          <w:szCs w:val="22"/>
          <w:lang w:val="en-GB"/>
        </w:rPr>
      </w:pPr>
      <w:r>
        <w:rPr>
          <w:rStyle w:val="im"/>
          <w:b/>
          <w:bCs/>
          <w:sz w:val="22"/>
          <w:szCs w:val="22"/>
          <w:lang w:val="en-GB"/>
        </w:rPr>
        <w:t xml:space="preserve">COURSE SYNOPSIS FOR HOME </w:t>
      </w:r>
      <w:r>
        <w:rPr>
          <w:rStyle w:val="im"/>
          <w:b/>
          <w:bCs/>
          <w:sz w:val="22"/>
          <w:szCs w:val="22"/>
          <w:lang w:val="en-GB"/>
        </w:rPr>
        <w:t>SCIENCE PROGRAMME</w:t>
      </w:r>
    </w:p>
    <w:p w14:paraId="4079ED5B" w14:textId="77777777" w:rsidR="00AE0F62" w:rsidRDefault="007070A8">
      <w:pPr>
        <w:pStyle w:val="Body"/>
        <w:spacing w:line="276" w:lineRule="auto"/>
        <w:rPr>
          <w:rStyle w:val="im"/>
          <w:rFonts w:cs="Times New Roman"/>
          <w:b/>
          <w:bCs/>
          <w:color w:val="auto"/>
          <w:sz w:val="22"/>
          <w:szCs w:val="22"/>
          <w:lang w:val="en-GB" w:eastAsia="en-US"/>
        </w:rPr>
      </w:pPr>
      <w:r>
        <w:rPr>
          <w:rStyle w:val="im"/>
          <w:b/>
          <w:bCs/>
          <w:sz w:val="22"/>
          <w:szCs w:val="22"/>
          <w:lang w:val="en-GB"/>
        </w:rPr>
        <w:t>YEAR 3 (FIRST SEMESTER)</w:t>
      </w:r>
    </w:p>
    <w:p w14:paraId="401C5281"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AGR 302.1: Agricultural Research and Report Writing (2 Units)</w:t>
      </w:r>
    </w:p>
    <w:p w14:paraId="45F5B056" w14:textId="77777777" w:rsidR="00AE0F62" w:rsidRDefault="007070A8">
      <w:pPr>
        <w:pStyle w:val="Body"/>
        <w:jc w:val="both"/>
        <w:rPr>
          <w:rStyle w:val="im"/>
          <w:sz w:val="22"/>
          <w:szCs w:val="22"/>
          <w:lang w:val="en-GB"/>
        </w:rPr>
      </w:pPr>
      <w:r>
        <w:rPr>
          <w:rStyle w:val="im"/>
          <w:sz w:val="22"/>
          <w:szCs w:val="22"/>
          <w:lang w:val="en-GB"/>
        </w:rPr>
        <w:t>Purpose and type of research; research proposal; problem identification and hypothesis formulation; methods of primary and secondary data collection; da</w:t>
      </w:r>
      <w:r>
        <w:rPr>
          <w:rStyle w:val="im"/>
          <w:sz w:val="22"/>
          <w:szCs w:val="22"/>
          <w:lang w:val="en-GB"/>
        </w:rPr>
        <w:t>ta organization and presentation; scientific writing; formats for project and thesis presentation. Review of basic statistics: frequency distribution, measures of location and dispersion; Principles of field experimentation.</w:t>
      </w:r>
    </w:p>
    <w:p w14:paraId="77EB249C" w14:textId="77777777" w:rsidR="00AE0F62" w:rsidRDefault="00AE0F62">
      <w:pPr>
        <w:pStyle w:val="Body"/>
        <w:jc w:val="both"/>
        <w:rPr>
          <w:b/>
          <w:bCs/>
          <w:sz w:val="22"/>
          <w:szCs w:val="22"/>
          <w:lang w:val="en-GB"/>
        </w:rPr>
      </w:pPr>
    </w:p>
    <w:p w14:paraId="753D95EB" w14:textId="77777777" w:rsidR="00AE0F62" w:rsidRDefault="007070A8">
      <w:pPr>
        <w:pStyle w:val="Body"/>
        <w:jc w:val="both"/>
        <w:rPr>
          <w:rStyle w:val="im"/>
          <w:b/>
          <w:bCs/>
          <w:sz w:val="22"/>
          <w:szCs w:val="22"/>
          <w:lang w:val="en-GB"/>
        </w:rPr>
      </w:pPr>
      <w:r>
        <w:rPr>
          <w:rStyle w:val="im"/>
          <w:b/>
          <w:bCs/>
          <w:sz w:val="22"/>
          <w:szCs w:val="22"/>
          <w:lang w:val="en-GB"/>
        </w:rPr>
        <w:t>HEM 301.1Food Preparation II</w:t>
      </w:r>
      <w:r>
        <w:rPr>
          <w:rStyle w:val="im"/>
          <w:b/>
          <w:bCs/>
          <w:sz w:val="22"/>
          <w:szCs w:val="22"/>
          <w:lang w:val="en-GB"/>
        </w:rPr>
        <w:tab/>
        <w:t>(</w:t>
      </w:r>
      <w:r>
        <w:rPr>
          <w:rStyle w:val="im"/>
          <w:b/>
          <w:bCs/>
          <w:sz w:val="22"/>
          <w:szCs w:val="22"/>
          <w:lang w:val="en-GB"/>
        </w:rPr>
        <w:t>2 Units)</w:t>
      </w:r>
    </w:p>
    <w:p w14:paraId="696F2ED7" w14:textId="77777777" w:rsidR="00AE0F62" w:rsidRDefault="007070A8">
      <w:pPr>
        <w:pStyle w:val="Body"/>
        <w:jc w:val="both"/>
        <w:rPr>
          <w:rStyle w:val="im"/>
          <w:sz w:val="22"/>
          <w:szCs w:val="22"/>
          <w:lang w:val="en-GB"/>
        </w:rPr>
      </w:pPr>
      <w:r>
        <w:rPr>
          <w:rStyle w:val="im"/>
          <w:sz w:val="22"/>
          <w:szCs w:val="22"/>
          <w:lang w:val="en-GB"/>
        </w:rPr>
        <w:t>Principles of cookery, scientific principles of handling and cooking of food. Measuring techniques. Leavening agents, flour mixtures, modern and traditional equipment procedures in relation to food expenditures. Preparation and uses of soups, sauc</w:t>
      </w:r>
      <w:r>
        <w:rPr>
          <w:rStyle w:val="im"/>
          <w:sz w:val="22"/>
          <w:szCs w:val="22"/>
          <w:lang w:val="en-GB"/>
        </w:rPr>
        <w:t>es, gravies, salads, snacks, breakfast dishes, sweets.</w:t>
      </w:r>
    </w:p>
    <w:p w14:paraId="11B8D03C" w14:textId="77777777" w:rsidR="00AE0F62" w:rsidRDefault="00AE0F62">
      <w:pPr>
        <w:pStyle w:val="Body"/>
        <w:jc w:val="both"/>
        <w:rPr>
          <w:b/>
          <w:bCs/>
          <w:sz w:val="22"/>
          <w:szCs w:val="22"/>
          <w:lang w:val="en-GB"/>
        </w:rPr>
      </w:pPr>
    </w:p>
    <w:p w14:paraId="3CD31A11" w14:textId="77777777" w:rsidR="00AE0F62" w:rsidRDefault="007070A8">
      <w:pPr>
        <w:pStyle w:val="Body"/>
        <w:jc w:val="both"/>
        <w:rPr>
          <w:rStyle w:val="im"/>
          <w:b/>
          <w:bCs/>
          <w:sz w:val="22"/>
          <w:szCs w:val="22"/>
          <w:lang w:val="en-GB"/>
        </w:rPr>
      </w:pPr>
      <w:r>
        <w:rPr>
          <w:rStyle w:val="im"/>
          <w:b/>
          <w:bCs/>
          <w:sz w:val="22"/>
          <w:szCs w:val="22"/>
          <w:lang w:val="en-GB"/>
        </w:rPr>
        <w:t>HEM 302.1 Clothing Construction</w:t>
      </w:r>
      <w:r>
        <w:rPr>
          <w:rStyle w:val="im"/>
          <w:b/>
          <w:bCs/>
          <w:sz w:val="22"/>
          <w:szCs w:val="22"/>
          <w:lang w:val="en-GB"/>
        </w:rPr>
        <w:tab/>
        <w:t>(3 Units)</w:t>
      </w:r>
    </w:p>
    <w:p w14:paraId="08AE7A04" w14:textId="77777777" w:rsidR="00AE0F62" w:rsidRDefault="007070A8">
      <w:pPr>
        <w:pStyle w:val="Body"/>
        <w:jc w:val="both"/>
        <w:rPr>
          <w:rStyle w:val="im"/>
          <w:sz w:val="22"/>
          <w:szCs w:val="22"/>
          <w:lang w:val="en-GB"/>
        </w:rPr>
      </w:pPr>
      <w:r>
        <w:rPr>
          <w:rStyle w:val="im"/>
          <w:sz w:val="22"/>
          <w:szCs w:val="22"/>
          <w:lang w:val="en-GB"/>
        </w:rPr>
        <w:t xml:space="preserve">Fitting techniques and construction methods as applied to sewing, woven and knitted fabrics. Wardrobe planning; fabric selection and construction of garments </w:t>
      </w:r>
      <w:r>
        <w:rPr>
          <w:rStyle w:val="im"/>
          <w:sz w:val="22"/>
          <w:szCs w:val="22"/>
          <w:lang w:val="en-GB"/>
        </w:rPr>
        <w:t>for personal and family use.</w:t>
      </w:r>
    </w:p>
    <w:p w14:paraId="152CE71C" w14:textId="77777777" w:rsidR="00AE0F62" w:rsidRDefault="00AE0F62">
      <w:pPr>
        <w:pStyle w:val="Body"/>
        <w:jc w:val="both"/>
        <w:rPr>
          <w:b/>
          <w:bCs/>
          <w:sz w:val="22"/>
          <w:szCs w:val="22"/>
          <w:lang w:val="en-GB"/>
        </w:rPr>
      </w:pPr>
    </w:p>
    <w:p w14:paraId="07102951" w14:textId="77777777" w:rsidR="00AE0F62" w:rsidRDefault="007070A8">
      <w:pPr>
        <w:pStyle w:val="Body"/>
        <w:jc w:val="both"/>
        <w:rPr>
          <w:rStyle w:val="im"/>
          <w:b/>
          <w:bCs/>
          <w:sz w:val="22"/>
          <w:szCs w:val="22"/>
          <w:lang w:val="en-GB"/>
        </w:rPr>
      </w:pPr>
      <w:r>
        <w:rPr>
          <w:rStyle w:val="im"/>
          <w:b/>
          <w:bCs/>
          <w:sz w:val="22"/>
          <w:szCs w:val="22"/>
          <w:lang w:val="en-GB"/>
        </w:rPr>
        <w:t>HEM 303.1 Home Furnishing and Management (2 Units)</w:t>
      </w:r>
    </w:p>
    <w:p w14:paraId="36FB6D27" w14:textId="77777777" w:rsidR="00AE0F62" w:rsidRDefault="007070A8">
      <w:pPr>
        <w:pStyle w:val="Body"/>
        <w:jc w:val="both"/>
        <w:rPr>
          <w:rStyle w:val="im"/>
          <w:sz w:val="22"/>
          <w:szCs w:val="22"/>
          <w:lang w:val="en-GB"/>
        </w:rPr>
      </w:pPr>
      <w:r>
        <w:rPr>
          <w:rStyle w:val="im"/>
          <w:sz w:val="22"/>
          <w:szCs w:val="22"/>
          <w:lang w:val="en-GB"/>
        </w:rPr>
        <w:t xml:space="preserve">Study of the historical development of furniture; functions, selection and use of furnishings; practical interior furnishing techniques: decoration, refurnishing and </w:t>
      </w:r>
      <w:r>
        <w:rPr>
          <w:rStyle w:val="im"/>
          <w:sz w:val="22"/>
          <w:szCs w:val="22"/>
          <w:lang w:val="en-GB"/>
        </w:rPr>
        <w:t>restoration of furniture and soft furnishings, construction of window treatment and practical application in analysis and evaluation in terms of money and time management; work simplification at different family life-cycle stages and socio-economic levels.</w:t>
      </w:r>
    </w:p>
    <w:p w14:paraId="661B13A1" w14:textId="77777777" w:rsidR="00AE0F62" w:rsidRDefault="00AE0F62">
      <w:pPr>
        <w:pStyle w:val="Body"/>
        <w:jc w:val="both"/>
        <w:rPr>
          <w:b/>
          <w:bCs/>
          <w:sz w:val="22"/>
          <w:szCs w:val="22"/>
          <w:lang w:val="en-GB"/>
        </w:rPr>
      </w:pPr>
    </w:p>
    <w:p w14:paraId="30618036" w14:textId="77777777" w:rsidR="00AE0F62" w:rsidRDefault="007070A8">
      <w:pPr>
        <w:pStyle w:val="Body"/>
        <w:jc w:val="both"/>
        <w:rPr>
          <w:rStyle w:val="im"/>
          <w:b/>
          <w:bCs/>
          <w:sz w:val="22"/>
          <w:szCs w:val="22"/>
          <w:lang w:val="en-GB"/>
        </w:rPr>
      </w:pPr>
      <w:r>
        <w:rPr>
          <w:rStyle w:val="im"/>
          <w:b/>
          <w:bCs/>
          <w:sz w:val="22"/>
          <w:szCs w:val="22"/>
          <w:lang w:val="en-GB"/>
        </w:rPr>
        <w:t>HEM 304.1 Introduction to Hotel Management and Tourism</w:t>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t>(2 Units)</w:t>
      </w:r>
    </w:p>
    <w:p w14:paraId="2EDCE35F" w14:textId="77777777" w:rsidR="00AE0F62" w:rsidRDefault="007070A8">
      <w:pPr>
        <w:pStyle w:val="Body"/>
        <w:jc w:val="both"/>
        <w:rPr>
          <w:rStyle w:val="im"/>
          <w:sz w:val="22"/>
          <w:szCs w:val="22"/>
          <w:lang w:val="en-GB"/>
        </w:rPr>
      </w:pPr>
      <w:r>
        <w:rPr>
          <w:rStyle w:val="im"/>
          <w:sz w:val="22"/>
          <w:szCs w:val="22"/>
          <w:lang w:val="en-GB"/>
        </w:rPr>
        <w:t xml:space="preserve">Hotel accounting and bookkeeping; accounting concept, nature and purpose of bookkeeping; nature and challenges of personnel management; personnel qualities; Accommodation management </w:t>
      </w:r>
      <w:r>
        <w:rPr>
          <w:rStyle w:val="im"/>
          <w:sz w:val="22"/>
          <w:szCs w:val="22"/>
          <w:lang w:val="en-GB"/>
        </w:rPr>
        <w:t>and types; Restaurant organization and presentations; Housekeeping organization; Reception management, Departmental interrelationship; Definition, purpose and importance of catering hygiene and safety; Hotel laws; Legislation relating to Nigeria law on hyg</w:t>
      </w:r>
      <w:r>
        <w:rPr>
          <w:rStyle w:val="im"/>
          <w:sz w:val="22"/>
          <w:szCs w:val="22"/>
          <w:lang w:val="en-GB"/>
        </w:rPr>
        <w:t>iene, health, safety and welfare of staff and guests. Factors and events in the development of tourism. Significance of tourism, structure and organization; Growth and demand for tourism in Nigeria; Laws that govern tourism. Travelling. Procedure for booki</w:t>
      </w:r>
      <w:r>
        <w:rPr>
          <w:rStyle w:val="im"/>
          <w:sz w:val="22"/>
          <w:szCs w:val="22"/>
          <w:lang w:val="en-GB"/>
        </w:rPr>
        <w:t>ng and ticketing routing, scheduled individual and group travel; linking carriers; provision of information services and owning a travel agency.</w:t>
      </w:r>
    </w:p>
    <w:p w14:paraId="741CA743" w14:textId="77777777" w:rsidR="00AE0F62" w:rsidRDefault="00AE0F62">
      <w:pPr>
        <w:pStyle w:val="Body"/>
        <w:jc w:val="both"/>
        <w:rPr>
          <w:b/>
          <w:bCs/>
          <w:sz w:val="22"/>
          <w:szCs w:val="22"/>
          <w:lang w:val="en-GB"/>
        </w:rPr>
      </w:pPr>
    </w:p>
    <w:p w14:paraId="7CC6A55A"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HEM 305.1Personal, Family and Community Health</w:t>
      </w:r>
      <w:r>
        <w:rPr>
          <w:rStyle w:val="im"/>
          <w:b/>
          <w:bCs/>
          <w:sz w:val="22"/>
          <w:szCs w:val="22"/>
          <w:lang w:val="en-GB"/>
        </w:rPr>
        <w:tab/>
        <w:t>(2 Units)</w:t>
      </w:r>
    </w:p>
    <w:p w14:paraId="31FE5504" w14:textId="77777777" w:rsidR="00AE0F62" w:rsidRDefault="007070A8">
      <w:pPr>
        <w:pStyle w:val="Body"/>
        <w:jc w:val="both"/>
        <w:rPr>
          <w:rStyle w:val="im"/>
          <w:sz w:val="22"/>
          <w:szCs w:val="22"/>
          <w:lang w:val="en-GB"/>
        </w:rPr>
      </w:pPr>
      <w:r>
        <w:rPr>
          <w:rStyle w:val="im"/>
          <w:sz w:val="22"/>
          <w:szCs w:val="22"/>
          <w:lang w:val="en-GB"/>
        </w:rPr>
        <w:t xml:space="preserve">Concept of health-recognizing and coping with </w:t>
      </w:r>
      <w:r>
        <w:rPr>
          <w:rStyle w:val="im"/>
          <w:sz w:val="22"/>
          <w:szCs w:val="22"/>
          <w:lang w:val="en-GB"/>
        </w:rPr>
        <w:t>problems. Level of prevention. Environmental sanitation. Diseases spread by water, food and air. Common health problems in Nigerian communities. Diseases that can be prevented by immunization. Governmental and voluntary agencies efforts in solving health p</w:t>
      </w:r>
      <w:r>
        <w:rPr>
          <w:rStyle w:val="im"/>
          <w:sz w:val="22"/>
          <w:szCs w:val="22"/>
          <w:lang w:val="en-GB"/>
        </w:rPr>
        <w:t>roblems. Accidents in and outside the home. Family adjustments to health curses and community organization in health.</w:t>
      </w:r>
    </w:p>
    <w:p w14:paraId="1FDC27C4" w14:textId="77777777" w:rsidR="00AE0F62" w:rsidRDefault="00AE0F62">
      <w:pPr>
        <w:pStyle w:val="Body"/>
        <w:jc w:val="both"/>
        <w:rPr>
          <w:b/>
          <w:bCs/>
          <w:sz w:val="22"/>
          <w:szCs w:val="22"/>
          <w:lang w:val="en-GB"/>
        </w:rPr>
      </w:pPr>
    </w:p>
    <w:p w14:paraId="260C229F" w14:textId="77777777" w:rsidR="00AE0F62" w:rsidRDefault="00AE0F62">
      <w:pPr>
        <w:pStyle w:val="Body"/>
        <w:jc w:val="both"/>
        <w:rPr>
          <w:b/>
          <w:bCs/>
          <w:sz w:val="22"/>
          <w:szCs w:val="22"/>
          <w:lang w:val="en-GB"/>
        </w:rPr>
      </w:pPr>
    </w:p>
    <w:p w14:paraId="591FABB8" w14:textId="77777777" w:rsidR="00AE0F62" w:rsidRDefault="007070A8">
      <w:pPr>
        <w:pStyle w:val="Body"/>
        <w:jc w:val="both"/>
        <w:rPr>
          <w:rStyle w:val="im"/>
          <w:b/>
          <w:bCs/>
          <w:sz w:val="22"/>
          <w:szCs w:val="22"/>
          <w:lang w:val="en-GB"/>
        </w:rPr>
      </w:pPr>
      <w:r>
        <w:rPr>
          <w:rStyle w:val="im"/>
          <w:b/>
          <w:bCs/>
          <w:sz w:val="22"/>
          <w:szCs w:val="22"/>
          <w:lang w:val="en-GB"/>
        </w:rPr>
        <w:t>HEM 306.1 Introduction to Textile and Clothing (2 Units)</w:t>
      </w:r>
    </w:p>
    <w:p w14:paraId="0EAB3FB0" w14:textId="77777777" w:rsidR="00AE0F62" w:rsidRDefault="007070A8">
      <w:pPr>
        <w:pStyle w:val="Body"/>
        <w:jc w:val="both"/>
        <w:rPr>
          <w:rStyle w:val="im"/>
          <w:sz w:val="22"/>
          <w:szCs w:val="22"/>
          <w:lang w:val="en-GB"/>
        </w:rPr>
      </w:pPr>
      <w:r>
        <w:rPr>
          <w:rStyle w:val="im"/>
          <w:b/>
          <w:bCs/>
          <w:sz w:val="22"/>
          <w:szCs w:val="22"/>
          <w:lang w:val="en-GB"/>
        </w:rPr>
        <w:t>P</w:t>
      </w:r>
      <w:r>
        <w:rPr>
          <w:rStyle w:val="im"/>
          <w:sz w:val="22"/>
          <w:szCs w:val="22"/>
          <w:lang w:val="en-GB"/>
        </w:rPr>
        <w:t>hysical and chemical characteristics of various types of fibres (natural and s</w:t>
      </w:r>
      <w:r>
        <w:rPr>
          <w:rStyle w:val="im"/>
          <w:sz w:val="22"/>
          <w:szCs w:val="22"/>
          <w:lang w:val="en-GB"/>
        </w:rPr>
        <w:t>ynthetic); fabrics and finishes in use, selection, uses and care for home use and for apparel. Study of clothing needs based on physical, aesthetic, economics, cultural and social psychological factors; basic clothing construction methods, equipment, measu</w:t>
      </w:r>
      <w:r>
        <w:rPr>
          <w:rStyle w:val="im"/>
          <w:sz w:val="22"/>
          <w:szCs w:val="22"/>
          <w:lang w:val="en-GB"/>
        </w:rPr>
        <w:t>rement.</w:t>
      </w:r>
    </w:p>
    <w:p w14:paraId="33FC7894" w14:textId="77777777" w:rsidR="00AE0F62" w:rsidRDefault="00AE0F62">
      <w:pPr>
        <w:pStyle w:val="Body"/>
        <w:jc w:val="both"/>
        <w:rPr>
          <w:b/>
          <w:bCs/>
          <w:sz w:val="22"/>
          <w:szCs w:val="22"/>
          <w:lang w:val="en-GB"/>
        </w:rPr>
      </w:pPr>
    </w:p>
    <w:p w14:paraId="50E39D2D" w14:textId="77777777" w:rsidR="00AE0F62" w:rsidRDefault="007070A8">
      <w:pPr>
        <w:pStyle w:val="Body"/>
        <w:jc w:val="both"/>
        <w:rPr>
          <w:rStyle w:val="im"/>
          <w:b/>
          <w:bCs/>
          <w:sz w:val="22"/>
          <w:szCs w:val="22"/>
          <w:lang w:val="en-GB"/>
        </w:rPr>
      </w:pPr>
      <w:r>
        <w:rPr>
          <w:rStyle w:val="im"/>
          <w:b/>
          <w:bCs/>
          <w:sz w:val="22"/>
          <w:szCs w:val="22"/>
          <w:lang w:val="en-GB"/>
        </w:rPr>
        <w:t>HEM 307.1 Home Technology (2 Units)</w:t>
      </w:r>
    </w:p>
    <w:p w14:paraId="7B4C8F5C" w14:textId="77777777" w:rsidR="00AE0F62" w:rsidRDefault="007070A8">
      <w:pPr>
        <w:pStyle w:val="Body"/>
        <w:jc w:val="both"/>
        <w:rPr>
          <w:rStyle w:val="im"/>
          <w:sz w:val="22"/>
          <w:szCs w:val="22"/>
          <w:lang w:val="en-GB"/>
        </w:rPr>
      </w:pPr>
      <w:r>
        <w:rPr>
          <w:rStyle w:val="im"/>
          <w:sz w:val="22"/>
          <w:szCs w:val="22"/>
          <w:lang w:val="en-GB"/>
        </w:rPr>
        <w:t xml:space="preserve">Introduction to design features and practical applications of food services and other home equipments, e.g. ovens, fryers, steamers and pressure cookers, refrigerators / freezers, food mixers, dish washers etc. </w:t>
      </w:r>
      <w:r>
        <w:rPr>
          <w:rStyle w:val="im"/>
          <w:sz w:val="22"/>
          <w:szCs w:val="22"/>
          <w:lang w:val="en-GB"/>
        </w:rPr>
        <w:t>Operation and maintenance of home equipment and other electrical equipment.</w:t>
      </w:r>
    </w:p>
    <w:p w14:paraId="304DA836" w14:textId="77777777" w:rsidR="00AE0F62" w:rsidRDefault="00AE0F62">
      <w:pPr>
        <w:pStyle w:val="Body"/>
        <w:rPr>
          <w:sz w:val="22"/>
          <w:szCs w:val="22"/>
          <w:lang w:val="en-GB"/>
        </w:rPr>
      </w:pPr>
    </w:p>
    <w:p w14:paraId="0D28D3E9"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HEM 308.1 Institutional Equipments and Management I (2 Units)</w:t>
      </w:r>
    </w:p>
    <w:p w14:paraId="36A33421" w14:textId="77777777" w:rsidR="00AE0F62" w:rsidRDefault="007070A8">
      <w:pPr>
        <w:pStyle w:val="Body"/>
        <w:jc w:val="both"/>
        <w:rPr>
          <w:rStyle w:val="im"/>
          <w:sz w:val="22"/>
          <w:szCs w:val="22"/>
          <w:lang w:val="en-GB"/>
        </w:rPr>
      </w:pPr>
      <w:r>
        <w:rPr>
          <w:rStyle w:val="im"/>
          <w:sz w:val="22"/>
          <w:szCs w:val="22"/>
          <w:lang w:val="en-GB"/>
        </w:rPr>
        <w:t>Definition, Designs and Classification of Institutional Equipment; requirement and specification for installation and</w:t>
      </w:r>
      <w:r>
        <w:rPr>
          <w:rStyle w:val="im"/>
          <w:sz w:val="22"/>
          <w:szCs w:val="22"/>
          <w:lang w:val="en-GB"/>
        </w:rPr>
        <w:t xml:space="preserve"> operating large equipment; methods of evaluating equipment performance; use and routine care of equipment and special maintenance practices of equipment and environment.</w:t>
      </w:r>
    </w:p>
    <w:p w14:paraId="7EE5D07B" w14:textId="77777777" w:rsidR="00AE0F62" w:rsidRDefault="00AE0F62">
      <w:pPr>
        <w:pStyle w:val="Body"/>
        <w:jc w:val="both"/>
        <w:rPr>
          <w:b/>
          <w:bCs/>
          <w:sz w:val="22"/>
          <w:szCs w:val="22"/>
          <w:lang w:val="en-GB"/>
        </w:rPr>
      </w:pPr>
    </w:p>
    <w:p w14:paraId="74C2414A" w14:textId="77777777" w:rsidR="00AE0F62" w:rsidRDefault="007070A8">
      <w:pPr>
        <w:pStyle w:val="Body"/>
        <w:jc w:val="both"/>
        <w:rPr>
          <w:rStyle w:val="im"/>
          <w:b/>
          <w:bCs/>
          <w:sz w:val="22"/>
          <w:szCs w:val="22"/>
          <w:lang w:val="en-GB"/>
        </w:rPr>
      </w:pPr>
      <w:r>
        <w:rPr>
          <w:rStyle w:val="im"/>
          <w:b/>
          <w:bCs/>
          <w:sz w:val="22"/>
          <w:szCs w:val="22"/>
          <w:lang w:val="en-GB"/>
        </w:rPr>
        <w:t>SECOND SEMESTER</w:t>
      </w:r>
    </w:p>
    <w:p w14:paraId="53AC4DF2" w14:textId="77777777" w:rsidR="00AE0F62" w:rsidRDefault="007070A8">
      <w:pPr>
        <w:pStyle w:val="Body"/>
        <w:jc w:val="both"/>
        <w:rPr>
          <w:rStyle w:val="im"/>
          <w:b/>
          <w:bCs/>
          <w:sz w:val="22"/>
          <w:szCs w:val="22"/>
          <w:lang w:val="en-GB"/>
        </w:rPr>
      </w:pPr>
      <w:r>
        <w:rPr>
          <w:rStyle w:val="im"/>
          <w:b/>
          <w:bCs/>
          <w:sz w:val="22"/>
          <w:szCs w:val="22"/>
          <w:lang w:val="en-GB"/>
        </w:rPr>
        <w:t>GES 300.2 Fundamentals of Entrepreneurship (2 Units)</w:t>
      </w:r>
    </w:p>
    <w:p w14:paraId="0756C34E" w14:textId="77777777" w:rsidR="00AE0F62" w:rsidRDefault="007070A8">
      <w:pPr>
        <w:pStyle w:val="Body"/>
        <w:jc w:val="both"/>
        <w:rPr>
          <w:rStyle w:val="im"/>
          <w:sz w:val="22"/>
          <w:szCs w:val="22"/>
          <w:lang w:val="en-GB"/>
        </w:rPr>
      </w:pPr>
      <w:r>
        <w:rPr>
          <w:rStyle w:val="im"/>
          <w:sz w:val="22"/>
          <w:szCs w:val="22"/>
          <w:lang w:val="en-GB"/>
        </w:rPr>
        <w:t>Concept, histor</w:t>
      </w:r>
      <w:r>
        <w:rPr>
          <w:rStyle w:val="im"/>
          <w:sz w:val="22"/>
          <w:szCs w:val="22"/>
          <w:lang w:val="en-GB"/>
        </w:rPr>
        <w:t>y and development of entrepreneurship; the entrepreneur qualities and characteristics; The entrepreneur and business environment; identifying business opportunities; starting and developing new business ventures; legal forms of business ownership and regis</w:t>
      </w:r>
      <w:r>
        <w:rPr>
          <w:rStyle w:val="im"/>
          <w:sz w:val="22"/>
          <w:szCs w:val="22"/>
          <w:lang w:val="en-GB"/>
        </w:rPr>
        <w:t>tration; Types of business ownership; Feasibility studies; Role of small and medium scale Enterprise (SME) in the economy; Role of government on Entrepreneurship; Business location and layout; Accounting for SME; Financing SME; Managing SME; Marketing in S</w:t>
      </w:r>
      <w:r>
        <w:rPr>
          <w:rStyle w:val="im"/>
          <w:sz w:val="22"/>
          <w:szCs w:val="22"/>
          <w:lang w:val="en-GB"/>
        </w:rPr>
        <w:t>ME; Risk Management of SME; success and failure of SME; Prospects and challenges of Entrepreneurship and Intrapreneurship; Ethical behaviour in small business.</w:t>
      </w:r>
    </w:p>
    <w:p w14:paraId="578CC612" w14:textId="77777777" w:rsidR="00AE0F62" w:rsidRDefault="00AE0F62">
      <w:pPr>
        <w:pStyle w:val="Body"/>
        <w:jc w:val="both"/>
        <w:rPr>
          <w:b/>
          <w:bCs/>
          <w:sz w:val="22"/>
          <w:szCs w:val="22"/>
          <w:lang w:val="en-GB"/>
        </w:rPr>
      </w:pPr>
    </w:p>
    <w:p w14:paraId="641DB197" w14:textId="77777777" w:rsidR="00AE0F62" w:rsidRDefault="007070A8">
      <w:pPr>
        <w:pStyle w:val="Body"/>
        <w:ind w:left="720" w:hanging="720"/>
        <w:rPr>
          <w:rStyle w:val="im"/>
          <w:rFonts w:cs="Times New Roman"/>
          <w:b/>
          <w:bCs/>
          <w:color w:val="auto"/>
          <w:sz w:val="22"/>
          <w:szCs w:val="22"/>
          <w:lang w:val="en-GB" w:eastAsia="en-US"/>
        </w:rPr>
      </w:pPr>
      <w:r>
        <w:rPr>
          <w:rStyle w:val="im"/>
          <w:b/>
          <w:bCs/>
          <w:sz w:val="22"/>
          <w:szCs w:val="22"/>
          <w:lang w:val="en-GB"/>
        </w:rPr>
        <w:t>HEM 309.2Food Service Systems and Administration (3 Units)</w:t>
      </w:r>
    </w:p>
    <w:p w14:paraId="7E0C35D1" w14:textId="77777777" w:rsidR="00AE0F62" w:rsidRDefault="007070A8">
      <w:pPr>
        <w:pStyle w:val="Body"/>
        <w:jc w:val="both"/>
        <w:rPr>
          <w:rStyle w:val="im"/>
          <w:b/>
          <w:bCs/>
          <w:sz w:val="22"/>
          <w:szCs w:val="22"/>
          <w:lang w:val="en-GB"/>
        </w:rPr>
      </w:pPr>
      <w:r>
        <w:rPr>
          <w:rStyle w:val="im"/>
          <w:sz w:val="22"/>
          <w:szCs w:val="22"/>
          <w:lang w:val="en-GB"/>
        </w:rPr>
        <w:t xml:space="preserve">Technical operations and management </w:t>
      </w:r>
      <w:r>
        <w:rPr>
          <w:rStyle w:val="im"/>
          <w:sz w:val="22"/>
          <w:szCs w:val="22"/>
          <w:lang w:val="en-GB"/>
        </w:rPr>
        <w:t>of food services; primary functions, menu planning and evaluation forecasting, food and labour cost control, schools catering establishment (small and large) and hospitals food distribution systems, quality food production principles, budgeting, purchasing</w:t>
      </w:r>
      <w:r>
        <w:rPr>
          <w:rStyle w:val="im"/>
          <w:sz w:val="22"/>
          <w:szCs w:val="22"/>
          <w:lang w:val="en-GB"/>
        </w:rPr>
        <w:t>, convenience and sanitation supervision and management of personnel.</w:t>
      </w:r>
    </w:p>
    <w:p w14:paraId="3A4FA10B" w14:textId="77777777" w:rsidR="00AE0F62" w:rsidRDefault="00AE0F62">
      <w:pPr>
        <w:pStyle w:val="Body"/>
        <w:rPr>
          <w:b/>
          <w:bCs/>
          <w:sz w:val="22"/>
          <w:szCs w:val="22"/>
          <w:lang w:val="en-GB"/>
        </w:rPr>
      </w:pPr>
    </w:p>
    <w:p w14:paraId="19418BFB" w14:textId="77777777" w:rsidR="00AE0F62" w:rsidRDefault="007070A8">
      <w:pPr>
        <w:pStyle w:val="Body"/>
        <w:jc w:val="both"/>
        <w:rPr>
          <w:rStyle w:val="im"/>
          <w:b/>
          <w:bCs/>
          <w:sz w:val="22"/>
          <w:szCs w:val="22"/>
          <w:lang w:val="en-GB"/>
        </w:rPr>
      </w:pPr>
      <w:r>
        <w:rPr>
          <w:rStyle w:val="im"/>
          <w:b/>
          <w:bCs/>
          <w:sz w:val="22"/>
          <w:szCs w:val="22"/>
          <w:lang w:val="en-GB"/>
        </w:rPr>
        <w:t>AGF 301.2 Field Course (1 Unit)</w:t>
      </w:r>
    </w:p>
    <w:p w14:paraId="56F687C7" w14:textId="77777777" w:rsidR="00AE0F62" w:rsidRDefault="007070A8">
      <w:pPr>
        <w:pStyle w:val="Body"/>
        <w:jc w:val="both"/>
        <w:rPr>
          <w:rStyle w:val="im"/>
          <w:sz w:val="22"/>
          <w:szCs w:val="22"/>
          <w:lang w:val="en-GB"/>
        </w:rPr>
      </w:pPr>
      <w:r>
        <w:rPr>
          <w:rStyle w:val="im"/>
          <w:sz w:val="22"/>
          <w:szCs w:val="22"/>
          <w:lang w:val="en-GB"/>
        </w:rPr>
        <w:t>Study visit to areas, institutions, industries, etc. relevant to students’ area of specialization. Students are required to write a report on the trip.</w:t>
      </w:r>
    </w:p>
    <w:p w14:paraId="7C55EEEC" w14:textId="77777777" w:rsidR="00AE0F62" w:rsidRDefault="00AE0F62">
      <w:pPr>
        <w:pStyle w:val="Body"/>
        <w:rPr>
          <w:b/>
          <w:bCs/>
          <w:sz w:val="22"/>
          <w:szCs w:val="22"/>
          <w:lang w:val="en-GB"/>
        </w:rPr>
      </w:pPr>
    </w:p>
    <w:p w14:paraId="6F85AC61" w14:textId="77777777" w:rsidR="00AE0F62" w:rsidRDefault="007070A8">
      <w:pPr>
        <w:pStyle w:val="Body"/>
        <w:rPr>
          <w:rStyle w:val="im"/>
          <w:b/>
          <w:bCs/>
          <w:sz w:val="22"/>
          <w:szCs w:val="22"/>
          <w:lang w:val="en-GB"/>
        </w:rPr>
      </w:pPr>
      <w:r>
        <w:rPr>
          <w:rStyle w:val="im"/>
          <w:b/>
          <w:bCs/>
          <w:sz w:val="22"/>
          <w:szCs w:val="22"/>
          <w:lang w:val="en-GB"/>
        </w:rPr>
        <w:t>HEM 310.2Pattern Design and Alteration</w:t>
      </w:r>
      <w:r>
        <w:rPr>
          <w:rStyle w:val="im"/>
          <w:b/>
          <w:bCs/>
          <w:sz w:val="22"/>
          <w:szCs w:val="22"/>
          <w:lang w:val="en-GB"/>
        </w:rPr>
        <w:tab/>
        <w:t xml:space="preserve">(3 Units) </w:t>
      </w:r>
    </w:p>
    <w:p w14:paraId="234EE7FA" w14:textId="77777777" w:rsidR="00AE0F62" w:rsidRDefault="007070A8">
      <w:pPr>
        <w:pStyle w:val="Body"/>
        <w:jc w:val="both"/>
        <w:rPr>
          <w:rStyle w:val="im"/>
          <w:b/>
          <w:bCs/>
          <w:sz w:val="22"/>
          <w:szCs w:val="22"/>
          <w:lang w:val="en-GB"/>
        </w:rPr>
      </w:pPr>
      <w:r>
        <w:rPr>
          <w:rStyle w:val="im"/>
          <w:sz w:val="22"/>
          <w:szCs w:val="22"/>
          <w:lang w:val="en-GB"/>
        </w:rPr>
        <w:t>Principles of design by drafting in muslin and fabric, advanced principle of pattern drafting development and alterations. Advanced fitting techniques.</w:t>
      </w:r>
    </w:p>
    <w:p w14:paraId="056E0696" w14:textId="77777777" w:rsidR="00AE0F62" w:rsidRDefault="00AE0F62">
      <w:pPr>
        <w:pStyle w:val="Body"/>
        <w:rPr>
          <w:b/>
          <w:bCs/>
          <w:sz w:val="22"/>
          <w:szCs w:val="22"/>
          <w:lang w:val="en-GB"/>
        </w:rPr>
      </w:pPr>
    </w:p>
    <w:p w14:paraId="6A5F7649" w14:textId="77777777" w:rsidR="00AE0F62" w:rsidRDefault="007070A8">
      <w:pPr>
        <w:pStyle w:val="Body"/>
        <w:rPr>
          <w:rStyle w:val="im"/>
          <w:rFonts w:cs="Times New Roman"/>
          <w:b/>
          <w:bCs/>
          <w:color w:val="auto"/>
          <w:sz w:val="22"/>
          <w:szCs w:val="22"/>
          <w:lang w:val="en-GB" w:eastAsia="en-US"/>
        </w:rPr>
      </w:pPr>
      <w:r>
        <w:rPr>
          <w:rStyle w:val="im"/>
          <w:b/>
          <w:bCs/>
          <w:sz w:val="22"/>
          <w:szCs w:val="22"/>
          <w:lang w:val="en-GB"/>
        </w:rPr>
        <w:t xml:space="preserve">HEM 311.2Home Furnishing and Management (3 Units) </w:t>
      </w:r>
    </w:p>
    <w:p w14:paraId="74B90089" w14:textId="77777777" w:rsidR="00AE0F62" w:rsidRDefault="007070A8">
      <w:pPr>
        <w:pStyle w:val="Body"/>
        <w:jc w:val="both"/>
        <w:rPr>
          <w:rStyle w:val="im"/>
          <w:sz w:val="22"/>
          <w:szCs w:val="22"/>
          <w:lang w:val="en-GB"/>
        </w:rPr>
      </w:pPr>
      <w:r>
        <w:rPr>
          <w:rStyle w:val="im"/>
          <w:sz w:val="22"/>
          <w:szCs w:val="22"/>
          <w:lang w:val="en-GB"/>
        </w:rPr>
        <w:t>St</w:t>
      </w:r>
      <w:r>
        <w:rPr>
          <w:rStyle w:val="im"/>
          <w:sz w:val="22"/>
          <w:szCs w:val="22"/>
          <w:lang w:val="en-GB"/>
        </w:rPr>
        <w:t>udy of historical development of furniture; functions selection and use of furnishings, practical interior furnishing techniques. Decoration, refurnishing and restoration of furniture and soft furnishing. Construction of window treatment and practical appl</w:t>
      </w:r>
      <w:r>
        <w:rPr>
          <w:rStyle w:val="im"/>
          <w:sz w:val="22"/>
          <w:szCs w:val="22"/>
          <w:lang w:val="en-GB"/>
        </w:rPr>
        <w:t>ication in analysis and evaluation of terms of money and time management. Work simplification at different family life cycle stages and socio-economic levels.</w:t>
      </w:r>
    </w:p>
    <w:p w14:paraId="5CC68B2A" w14:textId="77777777" w:rsidR="00AE0F62" w:rsidRDefault="00AE0F62">
      <w:pPr>
        <w:pStyle w:val="Body"/>
        <w:jc w:val="both"/>
        <w:rPr>
          <w:rStyle w:val="im"/>
          <w:b/>
          <w:bCs/>
          <w:sz w:val="22"/>
          <w:szCs w:val="22"/>
          <w:lang w:val="en-GB"/>
        </w:rPr>
      </w:pPr>
    </w:p>
    <w:p w14:paraId="53E34B3F" w14:textId="77777777" w:rsidR="00AE0F62" w:rsidRDefault="007070A8">
      <w:pPr>
        <w:pStyle w:val="Body"/>
        <w:jc w:val="both"/>
        <w:rPr>
          <w:rStyle w:val="im"/>
          <w:b/>
          <w:bCs/>
          <w:sz w:val="22"/>
          <w:szCs w:val="22"/>
          <w:lang w:val="en-GB"/>
        </w:rPr>
      </w:pPr>
      <w:r>
        <w:rPr>
          <w:rStyle w:val="im"/>
          <w:b/>
          <w:bCs/>
          <w:sz w:val="22"/>
          <w:szCs w:val="22"/>
          <w:lang w:val="en-GB"/>
        </w:rPr>
        <w:t xml:space="preserve">FSN 315.2Clinical Nutrition (2 Units) </w:t>
      </w:r>
    </w:p>
    <w:p w14:paraId="117A03F1" w14:textId="77777777" w:rsidR="00AE0F62" w:rsidRDefault="007070A8">
      <w:pPr>
        <w:pStyle w:val="Body"/>
        <w:jc w:val="both"/>
        <w:rPr>
          <w:rStyle w:val="im"/>
          <w:sz w:val="22"/>
          <w:szCs w:val="22"/>
          <w:lang w:val="en-GB"/>
        </w:rPr>
      </w:pPr>
      <w:r>
        <w:rPr>
          <w:rStyle w:val="im"/>
          <w:sz w:val="22"/>
          <w:szCs w:val="22"/>
          <w:lang w:val="en-GB"/>
        </w:rPr>
        <w:t>Malnutrition as a health problem. Classification of nutri</w:t>
      </w:r>
      <w:r>
        <w:rPr>
          <w:rStyle w:val="im"/>
          <w:sz w:val="22"/>
          <w:szCs w:val="22"/>
          <w:lang w:val="en-GB"/>
        </w:rPr>
        <w:t>tional diseases. Decision of over-nutrition, diseases due to biological and chemical toxicants in foods. diet and dental diseases. Diet and cancer. Nutritional basis of diseases – renal, liver G-I diabetes, hypertension etc. Nutritional application to mana</w:t>
      </w:r>
      <w:r>
        <w:rPr>
          <w:rStyle w:val="im"/>
          <w:sz w:val="22"/>
          <w:szCs w:val="22"/>
          <w:lang w:val="en-GB"/>
        </w:rPr>
        <w:t>gement of diseases. Nutritional problems of public health importance. Causes of nutritional problems. Prevention of nutritional problems. Inborn errors of metabolism, metabolic diseases and allergies, nutrition and immunity.</w:t>
      </w:r>
    </w:p>
    <w:p w14:paraId="13011086" w14:textId="77777777" w:rsidR="00AE0F62" w:rsidRDefault="00AE0F62">
      <w:pPr>
        <w:pStyle w:val="Body"/>
        <w:jc w:val="both"/>
        <w:rPr>
          <w:b/>
          <w:bCs/>
          <w:sz w:val="22"/>
          <w:szCs w:val="22"/>
          <w:lang w:val="en-GB"/>
        </w:rPr>
      </w:pPr>
    </w:p>
    <w:p w14:paraId="272D9F48" w14:textId="77777777" w:rsidR="00AE0F62" w:rsidRDefault="007070A8">
      <w:pPr>
        <w:pStyle w:val="Body"/>
        <w:jc w:val="both"/>
        <w:rPr>
          <w:rStyle w:val="im"/>
          <w:b/>
          <w:bCs/>
          <w:sz w:val="22"/>
          <w:szCs w:val="22"/>
          <w:lang w:val="en-GB"/>
        </w:rPr>
      </w:pPr>
      <w:r>
        <w:rPr>
          <w:rStyle w:val="im"/>
          <w:b/>
          <w:bCs/>
          <w:sz w:val="22"/>
          <w:szCs w:val="22"/>
          <w:lang w:val="en-GB"/>
        </w:rPr>
        <w:t>HEM 312.2 Hotel and Catering R</w:t>
      </w:r>
      <w:r>
        <w:rPr>
          <w:rStyle w:val="im"/>
          <w:b/>
          <w:bCs/>
          <w:sz w:val="22"/>
          <w:szCs w:val="22"/>
          <w:lang w:val="en-GB"/>
        </w:rPr>
        <w:t>egulations</w:t>
      </w:r>
      <w:r>
        <w:rPr>
          <w:rStyle w:val="im"/>
          <w:b/>
          <w:bCs/>
          <w:sz w:val="22"/>
          <w:szCs w:val="22"/>
          <w:lang w:val="en-GB"/>
        </w:rPr>
        <w:tab/>
        <w:t>(2 Units)</w:t>
      </w:r>
    </w:p>
    <w:p w14:paraId="296F848F" w14:textId="77777777" w:rsidR="00AE0F62" w:rsidRDefault="007070A8">
      <w:pPr>
        <w:pStyle w:val="Body"/>
        <w:jc w:val="both"/>
        <w:rPr>
          <w:rStyle w:val="im"/>
          <w:sz w:val="22"/>
          <w:szCs w:val="22"/>
          <w:lang w:val="en-GB"/>
        </w:rPr>
      </w:pPr>
      <w:r>
        <w:rPr>
          <w:rStyle w:val="im"/>
          <w:sz w:val="22"/>
          <w:szCs w:val="22"/>
          <w:lang w:val="en-GB"/>
        </w:rPr>
        <w:t>Basic concepts of law – common, civil, criminal cases. Introduction to company law, partnership law, sole trading. Introduction to employment law, employers’ liability, common law provisions. Relevant provision of ECOWAS, Contractional</w:t>
      </w:r>
      <w:r>
        <w:rPr>
          <w:rStyle w:val="im"/>
          <w:sz w:val="22"/>
          <w:szCs w:val="22"/>
          <w:lang w:val="en-GB"/>
        </w:rPr>
        <w:t xml:space="preserve"> basis of employment, the contract and its incidence at common law and by statute, Remunerations – salary controls and negotiation, the payment of salaries Health, safety and welfare, conditions and at work.</w:t>
      </w:r>
    </w:p>
    <w:p w14:paraId="4A3616EC" w14:textId="77777777" w:rsidR="00AE0F62" w:rsidRDefault="00AE0F62">
      <w:pPr>
        <w:pStyle w:val="Body"/>
        <w:jc w:val="both"/>
        <w:rPr>
          <w:b/>
          <w:bCs/>
          <w:sz w:val="22"/>
          <w:szCs w:val="22"/>
          <w:lang w:val="en-GB"/>
        </w:rPr>
      </w:pPr>
    </w:p>
    <w:p w14:paraId="3F95B5AA" w14:textId="77777777" w:rsidR="00AE0F62" w:rsidRDefault="007070A8">
      <w:pPr>
        <w:pStyle w:val="Body"/>
        <w:jc w:val="both"/>
        <w:rPr>
          <w:rStyle w:val="im"/>
          <w:b/>
          <w:bCs/>
          <w:sz w:val="22"/>
          <w:szCs w:val="22"/>
          <w:lang w:val="en-GB"/>
        </w:rPr>
      </w:pPr>
      <w:r>
        <w:rPr>
          <w:rStyle w:val="im"/>
          <w:b/>
          <w:bCs/>
          <w:sz w:val="22"/>
          <w:szCs w:val="22"/>
          <w:lang w:val="en-GB"/>
        </w:rPr>
        <w:t xml:space="preserve">HEM 313.2 Pregnancy and Child Development </w:t>
      </w:r>
      <w:r>
        <w:rPr>
          <w:rStyle w:val="im"/>
          <w:b/>
          <w:bCs/>
          <w:sz w:val="22"/>
          <w:szCs w:val="22"/>
          <w:lang w:val="en-GB"/>
        </w:rPr>
        <w:tab/>
        <w:t>(2 U</w:t>
      </w:r>
      <w:r>
        <w:rPr>
          <w:rStyle w:val="im"/>
          <w:b/>
          <w:bCs/>
          <w:sz w:val="22"/>
          <w:szCs w:val="22"/>
          <w:lang w:val="en-GB"/>
        </w:rPr>
        <w:t>nits)</w:t>
      </w:r>
    </w:p>
    <w:p w14:paraId="73D6B63A" w14:textId="77777777" w:rsidR="00AE0F62" w:rsidRDefault="007070A8">
      <w:pPr>
        <w:pStyle w:val="Body"/>
        <w:jc w:val="both"/>
        <w:rPr>
          <w:rStyle w:val="im"/>
          <w:b/>
          <w:bCs/>
          <w:sz w:val="22"/>
          <w:szCs w:val="22"/>
          <w:lang w:val="en-GB"/>
        </w:rPr>
      </w:pPr>
      <w:r>
        <w:rPr>
          <w:rStyle w:val="im"/>
          <w:sz w:val="22"/>
          <w:szCs w:val="22"/>
          <w:lang w:val="en-GB"/>
        </w:rPr>
        <w:t>Basic theories of development from infancy through adulthood. Awareness and understanding of the physical, social, emotional and intellectual aspects of human growth and development in infancy: childhood and adolescence, mechanism of menstruation, ov</w:t>
      </w:r>
      <w:r>
        <w:rPr>
          <w:rStyle w:val="im"/>
          <w:sz w:val="22"/>
          <w:szCs w:val="22"/>
          <w:lang w:val="en-GB"/>
        </w:rPr>
        <w:t>ulation, process of fertilization, pregnancy testing, problems of pregnancy, human reproduction and conception. Introductory studies of children and their caretakers in the family, and settings outside the home (day care centres and nursery schools).</w:t>
      </w:r>
    </w:p>
    <w:p w14:paraId="52C5A49A" w14:textId="77777777" w:rsidR="00AE0F62" w:rsidRDefault="00AE0F62">
      <w:pPr>
        <w:pStyle w:val="Body"/>
        <w:jc w:val="both"/>
        <w:rPr>
          <w:b/>
          <w:bCs/>
          <w:sz w:val="22"/>
          <w:szCs w:val="22"/>
          <w:lang w:val="en-GB"/>
        </w:rPr>
      </w:pPr>
    </w:p>
    <w:p w14:paraId="141B6EBC" w14:textId="77777777" w:rsidR="00AE0F62" w:rsidRDefault="007070A8">
      <w:pPr>
        <w:pStyle w:val="Body"/>
        <w:jc w:val="both"/>
        <w:rPr>
          <w:lang w:val="en-GB"/>
        </w:rPr>
      </w:pPr>
      <w:r>
        <w:rPr>
          <w:rStyle w:val="im"/>
          <w:rFonts w:ascii="Arial Unicode MS" w:hAnsi="Arial Unicode MS"/>
          <w:sz w:val="22"/>
          <w:szCs w:val="22"/>
          <w:lang w:val="en-GB"/>
        </w:rPr>
        <w:br w:type="page"/>
      </w:r>
    </w:p>
    <w:p w14:paraId="3C7103E4" w14:textId="77777777" w:rsidR="00AE0F62" w:rsidRDefault="007070A8">
      <w:pPr>
        <w:pStyle w:val="Body"/>
        <w:jc w:val="both"/>
        <w:rPr>
          <w:rStyle w:val="im"/>
          <w:b/>
          <w:bCs/>
          <w:sz w:val="22"/>
          <w:szCs w:val="22"/>
          <w:lang w:val="en-GB"/>
        </w:rPr>
      </w:pPr>
      <w:r>
        <w:rPr>
          <w:rStyle w:val="im"/>
          <w:b/>
          <w:bCs/>
          <w:sz w:val="22"/>
          <w:szCs w:val="22"/>
          <w:lang w:val="en-GB"/>
        </w:rPr>
        <w:t>AGR 303.2 Agricultural Biochemistry (2 Units)</w:t>
      </w:r>
    </w:p>
    <w:p w14:paraId="54DBA7DD" w14:textId="77777777" w:rsidR="00AE0F62" w:rsidRDefault="007070A8">
      <w:pPr>
        <w:pStyle w:val="Body"/>
        <w:jc w:val="both"/>
        <w:rPr>
          <w:rStyle w:val="im"/>
          <w:sz w:val="22"/>
          <w:szCs w:val="22"/>
          <w:lang w:val="en-GB"/>
        </w:rPr>
      </w:pPr>
      <w:r>
        <w:rPr>
          <w:rStyle w:val="im"/>
          <w:sz w:val="22"/>
          <w:szCs w:val="22"/>
          <w:lang w:val="en-GB"/>
        </w:rPr>
        <w:t xml:space="preserve">Biochemistry in agriculture, food and nutrition; Proteins, vitamins, minerals in farm produce- eggs, meat, vegetable, etc. food processing and natural products; Metabolism of carbohydrates, proteins and lipids </w:t>
      </w:r>
      <w:r>
        <w:rPr>
          <w:rStyle w:val="im"/>
          <w:sz w:val="22"/>
          <w:szCs w:val="22"/>
          <w:lang w:val="en-GB"/>
        </w:rPr>
        <w:t>(metabolic pathways).</w:t>
      </w:r>
    </w:p>
    <w:p w14:paraId="3424D5CA" w14:textId="77777777" w:rsidR="00AE0F62" w:rsidRDefault="00AE0F62">
      <w:pPr>
        <w:pStyle w:val="Body"/>
        <w:jc w:val="both"/>
        <w:rPr>
          <w:b/>
          <w:bCs/>
          <w:sz w:val="22"/>
          <w:szCs w:val="22"/>
          <w:lang w:val="en-GB"/>
        </w:rPr>
      </w:pPr>
    </w:p>
    <w:p w14:paraId="527ABCB9" w14:textId="77777777" w:rsidR="00AE0F62" w:rsidRDefault="007070A8">
      <w:pPr>
        <w:pStyle w:val="Body"/>
        <w:jc w:val="both"/>
        <w:rPr>
          <w:rStyle w:val="im"/>
          <w:b/>
          <w:bCs/>
          <w:sz w:val="22"/>
          <w:szCs w:val="22"/>
          <w:lang w:val="en-GB"/>
        </w:rPr>
      </w:pPr>
      <w:r>
        <w:rPr>
          <w:rStyle w:val="im"/>
          <w:b/>
          <w:bCs/>
          <w:sz w:val="22"/>
          <w:szCs w:val="22"/>
          <w:lang w:val="en-GB"/>
        </w:rPr>
        <w:t>YEAR 4</w:t>
      </w:r>
    </w:p>
    <w:p w14:paraId="1E2AFB7A" w14:textId="77777777" w:rsidR="00AE0F62" w:rsidRDefault="00AE0F62">
      <w:pPr>
        <w:pStyle w:val="Body"/>
        <w:jc w:val="both"/>
        <w:rPr>
          <w:b/>
          <w:bCs/>
          <w:sz w:val="22"/>
          <w:szCs w:val="22"/>
          <w:lang w:val="en-GB"/>
        </w:rPr>
      </w:pPr>
    </w:p>
    <w:p w14:paraId="3C065432" w14:textId="77777777" w:rsidR="00AE0F62" w:rsidRDefault="007070A8">
      <w:pPr>
        <w:pStyle w:val="Body"/>
        <w:jc w:val="both"/>
        <w:rPr>
          <w:rStyle w:val="im"/>
          <w:b/>
          <w:bCs/>
          <w:sz w:val="22"/>
          <w:szCs w:val="22"/>
          <w:lang w:val="en-GB"/>
        </w:rPr>
      </w:pPr>
      <w:r>
        <w:rPr>
          <w:rStyle w:val="im"/>
          <w:b/>
          <w:bCs/>
          <w:sz w:val="22"/>
          <w:szCs w:val="22"/>
          <w:lang w:val="en-GB"/>
        </w:rPr>
        <w:t>AGR</w:t>
      </w:r>
      <w:r>
        <w:rPr>
          <w:rStyle w:val="im"/>
          <w:b/>
          <w:bCs/>
          <w:sz w:val="22"/>
          <w:szCs w:val="22"/>
          <w:lang w:val="en-GB"/>
        </w:rPr>
        <w:tab/>
        <w:t>400</w:t>
      </w:r>
      <w:r>
        <w:rPr>
          <w:rStyle w:val="im"/>
          <w:b/>
          <w:bCs/>
          <w:sz w:val="22"/>
          <w:szCs w:val="22"/>
          <w:lang w:val="en-GB"/>
        </w:rPr>
        <w:tab/>
        <w:t>SIWES</w:t>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t xml:space="preserve">30 </w:t>
      </w:r>
    </w:p>
    <w:p w14:paraId="3926228D" w14:textId="77777777" w:rsidR="00AE0F62" w:rsidRDefault="00AE0F62">
      <w:pPr>
        <w:pStyle w:val="Body"/>
        <w:jc w:val="both"/>
        <w:rPr>
          <w:b/>
          <w:bCs/>
          <w:sz w:val="22"/>
          <w:szCs w:val="22"/>
          <w:lang w:val="en-GB"/>
        </w:rPr>
      </w:pPr>
    </w:p>
    <w:p w14:paraId="53302D47" w14:textId="77777777" w:rsidR="00AE0F62" w:rsidRDefault="007070A8">
      <w:pPr>
        <w:pStyle w:val="Body"/>
        <w:jc w:val="both"/>
        <w:rPr>
          <w:rStyle w:val="im"/>
          <w:b/>
          <w:bCs/>
          <w:sz w:val="22"/>
          <w:szCs w:val="22"/>
          <w:lang w:val="en-GB"/>
        </w:rPr>
      </w:pPr>
      <w:r>
        <w:rPr>
          <w:rStyle w:val="im"/>
          <w:b/>
          <w:bCs/>
          <w:sz w:val="22"/>
          <w:szCs w:val="22"/>
          <w:lang w:val="en-GB"/>
        </w:rPr>
        <w:t>GES</w:t>
      </w:r>
      <w:r>
        <w:rPr>
          <w:rStyle w:val="im"/>
          <w:b/>
          <w:bCs/>
          <w:sz w:val="22"/>
          <w:szCs w:val="22"/>
          <w:lang w:val="en-GB"/>
        </w:rPr>
        <w:tab/>
        <w:t>400</w:t>
      </w:r>
      <w:r>
        <w:rPr>
          <w:rStyle w:val="im"/>
          <w:b/>
          <w:bCs/>
          <w:sz w:val="22"/>
          <w:szCs w:val="22"/>
          <w:lang w:val="en-GB"/>
        </w:rPr>
        <w:tab/>
        <w:t>Entrepreneurship Project</w:t>
      </w:r>
      <w:r>
        <w:rPr>
          <w:rStyle w:val="im"/>
          <w:b/>
          <w:bCs/>
          <w:sz w:val="22"/>
          <w:szCs w:val="22"/>
          <w:lang w:val="en-GB"/>
        </w:rPr>
        <w:tab/>
      </w:r>
      <w:r>
        <w:rPr>
          <w:rStyle w:val="im"/>
          <w:b/>
          <w:bCs/>
          <w:sz w:val="22"/>
          <w:szCs w:val="22"/>
          <w:lang w:val="en-GB"/>
        </w:rPr>
        <w:tab/>
        <w:t>2</w:t>
      </w:r>
    </w:p>
    <w:p w14:paraId="6C0D81E0" w14:textId="77777777" w:rsidR="00AE0F62" w:rsidRDefault="00AE0F62">
      <w:pPr>
        <w:pStyle w:val="Body"/>
        <w:jc w:val="both"/>
        <w:rPr>
          <w:sz w:val="22"/>
          <w:szCs w:val="22"/>
          <w:lang w:val="en-GB"/>
        </w:rPr>
      </w:pPr>
    </w:p>
    <w:p w14:paraId="2C27C253" w14:textId="77777777" w:rsidR="00AE0F62" w:rsidRDefault="007070A8">
      <w:pPr>
        <w:pStyle w:val="Body"/>
        <w:spacing w:line="276" w:lineRule="auto"/>
        <w:jc w:val="both"/>
        <w:rPr>
          <w:rStyle w:val="im"/>
          <w:rFonts w:cs="Times New Roman"/>
          <w:b/>
          <w:bCs/>
          <w:color w:val="auto"/>
          <w:sz w:val="22"/>
          <w:szCs w:val="22"/>
          <w:lang w:val="en-GB" w:eastAsia="en-US"/>
        </w:rPr>
      </w:pPr>
      <w:r>
        <w:rPr>
          <w:rStyle w:val="im"/>
          <w:b/>
          <w:bCs/>
          <w:sz w:val="22"/>
          <w:szCs w:val="22"/>
          <w:lang w:val="en-GB"/>
        </w:rPr>
        <w:t>YEAR 5 (FIRST SEMESTER)</w:t>
      </w:r>
    </w:p>
    <w:p w14:paraId="655FF3E6"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 xml:space="preserve">HEM 501.1 Extension Programmes in Home Economics (2 Units) </w:t>
      </w:r>
    </w:p>
    <w:p w14:paraId="33031F74" w14:textId="77777777" w:rsidR="00AE0F62" w:rsidRDefault="007070A8">
      <w:pPr>
        <w:pStyle w:val="Body"/>
        <w:jc w:val="both"/>
        <w:rPr>
          <w:rStyle w:val="im"/>
          <w:sz w:val="22"/>
          <w:szCs w:val="22"/>
          <w:lang w:val="en-GB"/>
        </w:rPr>
      </w:pPr>
      <w:r>
        <w:rPr>
          <w:rStyle w:val="im"/>
          <w:sz w:val="22"/>
          <w:szCs w:val="22"/>
          <w:lang w:val="en-GB"/>
        </w:rPr>
        <w:t xml:space="preserve">Concepts, theories, principles and guidelines of Administration, organization, </w:t>
      </w:r>
      <w:r>
        <w:rPr>
          <w:rStyle w:val="im"/>
          <w:sz w:val="22"/>
          <w:szCs w:val="22"/>
          <w:lang w:val="en-GB"/>
        </w:rPr>
        <w:t>supervision as applied to extension. Administrative function and responsibility in agricultural extension; staff recruitment, selection, placement and supervision, budget development and fiscal control; importance of programme planning in extension; princi</w:t>
      </w:r>
      <w:r>
        <w:rPr>
          <w:rStyle w:val="im"/>
          <w:sz w:val="22"/>
          <w:szCs w:val="22"/>
          <w:lang w:val="en-GB"/>
        </w:rPr>
        <w:t>ples and concepts of programme planning in agricultural extension need, educative objective, learning experience, clientele participation, plan or work, and calendar of work: the role of good public relations, good leadership and cooperation for an extensi</w:t>
      </w:r>
      <w:r>
        <w:rPr>
          <w:rStyle w:val="im"/>
          <w:sz w:val="22"/>
          <w:szCs w:val="22"/>
          <w:lang w:val="en-GB"/>
        </w:rPr>
        <w:t>on worker; associations and cooperatives. Concepts of evaluation applied to agricultural extension programme.</w:t>
      </w:r>
    </w:p>
    <w:p w14:paraId="74D0D6E3" w14:textId="77777777" w:rsidR="00AE0F62" w:rsidRDefault="00AE0F62">
      <w:pPr>
        <w:pStyle w:val="Body"/>
        <w:jc w:val="both"/>
        <w:rPr>
          <w:b/>
          <w:bCs/>
          <w:sz w:val="22"/>
          <w:szCs w:val="22"/>
          <w:lang w:val="en-GB"/>
        </w:rPr>
      </w:pPr>
    </w:p>
    <w:p w14:paraId="69D5FCE4"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FSN 507.1Food Standards and Quality Control</w:t>
      </w:r>
      <w:r>
        <w:rPr>
          <w:rStyle w:val="im"/>
          <w:b/>
          <w:bCs/>
          <w:sz w:val="22"/>
          <w:szCs w:val="22"/>
          <w:lang w:val="en-GB"/>
        </w:rPr>
        <w:tab/>
        <w:t xml:space="preserve">(3 Units)  </w:t>
      </w:r>
    </w:p>
    <w:p w14:paraId="60D36528" w14:textId="77777777" w:rsidR="00AE0F62" w:rsidRDefault="007070A8">
      <w:pPr>
        <w:pStyle w:val="Body"/>
        <w:jc w:val="both"/>
        <w:rPr>
          <w:rStyle w:val="im"/>
          <w:b/>
          <w:bCs/>
          <w:sz w:val="22"/>
          <w:szCs w:val="22"/>
          <w:lang w:val="en-GB"/>
        </w:rPr>
      </w:pPr>
      <w:r>
        <w:rPr>
          <w:rStyle w:val="im"/>
          <w:sz w:val="22"/>
          <w:szCs w:val="22"/>
          <w:lang w:val="en-GB"/>
        </w:rPr>
        <w:t>Definition, scope and significance of food quality and quality control. Quality parameter</w:t>
      </w:r>
      <w:r>
        <w:rPr>
          <w:rStyle w:val="im"/>
          <w:sz w:val="22"/>
          <w:szCs w:val="22"/>
          <w:lang w:val="en-GB"/>
        </w:rPr>
        <w:t xml:space="preserve">s, quality assurance and specifications, food standards, food laws, Good Manufacturing Practice (GMP) good legislation and the codex alimentaries. Food standards: International food standard Nigerian Industrial Standard (NIS). Enforcement of food standard </w:t>
      </w:r>
      <w:r>
        <w:rPr>
          <w:rStyle w:val="im"/>
          <w:sz w:val="22"/>
          <w:szCs w:val="22"/>
          <w:lang w:val="en-GB"/>
        </w:rPr>
        <w:t>principles and methods of food quality control. Quality control charts. Hazard Analysis and Critical Control Points System (HACCPS), plant sanitation as a quality control tool. Sensory and instrumental evaluation of quality parameters. Statistical handling</w:t>
      </w:r>
      <w:r>
        <w:rPr>
          <w:rStyle w:val="im"/>
          <w:sz w:val="22"/>
          <w:szCs w:val="22"/>
          <w:lang w:val="en-GB"/>
        </w:rPr>
        <w:t xml:space="preserve"> of data: Fortification and enrichment, nutritional labelling instruments of quality control. </w:t>
      </w:r>
    </w:p>
    <w:p w14:paraId="307C063A" w14:textId="77777777" w:rsidR="00AE0F62" w:rsidRDefault="00AE0F62">
      <w:pPr>
        <w:pStyle w:val="Body"/>
        <w:jc w:val="both"/>
        <w:rPr>
          <w:b/>
          <w:bCs/>
          <w:sz w:val="22"/>
          <w:szCs w:val="22"/>
          <w:lang w:val="en-GB"/>
        </w:rPr>
      </w:pPr>
    </w:p>
    <w:p w14:paraId="3CA741EA"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HEM 502.1Research Technique in Home Science (2 Units)</w:t>
      </w:r>
    </w:p>
    <w:p w14:paraId="4EAF0882" w14:textId="77777777" w:rsidR="00AE0F62" w:rsidRDefault="007070A8">
      <w:pPr>
        <w:pStyle w:val="Body"/>
        <w:jc w:val="both"/>
        <w:rPr>
          <w:rStyle w:val="im"/>
          <w:sz w:val="22"/>
          <w:szCs w:val="22"/>
          <w:lang w:val="en-GB"/>
        </w:rPr>
      </w:pPr>
      <w:r>
        <w:rPr>
          <w:rStyle w:val="im"/>
          <w:sz w:val="22"/>
          <w:szCs w:val="22"/>
          <w:lang w:val="en-GB"/>
        </w:rPr>
        <w:t>The thrust of this course is on theory and statistical principles of research techniques in human nutritio</w:t>
      </w:r>
      <w:r>
        <w:rPr>
          <w:rStyle w:val="im"/>
          <w:sz w:val="22"/>
          <w:szCs w:val="22"/>
          <w:lang w:val="en-GB"/>
        </w:rPr>
        <w:t xml:space="preserve">n. Planning of research and investigation methods. Data collection organization and presentation of investigation methods. Data collection organization and presentation of data in acceptable form. Techniques used in Nutrition research involving laboratory </w:t>
      </w:r>
      <w:r>
        <w:rPr>
          <w:rStyle w:val="im"/>
          <w:sz w:val="22"/>
          <w:szCs w:val="22"/>
          <w:lang w:val="en-GB"/>
        </w:rPr>
        <w:t>animals and man, PER, NPU, BV, NDPE etc. use of experimental diets and analytical techniques. Interpretation of results, co-relationships, levels of significance, regression analysis, standard error and deviations, sample distribution, use of percentiles a</w:t>
      </w:r>
      <w:r>
        <w:rPr>
          <w:rStyle w:val="im"/>
          <w:sz w:val="22"/>
          <w:szCs w:val="22"/>
          <w:lang w:val="en-GB"/>
        </w:rPr>
        <w:t xml:space="preserve">nd percentages in growth standard. </w:t>
      </w:r>
    </w:p>
    <w:p w14:paraId="4E7FE229" w14:textId="77777777" w:rsidR="00AE0F62" w:rsidRDefault="00AE0F62">
      <w:pPr>
        <w:pStyle w:val="Body"/>
        <w:jc w:val="both"/>
        <w:rPr>
          <w:b/>
          <w:bCs/>
          <w:sz w:val="22"/>
          <w:szCs w:val="22"/>
          <w:lang w:val="en-GB"/>
        </w:rPr>
      </w:pPr>
    </w:p>
    <w:p w14:paraId="1F0DF5A6" w14:textId="77777777" w:rsidR="00AE0F62" w:rsidRDefault="007070A8">
      <w:pPr>
        <w:pStyle w:val="Body"/>
        <w:jc w:val="both"/>
        <w:rPr>
          <w:rStyle w:val="im"/>
          <w:b/>
          <w:bCs/>
          <w:sz w:val="22"/>
          <w:szCs w:val="22"/>
          <w:lang w:val="en-GB"/>
        </w:rPr>
      </w:pPr>
      <w:r>
        <w:rPr>
          <w:rStyle w:val="im"/>
          <w:b/>
          <w:bCs/>
          <w:sz w:val="22"/>
          <w:szCs w:val="22"/>
          <w:lang w:val="en-GB"/>
        </w:rPr>
        <w:t>HEM 503.1Advanced Clothing Construction (3 Units)</w:t>
      </w:r>
    </w:p>
    <w:p w14:paraId="5198490F" w14:textId="77777777" w:rsidR="00AE0F62" w:rsidRDefault="007070A8">
      <w:pPr>
        <w:pStyle w:val="Body"/>
        <w:jc w:val="both"/>
        <w:rPr>
          <w:rStyle w:val="im"/>
          <w:sz w:val="22"/>
          <w:szCs w:val="22"/>
          <w:lang w:val="en-GB"/>
        </w:rPr>
      </w:pPr>
      <w:r>
        <w:rPr>
          <w:rStyle w:val="im"/>
          <w:sz w:val="22"/>
          <w:szCs w:val="22"/>
          <w:lang w:val="en-GB"/>
        </w:rPr>
        <w:t>Theories and application of advanced techniques in garment construction using diverse fabrics; construction of contour garment; principles of construction of men’s wear,</w:t>
      </w:r>
      <w:r>
        <w:rPr>
          <w:rStyle w:val="im"/>
          <w:sz w:val="22"/>
          <w:szCs w:val="22"/>
          <w:lang w:val="en-GB"/>
        </w:rPr>
        <w:t xml:space="preserve"> female wears and children wears.</w:t>
      </w:r>
    </w:p>
    <w:p w14:paraId="5E8F3484" w14:textId="77777777" w:rsidR="00AE0F62" w:rsidRDefault="00AE0F62">
      <w:pPr>
        <w:pStyle w:val="Body"/>
        <w:jc w:val="both"/>
        <w:rPr>
          <w:b/>
          <w:bCs/>
          <w:sz w:val="22"/>
          <w:szCs w:val="22"/>
          <w:lang w:val="en-GB"/>
        </w:rPr>
      </w:pPr>
    </w:p>
    <w:p w14:paraId="6F49AA7B" w14:textId="77777777" w:rsidR="00AE0F62" w:rsidRDefault="007070A8">
      <w:pPr>
        <w:pStyle w:val="Body"/>
        <w:jc w:val="both"/>
        <w:rPr>
          <w:rStyle w:val="im"/>
          <w:b/>
          <w:bCs/>
          <w:sz w:val="22"/>
          <w:szCs w:val="22"/>
          <w:lang w:val="en-GB"/>
        </w:rPr>
      </w:pPr>
      <w:r>
        <w:rPr>
          <w:rStyle w:val="im"/>
          <w:b/>
          <w:bCs/>
          <w:sz w:val="22"/>
          <w:szCs w:val="22"/>
          <w:lang w:val="en-GB"/>
        </w:rPr>
        <w:t xml:space="preserve">HEM 504 .1Marriage and Family </w:t>
      </w:r>
      <w:r>
        <w:rPr>
          <w:rStyle w:val="im"/>
          <w:b/>
          <w:bCs/>
          <w:sz w:val="22"/>
          <w:szCs w:val="22"/>
          <w:lang w:val="en-GB"/>
        </w:rPr>
        <w:tab/>
        <w:t xml:space="preserve">(2 Units)                       </w:t>
      </w:r>
    </w:p>
    <w:p w14:paraId="684D6560" w14:textId="77777777" w:rsidR="00AE0F62" w:rsidRDefault="007070A8">
      <w:pPr>
        <w:pStyle w:val="Body"/>
        <w:jc w:val="both"/>
        <w:rPr>
          <w:rStyle w:val="im"/>
          <w:sz w:val="22"/>
          <w:szCs w:val="22"/>
          <w:lang w:val="en-GB"/>
        </w:rPr>
      </w:pPr>
      <w:r>
        <w:rPr>
          <w:rStyle w:val="im"/>
          <w:sz w:val="22"/>
          <w:szCs w:val="22"/>
          <w:lang w:val="en-GB"/>
        </w:rPr>
        <w:t>Processes of mate selection; preparation for marriage; adjustment and interaction in marriage; Laws and customs affecting marriage in different cultures with</w:t>
      </w:r>
      <w:r>
        <w:rPr>
          <w:rStyle w:val="im"/>
          <w:sz w:val="22"/>
          <w:szCs w:val="22"/>
          <w:lang w:val="en-GB"/>
        </w:rPr>
        <w:t xml:space="preserve"> special emphasis on Nigeria; Marriage and Family Institution; Responsibilities in varying family systems and meeting challenges/crisis in family relationships caused by social change. </w:t>
      </w:r>
    </w:p>
    <w:p w14:paraId="014756E1" w14:textId="77777777" w:rsidR="00AE0F62" w:rsidRDefault="00AE0F62">
      <w:pPr>
        <w:pStyle w:val="Body"/>
        <w:jc w:val="both"/>
        <w:rPr>
          <w:b/>
          <w:bCs/>
          <w:sz w:val="22"/>
          <w:szCs w:val="22"/>
          <w:lang w:val="en-GB"/>
        </w:rPr>
      </w:pPr>
    </w:p>
    <w:p w14:paraId="4619CF45" w14:textId="77777777" w:rsidR="00AE0F62" w:rsidRDefault="007070A8">
      <w:pPr>
        <w:pStyle w:val="Body"/>
        <w:jc w:val="both"/>
        <w:rPr>
          <w:rStyle w:val="im"/>
          <w:b/>
          <w:bCs/>
          <w:sz w:val="22"/>
          <w:szCs w:val="22"/>
          <w:lang w:val="en-GB"/>
        </w:rPr>
      </w:pPr>
      <w:r>
        <w:rPr>
          <w:rStyle w:val="im"/>
          <w:b/>
          <w:bCs/>
          <w:sz w:val="22"/>
          <w:szCs w:val="22"/>
          <w:lang w:val="en-GB"/>
        </w:rPr>
        <w:t xml:space="preserve">HEM 505.1Catering I(3 Units) </w:t>
      </w:r>
    </w:p>
    <w:p w14:paraId="08BA6058" w14:textId="77777777" w:rsidR="00AE0F62" w:rsidRDefault="007070A8">
      <w:pPr>
        <w:pStyle w:val="Body"/>
        <w:jc w:val="both"/>
        <w:rPr>
          <w:rStyle w:val="im"/>
          <w:b/>
          <w:bCs/>
          <w:sz w:val="22"/>
          <w:szCs w:val="22"/>
          <w:lang w:val="en-GB"/>
        </w:rPr>
      </w:pPr>
      <w:r>
        <w:rPr>
          <w:rStyle w:val="im"/>
          <w:sz w:val="22"/>
          <w:szCs w:val="22"/>
          <w:lang w:val="en-GB"/>
        </w:rPr>
        <w:t xml:space="preserve">Hardwork garnishing, cooking, stuffing </w:t>
      </w:r>
      <w:r>
        <w:rPr>
          <w:rStyle w:val="im"/>
          <w:sz w:val="22"/>
          <w:szCs w:val="22"/>
          <w:lang w:val="en-GB"/>
        </w:rPr>
        <w:t xml:space="preserve">of fish, meat and poultry. Use of potatoes and vegetables, cake making, preparation of eggs, grain dishes, pastries, puddings, sandwiches, beverages, savouries and non-alcoholic drinks. </w:t>
      </w:r>
    </w:p>
    <w:p w14:paraId="15E59983" w14:textId="77777777" w:rsidR="00AE0F62" w:rsidRDefault="00AE0F62">
      <w:pPr>
        <w:pStyle w:val="Body"/>
        <w:jc w:val="both"/>
        <w:rPr>
          <w:b/>
          <w:bCs/>
          <w:sz w:val="22"/>
          <w:szCs w:val="22"/>
          <w:lang w:val="en-GB"/>
        </w:rPr>
      </w:pPr>
    </w:p>
    <w:p w14:paraId="4594D0C6" w14:textId="77777777" w:rsidR="00AE0F62" w:rsidRDefault="007070A8">
      <w:pPr>
        <w:pStyle w:val="Body"/>
        <w:jc w:val="both"/>
        <w:rPr>
          <w:rStyle w:val="im"/>
          <w:b/>
          <w:bCs/>
          <w:sz w:val="22"/>
          <w:szCs w:val="22"/>
          <w:lang w:val="en-GB"/>
        </w:rPr>
      </w:pPr>
      <w:r>
        <w:rPr>
          <w:rStyle w:val="im"/>
          <w:b/>
          <w:bCs/>
          <w:sz w:val="22"/>
          <w:szCs w:val="22"/>
          <w:lang w:val="en-GB"/>
        </w:rPr>
        <w:t xml:space="preserve">HEM 506.1 Introduction to Child development and Training </w:t>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t xml:space="preserve">(2 </w:t>
      </w:r>
      <w:r>
        <w:rPr>
          <w:rStyle w:val="im"/>
          <w:b/>
          <w:bCs/>
          <w:sz w:val="22"/>
          <w:szCs w:val="22"/>
          <w:lang w:val="en-GB"/>
        </w:rPr>
        <w:t>Units)</w:t>
      </w:r>
    </w:p>
    <w:p w14:paraId="6D14E310" w14:textId="77777777" w:rsidR="00AE0F62" w:rsidRDefault="007070A8">
      <w:pPr>
        <w:pStyle w:val="Body"/>
        <w:jc w:val="both"/>
        <w:rPr>
          <w:rStyle w:val="im"/>
          <w:sz w:val="22"/>
          <w:szCs w:val="22"/>
          <w:lang w:val="en-GB"/>
        </w:rPr>
      </w:pPr>
      <w:r>
        <w:rPr>
          <w:rStyle w:val="im"/>
          <w:sz w:val="22"/>
          <w:szCs w:val="22"/>
          <w:lang w:val="en-GB"/>
        </w:rPr>
        <w:t>Principles, objectives and types of child care programmes; decisions or establishment of programme(s), getting prepared and organized, understanding children and their special needs. Keeping children safe, providing nutritious food, discipline and g</w:t>
      </w:r>
      <w:r>
        <w:rPr>
          <w:rStyle w:val="im"/>
          <w:sz w:val="22"/>
          <w:szCs w:val="22"/>
          <w:lang w:val="en-GB"/>
        </w:rPr>
        <w:t>uidance, recognizing and handling child abuse and neglect, working with parents. Basic theories of development from infancy through adulthood. Awareness and understanding of the physical, social, emotional, and intellectual aspects of human growth and deve</w:t>
      </w:r>
      <w:r>
        <w:rPr>
          <w:rStyle w:val="im"/>
          <w:sz w:val="22"/>
          <w:szCs w:val="22"/>
          <w:lang w:val="en-GB"/>
        </w:rPr>
        <w:t>lopment in infancy; Childhood and Adolescence, early and late adulthood; influence of the family, home and community environment on personality development in a changing society; problems of pregnancy, human reproduction and conception; introductory studie</w:t>
      </w:r>
      <w:r>
        <w:rPr>
          <w:rStyle w:val="im"/>
          <w:sz w:val="22"/>
          <w:szCs w:val="22"/>
          <w:lang w:val="en-GB"/>
        </w:rPr>
        <w:t xml:space="preserve">s of children and their caretakers in the family, and settings outside the home (day care centres and nursery schools). </w:t>
      </w:r>
    </w:p>
    <w:p w14:paraId="2575AE17" w14:textId="77777777" w:rsidR="00AE0F62" w:rsidRDefault="00AE0F62">
      <w:pPr>
        <w:pStyle w:val="Body"/>
        <w:jc w:val="both"/>
        <w:rPr>
          <w:sz w:val="22"/>
          <w:szCs w:val="22"/>
          <w:lang w:val="en-GB"/>
        </w:rPr>
      </w:pPr>
    </w:p>
    <w:p w14:paraId="368A7373"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HEM 507.1 Institutional Equipment and Management II(2 Units)</w:t>
      </w:r>
    </w:p>
    <w:p w14:paraId="14ED4354" w14:textId="77777777" w:rsidR="00AE0F62" w:rsidRDefault="007070A8">
      <w:pPr>
        <w:pStyle w:val="Body"/>
        <w:jc w:val="both"/>
        <w:rPr>
          <w:rStyle w:val="im"/>
          <w:sz w:val="22"/>
          <w:szCs w:val="22"/>
          <w:lang w:val="en-GB"/>
        </w:rPr>
      </w:pPr>
      <w:r>
        <w:rPr>
          <w:rStyle w:val="im"/>
          <w:sz w:val="22"/>
          <w:szCs w:val="22"/>
          <w:lang w:val="en-GB"/>
        </w:rPr>
        <w:t>Organizational structures in food service institutions and hospitals. Eff</w:t>
      </w:r>
      <w:r>
        <w:rPr>
          <w:rStyle w:val="im"/>
          <w:sz w:val="22"/>
          <w:szCs w:val="22"/>
          <w:lang w:val="en-GB"/>
        </w:rPr>
        <w:t>ective staffing, staff recruitment, discipline and management. Staff welfare and work- output. Sanitation and safety. Planning institutional catering for all age groups. Menu planning, budgeting, book-keeping. Nutritional consideration of institutional mea</w:t>
      </w:r>
      <w:r>
        <w:rPr>
          <w:rStyle w:val="im"/>
          <w:sz w:val="22"/>
          <w:szCs w:val="22"/>
          <w:lang w:val="en-GB"/>
        </w:rPr>
        <w:t>ls.</w:t>
      </w:r>
    </w:p>
    <w:p w14:paraId="742EFF27" w14:textId="77777777" w:rsidR="00AE0F62" w:rsidRDefault="00AE0F62">
      <w:pPr>
        <w:pStyle w:val="Body"/>
        <w:jc w:val="both"/>
        <w:rPr>
          <w:b/>
          <w:bCs/>
          <w:sz w:val="22"/>
          <w:szCs w:val="22"/>
          <w:lang w:val="en-GB"/>
        </w:rPr>
      </w:pPr>
    </w:p>
    <w:p w14:paraId="12D1E209" w14:textId="77777777" w:rsidR="00AE0F62" w:rsidRDefault="007070A8">
      <w:pPr>
        <w:pStyle w:val="Body"/>
        <w:jc w:val="both"/>
        <w:rPr>
          <w:rStyle w:val="im"/>
          <w:b/>
          <w:bCs/>
          <w:sz w:val="22"/>
          <w:szCs w:val="22"/>
          <w:lang w:val="en-GB"/>
        </w:rPr>
      </w:pPr>
      <w:r>
        <w:rPr>
          <w:rStyle w:val="im"/>
          <w:b/>
          <w:bCs/>
          <w:sz w:val="22"/>
          <w:szCs w:val="22"/>
          <w:lang w:val="en-GB"/>
        </w:rPr>
        <w:t>SECOND SEMESTER</w:t>
      </w:r>
    </w:p>
    <w:p w14:paraId="6FE4A395" w14:textId="77777777" w:rsidR="00AE0F62" w:rsidRDefault="007070A8">
      <w:pPr>
        <w:pStyle w:val="Body"/>
        <w:jc w:val="both"/>
        <w:rPr>
          <w:rStyle w:val="im"/>
          <w:b/>
          <w:bCs/>
          <w:sz w:val="22"/>
          <w:szCs w:val="22"/>
          <w:lang w:val="en-GB"/>
        </w:rPr>
      </w:pPr>
      <w:r>
        <w:rPr>
          <w:rStyle w:val="im"/>
          <w:b/>
          <w:bCs/>
          <w:sz w:val="22"/>
          <w:szCs w:val="22"/>
          <w:lang w:val="en-GB"/>
        </w:rPr>
        <w:t>HEM</w:t>
      </w:r>
      <w:r>
        <w:rPr>
          <w:rStyle w:val="im"/>
          <w:b/>
          <w:bCs/>
          <w:sz w:val="22"/>
          <w:szCs w:val="22"/>
          <w:lang w:val="en-GB"/>
        </w:rPr>
        <w:tab/>
        <w:t>500.2</w:t>
      </w:r>
      <w:r>
        <w:rPr>
          <w:rStyle w:val="im"/>
          <w:b/>
          <w:bCs/>
          <w:sz w:val="22"/>
          <w:szCs w:val="22"/>
          <w:lang w:val="en-GB"/>
        </w:rPr>
        <w:tab/>
        <w:t xml:space="preserve">Seminar in Home Science (1 Unit) </w:t>
      </w:r>
    </w:p>
    <w:p w14:paraId="71B9BE19" w14:textId="77777777" w:rsidR="00AE0F62" w:rsidRDefault="007070A8">
      <w:pPr>
        <w:pStyle w:val="Body"/>
        <w:jc w:val="both"/>
        <w:rPr>
          <w:rStyle w:val="im"/>
          <w:b/>
          <w:bCs/>
          <w:sz w:val="22"/>
          <w:szCs w:val="22"/>
          <w:lang w:val="en-GB"/>
        </w:rPr>
      </w:pPr>
      <w:r>
        <w:rPr>
          <w:rStyle w:val="im"/>
          <w:sz w:val="22"/>
          <w:szCs w:val="22"/>
          <w:lang w:val="en-GB"/>
        </w:rPr>
        <w:t>Under the supervision of staff, students carry out simple research work in a selected problem area of interest, write and present reports in a prescribed format. This is reviewed and assessed</w:t>
      </w:r>
      <w:r>
        <w:rPr>
          <w:rStyle w:val="im"/>
          <w:sz w:val="22"/>
          <w:szCs w:val="22"/>
          <w:lang w:val="en-GB"/>
        </w:rPr>
        <w:t xml:space="preserve"> by internal and external examiners.</w:t>
      </w:r>
    </w:p>
    <w:p w14:paraId="039D0847" w14:textId="77777777" w:rsidR="00AE0F62" w:rsidRDefault="00AE0F62">
      <w:pPr>
        <w:pStyle w:val="Body"/>
        <w:jc w:val="both"/>
        <w:rPr>
          <w:b/>
          <w:bCs/>
          <w:sz w:val="22"/>
          <w:szCs w:val="22"/>
          <w:lang w:val="en-GB"/>
        </w:rPr>
      </w:pPr>
    </w:p>
    <w:p w14:paraId="0EDBF6C3" w14:textId="77777777" w:rsidR="00AE0F62" w:rsidRDefault="007070A8">
      <w:pPr>
        <w:pStyle w:val="Body"/>
        <w:jc w:val="both"/>
        <w:rPr>
          <w:rStyle w:val="im"/>
          <w:b/>
          <w:bCs/>
          <w:sz w:val="22"/>
          <w:szCs w:val="22"/>
          <w:lang w:val="en-GB"/>
        </w:rPr>
      </w:pPr>
      <w:r>
        <w:rPr>
          <w:rStyle w:val="im"/>
          <w:b/>
          <w:bCs/>
          <w:sz w:val="22"/>
          <w:szCs w:val="22"/>
          <w:lang w:val="en-GB"/>
        </w:rPr>
        <w:t>HEM</w:t>
      </w:r>
      <w:r>
        <w:rPr>
          <w:rStyle w:val="im"/>
          <w:b/>
          <w:bCs/>
          <w:sz w:val="22"/>
          <w:szCs w:val="22"/>
          <w:lang w:val="en-GB"/>
        </w:rPr>
        <w:tab/>
        <w:t xml:space="preserve">508.2Interior Decoration and Design (3 Units) </w:t>
      </w:r>
    </w:p>
    <w:p w14:paraId="5802525D" w14:textId="77777777" w:rsidR="00AE0F62" w:rsidRDefault="007070A8">
      <w:pPr>
        <w:pStyle w:val="Body"/>
        <w:jc w:val="both"/>
        <w:rPr>
          <w:rStyle w:val="im"/>
          <w:b/>
          <w:bCs/>
          <w:sz w:val="22"/>
          <w:szCs w:val="22"/>
          <w:lang w:val="en-GB"/>
        </w:rPr>
      </w:pPr>
      <w:r>
        <w:rPr>
          <w:rStyle w:val="im"/>
          <w:sz w:val="22"/>
          <w:szCs w:val="22"/>
          <w:lang w:val="en-GB"/>
        </w:rPr>
        <w:t>Application of design principles to interior decoration and management of living space. Analysis, organization and development of multi-functional spaces within the li</w:t>
      </w:r>
      <w:r>
        <w:rPr>
          <w:rStyle w:val="im"/>
          <w:sz w:val="22"/>
          <w:szCs w:val="22"/>
          <w:lang w:val="en-GB"/>
        </w:rPr>
        <w:t>ving environment. Exploration of interior living environment. Contemporary and traditional residential areas in an ecological, behavioural and cultural context.</w:t>
      </w:r>
    </w:p>
    <w:p w14:paraId="6E6003FC" w14:textId="77777777" w:rsidR="00AE0F62" w:rsidRDefault="00AE0F62">
      <w:pPr>
        <w:pStyle w:val="Body"/>
        <w:jc w:val="both"/>
        <w:rPr>
          <w:b/>
          <w:bCs/>
          <w:sz w:val="22"/>
          <w:szCs w:val="22"/>
          <w:lang w:val="en-GB"/>
        </w:rPr>
      </w:pPr>
    </w:p>
    <w:p w14:paraId="4DF9EF93" w14:textId="77777777" w:rsidR="00AE0F62" w:rsidRDefault="007070A8">
      <w:pPr>
        <w:pStyle w:val="Body"/>
        <w:jc w:val="both"/>
        <w:rPr>
          <w:rStyle w:val="im"/>
          <w:b/>
          <w:bCs/>
          <w:sz w:val="22"/>
          <w:szCs w:val="22"/>
          <w:lang w:val="en-GB"/>
        </w:rPr>
      </w:pPr>
      <w:r>
        <w:rPr>
          <w:rStyle w:val="im"/>
          <w:b/>
          <w:bCs/>
          <w:sz w:val="22"/>
          <w:szCs w:val="22"/>
          <w:lang w:val="en-GB"/>
        </w:rPr>
        <w:t>HEM 509.2 Nutritional Biochemistry</w:t>
      </w:r>
      <w:r>
        <w:rPr>
          <w:rStyle w:val="im"/>
          <w:b/>
          <w:bCs/>
          <w:sz w:val="22"/>
          <w:szCs w:val="22"/>
          <w:lang w:val="en-GB"/>
        </w:rPr>
        <w:tab/>
        <w:t>(2 Units)</w:t>
      </w:r>
    </w:p>
    <w:p w14:paraId="0B0EDFC6" w14:textId="77777777" w:rsidR="00AE0F62" w:rsidRDefault="007070A8">
      <w:pPr>
        <w:pStyle w:val="Body"/>
        <w:jc w:val="both"/>
        <w:rPr>
          <w:rStyle w:val="im"/>
          <w:b/>
          <w:bCs/>
          <w:sz w:val="22"/>
          <w:szCs w:val="22"/>
          <w:lang w:val="en-GB"/>
        </w:rPr>
      </w:pPr>
      <w:r>
        <w:rPr>
          <w:rStyle w:val="im"/>
          <w:sz w:val="22"/>
          <w:szCs w:val="22"/>
          <w:lang w:val="en-GB"/>
        </w:rPr>
        <w:t xml:space="preserve">Chemistry of cell constituents and their </w:t>
      </w:r>
      <w:r>
        <w:rPr>
          <w:rStyle w:val="im"/>
          <w:sz w:val="22"/>
          <w:szCs w:val="22"/>
          <w:lang w:val="en-GB"/>
        </w:rPr>
        <w:t>function. Structure and function of enzymes and hormones. Biosynthesis and functions of nucleic acid. Metabolism of nutrients under different physiological condition. Effects of diet on biochemical processes. Nutrient interrelationships in metabolism. Envi</w:t>
      </w:r>
      <w:r>
        <w:rPr>
          <w:rStyle w:val="im"/>
          <w:sz w:val="22"/>
          <w:szCs w:val="22"/>
          <w:lang w:val="en-GB"/>
        </w:rPr>
        <w:t>ronmental factors that alter nutrient requirements. Regulatory mechanism of various nutrients. Biological oxidation.  Mitochondrial and electron transport systems.  Protein and nucleic acid synthesis. Inborn errors of metabolism.</w:t>
      </w:r>
    </w:p>
    <w:p w14:paraId="5922588A" w14:textId="77777777" w:rsidR="00AE0F62" w:rsidRDefault="00AE0F62">
      <w:pPr>
        <w:pStyle w:val="Body"/>
        <w:jc w:val="both"/>
        <w:rPr>
          <w:b/>
          <w:bCs/>
          <w:sz w:val="22"/>
          <w:szCs w:val="22"/>
          <w:lang w:val="en-GB"/>
        </w:rPr>
      </w:pPr>
    </w:p>
    <w:p w14:paraId="042FCB4A" w14:textId="77777777" w:rsidR="00AE0F62" w:rsidRDefault="007070A8">
      <w:pPr>
        <w:pStyle w:val="Body"/>
        <w:jc w:val="both"/>
        <w:rPr>
          <w:rStyle w:val="im"/>
          <w:b/>
          <w:bCs/>
          <w:sz w:val="22"/>
          <w:szCs w:val="22"/>
          <w:lang w:val="en-GB"/>
        </w:rPr>
      </w:pPr>
      <w:r>
        <w:rPr>
          <w:rStyle w:val="im"/>
          <w:b/>
          <w:bCs/>
          <w:sz w:val="22"/>
          <w:szCs w:val="22"/>
          <w:lang w:val="en-GB"/>
        </w:rPr>
        <w:t>HEM510.2 Catering II (2 U</w:t>
      </w:r>
      <w:r>
        <w:rPr>
          <w:rStyle w:val="im"/>
          <w:b/>
          <w:bCs/>
          <w:sz w:val="22"/>
          <w:szCs w:val="22"/>
          <w:lang w:val="en-GB"/>
        </w:rPr>
        <w:t xml:space="preserve">nits) </w:t>
      </w:r>
    </w:p>
    <w:p w14:paraId="5D41F7A2" w14:textId="77777777" w:rsidR="00AE0F62" w:rsidRDefault="007070A8">
      <w:pPr>
        <w:pStyle w:val="Body"/>
        <w:jc w:val="both"/>
        <w:rPr>
          <w:rStyle w:val="im"/>
          <w:b/>
          <w:bCs/>
          <w:sz w:val="22"/>
          <w:szCs w:val="22"/>
          <w:lang w:val="en-GB"/>
        </w:rPr>
      </w:pPr>
      <w:r>
        <w:rPr>
          <w:rStyle w:val="im"/>
          <w:sz w:val="22"/>
          <w:szCs w:val="22"/>
          <w:lang w:val="en-GB"/>
        </w:rPr>
        <w:t xml:space="preserve">Recipe development and testing; principles of food quality evaluation and development of standard taste; flavour; principles of recipe formulation and presentation; acceptability, trials, selection of participants; analysis of results; planning and </w:t>
      </w:r>
      <w:r>
        <w:rPr>
          <w:rStyle w:val="im"/>
          <w:sz w:val="22"/>
          <w:szCs w:val="22"/>
          <w:lang w:val="en-GB"/>
        </w:rPr>
        <w:t>preparation of special groups and occasions. Developmental research and controlled experiments with food.</w:t>
      </w:r>
    </w:p>
    <w:p w14:paraId="604C18D8" w14:textId="77777777" w:rsidR="00AE0F62" w:rsidRDefault="00AE0F62">
      <w:pPr>
        <w:pStyle w:val="Body"/>
        <w:jc w:val="both"/>
        <w:rPr>
          <w:b/>
          <w:bCs/>
          <w:sz w:val="22"/>
          <w:szCs w:val="22"/>
          <w:lang w:val="en-GB"/>
        </w:rPr>
      </w:pPr>
    </w:p>
    <w:p w14:paraId="0C54C149"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HEM 511.2 Hospitality Facility Planning and Design (2 Units)</w:t>
      </w:r>
    </w:p>
    <w:p w14:paraId="5A88C156" w14:textId="77777777" w:rsidR="00AE0F62" w:rsidRDefault="007070A8">
      <w:pPr>
        <w:pStyle w:val="Body"/>
        <w:jc w:val="both"/>
        <w:rPr>
          <w:rStyle w:val="im"/>
          <w:sz w:val="22"/>
          <w:szCs w:val="22"/>
          <w:lang w:val="en-GB"/>
        </w:rPr>
      </w:pPr>
      <w:r>
        <w:rPr>
          <w:rStyle w:val="im"/>
          <w:sz w:val="22"/>
          <w:szCs w:val="22"/>
          <w:lang w:val="en-GB"/>
        </w:rPr>
        <w:t>Design and maintenance of buildings, furniture foetives and equipment in hospitality ind</w:t>
      </w:r>
      <w:r>
        <w:rPr>
          <w:rStyle w:val="im"/>
          <w:sz w:val="22"/>
          <w:szCs w:val="22"/>
          <w:lang w:val="en-GB"/>
        </w:rPr>
        <w:t>ustry. Factors affecting selection and location of food service, laundry, water and surface parking systems.  Inputs needed for operational efficiency, cost control through extending equipment and building life and reducing utility expenses.  Innovative an</w:t>
      </w:r>
      <w:r>
        <w:rPr>
          <w:rStyle w:val="im"/>
          <w:sz w:val="22"/>
          <w:szCs w:val="22"/>
          <w:lang w:val="en-GB"/>
        </w:rPr>
        <w:t>d environmentally friendly options for solid waste reduction and disposal. Using modern technology to streamline operational procedures, Renovation.</w:t>
      </w:r>
    </w:p>
    <w:p w14:paraId="7A51B82F" w14:textId="77777777" w:rsidR="00AE0F62" w:rsidRDefault="00AE0F62">
      <w:pPr>
        <w:pStyle w:val="Body"/>
        <w:jc w:val="both"/>
        <w:rPr>
          <w:b/>
          <w:bCs/>
          <w:sz w:val="22"/>
          <w:szCs w:val="22"/>
          <w:lang w:val="en-GB"/>
        </w:rPr>
      </w:pPr>
    </w:p>
    <w:p w14:paraId="60DA3ADC"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 xml:space="preserve">HEM 512.2 </w:t>
      </w:r>
      <w:r>
        <w:rPr>
          <w:rStyle w:val="im"/>
          <w:b/>
          <w:bCs/>
          <w:sz w:val="22"/>
          <w:szCs w:val="22"/>
          <w:lang w:val="en-GB"/>
        </w:rPr>
        <w:tab/>
        <w:t xml:space="preserve">Food Preservation and Processing (2 Units) </w:t>
      </w:r>
    </w:p>
    <w:p w14:paraId="47F90152" w14:textId="77777777" w:rsidR="00AE0F62" w:rsidRDefault="007070A8">
      <w:pPr>
        <w:pStyle w:val="Body"/>
        <w:jc w:val="both"/>
        <w:rPr>
          <w:rStyle w:val="im"/>
          <w:b/>
          <w:bCs/>
          <w:sz w:val="22"/>
          <w:szCs w:val="22"/>
          <w:lang w:val="en-GB"/>
        </w:rPr>
      </w:pPr>
      <w:r>
        <w:rPr>
          <w:rStyle w:val="im"/>
          <w:sz w:val="22"/>
          <w:szCs w:val="22"/>
          <w:lang w:val="en-GB"/>
        </w:rPr>
        <w:t>Preliminary operations in food processing – raw mat</w:t>
      </w:r>
      <w:r>
        <w:rPr>
          <w:rStyle w:val="im"/>
          <w:sz w:val="22"/>
          <w:szCs w:val="22"/>
          <w:lang w:val="en-GB"/>
        </w:rPr>
        <w:t>erial transportation and storage. Cleaning, sorting and grading. Conversion operations. Size reduction mixing and emulsification. Filtration and expression. Centrifugation, crystallization, heat transfer and generation. Canning – unit operations, micro-org</w:t>
      </w:r>
      <w:r>
        <w:rPr>
          <w:rStyle w:val="im"/>
          <w:sz w:val="22"/>
          <w:szCs w:val="22"/>
          <w:lang w:val="en-GB"/>
        </w:rPr>
        <w:t xml:space="preserve">anisms important in canning and factors influencing their heat resistance. Retort operations. Methods of calculating process time. Evaporation – use, influence of feed liquor, equipment and heat conservation in evaporators. Drying and dehydration methods, </w:t>
      </w:r>
      <w:r>
        <w:rPr>
          <w:rStyle w:val="im"/>
          <w:sz w:val="22"/>
          <w:szCs w:val="22"/>
          <w:lang w:val="en-GB"/>
        </w:rPr>
        <w:t>principles, equipment and calculating volumes of air required in drying. Biological preservation of food – with examples. Theory and methods of pickling. Irradiation – uses, mode and effects on micro-organisms. Fats, proteins etc. spoilage of processed foo</w:t>
      </w:r>
      <w:r>
        <w:rPr>
          <w:rStyle w:val="im"/>
          <w:sz w:val="22"/>
          <w:szCs w:val="22"/>
          <w:lang w:val="en-GB"/>
        </w:rPr>
        <w:t>ds.</w:t>
      </w:r>
    </w:p>
    <w:p w14:paraId="137D4F8C" w14:textId="77777777" w:rsidR="00AE0F62" w:rsidRDefault="00AE0F62">
      <w:pPr>
        <w:pStyle w:val="Body"/>
        <w:jc w:val="both"/>
        <w:rPr>
          <w:rStyle w:val="im"/>
          <w:b/>
          <w:bCs/>
          <w:sz w:val="22"/>
          <w:szCs w:val="22"/>
          <w:lang w:val="en-GB"/>
        </w:rPr>
      </w:pPr>
    </w:p>
    <w:p w14:paraId="0DF0A14E" w14:textId="77777777" w:rsidR="00AE0F62" w:rsidRDefault="007070A8">
      <w:pPr>
        <w:pStyle w:val="Body"/>
        <w:jc w:val="both"/>
        <w:rPr>
          <w:rStyle w:val="im"/>
          <w:b/>
          <w:bCs/>
          <w:sz w:val="22"/>
          <w:szCs w:val="22"/>
          <w:lang w:val="en-GB"/>
        </w:rPr>
      </w:pPr>
      <w:r>
        <w:rPr>
          <w:rStyle w:val="im"/>
          <w:b/>
          <w:bCs/>
          <w:sz w:val="22"/>
          <w:szCs w:val="22"/>
          <w:lang w:val="en-GB"/>
        </w:rPr>
        <w:t>HEM</w:t>
      </w:r>
      <w:r>
        <w:rPr>
          <w:rStyle w:val="im"/>
          <w:b/>
          <w:bCs/>
          <w:sz w:val="22"/>
          <w:szCs w:val="22"/>
          <w:lang w:val="en-GB"/>
        </w:rPr>
        <w:tab/>
        <w:t>599.2</w:t>
      </w:r>
      <w:r>
        <w:rPr>
          <w:rStyle w:val="im"/>
          <w:b/>
          <w:bCs/>
          <w:sz w:val="22"/>
          <w:szCs w:val="22"/>
          <w:lang w:val="en-GB"/>
        </w:rPr>
        <w:tab/>
        <w:t xml:space="preserve">Research Project (6 Units) </w:t>
      </w:r>
    </w:p>
    <w:p w14:paraId="44CF77CA" w14:textId="77777777" w:rsidR="00AE0F62" w:rsidRDefault="007070A8">
      <w:pPr>
        <w:pStyle w:val="Body"/>
        <w:jc w:val="both"/>
        <w:rPr>
          <w:rStyle w:val="im"/>
          <w:b/>
          <w:bCs/>
          <w:sz w:val="22"/>
          <w:szCs w:val="22"/>
          <w:lang w:val="en-GB"/>
        </w:rPr>
      </w:pPr>
      <w:r>
        <w:rPr>
          <w:rStyle w:val="im"/>
          <w:sz w:val="22"/>
          <w:szCs w:val="22"/>
          <w:lang w:val="en-GB"/>
        </w:rPr>
        <w:t>Under the supervision of staff, student carry out a detailed empirical research work in a selected problem area of interest, write and present reports in a prescribed format. This is reviewed and assessed by inter</w:t>
      </w:r>
      <w:r>
        <w:rPr>
          <w:rStyle w:val="im"/>
          <w:sz w:val="22"/>
          <w:szCs w:val="22"/>
          <w:lang w:val="en-GB"/>
        </w:rPr>
        <w:t xml:space="preserve">nal and external examiners based on the report and defence by the student. </w:t>
      </w:r>
    </w:p>
    <w:p w14:paraId="34903754" w14:textId="77777777" w:rsidR="00AE0F62" w:rsidRDefault="00AE0F62">
      <w:pPr>
        <w:pStyle w:val="Body"/>
        <w:jc w:val="both"/>
        <w:rPr>
          <w:b/>
          <w:bCs/>
          <w:sz w:val="22"/>
          <w:szCs w:val="22"/>
          <w:lang w:val="en-GB"/>
        </w:rPr>
      </w:pPr>
    </w:p>
    <w:p w14:paraId="0979AD6C" w14:textId="77777777" w:rsidR="00AE0F62" w:rsidRDefault="007070A8">
      <w:pPr>
        <w:pStyle w:val="Body"/>
        <w:jc w:val="both"/>
        <w:rPr>
          <w:rStyle w:val="im"/>
          <w:b/>
          <w:bCs/>
          <w:sz w:val="22"/>
          <w:szCs w:val="22"/>
          <w:lang w:val="en-GB"/>
        </w:rPr>
      </w:pPr>
      <w:r>
        <w:rPr>
          <w:rStyle w:val="im"/>
          <w:b/>
          <w:bCs/>
          <w:sz w:val="22"/>
          <w:szCs w:val="22"/>
          <w:lang w:val="en-GB"/>
        </w:rPr>
        <w:t>HEM 513.2 Resource Management (2 Units)</w:t>
      </w:r>
    </w:p>
    <w:p w14:paraId="09620AD5" w14:textId="77777777" w:rsidR="00AE0F62" w:rsidRDefault="007070A8">
      <w:pPr>
        <w:pStyle w:val="Body"/>
        <w:jc w:val="both"/>
        <w:rPr>
          <w:rStyle w:val="im"/>
          <w:sz w:val="22"/>
          <w:szCs w:val="22"/>
          <w:lang w:val="en-GB"/>
        </w:rPr>
      </w:pPr>
      <w:r>
        <w:rPr>
          <w:rStyle w:val="im"/>
          <w:sz w:val="22"/>
          <w:szCs w:val="22"/>
          <w:lang w:val="en-GB"/>
        </w:rPr>
        <w:t>Application of Management principles in using resources – work capacity, work methods, work spaces, time and financial management. Identify</w:t>
      </w:r>
      <w:r>
        <w:rPr>
          <w:rStyle w:val="im"/>
          <w:sz w:val="22"/>
          <w:szCs w:val="22"/>
          <w:lang w:val="en-GB"/>
        </w:rPr>
        <w:t>ing and analyzing problems of resource management at individual, family, community and national levels. Social, political and economic policies affecting resource management.</w:t>
      </w:r>
    </w:p>
    <w:p w14:paraId="0B4632C9" w14:textId="77777777" w:rsidR="00AE0F62" w:rsidRDefault="00AE0F62">
      <w:pPr>
        <w:pStyle w:val="Body"/>
        <w:jc w:val="both"/>
        <w:rPr>
          <w:sz w:val="22"/>
          <w:szCs w:val="22"/>
          <w:lang w:val="en-GB"/>
        </w:rPr>
      </w:pPr>
    </w:p>
    <w:p w14:paraId="29118D37" w14:textId="77777777" w:rsidR="00AE0F62" w:rsidRDefault="007070A8">
      <w:pPr>
        <w:pStyle w:val="Body"/>
        <w:jc w:val="both"/>
        <w:rPr>
          <w:rStyle w:val="im"/>
          <w:b/>
          <w:bCs/>
          <w:sz w:val="22"/>
          <w:szCs w:val="22"/>
          <w:lang w:val="en-GB"/>
        </w:rPr>
      </w:pPr>
      <w:r>
        <w:rPr>
          <w:rStyle w:val="im"/>
          <w:b/>
          <w:bCs/>
          <w:sz w:val="22"/>
          <w:szCs w:val="22"/>
          <w:lang w:val="en-GB"/>
        </w:rPr>
        <w:t>AGX 504.1 Rural Youth and Women Extension Programme (2 units)</w:t>
      </w:r>
    </w:p>
    <w:p w14:paraId="72E815B4" w14:textId="77777777" w:rsidR="00AE0F62" w:rsidRDefault="007070A8">
      <w:pPr>
        <w:pStyle w:val="Body"/>
        <w:jc w:val="both"/>
        <w:rPr>
          <w:rStyle w:val="im"/>
          <w:sz w:val="22"/>
          <w:szCs w:val="22"/>
          <w:lang w:val="en-GB"/>
        </w:rPr>
      </w:pPr>
      <w:r>
        <w:rPr>
          <w:rStyle w:val="im"/>
          <w:sz w:val="22"/>
          <w:szCs w:val="22"/>
          <w:lang w:val="en-GB"/>
        </w:rPr>
        <w:t>Philosophy of rura</w:t>
      </w:r>
      <w:r>
        <w:rPr>
          <w:rStyle w:val="im"/>
          <w:sz w:val="22"/>
          <w:szCs w:val="22"/>
          <w:lang w:val="en-GB"/>
        </w:rPr>
        <w:t>l youth work; types of rural youth clubs; basic factors in organizing rural youth programme. Development of extension programme for youth clubs. Organization for administration and supervision; leadership training in rural youth organization, training prof</w:t>
      </w:r>
      <w:r>
        <w:rPr>
          <w:rStyle w:val="im"/>
          <w:sz w:val="22"/>
          <w:szCs w:val="22"/>
          <w:lang w:val="en-GB"/>
        </w:rPr>
        <w:t>essional youth workers; evaluating rural youth programme. Philosophy and principles of home economics extension in Nigeria; Scope of home economics; role of rural women in Nigerian agriculture and economic development; factors in home economics programmes,</w:t>
      </w:r>
      <w:r>
        <w:rPr>
          <w:rStyle w:val="im"/>
          <w:sz w:val="22"/>
          <w:szCs w:val="22"/>
          <w:lang w:val="en-GB"/>
        </w:rPr>
        <w:t xml:space="preserve"> planning and evaluation; priority determination; coordinating home economics with other agencies and organizations for rural development. </w:t>
      </w:r>
      <w:r>
        <w:rPr>
          <w:rStyle w:val="im"/>
          <w:b/>
          <w:bCs/>
          <w:sz w:val="22"/>
          <w:szCs w:val="22"/>
          <w:lang w:val="en-GB"/>
        </w:rPr>
        <w:t>Practical</w:t>
      </w:r>
      <w:r>
        <w:rPr>
          <w:rStyle w:val="im"/>
          <w:sz w:val="22"/>
          <w:szCs w:val="22"/>
          <w:lang w:val="en-GB"/>
        </w:rPr>
        <w:t xml:space="preserve">; Field study and trips  </w:t>
      </w:r>
    </w:p>
    <w:p w14:paraId="62C6962B" w14:textId="77777777" w:rsidR="00AE0F62" w:rsidRDefault="00AE0F62">
      <w:pPr>
        <w:pStyle w:val="Body"/>
        <w:jc w:val="both"/>
        <w:rPr>
          <w:sz w:val="22"/>
          <w:szCs w:val="22"/>
          <w:lang w:val="en-GB"/>
        </w:rPr>
      </w:pPr>
    </w:p>
    <w:p w14:paraId="5624D2CF" w14:textId="77777777" w:rsidR="00AE0F62" w:rsidRDefault="007070A8">
      <w:pPr>
        <w:pStyle w:val="Body"/>
        <w:jc w:val="both"/>
        <w:rPr>
          <w:rStyle w:val="im"/>
          <w:rFonts w:cs="Times New Roman"/>
          <w:b/>
          <w:bCs/>
          <w:color w:val="auto"/>
          <w:sz w:val="22"/>
          <w:szCs w:val="22"/>
          <w:lang w:val="en-GB" w:eastAsia="en-US"/>
        </w:rPr>
      </w:pPr>
      <w:r>
        <w:rPr>
          <w:rStyle w:val="im"/>
          <w:b/>
          <w:bCs/>
          <w:sz w:val="22"/>
          <w:szCs w:val="22"/>
          <w:lang w:val="en-GB"/>
        </w:rPr>
        <w:t>AGE 508.2 Agri-Business Management and Finance (2 Units)</w:t>
      </w:r>
    </w:p>
    <w:p w14:paraId="6D9332AB" w14:textId="77777777" w:rsidR="00AE0F62" w:rsidRDefault="007070A8">
      <w:pPr>
        <w:pStyle w:val="Body"/>
        <w:jc w:val="both"/>
        <w:rPr>
          <w:rStyle w:val="im"/>
          <w:sz w:val="22"/>
          <w:szCs w:val="22"/>
          <w:lang w:val="en-GB"/>
        </w:rPr>
      </w:pPr>
      <w:r>
        <w:rPr>
          <w:rStyle w:val="im"/>
          <w:sz w:val="22"/>
          <w:szCs w:val="22"/>
          <w:lang w:val="en-GB"/>
        </w:rPr>
        <w:t>Farm structure, size and performance of business organizations in the agricultural sector. Public policies affecting growth of agribusiness farms in Nigeria; organization and management of such large-scale farms; legal organization and tax strategies. Econ</w:t>
      </w:r>
      <w:r>
        <w:rPr>
          <w:rStyle w:val="im"/>
          <w:sz w:val="22"/>
          <w:szCs w:val="22"/>
          <w:lang w:val="en-GB"/>
        </w:rPr>
        <w:t xml:space="preserve">omics of agricultural processing, principles of agricultural finance and farm credit. Capital needs of agricultural industries. Sources of loan, government credit policies and approaches to efficient credit management.  </w:t>
      </w:r>
    </w:p>
    <w:p w14:paraId="45CA21F3" w14:textId="77777777" w:rsidR="00AE0F62" w:rsidRDefault="00AE0F62">
      <w:pPr>
        <w:pStyle w:val="Body"/>
        <w:jc w:val="both"/>
        <w:rPr>
          <w:b/>
          <w:bCs/>
          <w:sz w:val="22"/>
          <w:szCs w:val="22"/>
          <w:lang w:val="en-GB"/>
        </w:rPr>
      </w:pPr>
    </w:p>
    <w:p w14:paraId="7E3893D7" w14:textId="77777777" w:rsidR="00AE0F62" w:rsidRDefault="007070A8">
      <w:pPr>
        <w:pStyle w:val="Body"/>
        <w:jc w:val="both"/>
        <w:rPr>
          <w:rStyle w:val="im"/>
          <w:b/>
          <w:bCs/>
          <w:sz w:val="22"/>
          <w:szCs w:val="22"/>
          <w:lang w:val="en-GB"/>
        </w:rPr>
      </w:pPr>
      <w:r>
        <w:rPr>
          <w:rStyle w:val="im"/>
          <w:b/>
          <w:bCs/>
          <w:sz w:val="22"/>
          <w:szCs w:val="22"/>
          <w:lang w:val="en-GB"/>
        </w:rPr>
        <w:t>AGE 509.2 Agricultural Project Man</w:t>
      </w:r>
      <w:r>
        <w:rPr>
          <w:rStyle w:val="im"/>
          <w:b/>
          <w:bCs/>
          <w:sz w:val="22"/>
          <w:szCs w:val="22"/>
          <w:lang w:val="en-GB"/>
        </w:rPr>
        <w:t xml:space="preserve">agement and Evaluation </w:t>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r>
      <w:r>
        <w:rPr>
          <w:rStyle w:val="im"/>
          <w:b/>
          <w:bCs/>
          <w:sz w:val="22"/>
          <w:szCs w:val="22"/>
          <w:lang w:val="en-GB"/>
        </w:rPr>
        <w:tab/>
        <w:t>(2 Units)</w:t>
      </w:r>
    </w:p>
    <w:p w14:paraId="6B089DB4" w14:textId="77777777" w:rsidR="00AE0F62" w:rsidRDefault="007070A8">
      <w:pPr>
        <w:pStyle w:val="Body"/>
        <w:jc w:val="both"/>
        <w:rPr>
          <w:rStyle w:val="im"/>
          <w:sz w:val="22"/>
          <w:szCs w:val="22"/>
          <w:lang w:val="en-GB"/>
        </w:rPr>
      </w:pPr>
      <w:r>
        <w:rPr>
          <w:rStyle w:val="im"/>
          <w:sz w:val="22"/>
          <w:szCs w:val="22"/>
          <w:lang w:val="en-GB"/>
        </w:rPr>
        <w:t>Nature of agricultural projects in agricultural development. Principles of development (project cycle). Agricultural schemes, e.g. River Basins, Plantations, Large scale farms. Techniques of project management in agri</w:t>
      </w:r>
      <w:r>
        <w:rPr>
          <w:rStyle w:val="im"/>
          <w:sz w:val="22"/>
          <w:szCs w:val="22"/>
          <w:lang w:val="en-GB"/>
        </w:rPr>
        <w:t>culture; Cost-Benefit analysis; rate of returns calculations; cash flow procedures; farm and other resource valuation</w:t>
      </w:r>
    </w:p>
    <w:p w14:paraId="467A57DD" w14:textId="77777777" w:rsidR="00AE0F62" w:rsidRDefault="007070A8">
      <w:pPr>
        <w:pStyle w:val="Default"/>
        <w:rPr>
          <w:lang w:val="en-GB"/>
        </w:rPr>
      </w:pPr>
      <w:r>
        <w:rPr>
          <w:rStyle w:val="im"/>
          <w:rFonts w:ascii="Arial Unicode MS" w:eastAsia="Arial Unicode MS" w:hAnsi="Arial Unicode MS" w:cs="Arial Unicode MS"/>
          <w:sz w:val="22"/>
          <w:szCs w:val="22"/>
          <w:lang w:val="en-GB"/>
        </w:rPr>
        <w:br w:type="page"/>
      </w:r>
    </w:p>
    <w:p w14:paraId="252C49AC" w14:textId="77777777" w:rsidR="00AE0F62" w:rsidRDefault="00AE0F62">
      <w:pPr>
        <w:pStyle w:val="Default"/>
        <w:jc w:val="center"/>
        <w:rPr>
          <w:rStyle w:val="im"/>
          <w:b/>
          <w:bCs/>
          <w:sz w:val="22"/>
          <w:szCs w:val="22"/>
          <w:lang w:val="en-GB"/>
        </w:rPr>
      </w:pPr>
    </w:p>
    <w:p w14:paraId="0E59E2FD" w14:textId="77777777" w:rsidR="00AE0F62" w:rsidRDefault="007070A8">
      <w:pPr>
        <w:pStyle w:val="Default"/>
        <w:rPr>
          <w:rStyle w:val="im"/>
          <w:sz w:val="22"/>
          <w:szCs w:val="22"/>
          <w:lang w:val="en-GB"/>
        </w:rPr>
      </w:pPr>
      <w:r>
        <w:rPr>
          <w:rStyle w:val="im"/>
          <w:rFonts w:eastAsia="Arial Unicode MS" w:cs="Arial Unicode MS"/>
          <w:b/>
          <w:bCs/>
          <w:sz w:val="22"/>
          <w:szCs w:val="22"/>
          <w:lang w:val="en-GB"/>
        </w:rPr>
        <w:t>INSTITUTE OF AGRICULTURAL RESEARCH AND DEVELOPMENT (IARD)</w:t>
      </w:r>
    </w:p>
    <w:p w14:paraId="535A2924" w14:textId="77777777" w:rsidR="00AE0F62" w:rsidRDefault="007070A8">
      <w:pPr>
        <w:pStyle w:val="Body"/>
        <w:ind w:left="90"/>
        <w:jc w:val="both"/>
        <w:rPr>
          <w:rStyle w:val="im"/>
          <w:sz w:val="22"/>
          <w:szCs w:val="22"/>
          <w:lang w:val="en-GB"/>
        </w:rPr>
      </w:pPr>
      <w:r>
        <w:rPr>
          <w:rStyle w:val="im"/>
          <w:sz w:val="22"/>
          <w:szCs w:val="22"/>
          <w:lang w:val="en-GB"/>
        </w:rPr>
        <w:t>The Institute of Agricultural Research and Development (IARD) of the University of Port Harcourt was one of the academic units approved by the National Universities Commission (NUC) for the University at its inception in 1975. However, the IARD was formall</w:t>
      </w:r>
      <w:r>
        <w:rPr>
          <w:rStyle w:val="im"/>
          <w:sz w:val="22"/>
          <w:szCs w:val="22"/>
          <w:lang w:val="en-GB"/>
        </w:rPr>
        <w:t>y established in 1982; seven years after the NUC approval. Its mandate is to tackle the problems of agriculture and rural development of the Niger Delta of Nigeria, so as to develop the agricultural potentials of the region. The overall research goal of th</w:t>
      </w:r>
      <w:r>
        <w:rPr>
          <w:rStyle w:val="im"/>
          <w:sz w:val="22"/>
          <w:szCs w:val="22"/>
          <w:lang w:val="en-GB"/>
        </w:rPr>
        <w:t xml:space="preserve">e Institute is to mitigate the challenges of agriculture as they affect peasant and small-scale farmers in the region. </w:t>
      </w:r>
    </w:p>
    <w:p w14:paraId="0B81D9AE" w14:textId="77777777" w:rsidR="00AE0F62" w:rsidRDefault="00AE0F62">
      <w:pPr>
        <w:pStyle w:val="Body"/>
        <w:ind w:left="90"/>
        <w:jc w:val="both"/>
        <w:rPr>
          <w:sz w:val="22"/>
          <w:szCs w:val="22"/>
          <w:lang w:val="en-GB"/>
        </w:rPr>
      </w:pPr>
    </w:p>
    <w:p w14:paraId="0908FAFC" w14:textId="77777777" w:rsidR="00AE0F62" w:rsidRDefault="007070A8">
      <w:pPr>
        <w:pStyle w:val="Body"/>
        <w:ind w:left="90"/>
        <w:jc w:val="both"/>
        <w:rPr>
          <w:rStyle w:val="im"/>
          <w:sz w:val="22"/>
          <w:szCs w:val="22"/>
          <w:lang w:val="en-GB"/>
        </w:rPr>
      </w:pPr>
      <w:r>
        <w:rPr>
          <w:rStyle w:val="im"/>
          <w:sz w:val="22"/>
          <w:szCs w:val="22"/>
          <w:lang w:val="en-GB"/>
        </w:rPr>
        <w:t>Generally, the Institute possesses research competence in Fish farming, Rice cultivation, Propagation of traditional food crops, Vegeta</w:t>
      </w:r>
      <w:r>
        <w:rPr>
          <w:rStyle w:val="im"/>
          <w:sz w:val="22"/>
          <w:szCs w:val="22"/>
          <w:lang w:val="en-GB"/>
        </w:rPr>
        <w:t>bles and local spices, Farming systems, Agroforestry, non-timber products and wildlife interventions, Poultry and livestock production, Exploitation of underutilized animal and plant species; Agricultural pests and diseases control, Food processing and pre</w:t>
      </w:r>
      <w:r>
        <w:rPr>
          <w:rStyle w:val="im"/>
          <w:sz w:val="22"/>
          <w:szCs w:val="22"/>
          <w:lang w:val="en-GB"/>
        </w:rPr>
        <w:t>servation, Extension and outreach programmes, and Environmental management. Thus, the IARD is the strategic agricultural research arm of the Faculty of Agriculture and, indeed, the University of Port Harcourt with its staff also serving as lecturers in the</w:t>
      </w:r>
      <w:r>
        <w:rPr>
          <w:rStyle w:val="im"/>
          <w:sz w:val="22"/>
          <w:szCs w:val="22"/>
          <w:lang w:val="en-GB"/>
        </w:rPr>
        <w:t xml:space="preserve"> four departments (Agricultural Economics and Extension; Animal Science and Fisheries; Crop and Soil Science; Forestry and Wildlife Management) and other departments in the University.</w:t>
      </w:r>
    </w:p>
    <w:p w14:paraId="52401787" w14:textId="77777777" w:rsidR="00AE0F62" w:rsidRDefault="00AE0F62">
      <w:pPr>
        <w:pStyle w:val="Default"/>
        <w:rPr>
          <w:rStyle w:val="im"/>
          <w:b/>
          <w:bCs/>
          <w:sz w:val="22"/>
          <w:szCs w:val="22"/>
          <w:lang w:val="en-GB"/>
        </w:rPr>
      </w:pPr>
    </w:p>
    <w:p w14:paraId="47AFB748" w14:textId="77777777" w:rsidR="00AE0F62" w:rsidRDefault="007070A8">
      <w:pPr>
        <w:pStyle w:val="Default"/>
        <w:jc w:val="both"/>
        <w:rPr>
          <w:rStyle w:val="im"/>
          <w:sz w:val="22"/>
          <w:szCs w:val="22"/>
          <w:lang w:val="en-GB"/>
        </w:rPr>
      </w:pPr>
      <w:r>
        <w:rPr>
          <w:rStyle w:val="im"/>
          <w:sz w:val="22"/>
          <w:szCs w:val="22"/>
          <w:lang w:val="en-GB"/>
        </w:rPr>
        <w:t xml:space="preserve">The Institute is charged with the mandate, </w:t>
      </w:r>
      <w:r>
        <w:rPr>
          <w:rStyle w:val="im"/>
          <w:b/>
          <w:bCs/>
          <w:sz w:val="22"/>
          <w:szCs w:val="22"/>
          <w:lang w:val="en-GB"/>
        </w:rPr>
        <w:t>“Tackle the problems of agr</w:t>
      </w:r>
      <w:r>
        <w:rPr>
          <w:rStyle w:val="im"/>
          <w:b/>
          <w:bCs/>
          <w:sz w:val="22"/>
          <w:szCs w:val="22"/>
          <w:lang w:val="en-GB"/>
        </w:rPr>
        <w:t>iculture and rural development of the Niger Delta of Nigeria, so as to develop the agricultural potentials of the region.”</w:t>
      </w:r>
      <w:r>
        <w:rPr>
          <w:rStyle w:val="im"/>
          <w:sz w:val="22"/>
          <w:szCs w:val="22"/>
          <w:lang w:val="en-GB"/>
        </w:rPr>
        <w:t xml:space="preserve"> It is designed to function in collaboration with other national, regional and international agricultural research and training instit</w:t>
      </w:r>
      <w:r>
        <w:rPr>
          <w:rStyle w:val="im"/>
          <w:sz w:val="22"/>
          <w:szCs w:val="22"/>
          <w:lang w:val="en-GB"/>
        </w:rPr>
        <w:t>utes / centres / academies as well as other agricultural associations and professional bodies to conduct research and offer training in agriculture, fisheries and forestry. The target audience are: young school leavers, smallholder farmers, rural and urban</w:t>
      </w:r>
      <w:r>
        <w:rPr>
          <w:rStyle w:val="im"/>
          <w:sz w:val="22"/>
          <w:szCs w:val="22"/>
          <w:lang w:val="en-GB"/>
        </w:rPr>
        <w:t xml:space="preserve"> farmers, youths, women, retired civil and public servants, workers from government and nongovernmental agencies, and others who may have a desire to update their knowledge in agricultural business. Upon completion, candidates shall be issued the Universit</w:t>
      </w:r>
      <w:r>
        <w:rPr>
          <w:rStyle w:val="im"/>
          <w:sz w:val="22"/>
          <w:szCs w:val="22"/>
          <w:lang w:val="en-GB"/>
        </w:rPr>
        <w:t>y of Port Harcourt certificate in any of the options below. The University is a member of the African Network for Agriculture, Agroforestry and Natural Resources Education, ANAFE, Nairobi, Kenya.</w:t>
      </w:r>
    </w:p>
    <w:p w14:paraId="5CA09847" w14:textId="77777777" w:rsidR="00AE0F62" w:rsidRDefault="00AE0F62">
      <w:pPr>
        <w:pStyle w:val="Default"/>
        <w:jc w:val="both"/>
        <w:rPr>
          <w:rStyle w:val="im"/>
          <w:sz w:val="22"/>
          <w:szCs w:val="22"/>
          <w:lang w:val="en-GB"/>
        </w:rPr>
      </w:pPr>
    </w:p>
    <w:p w14:paraId="53E167F2" w14:textId="77777777" w:rsidR="00AE0F62" w:rsidRDefault="007070A8">
      <w:pPr>
        <w:pStyle w:val="Default"/>
        <w:jc w:val="both"/>
        <w:rPr>
          <w:rStyle w:val="im"/>
          <w:b/>
          <w:bCs/>
          <w:sz w:val="22"/>
          <w:szCs w:val="22"/>
          <w:lang w:val="en-GB"/>
        </w:rPr>
      </w:pPr>
      <w:r>
        <w:rPr>
          <w:rStyle w:val="im"/>
          <w:b/>
          <w:bCs/>
          <w:sz w:val="22"/>
          <w:szCs w:val="22"/>
          <w:lang w:val="en-GB"/>
        </w:rPr>
        <w:t xml:space="preserve">Available Training Options </w:t>
      </w:r>
    </w:p>
    <w:p w14:paraId="251F63F7" w14:textId="77777777" w:rsidR="00AE0F62" w:rsidRDefault="007070A8">
      <w:pPr>
        <w:pStyle w:val="Default"/>
        <w:numPr>
          <w:ilvl w:val="0"/>
          <w:numId w:val="24"/>
        </w:numPr>
        <w:jc w:val="both"/>
        <w:rPr>
          <w:rStyle w:val="im"/>
          <w:sz w:val="22"/>
          <w:szCs w:val="22"/>
          <w:lang w:val="en-GB"/>
        </w:rPr>
      </w:pPr>
      <w:r>
        <w:rPr>
          <w:rStyle w:val="im"/>
          <w:b/>
          <w:bCs/>
          <w:sz w:val="22"/>
          <w:szCs w:val="22"/>
          <w:lang w:val="en-GB"/>
        </w:rPr>
        <w:t>Short Courses</w:t>
      </w:r>
    </w:p>
    <w:p w14:paraId="663393F0" w14:textId="77777777" w:rsidR="00AE0F62" w:rsidRDefault="007070A8">
      <w:pPr>
        <w:pStyle w:val="Default"/>
        <w:jc w:val="both"/>
        <w:rPr>
          <w:rStyle w:val="im"/>
          <w:sz w:val="22"/>
          <w:szCs w:val="22"/>
          <w:lang w:val="en-GB"/>
        </w:rPr>
      </w:pPr>
      <w:r>
        <w:rPr>
          <w:rStyle w:val="im"/>
          <w:sz w:val="22"/>
          <w:szCs w:val="22"/>
          <w:lang w:val="en-GB"/>
        </w:rPr>
        <w:t>These are practic</w:t>
      </w:r>
      <w:r>
        <w:rPr>
          <w:rStyle w:val="im"/>
          <w:sz w:val="22"/>
          <w:szCs w:val="22"/>
          <w:lang w:val="en-GB"/>
        </w:rPr>
        <w:t xml:space="preserve">al-oriented courses designed to meet the immediate needs of clients already in the business or prospective ones. </w:t>
      </w:r>
    </w:p>
    <w:p w14:paraId="2A643FCE" w14:textId="77777777" w:rsidR="00AE0F62" w:rsidRDefault="007070A8">
      <w:pPr>
        <w:pStyle w:val="Default"/>
        <w:numPr>
          <w:ilvl w:val="0"/>
          <w:numId w:val="25"/>
        </w:numPr>
        <w:jc w:val="both"/>
        <w:rPr>
          <w:rStyle w:val="im"/>
          <w:sz w:val="22"/>
          <w:szCs w:val="22"/>
          <w:lang w:val="en-GB"/>
        </w:rPr>
      </w:pPr>
      <w:r>
        <w:rPr>
          <w:rStyle w:val="im"/>
          <w:sz w:val="22"/>
          <w:szCs w:val="22"/>
          <w:lang w:val="en-GB"/>
        </w:rPr>
        <w:t xml:space="preserve">Agripreneurship and Agribusiness Management </w:t>
      </w:r>
    </w:p>
    <w:p w14:paraId="30D99E61" w14:textId="77777777" w:rsidR="00AE0F62" w:rsidRDefault="007070A8">
      <w:pPr>
        <w:pStyle w:val="Default"/>
        <w:numPr>
          <w:ilvl w:val="0"/>
          <w:numId w:val="25"/>
        </w:numPr>
        <w:jc w:val="both"/>
        <w:rPr>
          <w:rStyle w:val="im"/>
          <w:sz w:val="22"/>
          <w:szCs w:val="22"/>
          <w:lang w:val="en-GB"/>
        </w:rPr>
      </w:pPr>
      <w:r>
        <w:rPr>
          <w:rStyle w:val="im"/>
          <w:sz w:val="22"/>
          <w:szCs w:val="22"/>
          <w:lang w:val="en-GB"/>
        </w:rPr>
        <w:t xml:space="preserve">Agritrade and Farm Produce Marketing </w:t>
      </w:r>
    </w:p>
    <w:p w14:paraId="10BFAE0F" w14:textId="77777777" w:rsidR="00AE0F62" w:rsidRDefault="007070A8">
      <w:pPr>
        <w:pStyle w:val="Default"/>
        <w:numPr>
          <w:ilvl w:val="0"/>
          <w:numId w:val="25"/>
        </w:numPr>
        <w:jc w:val="both"/>
        <w:rPr>
          <w:rStyle w:val="im"/>
          <w:sz w:val="22"/>
          <w:szCs w:val="22"/>
          <w:lang w:val="en-GB"/>
        </w:rPr>
      </w:pPr>
      <w:r>
        <w:rPr>
          <w:rStyle w:val="im"/>
          <w:sz w:val="22"/>
          <w:szCs w:val="22"/>
          <w:lang w:val="en-GB"/>
        </w:rPr>
        <w:t>Social Capital and Networking for Agricultural Development</w:t>
      </w:r>
    </w:p>
    <w:p w14:paraId="027305EF" w14:textId="77777777" w:rsidR="00AE0F62" w:rsidRDefault="007070A8">
      <w:pPr>
        <w:pStyle w:val="Default"/>
        <w:numPr>
          <w:ilvl w:val="0"/>
          <w:numId w:val="25"/>
        </w:numPr>
        <w:jc w:val="both"/>
        <w:rPr>
          <w:rStyle w:val="im"/>
          <w:sz w:val="22"/>
          <w:szCs w:val="22"/>
          <w:lang w:val="en-GB"/>
        </w:rPr>
      </w:pPr>
      <w:r>
        <w:rPr>
          <w:rStyle w:val="im"/>
          <w:sz w:val="22"/>
          <w:szCs w:val="22"/>
          <w:lang w:val="en-GB"/>
        </w:rPr>
        <w:t xml:space="preserve">Feed Formulation and Composition </w:t>
      </w:r>
    </w:p>
    <w:p w14:paraId="61F60D72" w14:textId="77777777" w:rsidR="00AE0F62" w:rsidRDefault="007070A8">
      <w:pPr>
        <w:pStyle w:val="Default"/>
        <w:numPr>
          <w:ilvl w:val="0"/>
          <w:numId w:val="25"/>
        </w:numPr>
        <w:jc w:val="both"/>
        <w:rPr>
          <w:rStyle w:val="im"/>
          <w:sz w:val="22"/>
          <w:szCs w:val="22"/>
          <w:lang w:val="en-GB"/>
        </w:rPr>
      </w:pPr>
      <w:r>
        <w:rPr>
          <w:rStyle w:val="im"/>
          <w:sz w:val="22"/>
          <w:szCs w:val="22"/>
          <w:lang w:val="en-GB"/>
        </w:rPr>
        <w:t>Profitable Poultry Production and Management</w:t>
      </w:r>
    </w:p>
    <w:p w14:paraId="6BCE5D66" w14:textId="77777777" w:rsidR="00AE0F62" w:rsidRDefault="007070A8">
      <w:pPr>
        <w:pStyle w:val="Default"/>
        <w:numPr>
          <w:ilvl w:val="0"/>
          <w:numId w:val="25"/>
        </w:numPr>
        <w:jc w:val="both"/>
        <w:rPr>
          <w:rStyle w:val="im"/>
          <w:sz w:val="22"/>
          <w:szCs w:val="22"/>
          <w:lang w:val="en-GB"/>
        </w:rPr>
      </w:pPr>
      <w:r>
        <w:rPr>
          <w:rStyle w:val="im"/>
          <w:sz w:val="22"/>
          <w:szCs w:val="22"/>
          <w:lang w:val="en-GB"/>
        </w:rPr>
        <w:t>Smallholder Goat Farming for Urban Markets</w:t>
      </w:r>
    </w:p>
    <w:p w14:paraId="1FEA3888" w14:textId="77777777" w:rsidR="00AE0F62" w:rsidRDefault="007070A8">
      <w:pPr>
        <w:pStyle w:val="Default"/>
        <w:numPr>
          <w:ilvl w:val="0"/>
          <w:numId w:val="25"/>
        </w:numPr>
        <w:jc w:val="both"/>
        <w:rPr>
          <w:rStyle w:val="im"/>
          <w:sz w:val="22"/>
          <w:szCs w:val="22"/>
          <w:lang w:val="en-GB"/>
        </w:rPr>
      </w:pPr>
      <w:r>
        <w:rPr>
          <w:rStyle w:val="im"/>
          <w:sz w:val="22"/>
          <w:szCs w:val="22"/>
          <w:lang w:val="en-GB"/>
        </w:rPr>
        <w:t xml:space="preserve">Fish Handling and Processing Technology </w:t>
      </w:r>
    </w:p>
    <w:p w14:paraId="0228F849" w14:textId="77777777" w:rsidR="00AE0F62" w:rsidRDefault="007070A8">
      <w:pPr>
        <w:pStyle w:val="Default"/>
        <w:numPr>
          <w:ilvl w:val="0"/>
          <w:numId w:val="25"/>
        </w:numPr>
        <w:jc w:val="both"/>
        <w:rPr>
          <w:rStyle w:val="im"/>
          <w:sz w:val="22"/>
          <w:szCs w:val="22"/>
          <w:lang w:val="en-GB"/>
        </w:rPr>
      </w:pPr>
      <w:r>
        <w:rPr>
          <w:rStyle w:val="im"/>
          <w:sz w:val="22"/>
          <w:szCs w:val="22"/>
          <w:lang w:val="en-GB"/>
        </w:rPr>
        <w:t xml:space="preserve">Principles of Pond Fertilization and Maintenance </w:t>
      </w:r>
    </w:p>
    <w:p w14:paraId="2F1EA8AE" w14:textId="77777777" w:rsidR="00AE0F62" w:rsidRDefault="007070A8">
      <w:pPr>
        <w:pStyle w:val="Default"/>
        <w:numPr>
          <w:ilvl w:val="0"/>
          <w:numId w:val="25"/>
        </w:numPr>
        <w:jc w:val="both"/>
        <w:rPr>
          <w:rStyle w:val="im"/>
          <w:sz w:val="22"/>
          <w:szCs w:val="22"/>
          <w:lang w:val="en-GB"/>
        </w:rPr>
      </w:pPr>
      <w:r>
        <w:rPr>
          <w:rStyle w:val="im"/>
          <w:sz w:val="22"/>
          <w:szCs w:val="22"/>
          <w:lang w:val="en-GB"/>
        </w:rPr>
        <w:t>Small and Medium Size Fish Farming for Live</w:t>
      </w:r>
      <w:r>
        <w:rPr>
          <w:rStyle w:val="im"/>
          <w:sz w:val="22"/>
          <w:szCs w:val="22"/>
          <w:lang w:val="en-GB"/>
        </w:rPr>
        <w:t>lihood</w:t>
      </w:r>
    </w:p>
    <w:p w14:paraId="1746A662" w14:textId="77777777" w:rsidR="00AE0F62" w:rsidRDefault="007070A8">
      <w:pPr>
        <w:pStyle w:val="Default"/>
        <w:numPr>
          <w:ilvl w:val="0"/>
          <w:numId w:val="25"/>
        </w:numPr>
        <w:jc w:val="both"/>
        <w:rPr>
          <w:rStyle w:val="im"/>
          <w:sz w:val="22"/>
          <w:szCs w:val="22"/>
          <w:lang w:val="en-GB"/>
        </w:rPr>
      </w:pPr>
      <w:r>
        <w:rPr>
          <w:rStyle w:val="im"/>
          <w:sz w:val="22"/>
          <w:szCs w:val="22"/>
          <w:lang w:val="en-GB"/>
        </w:rPr>
        <w:t xml:space="preserve">Farm Tractor Operation and Maintenance </w:t>
      </w:r>
    </w:p>
    <w:p w14:paraId="6EB57334" w14:textId="77777777" w:rsidR="00AE0F62" w:rsidRDefault="007070A8">
      <w:pPr>
        <w:pStyle w:val="Default"/>
        <w:numPr>
          <w:ilvl w:val="0"/>
          <w:numId w:val="25"/>
        </w:numPr>
        <w:jc w:val="both"/>
        <w:rPr>
          <w:rStyle w:val="im"/>
          <w:sz w:val="22"/>
          <w:szCs w:val="22"/>
          <w:lang w:val="en-GB"/>
        </w:rPr>
      </w:pPr>
      <w:r>
        <w:rPr>
          <w:rStyle w:val="im"/>
          <w:sz w:val="22"/>
          <w:szCs w:val="22"/>
          <w:lang w:val="en-GB"/>
        </w:rPr>
        <w:t xml:space="preserve">Improved Weed Management for Sustainable Crop Production </w:t>
      </w:r>
    </w:p>
    <w:p w14:paraId="47A0F76D" w14:textId="77777777" w:rsidR="00AE0F62" w:rsidRDefault="007070A8">
      <w:pPr>
        <w:pStyle w:val="Default"/>
        <w:numPr>
          <w:ilvl w:val="0"/>
          <w:numId w:val="25"/>
        </w:numPr>
        <w:jc w:val="both"/>
        <w:rPr>
          <w:rStyle w:val="im"/>
          <w:sz w:val="22"/>
          <w:szCs w:val="22"/>
          <w:lang w:val="en-GB"/>
        </w:rPr>
      </w:pPr>
      <w:r>
        <w:rPr>
          <w:rStyle w:val="im"/>
          <w:sz w:val="22"/>
          <w:szCs w:val="22"/>
          <w:lang w:val="en-GB"/>
        </w:rPr>
        <w:t>Integrated Crop Pests and Diseases Management</w:t>
      </w:r>
    </w:p>
    <w:p w14:paraId="56A09098" w14:textId="77777777" w:rsidR="00AE0F62" w:rsidRDefault="007070A8">
      <w:pPr>
        <w:pStyle w:val="Default"/>
        <w:numPr>
          <w:ilvl w:val="0"/>
          <w:numId w:val="25"/>
        </w:numPr>
        <w:jc w:val="both"/>
        <w:rPr>
          <w:rStyle w:val="im"/>
          <w:sz w:val="22"/>
          <w:szCs w:val="22"/>
          <w:lang w:val="en-GB"/>
        </w:rPr>
      </w:pPr>
      <w:r>
        <w:rPr>
          <w:rStyle w:val="im"/>
          <w:sz w:val="22"/>
          <w:szCs w:val="22"/>
          <w:lang w:val="en-GB"/>
        </w:rPr>
        <w:t xml:space="preserve">Bee Keeping and Apiary Management </w:t>
      </w:r>
    </w:p>
    <w:p w14:paraId="7F33180E" w14:textId="77777777" w:rsidR="00AE0F62" w:rsidRDefault="007070A8">
      <w:pPr>
        <w:pStyle w:val="Default"/>
        <w:numPr>
          <w:ilvl w:val="0"/>
          <w:numId w:val="25"/>
        </w:numPr>
        <w:jc w:val="both"/>
        <w:rPr>
          <w:rStyle w:val="im"/>
          <w:sz w:val="22"/>
          <w:szCs w:val="22"/>
          <w:lang w:val="en-GB"/>
        </w:rPr>
      </w:pPr>
      <w:r>
        <w:rPr>
          <w:rStyle w:val="im"/>
          <w:sz w:val="22"/>
          <w:szCs w:val="22"/>
          <w:lang w:val="en-GB"/>
        </w:rPr>
        <w:t>Planning a Small-scale Plant Nursery</w:t>
      </w:r>
    </w:p>
    <w:p w14:paraId="66B3F6C9" w14:textId="77777777" w:rsidR="00AE0F62" w:rsidRDefault="007070A8">
      <w:pPr>
        <w:pStyle w:val="Default"/>
        <w:numPr>
          <w:ilvl w:val="0"/>
          <w:numId w:val="25"/>
        </w:numPr>
        <w:jc w:val="both"/>
        <w:rPr>
          <w:rStyle w:val="im"/>
          <w:sz w:val="22"/>
          <w:szCs w:val="22"/>
          <w:lang w:val="en-GB"/>
        </w:rPr>
      </w:pPr>
      <w:r>
        <w:rPr>
          <w:rStyle w:val="im"/>
          <w:sz w:val="22"/>
          <w:szCs w:val="22"/>
          <w:lang w:val="en-GB"/>
        </w:rPr>
        <w:t>Snail Farming for Export</w:t>
      </w:r>
    </w:p>
    <w:p w14:paraId="4C3E0081" w14:textId="77777777" w:rsidR="00AE0F62" w:rsidRDefault="007070A8">
      <w:pPr>
        <w:pStyle w:val="Default"/>
        <w:numPr>
          <w:ilvl w:val="0"/>
          <w:numId w:val="25"/>
        </w:numPr>
        <w:jc w:val="both"/>
        <w:rPr>
          <w:rStyle w:val="im"/>
          <w:sz w:val="22"/>
          <w:szCs w:val="22"/>
          <w:lang w:val="en-GB"/>
        </w:rPr>
      </w:pPr>
      <w:r>
        <w:rPr>
          <w:rStyle w:val="im"/>
          <w:sz w:val="22"/>
          <w:szCs w:val="22"/>
          <w:lang w:val="en-GB"/>
        </w:rPr>
        <w:t>Post-Harvest Technology and Food Storage</w:t>
      </w:r>
    </w:p>
    <w:p w14:paraId="0EB93614" w14:textId="77777777" w:rsidR="00AE0F62" w:rsidRDefault="007070A8">
      <w:pPr>
        <w:pStyle w:val="Default"/>
        <w:numPr>
          <w:ilvl w:val="0"/>
          <w:numId w:val="25"/>
        </w:numPr>
        <w:jc w:val="both"/>
        <w:rPr>
          <w:rStyle w:val="im"/>
          <w:sz w:val="22"/>
          <w:szCs w:val="22"/>
          <w:lang w:val="en-GB"/>
        </w:rPr>
      </w:pPr>
      <w:r>
        <w:rPr>
          <w:rStyle w:val="im"/>
          <w:sz w:val="22"/>
          <w:szCs w:val="22"/>
          <w:lang w:val="en-GB"/>
        </w:rPr>
        <w:t>Processing and Packaging Farm Produce</w:t>
      </w:r>
    </w:p>
    <w:p w14:paraId="076E73D4" w14:textId="77777777" w:rsidR="00AE0F62" w:rsidRDefault="007070A8">
      <w:pPr>
        <w:pStyle w:val="Default"/>
        <w:numPr>
          <w:ilvl w:val="0"/>
          <w:numId w:val="25"/>
        </w:numPr>
        <w:jc w:val="both"/>
        <w:rPr>
          <w:rStyle w:val="im"/>
          <w:sz w:val="22"/>
          <w:szCs w:val="22"/>
          <w:lang w:val="en-GB"/>
        </w:rPr>
      </w:pPr>
      <w:r>
        <w:rPr>
          <w:rStyle w:val="im"/>
          <w:sz w:val="22"/>
          <w:szCs w:val="22"/>
          <w:lang w:val="en-GB"/>
        </w:rPr>
        <w:t>Strategies for Mitigating Greenhouse Gas Emission with Changing Climate</w:t>
      </w:r>
    </w:p>
    <w:p w14:paraId="031FEF00" w14:textId="77777777" w:rsidR="00AE0F62" w:rsidRDefault="00AE0F62">
      <w:pPr>
        <w:pStyle w:val="Default"/>
        <w:jc w:val="both"/>
        <w:rPr>
          <w:rStyle w:val="im"/>
          <w:sz w:val="22"/>
          <w:szCs w:val="22"/>
          <w:lang w:val="en-GB"/>
        </w:rPr>
      </w:pPr>
    </w:p>
    <w:p w14:paraId="32B852EE" w14:textId="77777777" w:rsidR="00AE0F62" w:rsidRDefault="007070A8">
      <w:pPr>
        <w:pStyle w:val="Default"/>
        <w:numPr>
          <w:ilvl w:val="0"/>
          <w:numId w:val="26"/>
        </w:numPr>
        <w:jc w:val="both"/>
        <w:rPr>
          <w:rStyle w:val="im"/>
          <w:sz w:val="22"/>
          <w:szCs w:val="22"/>
          <w:lang w:val="en-GB"/>
        </w:rPr>
      </w:pPr>
      <w:r>
        <w:rPr>
          <w:rStyle w:val="im"/>
          <w:b/>
          <w:bCs/>
          <w:sz w:val="22"/>
          <w:szCs w:val="22"/>
          <w:lang w:val="en-GB"/>
        </w:rPr>
        <w:t>Professional Diploma Programmes</w:t>
      </w:r>
    </w:p>
    <w:p w14:paraId="671201B9" w14:textId="77777777" w:rsidR="00AE0F62" w:rsidRDefault="007070A8">
      <w:pPr>
        <w:pStyle w:val="Default"/>
        <w:jc w:val="both"/>
        <w:rPr>
          <w:rStyle w:val="im"/>
          <w:sz w:val="22"/>
          <w:szCs w:val="22"/>
          <w:lang w:val="en-GB"/>
        </w:rPr>
      </w:pPr>
      <w:r>
        <w:rPr>
          <w:rStyle w:val="im"/>
          <w:sz w:val="22"/>
          <w:szCs w:val="22"/>
          <w:lang w:val="en-GB"/>
        </w:rPr>
        <w:t>These are targeted agricultural trainings suitable for candidates with r</w:t>
      </w:r>
      <w:r>
        <w:rPr>
          <w:rStyle w:val="im"/>
          <w:sz w:val="22"/>
          <w:szCs w:val="22"/>
          <w:lang w:val="en-GB"/>
        </w:rPr>
        <w:t>elevant or related practical experience and wishing to become more efficient on their current or future jobs.</w:t>
      </w:r>
    </w:p>
    <w:p w14:paraId="522BC033" w14:textId="77777777" w:rsidR="00AE0F62" w:rsidRDefault="00AE0F62">
      <w:pPr>
        <w:pStyle w:val="Default"/>
        <w:jc w:val="both"/>
        <w:rPr>
          <w:rStyle w:val="im"/>
          <w:sz w:val="22"/>
          <w:szCs w:val="22"/>
          <w:lang w:val="en-GB"/>
        </w:rPr>
      </w:pPr>
    </w:p>
    <w:p w14:paraId="7476682B" w14:textId="77777777" w:rsidR="00AE0F62" w:rsidRDefault="007070A8">
      <w:pPr>
        <w:pStyle w:val="Default"/>
        <w:numPr>
          <w:ilvl w:val="0"/>
          <w:numId w:val="27"/>
        </w:numPr>
        <w:jc w:val="both"/>
        <w:rPr>
          <w:rStyle w:val="im"/>
          <w:sz w:val="22"/>
          <w:szCs w:val="22"/>
          <w:lang w:val="en-GB"/>
        </w:rPr>
      </w:pPr>
      <w:r>
        <w:rPr>
          <w:rStyle w:val="im"/>
          <w:sz w:val="22"/>
          <w:szCs w:val="22"/>
          <w:lang w:val="en-GB"/>
        </w:rPr>
        <w:t xml:space="preserve">Agricultural Communication Skills, Conflict Management and Resolution </w:t>
      </w:r>
    </w:p>
    <w:p w14:paraId="6B09D69A" w14:textId="77777777" w:rsidR="00AE0F62" w:rsidRDefault="007070A8">
      <w:pPr>
        <w:pStyle w:val="Default"/>
        <w:numPr>
          <w:ilvl w:val="0"/>
          <w:numId w:val="27"/>
        </w:numPr>
        <w:jc w:val="both"/>
        <w:rPr>
          <w:rStyle w:val="im"/>
          <w:sz w:val="22"/>
          <w:szCs w:val="22"/>
          <w:lang w:val="en-GB"/>
        </w:rPr>
      </w:pPr>
      <w:r>
        <w:rPr>
          <w:rStyle w:val="im"/>
          <w:sz w:val="22"/>
          <w:szCs w:val="22"/>
          <w:lang w:val="en-GB"/>
        </w:rPr>
        <w:t xml:space="preserve">Co-operative Management </w:t>
      </w:r>
    </w:p>
    <w:p w14:paraId="5CF6B657" w14:textId="77777777" w:rsidR="00AE0F62" w:rsidRDefault="007070A8">
      <w:pPr>
        <w:pStyle w:val="Default"/>
        <w:numPr>
          <w:ilvl w:val="0"/>
          <w:numId w:val="27"/>
        </w:numPr>
        <w:jc w:val="both"/>
        <w:rPr>
          <w:rStyle w:val="im"/>
          <w:sz w:val="22"/>
          <w:szCs w:val="22"/>
          <w:lang w:val="en-GB"/>
        </w:rPr>
      </w:pPr>
      <w:r>
        <w:rPr>
          <w:rStyle w:val="im"/>
          <w:sz w:val="22"/>
          <w:szCs w:val="22"/>
          <w:lang w:val="en-GB"/>
        </w:rPr>
        <w:t>Agricultural Laws and Policies for Agribusiness</w:t>
      </w:r>
    </w:p>
    <w:p w14:paraId="41ABC297" w14:textId="77777777" w:rsidR="00AE0F62" w:rsidRDefault="007070A8">
      <w:pPr>
        <w:pStyle w:val="Default"/>
        <w:numPr>
          <w:ilvl w:val="0"/>
          <w:numId w:val="27"/>
        </w:numPr>
        <w:jc w:val="both"/>
        <w:rPr>
          <w:rStyle w:val="im"/>
          <w:sz w:val="22"/>
          <w:szCs w:val="22"/>
          <w:lang w:val="en-GB"/>
        </w:rPr>
      </w:pPr>
      <w:r>
        <w:rPr>
          <w:rStyle w:val="im"/>
          <w:sz w:val="22"/>
          <w:szCs w:val="22"/>
          <w:lang w:val="en-GB"/>
        </w:rPr>
        <w:t>F</w:t>
      </w:r>
      <w:r>
        <w:rPr>
          <w:rStyle w:val="im"/>
          <w:sz w:val="22"/>
          <w:szCs w:val="22"/>
          <w:lang w:val="en-GB"/>
        </w:rPr>
        <w:t>arm Animal Husbandry</w:t>
      </w:r>
    </w:p>
    <w:p w14:paraId="570386B1" w14:textId="77777777" w:rsidR="00AE0F62" w:rsidRDefault="007070A8">
      <w:pPr>
        <w:pStyle w:val="Default"/>
        <w:numPr>
          <w:ilvl w:val="0"/>
          <w:numId w:val="27"/>
        </w:numPr>
        <w:jc w:val="both"/>
        <w:rPr>
          <w:rStyle w:val="im"/>
          <w:sz w:val="22"/>
          <w:szCs w:val="22"/>
          <w:lang w:val="en-GB"/>
        </w:rPr>
      </w:pPr>
      <w:r>
        <w:rPr>
          <w:rStyle w:val="im"/>
          <w:sz w:val="22"/>
          <w:szCs w:val="22"/>
          <w:lang w:val="en-GB"/>
        </w:rPr>
        <w:t xml:space="preserve">Principles of Animal Health, Diseases and Hygiene </w:t>
      </w:r>
    </w:p>
    <w:p w14:paraId="6D33A9FF" w14:textId="77777777" w:rsidR="00AE0F62" w:rsidRDefault="007070A8">
      <w:pPr>
        <w:pStyle w:val="Default"/>
        <w:numPr>
          <w:ilvl w:val="0"/>
          <w:numId w:val="27"/>
        </w:numPr>
        <w:jc w:val="both"/>
        <w:rPr>
          <w:rStyle w:val="im"/>
          <w:sz w:val="22"/>
          <w:szCs w:val="22"/>
          <w:lang w:val="en-GB"/>
        </w:rPr>
      </w:pPr>
      <w:r>
        <w:rPr>
          <w:rStyle w:val="im"/>
          <w:sz w:val="22"/>
          <w:szCs w:val="22"/>
          <w:lang w:val="en-GB"/>
        </w:rPr>
        <w:t>Mini-Livestock Production for Landless Farmers</w:t>
      </w:r>
    </w:p>
    <w:p w14:paraId="10393041" w14:textId="77777777" w:rsidR="00AE0F62" w:rsidRDefault="007070A8">
      <w:pPr>
        <w:pStyle w:val="Default"/>
        <w:numPr>
          <w:ilvl w:val="0"/>
          <w:numId w:val="27"/>
        </w:numPr>
        <w:jc w:val="both"/>
        <w:rPr>
          <w:rStyle w:val="im"/>
          <w:sz w:val="22"/>
          <w:szCs w:val="22"/>
          <w:lang w:val="en-GB"/>
        </w:rPr>
      </w:pPr>
      <w:r>
        <w:rPr>
          <w:rStyle w:val="im"/>
          <w:sz w:val="22"/>
          <w:szCs w:val="22"/>
          <w:lang w:val="en-GB"/>
        </w:rPr>
        <w:t xml:space="preserve">Fish Handling and Processing Technology </w:t>
      </w:r>
    </w:p>
    <w:p w14:paraId="216E7F6E" w14:textId="77777777" w:rsidR="00AE0F62" w:rsidRDefault="007070A8">
      <w:pPr>
        <w:pStyle w:val="Default"/>
        <w:numPr>
          <w:ilvl w:val="0"/>
          <w:numId w:val="27"/>
        </w:numPr>
        <w:jc w:val="both"/>
        <w:rPr>
          <w:rStyle w:val="im"/>
          <w:sz w:val="22"/>
          <w:szCs w:val="22"/>
          <w:lang w:val="en-GB"/>
        </w:rPr>
      </w:pPr>
      <w:r>
        <w:rPr>
          <w:rStyle w:val="im"/>
          <w:sz w:val="22"/>
          <w:szCs w:val="22"/>
          <w:lang w:val="en-GB"/>
        </w:rPr>
        <w:t xml:space="preserve">Principles of Pond Fertilization and Maintenance </w:t>
      </w:r>
    </w:p>
    <w:p w14:paraId="7CAB99DD" w14:textId="77777777" w:rsidR="00AE0F62" w:rsidRDefault="007070A8">
      <w:pPr>
        <w:pStyle w:val="Default"/>
        <w:numPr>
          <w:ilvl w:val="0"/>
          <w:numId w:val="27"/>
        </w:numPr>
        <w:jc w:val="both"/>
        <w:rPr>
          <w:rStyle w:val="im"/>
          <w:sz w:val="22"/>
          <w:szCs w:val="22"/>
          <w:lang w:val="en-GB"/>
        </w:rPr>
      </w:pPr>
      <w:r>
        <w:rPr>
          <w:rStyle w:val="im"/>
          <w:sz w:val="22"/>
          <w:szCs w:val="22"/>
          <w:lang w:val="en-GB"/>
        </w:rPr>
        <w:t>Small and Medium Size Fish Farming for Livelih</w:t>
      </w:r>
      <w:r>
        <w:rPr>
          <w:rStyle w:val="im"/>
          <w:sz w:val="22"/>
          <w:szCs w:val="22"/>
          <w:lang w:val="en-GB"/>
        </w:rPr>
        <w:t>ood</w:t>
      </w:r>
    </w:p>
    <w:p w14:paraId="2F11C6F5" w14:textId="77777777" w:rsidR="00AE0F62" w:rsidRDefault="007070A8">
      <w:pPr>
        <w:pStyle w:val="Default"/>
        <w:numPr>
          <w:ilvl w:val="0"/>
          <w:numId w:val="27"/>
        </w:numPr>
        <w:jc w:val="both"/>
        <w:rPr>
          <w:rStyle w:val="im"/>
          <w:sz w:val="22"/>
          <w:szCs w:val="22"/>
          <w:lang w:val="en-GB"/>
        </w:rPr>
      </w:pPr>
      <w:r>
        <w:rPr>
          <w:rStyle w:val="im"/>
          <w:sz w:val="22"/>
          <w:szCs w:val="22"/>
          <w:lang w:val="en-GB"/>
        </w:rPr>
        <w:t>Farm Mechanization and Agricultural Safety</w:t>
      </w:r>
    </w:p>
    <w:p w14:paraId="6F594E58" w14:textId="77777777" w:rsidR="00AE0F62" w:rsidRDefault="007070A8">
      <w:pPr>
        <w:pStyle w:val="Default"/>
        <w:numPr>
          <w:ilvl w:val="0"/>
          <w:numId w:val="27"/>
        </w:numPr>
        <w:jc w:val="both"/>
        <w:rPr>
          <w:rStyle w:val="im"/>
          <w:sz w:val="22"/>
          <w:szCs w:val="22"/>
          <w:lang w:val="en-GB"/>
        </w:rPr>
      </w:pPr>
      <w:r>
        <w:rPr>
          <w:rStyle w:val="im"/>
          <w:sz w:val="22"/>
          <w:szCs w:val="22"/>
          <w:lang w:val="en-GB"/>
        </w:rPr>
        <w:t xml:space="preserve">Principles and Practices of Farm Irrigation </w:t>
      </w:r>
    </w:p>
    <w:p w14:paraId="259EEB0B" w14:textId="77777777" w:rsidR="00AE0F62" w:rsidRDefault="007070A8">
      <w:pPr>
        <w:pStyle w:val="Default"/>
        <w:numPr>
          <w:ilvl w:val="0"/>
          <w:numId w:val="27"/>
        </w:numPr>
        <w:jc w:val="both"/>
        <w:rPr>
          <w:rStyle w:val="im"/>
          <w:sz w:val="22"/>
          <w:szCs w:val="22"/>
          <w:lang w:val="en-GB"/>
        </w:rPr>
      </w:pPr>
      <w:r>
        <w:rPr>
          <w:rStyle w:val="im"/>
          <w:sz w:val="22"/>
          <w:szCs w:val="22"/>
          <w:lang w:val="en-GB"/>
        </w:rPr>
        <w:t xml:space="preserve">Mushroom Production and Management </w:t>
      </w:r>
    </w:p>
    <w:p w14:paraId="0FE24864" w14:textId="77777777" w:rsidR="00AE0F62" w:rsidRDefault="007070A8">
      <w:pPr>
        <w:pStyle w:val="Default"/>
        <w:numPr>
          <w:ilvl w:val="0"/>
          <w:numId w:val="27"/>
        </w:numPr>
        <w:jc w:val="both"/>
        <w:rPr>
          <w:rStyle w:val="im"/>
          <w:sz w:val="22"/>
          <w:szCs w:val="22"/>
          <w:lang w:val="en-GB"/>
        </w:rPr>
      </w:pPr>
      <w:r>
        <w:rPr>
          <w:rStyle w:val="im"/>
          <w:sz w:val="22"/>
          <w:szCs w:val="22"/>
          <w:lang w:val="en-GB"/>
        </w:rPr>
        <w:t>Agricultural Farm Produce Management</w:t>
      </w:r>
    </w:p>
    <w:p w14:paraId="0AEE367F" w14:textId="77777777" w:rsidR="00AE0F62" w:rsidRDefault="007070A8">
      <w:pPr>
        <w:pStyle w:val="Default"/>
        <w:numPr>
          <w:ilvl w:val="0"/>
          <w:numId w:val="27"/>
        </w:numPr>
        <w:jc w:val="both"/>
        <w:rPr>
          <w:rStyle w:val="im"/>
          <w:sz w:val="22"/>
          <w:szCs w:val="22"/>
          <w:lang w:val="en-GB"/>
        </w:rPr>
      </w:pPr>
      <w:r>
        <w:rPr>
          <w:rStyle w:val="im"/>
          <w:sz w:val="22"/>
          <w:szCs w:val="22"/>
          <w:lang w:val="en-GB"/>
        </w:rPr>
        <w:t xml:space="preserve">Forestry and Environmental Management </w:t>
      </w:r>
    </w:p>
    <w:p w14:paraId="04AB3C12" w14:textId="77777777" w:rsidR="00AE0F62" w:rsidRDefault="007070A8">
      <w:pPr>
        <w:pStyle w:val="Default"/>
        <w:numPr>
          <w:ilvl w:val="0"/>
          <w:numId w:val="27"/>
        </w:numPr>
        <w:jc w:val="both"/>
        <w:rPr>
          <w:rStyle w:val="im"/>
          <w:sz w:val="22"/>
          <w:szCs w:val="22"/>
          <w:lang w:val="en-GB"/>
        </w:rPr>
      </w:pPr>
      <w:r>
        <w:rPr>
          <w:rStyle w:val="im"/>
          <w:sz w:val="22"/>
          <w:szCs w:val="22"/>
          <w:lang w:val="en-GB"/>
        </w:rPr>
        <w:t xml:space="preserve">Plantation Establishment and Maintenance </w:t>
      </w:r>
    </w:p>
    <w:p w14:paraId="159381C0" w14:textId="77777777" w:rsidR="00AE0F62" w:rsidRDefault="007070A8">
      <w:pPr>
        <w:pStyle w:val="Default"/>
        <w:numPr>
          <w:ilvl w:val="0"/>
          <w:numId w:val="27"/>
        </w:numPr>
        <w:jc w:val="both"/>
        <w:rPr>
          <w:rStyle w:val="im"/>
          <w:sz w:val="22"/>
          <w:szCs w:val="22"/>
          <w:lang w:val="en-GB"/>
        </w:rPr>
      </w:pPr>
      <w:r>
        <w:rPr>
          <w:rStyle w:val="im"/>
          <w:sz w:val="22"/>
          <w:szCs w:val="22"/>
          <w:lang w:val="en-GB"/>
        </w:rPr>
        <w:t>Urban Tree</w:t>
      </w:r>
      <w:r>
        <w:rPr>
          <w:rStyle w:val="im"/>
          <w:sz w:val="22"/>
          <w:szCs w:val="22"/>
          <w:lang w:val="en-GB"/>
        </w:rPr>
        <w:t xml:space="preserve"> Management Practice and Landscaping</w:t>
      </w:r>
    </w:p>
    <w:p w14:paraId="5B31A84C" w14:textId="77777777" w:rsidR="00AE0F62" w:rsidRDefault="007070A8">
      <w:pPr>
        <w:pStyle w:val="Default"/>
        <w:numPr>
          <w:ilvl w:val="0"/>
          <w:numId w:val="27"/>
        </w:numPr>
        <w:jc w:val="both"/>
        <w:rPr>
          <w:rStyle w:val="im"/>
          <w:sz w:val="22"/>
          <w:szCs w:val="22"/>
          <w:lang w:val="en-GB"/>
        </w:rPr>
      </w:pPr>
      <w:r>
        <w:rPr>
          <w:rStyle w:val="im"/>
          <w:sz w:val="22"/>
          <w:szCs w:val="22"/>
          <w:lang w:val="en-GB"/>
        </w:rPr>
        <w:t xml:space="preserve">Organic Farming for Sustainable Agriculture </w:t>
      </w:r>
    </w:p>
    <w:p w14:paraId="61779E5F" w14:textId="77777777" w:rsidR="00AE0F62" w:rsidRDefault="007070A8">
      <w:pPr>
        <w:pStyle w:val="Default"/>
        <w:numPr>
          <w:ilvl w:val="0"/>
          <w:numId w:val="27"/>
        </w:numPr>
        <w:jc w:val="both"/>
        <w:rPr>
          <w:rStyle w:val="im"/>
          <w:sz w:val="22"/>
          <w:szCs w:val="22"/>
          <w:lang w:val="en-GB"/>
        </w:rPr>
      </w:pPr>
      <w:r>
        <w:rPr>
          <w:rStyle w:val="im"/>
          <w:sz w:val="22"/>
          <w:szCs w:val="22"/>
          <w:lang w:val="en-GB"/>
        </w:rPr>
        <w:t>Responsive Agriculture and Climate Change</w:t>
      </w:r>
    </w:p>
    <w:p w14:paraId="55C208B4" w14:textId="77777777" w:rsidR="00AE0F62" w:rsidRDefault="00AE0F62">
      <w:pPr>
        <w:pStyle w:val="Default"/>
        <w:jc w:val="both"/>
        <w:rPr>
          <w:rStyle w:val="im"/>
          <w:sz w:val="22"/>
          <w:szCs w:val="22"/>
          <w:lang w:val="en-GB"/>
        </w:rPr>
      </w:pPr>
    </w:p>
    <w:p w14:paraId="67793DCC" w14:textId="77777777" w:rsidR="00AE0F62" w:rsidRDefault="007070A8">
      <w:pPr>
        <w:pStyle w:val="Default"/>
        <w:numPr>
          <w:ilvl w:val="0"/>
          <w:numId w:val="28"/>
        </w:numPr>
        <w:jc w:val="both"/>
        <w:rPr>
          <w:rStyle w:val="im"/>
          <w:sz w:val="22"/>
          <w:szCs w:val="22"/>
          <w:lang w:val="en-GB"/>
        </w:rPr>
      </w:pPr>
      <w:r>
        <w:rPr>
          <w:rStyle w:val="im"/>
          <w:b/>
          <w:bCs/>
          <w:sz w:val="22"/>
          <w:szCs w:val="22"/>
          <w:lang w:val="en-GB"/>
        </w:rPr>
        <w:t>Certificate Programmes</w:t>
      </w:r>
    </w:p>
    <w:p w14:paraId="6F23FFB6" w14:textId="77777777" w:rsidR="00AE0F62" w:rsidRDefault="007070A8">
      <w:pPr>
        <w:pStyle w:val="Default"/>
        <w:jc w:val="both"/>
        <w:rPr>
          <w:rStyle w:val="im"/>
          <w:sz w:val="22"/>
          <w:szCs w:val="22"/>
          <w:lang w:val="en-GB"/>
        </w:rPr>
      </w:pPr>
      <w:r>
        <w:rPr>
          <w:rStyle w:val="im"/>
          <w:sz w:val="22"/>
          <w:szCs w:val="22"/>
          <w:lang w:val="en-GB"/>
        </w:rPr>
        <w:t xml:space="preserve">The certificate programmes are intended for candidates with little or no experience but, desirous to </w:t>
      </w:r>
      <w:r>
        <w:rPr>
          <w:rStyle w:val="im"/>
          <w:sz w:val="22"/>
          <w:szCs w:val="22"/>
          <w:lang w:val="en-GB"/>
        </w:rPr>
        <w:t xml:space="preserve">increase their knowledge to enhance their agri-entreprenuership skills or plan to pursue a degree programme in fisheries, forestry, agriculture and agri-preneurship. Upon successful completion of the one-year certificate programme with an average score of </w:t>
      </w:r>
      <w:r>
        <w:rPr>
          <w:rStyle w:val="im"/>
          <w:sz w:val="22"/>
          <w:szCs w:val="22"/>
          <w:lang w:val="en-GB"/>
        </w:rPr>
        <w:t>60% and above, the candidate may seek to be admitted into the corresponding degree programme offered by the Faculty of Agriculture, University of Port Harcourt. Such a candidate intending to pursue a degree programme is also expected to possess the relevan</w:t>
      </w:r>
      <w:r>
        <w:rPr>
          <w:rStyle w:val="im"/>
          <w:sz w:val="22"/>
          <w:szCs w:val="22"/>
          <w:lang w:val="en-GB"/>
        </w:rPr>
        <w:t>t five O’Levels subjects and must have sat for the UTME and obtained the minimum score stipulated for the prevailing academic session.</w:t>
      </w:r>
    </w:p>
    <w:p w14:paraId="1E0B5426" w14:textId="77777777" w:rsidR="00AE0F62" w:rsidRDefault="00AE0F62">
      <w:pPr>
        <w:pStyle w:val="Default"/>
        <w:jc w:val="both"/>
        <w:rPr>
          <w:rStyle w:val="im"/>
          <w:b/>
          <w:bCs/>
          <w:sz w:val="22"/>
          <w:szCs w:val="22"/>
          <w:lang w:val="en-GB"/>
        </w:rPr>
      </w:pPr>
    </w:p>
    <w:p w14:paraId="0D9D277A" w14:textId="77777777" w:rsidR="00AE0F62" w:rsidRDefault="007070A8">
      <w:pPr>
        <w:pStyle w:val="Default"/>
        <w:numPr>
          <w:ilvl w:val="0"/>
          <w:numId w:val="29"/>
        </w:numPr>
        <w:jc w:val="both"/>
        <w:rPr>
          <w:rStyle w:val="im"/>
          <w:sz w:val="22"/>
          <w:szCs w:val="22"/>
          <w:lang w:val="en-GB"/>
        </w:rPr>
      </w:pPr>
      <w:r>
        <w:rPr>
          <w:rStyle w:val="im"/>
          <w:sz w:val="22"/>
          <w:szCs w:val="22"/>
          <w:lang w:val="en-GB"/>
        </w:rPr>
        <w:t>Agricultural Economics and Food Marketing</w:t>
      </w:r>
    </w:p>
    <w:p w14:paraId="0A7FD36D" w14:textId="77777777" w:rsidR="00AE0F62" w:rsidRDefault="007070A8">
      <w:pPr>
        <w:pStyle w:val="Default"/>
        <w:numPr>
          <w:ilvl w:val="0"/>
          <w:numId w:val="29"/>
        </w:numPr>
        <w:jc w:val="both"/>
        <w:rPr>
          <w:rStyle w:val="im"/>
          <w:sz w:val="22"/>
          <w:szCs w:val="22"/>
          <w:lang w:val="en-GB"/>
        </w:rPr>
      </w:pPr>
      <w:r>
        <w:rPr>
          <w:rStyle w:val="im"/>
          <w:sz w:val="22"/>
          <w:szCs w:val="22"/>
          <w:lang w:val="en-GB"/>
        </w:rPr>
        <w:t xml:space="preserve">Agricultural Extension and Rural Sociology </w:t>
      </w:r>
    </w:p>
    <w:p w14:paraId="612BE6AC" w14:textId="77777777" w:rsidR="00AE0F62" w:rsidRDefault="007070A8">
      <w:pPr>
        <w:pStyle w:val="Default"/>
        <w:numPr>
          <w:ilvl w:val="0"/>
          <w:numId w:val="29"/>
        </w:numPr>
        <w:jc w:val="both"/>
        <w:rPr>
          <w:rStyle w:val="im"/>
          <w:sz w:val="22"/>
          <w:szCs w:val="22"/>
          <w:lang w:val="en-GB"/>
        </w:rPr>
      </w:pPr>
      <w:r>
        <w:rPr>
          <w:rStyle w:val="im"/>
          <w:sz w:val="22"/>
          <w:szCs w:val="22"/>
          <w:lang w:val="en-GB"/>
        </w:rPr>
        <w:t xml:space="preserve">Animal Production and Management </w:t>
      </w:r>
    </w:p>
    <w:p w14:paraId="23A05046" w14:textId="77777777" w:rsidR="00AE0F62" w:rsidRDefault="007070A8">
      <w:pPr>
        <w:pStyle w:val="Default"/>
        <w:numPr>
          <w:ilvl w:val="0"/>
          <w:numId w:val="29"/>
        </w:numPr>
        <w:jc w:val="both"/>
        <w:rPr>
          <w:rStyle w:val="im"/>
          <w:sz w:val="22"/>
          <w:szCs w:val="22"/>
          <w:lang w:val="en-GB"/>
        </w:rPr>
      </w:pPr>
      <w:r>
        <w:rPr>
          <w:rStyle w:val="im"/>
          <w:sz w:val="22"/>
          <w:szCs w:val="22"/>
          <w:lang w:val="en-GB"/>
        </w:rPr>
        <w:t xml:space="preserve">Fish Farming and Fisheries Technology </w:t>
      </w:r>
    </w:p>
    <w:p w14:paraId="559BC74D" w14:textId="77777777" w:rsidR="00AE0F62" w:rsidRDefault="007070A8">
      <w:pPr>
        <w:pStyle w:val="Default"/>
        <w:numPr>
          <w:ilvl w:val="0"/>
          <w:numId w:val="29"/>
        </w:numPr>
        <w:jc w:val="both"/>
        <w:rPr>
          <w:rStyle w:val="im"/>
          <w:sz w:val="22"/>
          <w:szCs w:val="22"/>
          <w:lang w:val="en-GB"/>
        </w:rPr>
      </w:pPr>
      <w:r>
        <w:rPr>
          <w:rStyle w:val="im"/>
          <w:sz w:val="22"/>
          <w:szCs w:val="22"/>
          <w:lang w:val="en-GB"/>
        </w:rPr>
        <w:t>Food and Cash Crop Production</w:t>
      </w:r>
    </w:p>
    <w:p w14:paraId="7F56F713" w14:textId="77777777" w:rsidR="00AE0F62" w:rsidRDefault="007070A8">
      <w:pPr>
        <w:pStyle w:val="Default"/>
        <w:numPr>
          <w:ilvl w:val="0"/>
          <w:numId w:val="29"/>
        </w:numPr>
        <w:jc w:val="both"/>
        <w:rPr>
          <w:rStyle w:val="im"/>
          <w:sz w:val="22"/>
          <w:szCs w:val="22"/>
          <w:lang w:val="en-GB"/>
        </w:rPr>
      </w:pPr>
      <w:r>
        <w:rPr>
          <w:rStyle w:val="im"/>
          <w:sz w:val="22"/>
          <w:szCs w:val="22"/>
          <w:lang w:val="en-GB"/>
        </w:rPr>
        <w:t>Soil Resource Management</w:t>
      </w:r>
    </w:p>
    <w:p w14:paraId="45044BAA" w14:textId="77777777" w:rsidR="00AE0F62" w:rsidRDefault="007070A8">
      <w:pPr>
        <w:pStyle w:val="Default"/>
        <w:numPr>
          <w:ilvl w:val="0"/>
          <w:numId w:val="29"/>
        </w:numPr>
        <w:jc w:val="both"/>
        <w:rPr>
          <w:rStyle w:val="im"/>
          <w:sz w:val="22"/>
          <w:szCs w:val="22"/>
          <w:lang w:val="en-GB"/>
        </w:rPr>
      </w:pPr>
      <w:r>
        <w:rPr>
          <w:rStyle w:val="im"/>
          <w:sz w:val="22"/>
          <w:szCs w:val="22"/>
          <w:lang w:val="en-GB"/>
        </w:rPr>
        <w:t>Forest Resource Management</w:t>
      </w:r>
    </w:p>
    <w:p w14:paraId="10BE6FEE" w14:textId="77777777" w:rsidR="00AE0F62" w:rsidRDefault="007070A8">
      <w:pPr>
        <w:pStyle w:val="Default"/>
        <w:numPr>
          <w:ilvl w:val="0"/>
          <w:numId w:val="29"/>
        </w:numPr>
        <w:jc w:val="both"/>
        <w:rPr>
          <w:rStyle w:val="im"/>
          <w:sz w:val="22"/>
          <w:szCs w:val="22"/>
          <w:lang w:val="en-GB"/>
        </w:rPr>
      </w:pPr>
      <w:r>
        <w:rPr>
          <w:rStyle w:val="im"/>
          <w:sz w:val="22"/>
          <w:szCs w:val="22"/>
          <w:lang w:val="en-GB"/>
        </w:rPr>
        <w:t>Ecotourism and Wildlife Management</w:t>
      </w:r>
    </w:p>
    <w:p w14:paraId="7A9AD36C" w14:textId="77777777" w:rsidR="00AE0F62" w:rsidRDefault="007070A8">
      <w:pPr>
        <w:pStyle w:val="Default"/>
        <w:numPr>
          <w:ilvl w:val="0"/>
          <w:numId w:val="29"/>
        </w:numPr>
        <w:jc w:val="both"/>
        <w:rPr>
          <w:rStyle w:val="im"/>
          <w:sz w:val="22"/>
          <w:szCs w:val="22"/>
          <w:lang w:val="en-GB"/>
        </w:rPr>
      </w:pPr>
      <w:r>
        <w:rPr>
          <w:rStyle w:val="im"/>
          <w:sz w:val="22"/>
          <w:szCs w:val="22"/>
          <w:lang w:val="en-GB"/>
        </w:rPr>
        <w:t xml:space="preserve">Food Processing and Post-Harvest Technology </w:t>
      </w:r>
    </w:p>
    <w:p w14:paraId="3E0800B0" w14:textId="77777777" w:rsidR="00AE0F62" w:rsidRDefault="00AE0F62">
      <w:pPr>
        <w:pStyle w:val="Body"/>
        <w:rPr>
          <w:b/>
          <w:bCs/>
          <w:sz w:val="22"/>
          <w:szCs w:val="22"/>
          <w:lang w:val="en-GB"/>
        </w:rPr>
      </w:pPr>
    </w:p>
    <w:p w14:paraId="13C8505D" w14:textId="77777777" w:rsidR="00AE0F62" w:rsidRDefault="007070A8">
      <w:pPr>
        <w:pStyle w:val="Default"/>
        <w:jc w:val="both"/>
        <w:rPr>
          <w:rStyle w:val="im"/>
          <w:b/>
          <w:bCs/>
          <w:sz w:val="22"/>
          <w:szCs w:val="22"/>
          <w:lang w:val="en-GB"/>
        </w:rPr>
      </w:pPr>
      <w:r>
        <w:rPr>
          <w:rStyle w:val="im"/>
          <w:b/>
          <w:bCs/>
          <w:sz w:val="22"/>
          <w:szCs w:val="22"/>
          <w:lang w:val="en-GB"/>
        </w:rPr>
        <w:t xml:space="preserve">Admission Requirements </w:t>
      </w:r>
    </w:p>
    <w:p w14:paraId="7E84BFBF" w14:textId="77777777" w:rsidR="00AE0F62" w:rsidRDefault="007070A8">
      <w:pPr>
        <w:pStyle w:val="Default"/>
        <w:numPr>
          <w:ilvl w:val="0"/>
          <w:numId w:val="30"/>
        </w:numPr>
        <w:jc w:val="both"/>
        <w:rPr>
          <w:rStyle w:val="im"/>
          <w:sz w:val="22"/>
          <w:szCs w:val="22"/>
          <w:lang w:val="en-GB"/>
        </w:rPr>
      </w:pPr>
      <w:r>
        <w:rPr>
          <w:rStyle w:val="im"/>
          <w:b/>
          <w:bCs/>
          <w:sz w:val="22"/>
          <w:szCs w:val="22"/>
          <w:lang w:val="en-GB"/>
        </w:rPr>
        <w:t>Short Courses</w:t>
      </w:r>
    </w:p>
    <w:p w14:paraId="2A4264E5" w14:textId="77777777" w:rsidR="00AE0F62" w:rsidRDefault="007070A8">
      <w:pPr>
        <w:pStyle w:val="Default"/>
        <w:numPr>
          <w:ilvl w:val="0"/>
          <w:numId w:val="31"/>
        </w:numPr>
        <w:spacing w:after="27"/>
        <w:jc w:val="both"/>
        <w:rPr>
          <w:rStyle w:val="im"/>
          <w:sz w:val="22"/>
          <w:szCs w:val="22"/>
          <w:lang w:val="en-GB"/>
        </w:rPr>
      </w:pPr>
      <w:r>
        <w:rPr>
          <w:rStyle w:val="im"/>
          <w:sz w:val="22"/>
          <w:szCs w:val="22"/>
          <w:lang w:val="en-GB"/>
        </w:rPr>
        <w:t>Possess relevant</w:t>
      </w:r>
      <w:r>
        <w:rPr>
          <w:rStyle w:val="im"/>
          <w:sz w:val="22"/>
          <w:szCs w:val="22"/>
          <w:lang w:val="en-GB"/>
        </w:rPr>
        <w:t xml:space="preserve"> or related practical experience.</w:t>
      </w:r>
    </w:p>
    <w:p w14:paraId="41997BF4" w14:textId="77777777" w:rsidR="00AE0F62" w:rsidRDefault="00AE0F62">
      <w:pPr>
        <w:pStyle w:val="Default"/>
        <w:ind w:left="360"/>
        <w:jc w:val="both"/>
        <w:rPr>
          <w:rStyle w:val="im"/>
          <w:sz w:val="22"/>
          <w:szCs w:val="22"/>
          <w:lang w:val="en-GB"/>
        </w:rPr>
      </w:pPr>
    </w:p>
    <w:p w14:paraId="4016D3EE" w14:textId="77777777" w:rsidR="00AE0F62" w:rsidRDefault="007070A8">
      <w:pPr>
        <w:pStyle w:val="Default"/>
        <w:numPr>
          <w:ilvl w:val="0"/>
          <w:numId w:val="32"/>
        </w:numPr>
        <w:jc w:val="both"/>
        <w:rPr>
          <w:rStyle w:val="im"/>
          <w:sz w:val="22"/>
          <w:szCs w:val="22"/>
          <w:lang w:val="en-GB"/>
        </w:rPr>
      </w:pPr>
      <w:r>
        <w:rPr>
          <w:rStyle w:val="im"/>
          <w:b/>
          <w:bCs/>
          <w:sz w:val="22"/>
          <w:szCs w:val="22"/>
          <w:lang w:val="en-GB"/>
        </w:rPr>
        <w:t>Professional Diploma Programme</w:t>
      </w:r>
    </w:p>
    <w:p w14:paraId="00E10179" w14:textId="77777777" w:rsidR="00AE0F62" w:rsidRDefault="007070A8">
      <w:pPr>
        <w:pStyle w:val="Default"/>
        <w:numPr>
          <w:ilvl w:val="0"/>
          <w:numId w:val="33"/>
        </w:numPr>
        <w:spacing w:after="27"/>
        <w:jc w:val="both"/>
        <w:rPr>
          <w:rStyle w:val="im"/>
          <w:sz w:val="22"/>
          <w:szCs w:val="22"/>
          <w:lang w:val="en-GB"/>
        </w:rPr>
      </w:pPr>
      <w:r>
        <w:rPr>
          <w:rStyle w:val="im"/>
          <w:sz w:val="22"/>
          <w:szCs w:val="22"/>
          <w:lang w:val="en-GB"/>
        </w:rPr>
        <w:t>Possess relevant or related practical experience.</w:t>
      </w:r>
    </w:p>
    <w:p w14:paraId="3F1D4DB7" w14:textId="77777777" w:rsidR="00AE0F62" w:rsidRDefault="007070A8">
      <w:pPr>
        <w:pStyle w:val="Default"/>
        <w:numPr>
          <w:ilvl w:val="0"/>
          <w:numId w:val="33"/>
        </w:numPr>
        <w:spacing w:after="27"/>
        <w:jc w:val="both"/>
        <w:rPr>
          <w:rStyle w:val="im"/>
          <w:sz w:val="22"/>
          <w:szCs w:val="22"/>
          <w:lang w:val="en-GB"/>
        </w:rPr>
      </w:pPr>
      <w:r>
        <w:rPr>
          <w:rStyle w:val="im"/>
          <w:sz w:val="22"/>
          <w:szCs w:val="22"/>
          <w:lang w:val="en-GB"/>
        </w:rPr>
        <w:t>Possession of Higher National Diploma (HND) or first degree in Agriculture, Fisheries and Forestry are added advantages.</w:t>
      </w:r>
    </w:p>
    <w:p w14:paraId="6198717E" w14:textId="77777777" w:rsidR="00AE0F62" w:rsidRDefault="00AE0F62">
      <w:pPr>
        <w:pStyle w:val="Default"/>
        <w:jc w:val="both"/>
        <w:rPr>
          <w:rStyle w:val="im"/>
          <w:sz w:val="22"/>
          <w:szCs w:val="22"/>
          <w:lang w:val="en-GB"/>
        </w:rPr>
      </w:pPr>
    </w:p>
    <w:p w14:paraId="5AEC379C" w14:textId="77777777" w:rsidR="00AE0F62" w:rsidRDefault="007070A8">
      <w:pPr>
        <w:pStyle w:val="Default"/>
        <w:numPr>
          <w:ilvl w:val="0"/>
          <w:numId w:val="34"/>
        </w:numPr>
        <w:jc w:val="both"/>
        <w:rPr>
          <w:rStyle w:val="im"/>
          <w:sz w:val="22"/>
          <w:szCs w:val="22"/>
          <w:lang w:val="en-GB"/>
        </w:rPr>
      </w:pPr>
      <w:r>
        <w:rPr>
          <w:rStyle w:val="im"/>
          <w:b/>
          <w:bCs/>
          <w:sz w:val="22"/>
          <w:szCs w:val="22"/>
          <w:lang w:val="en-GB"/>
        </w:rPr>
        <w:t xml:space="preserve">Certificate </w:t>
      </w:r>
      <w:r>
        <w:rPr>
          <w:rStyle w:val="im"/>
          <w:b/>
          <w:bCs/>
          <w:sz w:val="22"/>
          <w:szCs w:val="22"/>
          <w:lang w:val="en-GB"/>
        </w:rPr>
        <w:t>Programme</w:t>
      </w:r>
    </w:p>
    <w:p w14:paraId="2CD4BE44" w14:textId="77777777" w:rsidR="00AE0F62" w:rsidRDefault="007070A8">
      <w:pPr>
        <w:pStyle w:val="Default"/>
        <w:numPr>
          <w:ilvl w:val="0"/>
          <w:numId w:val="35"/>
        </w:numPr>
        <w:spacing w:after="27"/>
        <w:jc w:val="both"/>
        <w:rPr>
          <w:rStyle w:val="im"/>
          <w:sz w:val="22"/>
          <w:szCs w:val="22"/>
          <w:lang w:val="en-GB"/>
        </w:rPr>
      </w:pPr>
      <w:r>
        <w:rPr>
          <w:rStyle w:val="im"/>
          <w:sz w:val="22"/>
          <w:szCs w:val="22"/>
          <w:lang w:val="en-GB"/>
        </w:rPr>
        <w:t>Possess relevant or related practical experience.</w:t>
      </w:r>
    </w:p>
    <w:p w14:paraId="3635E1A7" w14:textId="77777777" w:rsidR="00AE0F62" w:rsidRDefault="007070A8">
      <w:pPr>
        <w:pStyle w:val="Default"/>
        <w:numPr>
          <w:ilvl w:val="0"/>
          <w:numId w:val="35"/>
        </w:numPr>
        <w:spacing w:after="27"/>
        <w:jc w:val="both"/>
        <w:rPr>
          <w:rStyle w:val="im"/>
          <w:sz w:val="22"/>
          <w:szCs w:val="22"/>
          <w:lang w:val="en-GB"/>
        </w:rPr>
      </w:pPr>
      <w:r>
        <w:rPr>
          <w:rStyle w:val="im"/>
          <w:sz w:val="22"/>
          <w:szCs w:val="22"/>
          <w:lang w:val="en-GB"/>
        </w:rPr>
        <w:t xml:space="preserve">Possess the requisite O’Levels credit passes, which must include: </w:t>
      </w:r>
    </w:p>
    <w:p w14:paraId="7462DF60" w14:textId="77777777" w:rsidR="00AE0F62" w:rsidRDefault="007070A8">
      <w:pPr>
        <w:pStyle w:val="Default"/>
        <w:numPr>
          <w:ilvl w:val="0"/>
          <w:numId w:val="36"/>
        </w:numPr>
        <w:spacing w:after="27"/>
        <w:jc w:val="both"/>
        <w:rPr>
          <w:rStyle w:val="im"/>
          <w:sz w:val="22"/>
          <w:szCs w:val="22"/>
          <w:lang w:val="en-GB"/>
        </w:rPr>
      </w:pPr>
      <w:r>
        <w:rPr>
          <w:rStyle w:val="im"/>
          <w:sz w:val="22"/>
          <w:szCs w:val="22"/>
          <w:lang w:val="en-GB"/>
        </w:rPr>
        <w:t xml:space="preserve">English Language </w:t>
      </w:r>
      <w:r>
        <w:rPr>
          <w:rStyle w:val="im"/>
          <w:i/>
          <w:iCs/>
          <w:sz w:val="22"/>
          <w:szCs w:val="22"/>
          <w:lang w:val="en-GB"/>
        </w:rPr>
        <w:t>(compulsory)</w:t>
      </w:r>
    </w:p>
    <w:p w14:paraId="2CD66927" w14:textId="77777777" w:rsidR="00AE0F62" w:rsidRDefault="007070A8">
      <w:pPr>
        <w:pStyle w:val="Default"/>
        <w:numPr>
          <w:ilvl w:val="0"/>
          <w:numId w:val="36"/>
        </w:numPr>
        <w:spacing w:after="27"/>
        <w:jc w:val="both"/>
        <w:rPr>
          <w:rStyle w:val="im"/>
          <w:sz w:val="22"/>
          <w:szCs w:val="22"/>
          <w:lang w:val="en-GB"/>
        </w:rPr>
      </w:pPr>
      <w:r>
        <w:rPr>
          <w:rStyle w:val="im"/>
          <w:sz w:val="22"/>
          <w:szCs w:val="22"/>
          <w:lang w:val="en-GB"/>
        </w:rPr>
        <w:t>Chemistry</w:t>
      </w:r>
      <w:r>
        <w:rPr>
          <w:rStyle w:val="im"/>
          <w:i/>
          <w:iCs/>
          <w:sz w:val="22"/>
          <w:szCs w:val="22"/>
          <w:lang w:val="en-GB"/>
        </w:rPr>
        <w:t xml:space="preserve"> (compulsory)</w:t>
      </w:r>
    </w:p>
    <w:p w14:paraId="570A46A8" w14:textId="77777777" w:rsidR="00AE0F62" w:rsidRDefault="007070A8">
      <w:pPr>
        <w:pStyle w:val="Default"/>
        <w:numPr>
          <w:ilvl w:val="0"/>
          <w:numId w:val="36"/>
        </w:numPr>
        <w:spacing w:after="27"/>
        <w:jc w:val="both"/>
        <w:rPr>
          <w:rStyle w:val="im"/>
          <w:sz w:val="22"/>
          <w:szCs w:val="22"/>
          <w:lang w:val="en-GB"/>
        </w:rPr>
      </w:pPr>
      <w:r>
        <w:rPr>
          <w:rStyle w:val="im"/>
          <w:sz w:val="22"/>
          <w:szCs w:val="22"/>
          <w:lang w:val="en-GB"/>
        </w:rPr>
        <w:t xml:space="preserve">Biology or Agriculture </w:t>
      </w:r>
      <w:r>
        <w:rPr>
          <w:rStyle w:val="im"/>
          <w:i/>
          <w:iCs/>
          <w:sz w:val="22"/>
          <w:szCs w:val="22"/>
          <w:lang w:val="en-GB"/>
        </w:rPr>
        <w:t>(and not both)</w:t>
      </w:r>
      <w:r>
        <w:rPr>
          <w:rStyle w:val="im"/>
          <w:sz w:val="22"/>
          <w:szCs w:val="22"/>
          <w:lang w:val="en-GB"/>
        </w:rPr>
        <w:t xml:space="preserve">, </w:t>
      </w:r>
    </w:p>
    <w:p w14:paraId="3A33DAA6" w14:textId="77777777" w:rsidR="00AE0F62" w:rsidRDefault="007070A8">
      <w:pPr>
        <w:pStyle w:val="Default"/>
        <w:numPr>
          <w:ilvl w:val="0"/>
          <w:numId w:val="36"/>
        </w:numPr>
        <w:spacing w:after="27"/>
        <w:jc w:val="both"/>
        <w:rPr>
          <w:rStyle w:val="im"/>
          <w:sz w:val="22"/>
          <w:szCs w:val="22"/>
          <w:lang w:val="en-GB"/>
        </w:rPr>
      </w:pPr>
      <w:r>
        <w:rPr>
          <w:rStyle w:val="im"/>
          <w:sz w:val="22"/>
          <w:szCs w:val="22"/>
          <w:lang w:val="en-GB"/>
        </w:rPr>
        <w:t xml:space="preserve">Mathematics or Physics </w:t>
      </w:r>
      <w:r>
        <w:rPr>
          <w:rStyle w:val="im"/>
          <w:i/>
          <w:iCs/>
          <w:sz w:val="22"/>
          <w:szCs w:val="22"/>
          <w:lang w:val="en-GB"/>
        </w:rPr>
        <w:t>(and not both</w:t>
      </w:r>
      <w:r>
        <w:rPr>
          <w:rStyle w:val="im"/>
          <w:i/>
          <w:iCs/>
          <w:sz w:val="22"/>
          <w:szCs w:val="22"/>
          <w:lang w:val="en-GB"/>
        </w:rPr>
        <w:t>)</w:t>
      </w:r>
      <w:r>
        <w:rPr>
          <w:rStyle w:val="im"/>
          <w:sz w:val="22"/>
          <w:szCs w:val="22"/>
          <w:lang w:val="en-GB"/>
        </w:rPr>
        <w:t xml:space="preserve">, and </w:t>
      </w:r>
    </w:p>
    <w:p w14:paraId="1436AF6A" w14:textId="77777777" w:rsidR="00AE0F62" w:rsidRDefault="007070A8">
      <w:pPr>
        <w:pStyle w:val="Default"/>
        <w:numPr>
          <w:ilvl w:val="0"/>
          <w:numId w:val="36"/>
        </w:numPr>
        <w:spacing w:after="27"/>
        <w:jc w:val="both"/>
        <w:rPr>
          <w:rStyle w:val="im"/>
          <w:sz w:val="22"/>
          <w:szCs w:val="22"/>
          <w:lang w:val="en-GB"/>
        </w:rPr>
      </w:pPr>
      <w:r>
        <w:rPr>
          <w:rStyle w:val="im"/>
          <w:sz w:val="22"/>
          <w:szCs w:val="22"/>
          <w:lang w:val="en-GB"/>
        </w:rPr>
        <w:t>any other subject (Economics, Geography, Further Mathematics, or Commerce).</w:t>
      </w:r>
    </w:p>
    <w:p w14:paraId="6862B8F1" w14:textId="77777777" w:rsidR="00AE0F62" w:rsidRDefault="007070A8">
      <w:pPr>
        <w:pStyle w:val="Default"/>
        <w:numPr>
          <w:ilvl w:val="0"/>
          <w:numId w:val="37"/>
        </w:numPr>
        <w:spacing w:after="27"/>
        <w:jc w:val="both"/>
        <w:rPr>
          <w:rStyle w:val="im"/>
          <w:sz w:val="22"/>
          <w:szCs w:val="22"/>
          <w:lang w:val="en-GB"/>
        </w:rPr>
      </w:pPr>
      <w:r>
        <w:rPr>
          <w:rStyle w:val="im"/>
          <w:sz w:val="22"/>
          <w:szCs w:val="22"/>
          <w:lang w:val="en-GB"/>
        </w:rPr>
        <w:t xml:space="preserve">Three relevant O’Levels subjects but, cannot pursue the degree programmes. </w:t>
      </w:r>
    </w:p>
    <w:p w14:paraId="49C5FFC4" w14:textId="77777777" w:rsidR="00AE0F62" w:rsidRDefault="007070A8">
      <w:pPr>
        <w:pStyle w:val="Default"/>
        <w:numPr>
          <w:ilvl w:val="0"/>
          <w:numId w:val="35"/>
        </w:numPr>
        <w:spacing w:after="27"/>
        <w:jc w:val="both"/>
        <w:rPr>
          <w:rStyle w:val="im"/>
          <w:sz w:val="22"/>
          <w:szCs w:val="22"/>
          <w:lang w:val="en-GB"/>
        </w:rPr>
      </w:pPr>
      <w:r>
        <w:rPr>
          <w:rStyle w:val="im"/>
          <w:sz w:val="22"/>
          <w:szCs w:val="22"/>
          <w:lang w:val="en-GB"/>
        </w:rPr>
        <w:t>Passing the remaining two O’Levels subjects qualifies for degree programme.</w:t>
      </w:r>
    </w:p>
    <w:p w14:paraId="0CCDCEE5" w14:textId="77777777" w:rsidR="00AE0F62" w:rsidRDefault="00AE0F62">
      <w:pPr>
        <w:pStyle w:val="Default"/>
        <w:jc w:val="both"/>
        <w:rPr>
          <w:rStyle w:val="im"/>
          <w:sz w:val="22"/>
          <w:szCs w:val="22"/>
          <w:lang w:val="en-GB"/>
        </w:rPr>
      </w:pPr>
    </w:p>
    <w:p w14:paraId="373F459F" w14:textId="77777777" w:rsidR="00AE0F62" w:rsidRDefault="007070A8">
      <w:pPr>
        <w:pStyle w:val="Default"/>
        <w:jc w:val="both"/>
        <w:rPr>
          <w:rStyle w:val="im"/>
          <w:sz w:val="22"/>
          <w:szCs w:val="22"/>
          <w:lang w:val="en-GB"/>
        </w:rPr>
      </w:pPr>
      <w:r>
        <w:rPr>
          <w:rStyle w:val="im"/>
          <w:b/>
          <w:bCs/>
          <w:sz w:val="22"/>
          <w:szCs w:val="22"/>
          <w:lang w:val="en-GB"/>
        </w:rPr>
        <w:t>Duration of Program</w:t>
      </w:r>
      <w:r>
        <w:rPr>
          <w:rStyle w:val="im"/>
          <w:b/>
          <w:bCs/>
          <w:sz w:val="22"/>
          <w:szCs w:val="22"/>
          <w:lang w:val="en-GB"/>
        </w:rPr>
        <w:t xml:space="preserve">me </w:t>
      </w:r>
    </w:p>
    <w:p w14:paraId="5263FEC1" w14:textId="77777777" w:rsidR="00AE0F62" w:rsidRDefault="007070A8">
      <w:pPr>
        <w:pStyle w:val="Default"/>
        <w:numPr>
          <w:ilvl w:val="0"/>
          <w:numId w:val="38"/>
        </w:numPr>
        <w:spacing w:after="27"/>
        <w:jc w:val="both"/>
        <w:rPr>
          <w:rStyle w:val="im"/>
          <w:sz w:val="22"/>
          <w:szCs w:val="22"/>
          <w:lang w:val="en-GB"/>
        </w:rPr>
      </w:pPr>
      <w:r>
        <w:rPr>
          <w:rStyle w:val="im"/>
          <w:b/>
          <w:bCs/>
          <w:sz w:val="22"/>
          <w:szCs w:val="22"/>
          <w:lang w:val="en-GB"/>
        </w:rPr>
        <w:t>Short Courses:</w:t>
      </w:r>
      <w:r>
        <w:rPr>
          <w:rStyle w:val="im"/>
          <w:sz w:val="22"/>
          <w:szCs w:val="22"/>
          <w:lang w:val="en-GB"/>
        </w:rPr>
        <w:t xml:space="preserve">  Shall last between 10 and 21 days.</w:t>
      </w:r>
    </w:p>
    <w:p w14:paraId="5177A33C" w14:textId="77777777" w:rsidR="00AE0F62" w:rsidRDefault="007070A8">
      <w:pPr>
        <w:pStyle w:val="Default"/>
        <w:numPr>
          <w:ilvl w:val="0"/>
          <w:numId w:val="38"/>
        </w:numPr>
        <w:spacing w:after="27"/>
        <w:jc w:val="both"/>
        <w:rPr>
          <w:rStyle w:val="im"/>
          <w:sz w:val="22"/>
          <w:szCs w:val="22"/>
          <w:lang w:val="en-GB"/>
        </w:rPr>
      </w:pPr>
      <w:r>
        <w:rPr>
          <w:rStyle w:val="im"/>
          <w:b/>
          <w:bCs/>
          <w:sz w:val="22"/>
          <w:szCs w:val="22"/>
          <w:lang w:val="en-GB"/>
        </w:rPr>
        <w:t>Professional Diploma Programme:</w:t>
      </w:r>
      <w:r>
        <w:rPr>
          <w:rStyle w:val="im"/>
          <w:sz w:val="22"/>
          <w:szCs w:val="22"/>
          <w:lang w:val="en-GB"/>
        </w:rPr>
        <w:t xml:space="preserve">  Shall last 12 Calendar months.</w:t>
      </w:r>
    </w:p>
    <w:p w14:paraId="2B604CB3" w14:textId="77777777" w:rsidR="00AE0F62" w:rsidRDefault="007070A8">
      <w:pPr>
        <w:pStyle w:val="Default"/>
        <w:numPr>
          <w:ilvl w:val="0"/>
          <w:numId w:val="38"/>
        </w:numPr>
        <w:spacing w:after="27"/>
        <w:jc w:val="both"/>
        <w:rPr>
          <w:rStyle w:val="im"/>
          <w:sz w:val="22"/>
          <w:szCs w:val="22"/>
          <w:lang w:val="en-GB"/>
        </w:rPr>
      </w:pPr>
      <w:r>
        <w:rPr>
          <w:rStyle w:val="im"/>
          <w:b/>
          <w:bCs/>
          <w:sz w:val="22"/>
          <w:szCs w:val="22"/>
          <w:lang w:val="en-GB"/>
        </w:rPr>
        <w:t>Certificate Programme:</w:t>
      </w:r>
      <w:r>
        <w:rPr>
          <w:rStyle w:val="im"/>
          <w:sz w:val="22"/>
          <w:szCs w:val="22"/>
          <w:lang w:val="en-GB"/>
        </w:rPr>
        <w:t xml:space="preserve">  Shall last 12 Calendar months.</w:t>
      </w:r>
    </w:p>
    <w:p w14:paraId="05950D95" w14:textId="77777777" w:rsidR="00AE0F62" w:rsidRDefault="00AE0F62">
      <w:pPr>
        <w:pStyle w:val="Default"/>
        <w:spacing w:after="27"/>
        <w:jc w:val="both"/>
        <w:rPr>
          <w:rStyle w:val="im"/>
          <w:sz w:val="22"/>
          <w:szCs w:val="22"/>
          <w:lang w:val="en-GB"/>
        </w:rPr>
      </w:pPr>
    </w:p>
    <w:p w14:paraId="53BEF3B7" w14:textId="77777777" w:rsidR="00AE0F62" w:rsidRDefault="00AE0F62">
      <w:pPr>
        <w:pStyle w:val="Default"/>
        <w:jc w:val="both"/>
        <w:rPr>
          <w:rStyle w:val="im"/>
          <w:sz w:val="22"/>
          <w:szCs w:val="22"/>
          <w:lang w:val="en-GB"/>
        </w:rPr>
      </w:pPr>
    </w:p>
    <w:p w14:paraId="5701346E" w14:textId="77777777" w:rsidR="00AE0F62" w:rsidRDefault="007070A8">
      <w:pPr>
        <w:pStyle w:val="Default"/>
        <w:jc w:val="both"/>
        <w:rPr>
          <w:rStyle w:val="im"/>
          <w:sz w:val="22"/>
          <w:szCs w:val="22"/>
          <w:lang w:val="en-GB"/>
        </w:rPr>
      </w:pPr>
      <w:r>
        <w:rPr>
          <w:rStyle w:val="im"/>
          <w:sz w:val="22"/>
          <w:szCs w:val="22"/>
          <w:lang w:val="en-GB"/>
        </w:rPr>
        <w:t xml:space="preserve">E-mail: iard@uniport.edu.ng </w:t>
      </w:r>
    </w:p>
    <w:p w14:paraId="7BB7D688" w14:textId="77777777" w:rsidR="00AE0F62" w:rsidRDefault="00AE0F62">
      <w:pPr>
        <w:pStyle w:val="Default"/>
        <w:jc w:val="both"/>
        <w:rPr>
          <w:rStyle w:val="im"/>
          <w:sz w:val="22"/>
          <w:szCs w:val="22"/>
          <w:lang w:val="en-GB"/>
        </w:rPr>
      </w:pPr>
    </w:p>
    <w:p w14:paraId="2A3BED5C" w14:textId="77777777" w:rsidR="00AE0F62" w:rsidRDefault="00AE0F62">
      <w:pPr>
        <w:pStyle w:val="Default"/>
        <w:jc w:val="both"/>
        <w:rPr>
          <w:rStyle w:val="im"/>
          <w:sz w:val="22"/>
          <w:szCs w:val="22"/>
          <w:lang w:val="en-GB"/>
        </w:rPr>
      </w:pPr>
    </w:p>
    <w:p w14:paraId="26D5117E" w14:textId="77777777" w:rsidR="00AE0F62" w:rsidRDefault="00AE0F62">
      <w:pPr>
        <w:pStyle w:val="Default"/>
        <w:jc w:val="both"/>
        <w:rPr>
          <w:rStyle w:val="im"/>
          <w:sz w:val="22"/>
          <w:szCs w:val="22"/>
          <w:lang w:val="en-GB"/>
        </w:rPr>
      </w:pPr>
    </w:p>
    <w:p w14:paraId="0A595926" w14:textId="77777777" w:rsidR="00AE0F62" w:rsidRDefault="00AE0F62">
      <w:pPr>
        <w:pStyle w:val="Default"/>
        <w:jc w:val="both"/>
        <w:rPr>
          <w:rStyle w:val="im"/>
          <w:sz w:val="22"/>
          <w:szCs w:val="22"/>
          <w:lang w:val="en-GB"/>
        </w:rPr>
      </w:pPr>
    </w:p>
    <w:p w14:paraId="798814B1" w14:textId="77777777" w:rsidR="00AE0F62" w:rsidRDefault="007070A8">
      <w:pPr>
        <w:tabs>
          <w:tab w:val="left" w:pos="180"/>
        </w:tabs>
        <w:spacing w:line="360" w:lineRule="auto"/>
        <w:rPr>
          <w:b/>
          <w:sz w:val="22"/>
          <w:szCs w:val="22"/>
          <w:lang w:val="en-GB"/>
        </w:rPr>
      </w:pPr>
      <w:r>
        <w:rPr>
          <w:b/>
          <w:sz w:val="22"/>
          <w:szCs w:val="22"/>
          <w:lang w:val="en-GB"/>
        </w:rPr>
        <w:t xml:space="preserve">STATEMENT OF ACADEMIC POLICIES OF THE </w:t>
      </w:r>
      <w:r>
        <w:rPr>
          <w:b/>
          <w:sz w:val="22"/>
          <w:szCs w:val="22"/>
          <w:lang w:val="en-GB"/>
        </w:rPr>
        <w:t>UNIVERSITY OF PORT HARCOURT</w:t>
      </w:r>
    </w:p>
    <w:p w14:paraId="4B81C107" w14:textId="77777777" w:rsidR="00AE0F62" w:rsidRDefault="007070A8">
      <w:pPr>
        <w:tabs>
          <w:tab w:val="left" w:pos="180"/>
        </w:tabs>
        <w:spacing w:line="360" w:lineRule="auto"/>
        <w:rPr>
          <w:b/>
          <w:sz w:val="22"/>
          <w:szCs w:val="22"/>
          <w:lang w:val="en-GB"/>
        </w:rPr>
      </w:pPr>
      <w:r>
        <w:rPr>
          <w:b/>
          <w:sz w:val="22"/>
          <w:szCs w:val="22"/>
          <w:lang w:val="en-GB"/>
        </w:rPr>
        <w:t xml:space="preserve">ACADEMIC OBJECTIVES </w:t>
      </w:r>
    </w:p>
    <w:p w14:paraId="5863727D" w14:textId="77777777" w:rsidR="00AE0F62" w:rsidRDefault="007070A8">
      <w:pPr>
        <w:tabs>
          <w:tab w:val="left" w:pos="180"/>
        </w:tabs>
        <w:spacing w:line="360" w:lineRule="auto"/>
        <w:jc w:val="both"/>
        <w:rPr>
          <w:i/>
          <w:sz w:val="22"/>
          <w:szCs w:val="22"/>
          <w:lang w:val="en-GB"/>
        </w:rPr>
      </w:pPr>
      <w:r>
        <w:rPr>
          <w:i/>
          <w:sz w:val="22"/>
          <w:szCs w:val="22"/>
          <w:lang w:val="en-GB"/>
        </w:rPr>
        <w:t>1.1</w:t>
      </w:r>
      <w:r>
        <w:rPr>
          <w:i/>
          <w:sz w:val="22"/>
          <w:szCs w:val="22"/>
          <w:lang w:val="en-GB"/>
        </w:rPr>
        <w:tab/>
        <w:t>The academic objectives of the University of Port Harcourt shall be:</w:t>
      </w:r>
    </w:p>
    <w:p w14:paraId="268C8AAC" w14:textId="77777777" w:rsidR="00AE0F62" w:rsidRDefault="007070A8">
      <w:pPr>
        <w:tabs>
          <w:tab w:val="left" w:pos="180"/>
        </w:tabs>
        <w:spacing w:line="360" w:lineRule="auto"/>
        <w:jc w:val="both"/>
        <w:rPr>
          <w:i/>
          <w:sz w:val="22"/>
          <w:szCs w:val="22"/>
          <w:lang w:val="en-GB"/>
        </w:rPr>
      </w:pPr>
      <w:r>
        <w:rPr>
          <w:i/>
          <w:sz w:val="22"/>
          <w:szCs w:val="22"/>
          <w:lang w:val="en-GB"/>
        </w:rPr>
        <w:tab/>
        <w:t xml:space="preserve">To contribute to national development, self-reliance and unity through the advancement and propagation of knowledge and to use such </w:t>
      </w:r>
      <w:r>
        <w:rPr>
          <w:i/>
          <w:sz w:val="22"/>
          <w:szCs w:val="22"/>
          <w:lang w:val="en-GB"/>
        </w:rPr>
        <w:t>knowledge for service to the community and to humanity.</w:t>
      </w:r>
    </w:p>
    <w:p w14:paraId="12301FC1" w14:textId="77777777" w:rsidR="00AE0F62" w:rsidRDefault="007070A8">
      <w:pPr>
        <w:tabs>
          <w:tab w:val="left" w:pos="180"/>
        </w:tabs>
        <w:spacing w:line="360" w:lineRule="auto"/>
        <w:jc w:val="both"/>
        <w:rPr>
          <w:i/>
          <w:sz w:val="22"/>
          <w:szCs w:val="22"/>
          <w:lang w:val="en-GB"/>
        </w:rPr>
      </w:pPr>
      <w:r>
        <w:rPr>
          <w:i/>
          <w:sz w:val="22"/>
          <w:szCs w:val="22"/>
          <w:lang w:val="en-GB"/>
        </w:rPr>
        <w:t xml:space="preserve">To this end: </w:t>
      </w:r>
    </w:p>
    <w:p w14:paraId="2E7F107A" w14:textId="77777777" w:rsidR="00AE0F62" w:rsidRDefault="007070A8">
      <w:pPr>
        <w:pStyle w:val="ListParagraph"/>
        <w:numPr>
          <w:ilvl w:val="3"/>
          <w:numId w:val="39"/>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Degree programmes shall be provided with the objective of producing persons who are well grounded in contemporary culture, have sound knowledge of at least one branch of learning, and ar</w:t>
      </w:r>
      <w:r>
        <w:rPr>
          <w:rFonts w:ascii="Times New Roman" w:hAnsi="Times New Roman" w:cs="Times New Roman"/>
          <w:lang w:val="en-GB"/>
        </w:rPr>
        <w:t>e intellectually and morally well equipped to make an effective contribution to national development, self-reliance and unity.</w:t>
      </w:r>
    </w:p>
    <w:p w14:paraId="72FA9F66" w14:textId="77777777" w:rsidR="00AE0F62" w:rsidRDefault="007070A8">
      <w:pPr>
        <w:pStyle w:val="ListParagraph"/>
        <w:numPr>
          <w:ilvl w:val="3"/>
          <w:numId w:val="39"/>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Research facilities shall be provided for staff and students to undertake research relevant to the development of Nigeria.</w:t>
      </w:r>
    </w:p>
    <w:p w14:paraId="6AAE9246" w14:textId="77777777" w:rsidR="00AE0F62" w:rsidRDefault="007070A8">
      <w:pPr>
        <w:pStyle w:val="ListParagraph"/>
        <w:numPr>
          <w:ilvl w:val="2"/>
          <w:numId w:val="39"/>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Contin</w:t>
      </w:r>
      <w:r>
        <w:rPr>
          <w:rFonts w:ascii="Times New Roman" w:hAnsi="Times New Roman" w:cs="Times New Roman"/>
          <w:lang w:val="en-GB"/>
        </w:rPr>
        <w:t>uing education programmes shall be provided for the benefit of persons in the various sectors of the economy and in public service, with a view to increasing their efficiency and productivity through knowledge of new developments relating to their work.</w:t>
      </w:r>
    </w:p>
    <w:p w14:paraId="2225850C" w14:textId="77777777" w:rsidR="00AE0F62" w:rsidRDefault="007070A8">
      <w:pPr>
        <w:pStyle w:val="ListParagraph"/>
        <w:numPr>
          <w:ilvl w:val="2"/>
          <w:numId w:val="39"/>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Pr</w:t>
      </w:r>
      <w:r>
        <w:rPr>
          <w:rFonts w:ascii="Times New Roman" w:hAnsi="Times New Roman" w:cs="Times New Roman"/>
          <w:lang w:val="en-GB"/>
        </w:rPr>
        <w:t>ogrammes shall be provided to assist the local community to benefit from the facilities provided by the institution.</w:t>
      </w:r>
    </w:p>
    <w:p w14:paraId="092CC257" w14:textId="77777777" w:rsidR="00AE0F62" w:rsidRDefault="007070A8">
      <w:pPr>
        <w:tabs>
          <w:tab w:val="left" w:pos="180"/>
        </w:tabs>
        <w:spacing w:line="360" w:lineRule="auto"/>
        <w:jc w:val="both"/>
        <w:rPr>
          <w:b/>
          <w:sz w:val="22"/>
          <w:szCs w:val="22"/>
          <w:lang w:val="en-GB"/>
        </w:rPr>
      </w:pPr>
      <w:r>
        <w:rPr>
          <w:b/>
          <w:sz w:val="22"/>
          <w:szCs w:val="22"/>
          <w:lang w:val="en-GB"/>
        </w:rPr>
        <w:t xml:space="preserve">DEGREE STRUCTURE </w:t>
      </w:r>
      <w:r>
        <w:rPr>
          <w:b/>
          <w:sz w:val="22"/>
          <w:szCs w:val="22"/>
          <w:lang w:val="en-GB"/>
        </w:rPr>
        <w:tab/>
      </w:r>
    </w:p>
    <w:p w14:paraId="69637858" w14:textId="77777777" w:rsidR="00AE0F62" w:rsidRDefault="007070A8">
      <w:pPr>
        <w:tabs>
          <w:tab w:val="left" w:pos="180"/>
        </w:tabs>
        <w:spacing w:line="360" w:lineRule="auto"/>
        <w:jc w:val="both"/>
        <w:rPr>
          <w:sz w:val="22"/>
          <w:szCs w:val="22"/>
          <w:lang w:val="en-GB"/>
        </w:rPr>
      </w:pPr>
      <w:r>
        <w:rPr>
          <w:sz w:val="22"/>
          <w:szCs w:val="22"/>
          <w:lang w:val="en-GB"/>
        </w:rPr>
        <w:t>The Faculty of Agriculture runs a five (5) year degree programmes in Agricultural Economics and Extension, Animal Scienc</w:t>
      </w:r>
      <w:r>
        <w:rPr>
          <w:sz w:val="22"/>
          <w:szCs w:val="22"/>
          <w:lang w:val="en-GB"/>
        </w:rPr>
        <w:t>e, Fisheries. Crop &amp; Soil Science, and Forestry &amp; Wildlife Management and Food, Nutrition and Home Science for regular students. The basic entry requirement is the Senior Secondary Certificate Examination/West African School Certificate/General Certificate</w:t>
      </w:r>
      <w:r>
        <w:rPr>
          <w:sz w:val="22"/>
          <w:szCs w:val="22"/>
          <w:lang w:val="en-GB"/>
        </w:rPr>
        <w:t xml:space="preserve"> of Education with credits in five relevant subjects including English Language. Mathematics Chemistry, Biology/Agricultural Science, and any one of Physics Geography and Economics.</w:t>
      </w:r>
    </w:p>
    <w:p w14:paraId="09BEB2BA" w14:textId="77777777" w:rsidR="00AE0F62" w:rsidRDefault="00AE0F62">
      <w:pPr>
        <w:tabs>
          <w:tab w:val="left" w:pos="180"/>
        </w:tabs>
        <w:spacing w:line="360" w:lineRule="auto"/>
        <w:jc w:val="both"/>
        <w:rPr>
          <w:sz w:val="22"/>
          <w:szCs w:val="22"/>
          <w:lang w:val="en-GB"/>
        </w:rPr>
      </w:pPr>
    </w:p>
    <w:p w14:paraId="516FC676" w14:textId="77777777" w:rsidR="00AE0F62" w:rsidRDefault="007070A8">
      <w:pPr>
        <w:tabs>
          <w:tab w:val="left" w:pos="180"/>
        </w:tabs>
        <w:spacing w:line="360" w:lineRule="auto"/>
        <w:jc w:val="both"/>
        <w:rPr>
          <w:b/>
          <w:sz w:val="22"/>
          <w:szCs w:val="22"/>
          <w:lang w:val="en-GB"/>
        </w:rPr>
      </w:pPr>
      <w:r>
        <w:rPr>
          <w:b/>
          <w:sz w:val="22"/>
          <w:szCs w:val="22"/>
          <w:lang w:val="en-GB"/>
        </w:rPr>
        <w:t xml:space="preserve">REQUIREMENTS FOR A BACHELOR’S DEGREE </w:t>
      </w:r>
    </w:p>
    <w:p w14:paraId="4EED58BE" w14:textId="77777777" w:rsidR="00AE0F62" w:rsidRDefault="007070A8">
      <w:pPr>
        <w:tabs>
          <w:tab w:val="left" w:pos="180"/>
        </w:tabs>
        <w:spacing w:line="360" w:lineRule="auto"/>
        <w:jc w:val="both"/>
        <w:rPr>
          <w:sz w:val="22"/>
          <w:szCs w:val="22"/>
          <w:lang w:val="en-GB"/>
        </w:rPr>
      </w:pPr>
      <w:r>
        <w:rPr>
          <w:sz w:val="22"/>
          <w:szCs w:val="22"/>
          <w:lang w:val="en-GB"/>
        </w:rPr>
        <w:t>To obtain a Bachelor of Agriculture</w:t>
      </w:r>
      <w:r>
        <w:rPr>
          <w:sz w:val="22"/>
          <w:szCs w:val="22"/>
          <w:lang w:val="en-GB"/>
        </w:rPr>
        <w:t xml:space="preserve"> (B.Agric) degree in the faculty of Agriculture a student must complete an approved programme of study consisting of.</w:t>
      </w:r>
    </w:p>
    <w:p w14:paraId="79EB86DC" w14:textId="77777777" w:rsidR="00AE0F62" w:rsidRDefault="007070A8">
      <w:pPr>
        <w:pStyle w:val="ListParagraph"/>
        <w:numPr>
          <w:ilvl w:val="0"/>
          <w:numId w:val="40"/>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b/>
          <w:lang w:val="en-GB"/>
        </w:rPr>
        <w:t>University Required Courses:</w:t>
      </w:r>
      <w:r>
        <w:rPr>
          <w:rFonts w:ascii="Times New Roman" w:hAnsi="Times New Roman" w:cs="Times New Roman"/>
          <w:lang w:val="en-GB"/>
        </w:rPr>
        <w:t xml:space="preserve"> Four General Studies Courses namely (GES 101.0, GES 101.2, GES 101.1, GES 103.2:) prescribed for all students</w:t>
      </w:r>
      <w:r>
        <w:rPr>
          <w:rFonts w:ascii="Times New Roman" w:hAnsi="Times New Roman" w:cs="Times New Roman"/>
          <w:lang w:val="en-GB"/>
        </w:rPr>
        <w:t xml:space="preserve"> in the university and one Community Service Course selected from those approved for the faculty. A grade of not below “E” must be achieved in each of the above course. The purpose of general studies courses is to improve basic intellectual and communicati</w:t>
      </w:r>
      <w:r>
        <w:rPr>
          <w:rFonts w:ascii="Times New Roman" w:hAnsi="Times New Roman" w:cs="Times New Roman"/>
          <w:lang w:val="en-GB"/>
        </w:rPr>
        <w:t>on skills of the students and to promote a continuous awareness and understanding of contemporary society as well as the historical and cultural origins of people. On the other hand, Community service is a field project directed towards service to the comm</w:t>
      </w:r>
      <w:r>
        <w:rPr>
          <w:rFonts w:ascii="Times New Roman" w:hAnsi="Times New Roman" w:cs="Times New Roman"/>
          <w:lang w:val="en-GB"/>
        </w:rPr>
        <w:t>unity or the university and is an integral part of the degree programme. The objective of the project is to involve both staff and students in a practical way with some of the problems of society as well as with efforts to provide solutions to them, and to</w:t>
      </w:r>
      <w:r>
        <w:rPr>
          <w:rFonts w:ascii="Times New Roman" w:hAnsi="Times New Roman" w:cs="Times New Roman"/>
          <w:lang w:val="en-GB"/>
        </w:rPr>
        <w:t xml:space="preserve"> inculcate and develop in both staff and students a consciousness of their responsibilities to society and the satisfaction of rendering service to others. The projects which are practical in nature require the application of some of the skills being acqui</w:t>
      </w:r>
      <w:r>
        <w:rPr>
          <w:rFonts w:ascii="Times New Roman" w:hAnsi="Times New Roman" w:cs="Times New Roman"/>
          <w:lang w:val="en-GB"/>
        </w:rPr>
        <w:t>red in the degree programme to serve the community and generally, involve manual work. It is credit earning and is an essential requirement in the degree programmes</w:t>
      </w:r>
    </w:p>
    <w:p w14:paraId="3B03EBF4" w14:textId="77777777" w:rsidR="00AE0F62" w:rsidRDefault="007070A8">
      <w:pPr>
        <w:pStyle w:val="ListParagraph"/>
        <w:numPr>
          <w:ilvl w:val="0"/>
          <w:numId w:val="40"/>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b/>
          <w:lang w:val="en-GB"/>
        </w:rPr>
        <w:t>Faculty –</w:t>
      </w:r>
      <w:r>
        <w:rPr>
          <w:rFonts w:ascii="Times New Roman" w:hAnsi="Times New Roman" w:cs="Times New Roman"/>
          <w:lang w:val="en-GB"/>
        </w:rPr>
        <w:t>wide Courses: These are the courses prescribed by the Faculty of for all its stude</w:t>
      </w:r>
      <w:r>
        <w:rPr>
          <w:rFonts w:ascii="Times New Roman" w:hAnsi="Times New Roman" w:cs="Times New Roman"/>
          <w:lang w:val="en-GB"/>
        </w:rPr>
        <w:t>nts across the faculty. A grade of not less than “E” must be obtained. The objective is to emphasize the integral nature of our programme.</w:t>
      </w:r>
    </w:p>
    <w:p w14:paraId="6FD1519F" w14:textId="77777777" w:rsidR="00AE0F62" w:rsidRDefault="007070A8">
      <w:pPr>
        <w:pStyle w:val="ListParagraph"/>
        <w:numPr>
          <w:ilvl w:val="0"/>
          <w:numId w:val="40"/>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b/>
          <w:lang w:val="en-GB"/>
        </w:rPr>
        <w:t>Courses in the students’ major fields of interest:</w:t>
      </w:r>
      <w:r>
        <w:rPr>
          <w:rFonts w:ascii="Times New Roman" w:hAnsi="Times New Roman" w:cs="Times New Roman"/>
          <w:lang w:val="en-GB"/>
        </w:rPr>
        <w:t xml:space="preserve"> These shall begin as limited number of major courses in the first </w:t>
      </w:r>
      <w:r>
        <w:rPr>
          <w:rFonts w:ascii="Times New Roman" w:hAnsi="Times New Roman" w:cs="Times New Roman"/>
          <w:lang w:val="en-GB"/>
        </w:rPr>
        <w:t>two years and occupy most of the students’ time in subsequent years. At least, a grade of “E” must be achieved in each of these courses</w:t>
      </w:r>
    </w:p>
    <w:p w14:paraId="062C76EC" w14:textId="77777777" w:rsidR="00AE0F62" w:rsidRDefault="007070A8">
      <w:pPr>
        <w:pStyle w:val="ListParagraph"/>
        <w:numPr>
          <w:ilvl w:val="0"/>
          <w:numId w:val="40"/>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b/>
          <w:lang w:val="en-GB"/>
        </w:rPr>
        <w:t>Elective Courses:</w:t>
      </w:r>
      <w:r>
        <w:rPr>
          <w:rFonts w:ascii="Times New Roman" w:hAnsi="Times New Roman" w:cs="Times New Roman"/>
          <w:lang w:val="en-GB"/>
        </w:rPr>
        <w:t xml:space="preserve"> Elective courses offer some opportunities to students to broaden their interest either within or outsi</w:t>
      </w:r>
      <w:r>
        <w:rPr>
          <w:rFonts w:ascii="Times New Roman" w:hAnsi="Times New Roman" w:cs="Times New Roman"/>
          <w:lang w:val="en-GB"/>
        </w:rPr>
        <w:t>de their major discipline. Subject to the advice of their Academic Adviser students are encouraged to follow their personal interest in electives. Students must pass all elective courses they have chosen with at least “E” grade.</w:t>
      </w:r>
    </w:p>
    <w:p w14:paraId="0A4BF951" w14:textId="77777777" w:rsidR="00AE0F62" w:rsidRDefault="007070A8">
      <w:pPr>
        <w:tabs>
          <w:tab w:val="left" w:pos="180"/>
        </w:tabs>
        <w:spacing w:line="360" w:lineRule="auto"/>
        <w:ind w:left="360"/>
        <w:jc w:val="both"/>
        <w:rPr>
          <w:sz w:val="22"/>
          <w:szCs w:val="22"/>
          <w:lang w:val="en-GB"/>
        </w:rPr>
      </w:pPr>
      <w:r>
        <w:rPr>
          <w:sz w:val="22"/>
          <w:szCs w:val="22"/>
          <w:lang w:val="en-GB"/>
        </w:rPr>
        <w:t xml:space="preserve">In order to graduate an </w:t>
      </w:r>
      <w:r>
        <w:rPr>
          <w:sz w:val="22"/>
          <w:szCs w:val="22"/>
          <w:lang w:val="en-GB"/>
        </w:rPr>
        <w:t>undergraduate student must have at least 150 credit units and maximum of 210 credit units from year one to year five. The candidates are also required to pass the relevant courses under the general studies programme in order to graduate with a Bachelor’s D</w:t>
      </w:r>
      <w:r>
        <w:rPr>
          <w:sz w:val="22"/>
          <w:szCs w:val="22"/>
          <w:lang w:val="en-GB"/>
        </w:rPr>
        <w:t>egree in Agriculture.</w:t>
      </w:r>
    </w:p>
    <w:p w14:paraId="082F1A50" w14:textId="77777777" w:rsidR="00AE0F62" w:rsidRDefault="007070A8">
      <w:pPr>
        <w:tabs>
          <w:tab w:val="left" w:pos="180"/>
        </w:tabs>
        <w:spacing w:line="360" w:lineRule="auto"/>
        <w:ind w:left="360"/>
        <w:jc w:val="both"/>
        <w:rPr>
          <w:sz w:val="22"/>
          <w:szCs w:val="22"/>
          <w:lang w:val="en-GB"/>
        </w:rPr>
      </w:pPr>
      <w:r>
        <w:rPr>
          <w:sz w:val="22"/>
          <w:szCs w:val="22"/>
          <w:lang w:val="en-GB"/>
        </w:rPr>
        <w:t xml:space="preserve">The award of a Bachelor’s degree in Agriculture is classified as follows </w:t>
      </w:r>
    </w:p>
    <w:p w14:paraId="71C8E9D9" w14:textId="77777777" w:rsidR="00AE0F62" w:rsidRDefault="00AE0F62">
      <w:pPr>
        <w:tabs>
          <w:tab w:val="left" w:pos="180"/>
        </w:tabs>
        <w:spacing w:line="360" w:lineRule="auto"/>
        <w:ind w:left="360"/>
        <w:jc w:val="both"/>
        <w:rPr>
          <w:sz w:val="22"/>
          <w:szCs w:val="22"/>
          <w:lang w:val="en-GB"/>
        </w:rPr>
      </w:pPr>
    </w:p>
    <w:tbl>
      <w:tblPr>
        <w:tblStyle w:val="TableGrid"/>
        <w:tblW w:w="0" w:type="auto"/>
        <w:tblInd w:w="360" w:type="dxa"/>
        <w:tblLook w:val="04A0" w:firstRow="1" w:lastRow="0" w:firstColumn="1" w:lastColumn="0" w:noHBand="0" w:noVBand="1"/>
      </w:tblPr>
      <w:tblGrid>
        <w:gridCol w:w="3115"/>
        <w:gridCol w:w="2902"/>
      </w:tblGrid>
      <w:tr w:rsidR="00AE0F62" w14:paraId="36D7CE12" w14:textId="77777777">
        <w:tc>
          <w:tcPr>
            <w:tcW w:w="4788" w:type="dxa"/>
          </w:tcPr>
          <w:p w14:paraId="6D76FA2D" w14:textId="77777777" w:rsidR="00AE0F62" w:rsidRDefault="00AE0F62">
            <w:pPr>
              <w:tabs>
                <w:tab w:val="left" w:pos="180"/>
              </w:tabs>
              <w:spacing w:line="360" w:lineRule="auto"/>
              <w:jc w:val="both"/>
              <w:rPr>
                <w:sz w:val="22"/>
                <w:szCs w:val="22"/>
                <w:lang w:val="en-GB"/>
              </w:rPr>
            </w:pPr>
          </w:p>
        </w:tc>
        <w:tc>
          <w:tcPr>
            <w:tcW w:w="4788" w:type="dxa"/>
          </w:tcPr>
          <w:p w14:paraId="38DDAE99" w14:textId="77777777" w:rsidR="00AE0F62" w:rsidRDefault="00AE0F62">
            <w:pPr>
              <w:tabs>
                <w:tab w:val="left" w:pos="180"/>
              </w:tabs>
              <w:spacing w:line="360" w:lineRule="auto"/>
              <w:jc w:val="both"/>
              <w:rPr>
                <w:sz w:val="22"/>
                <w:szCs w:val="22"/>
                <w:lang w:val="en-GB"/>
              </w:rPr>
            </w:pPr>
          </w:p>
        </w:tc>
      </w:tr>
      <w:tr w:rsidR="00AE0F62" w14:paraId="7307D751" w14:textId="77777777">
        <w:tc>
          <w:tcPr>
            <w:tcW w:w="4788" w:type="dxa"/>
          </w:tcPr>
          <w:p w14:paraId="779285AD" w14:textId="77777777" w:rsidR="00AE0F62" w:rsidRDefault="007070A8">
            <w:pPr>
              <w:tabs>
                <w:tab w:val="left" w:pos="180"/>
              </w:tabs>
              <w:spacing w:line="360" w:lineRule="auto"/>
              <w:jc w:val="both"/>
              <w:rPr>
                <w:b/>
                <w:sz w:val="22"/>
                <w:szCs w:val="22"/>
                <w:lang w:val="en-GB"/>
              </w:rPr>
            </w:pPr>
            <w:r>
              <w:rPr>
                <w:b/>
                <w:sz w:val="22"/>
                <w:szCs w:val="22"/>
                <w:lang w:val="en-GB"/>
              </w:rPr>
              <w:t>Cumulative Grade Point average</w:t>
            </w:r>
          </w:p>
        </w:tc>
        <w:tc>
          <w:tcPr>
            <w:tcW w:w="4788" w:type="dxa"/>
          </w:tcPr>
          <w:p w14:paraId="278AD851" w14:textId="77777777" w:rsidR="00AE0F62" w:rsidRDefault="007070A8">
            <w:pPr>
              <w:tabs>
                <w:tab w:val="left" w:pos="180"/>
              </w:tabs>
              <w:spacing w:line="360" w:lineRule="auto"/>
              <w:jc w:val="both"/>
              <w:rPr>
                <w:b/>
                <w:sz w:val="22"/>
                <w:szCs w:val="22"/>
                <w:lang w:val="en-GB"/>
              </w:rPr>
            </w:pPr>
            <w:r>
              <w:rPr>
                <w:b/>
                <w:sz w:val="22"/>
                <w:szCs w:val="22"/>
                <w:lang w:val="en-GB"/>
              </w:rPr>
              <w:t xml:space="preserve">Class of Degree </w:t>
            </w:r>
          </w:p>
        </w:tc>
      </w:tr>
      <w:tr w:rsidR="00AE0F62" w14:paraId="522FB30B" w14:textId="77777777">
        <w:tc>
          <w:tcPr>
            <w:tcW w:w="4788" w:type="dxa"/>
          </w:tcPr>
          <w:p w14:paraId="5152D045" w14:textId="77777777" w:rsidR="00AE0F62" w:rsidRDefault="007070A8">
            <w:pPr>
              <w:tabs>
                <w:tab w:val="left" w:pos="180"/>
              </w:tabs>
              <w:spacing w:line="360" w:lineRule="auto"/>
              <w:jc w:val="both"/>
              <w:rPr>
                <w:sz w:val="22"/>
                <w:szCs w:val="22"/>
                <w:lang w:val="en-GB"/>
              </w:rPr>
            </w:pPr>
            <w:r>
              <w:rPr>
                <w:sz w:val="22"/>
                <w:szCs w:val="22"/>
                <w:lang w:val="en-GB"/>
              </w:rPr>
              <w:t>4-50 – 5.00</w:t>
            </w:r>
          </w:p>
        </w:tc>
        <w:tc>
          <w:tcPr>
            <w:tcW w:w="4788" w:type="dxa"/>
          </w:tcPr>
          <w:p w14:paraId="07F33F73" w14:textId="77777777" w:rsidR="00AE0F62" w:rsidRDefault="007070A8">
            <w:pPr>
              <w:tabs>
                <w:tab w:val="left" w:pos="180"/>
              </w:tabs>
              <w:spacing w:line="360" w:lineRule="auto"/>
              <w:jc w:val="both"/>
              <w:rPr>
                <w:sz w:val="22"/>
                <w:szCs w:val="22"/>
                <w:lang w:val="en-GB"/>
              </w:rPr>
            </w:pPr>
            <w:r>
              <w:rPr>
                <w:sz w:val="22"/>
                <w:szCs w:val="22"/>
                <w:lang w:val="en-GB"/>
              </w:rPr>
              <w:t>First Class</w:t>
            </w:r>
          </w:p>
        </w:tc>
      </w:tr>
      <w:tr w:rsidR="00AE0F62" w14:paraId="02A875F5" w14:textId="77777777">
        <w:tc>
          <w:tcPr>
            <w:tcW w:w="4788" w:type="dxa"/>
          </w:tcPr>
          <w:p w14:paraId="1D815C78" w14:textId="77777777" w:rsidR="00AE0F62" w:rsidRDefault="007070A8">
            <w:pPr>
              <w:tabs>
                <w:tab w:val="left" w:pos="180"/>
              </w:tabs>
              <w:spacing w:line="360" w:lineRule="auto"/>
              <w:jc w:val="both"/>
              <w:rPr>
                <w:sz w:val="22"/>
                <w:szCs w:val="22"/>
                <w:lang w:val="en-GB"/>
              </w:rPr>
            </w:pPr>
            <w:r>
              <w:rPr>
                <w:sz w:val="22"/>
                <w:szCs w:val="22"/>
                <w:lang w:val="en-GB"/>
              </w:rPr>
              <w:t>3.50 – 4.49</w:t>
            </w:r>
          </w:p>
        </w:tc>
        <w:tc>
          <w:tcPr>
            <w:tcW w:w="4788" w:type="dxa"/>
          </w:tcPr>
          <w:p w14:paraId="7B741F63" w14:textId="77777777" w:rsidR="00AE0F62" w:rsidRDefault="007070A8">
            <w:pPr>
              <w:tabs>
                <w:tab w:val="left" w:pos="180"/>
              </w:tabs>
              <w:spacing w:line="360" w:lineRule="auto"/>
              <w:jc w:val="both"/>
              <w:rPr>
                <w:sz w:val="22"/>
                <w:szCs w:val="22"/>
                <w:lang w:val="en-GB"/>
              </w:rPr>
            </w:pPr>
            <w:r>
              <w:rPr>
                <w:sz w:val="22"/>
                <w:szCs w:val="22"/>
                <w:lang w:val="en-GB"/>
              </w:rPr>
              <w:t>Second Class Upper</w:t>
            </w:r>
          </w:p>
        </w:tc>
      </w:tr>
      <w:tr w:rsidR="00AE0F62" w14:paraId="3BC2CD29" w14:textId="77777777">
        <w:tc>
          <w:tcPr>
            <w:tcW w:w="4788" w:type="dxa"/>
          </w:tcPr>
          <w:p w14:paraId="4EE89614" w14:textId="77777777" w:rsidR="00AE0F62" w:rsidRDefault="007070A8">
            <w:pPr>
              <w:tabs>
                <w:tab w:val="left" w:pos="180"/>
              </w:tabs>
              <w:spacing w:line="360" w:lineRule="auto"/>
              <w:jc w:val="both"/>
              <w:rPr>
                <w:sz w:val="22"/>
                <w:szCs w:val="22"/>
                <w:lang w:val="en-GB"/>
              </w:rPr>
            </w:pPr>
            <w:r>
              <w:rPr>
                <w:sz w:val="22"/>
                <w:szCs w:val="22"/>
                <w:lang w:val="en-GB"/>
              </w:rPr>
              <w:t>2.40 – 3.49</w:t>
            </w:r>
          </w:p>
        </w:tc>
        <w:tc>
          <w:tcPr>
            <w:tcW w:w="4788" w:type="dxa"/>
          </w:tcPr>
          <w:p w14:paraId="7F600523" w14:textId="77777777" w:rsidR="00AE0F62" w:rsidRDefault="007070A8">
            <w:pPr>
              <w:tabs>
                <w:tab w:val="left" w:pos="180"/>
              </w:tabs>
              <w:spacing w:line="360" w:lineRule="auto"/>
              <w:jc w:val="both"/>
              <w:rPr>
                <w:sz w:val="22"/>
                <w:szCs w:val="22"/>
                <w:lang w:val="en-GB"/>
              </w:rPr>
            </w:pPr>
            <w:r>
              <w:rPr>
                <w:sz w:val="22"/>
                <w:szCs w:val="22"/>
                <w:lang w:val="en-GB"/>
              </w:rPr>
              <w:t>Second Class Lower</w:t>
            </w:r>
          </w:p>
        </w:tc>
      </w:tr>
      <w:tr w:rsidR="00AE0F62" w14:paraId="3CBB49B7" w14:textId="77777777">
        <w:tc>
          <w:tcPr>
            <w:tcW w:w="4788" w:type="dxa"/>
          </w:tcPr>
          <w:p w14:paraId="67E89AC5" w14:textId="77777777" w:rsidR="00AE0F62" w:rsidRDefault="007070A8">
            <w:pPr>
              <w:tabs>
                <w:tab w:val="left" w:pos="180"/>
              </w:tabs>
              <w:spacing w:line="360" w:lineRule="auto"/>
              <w:jc w:val="both"/>
              <w:rPr>
                <w:sz w:val="22"/>
                <w:szCs w:val="22"/>
                <w:lang w:val="en-GB"/>
              </w:rPr>
            </w:pPr>
            <w:r>
              <w:rPr>
                <w:sz w:val="22"/>
                <w:szCs w:val="22"/>
                <w:lang w:val="en-GB"/>
              </w:rPr>
              <w:t>1.50 – 2.39</w:t>
            </w:r>
          </w:p>
        </w:tc>
        <w:tc>
          <w:tcPr>
            <w:tcW w:w="4788" w:type="dxa"/>
          </w:tcPr>
          <w:p w14:paraId="67C2C3F2" w14:textId="77777777" w:rsidR="00AE0F62" w:rsidRDefault="007070A8">
            <w:pPr>
              <w:tabs>
                <w:tab w:val="left" w:pos="180"/>
              </w:tabs>
              <w:spacing w:line="360" w:lineRule="auto"/>
              <w:jc w:val="both"/>
              <w:rPr>
                <w:sz w:val="22"/>
                <w:szCs w:val="22"/>
                <w:lang w:val="en-GB"/>
              </w:rPr>
            </w:pPr>
            <w:r>
              <w:rPr>
                <w:sz w:val="22"/>
                <w:szCs w:val="22"/>
                <w:lang w:val="en-GB"/>
              </w:rPr>
              <w:t xml:space="preserve">Third Class </w:t>
            </w:r>
          </w:p>
        </w:tc>
      </w:tr>
      <w:tr w:rsidR="00AE0F62" w14:paraId="0F2EE490" w14:textId="77777777">
        <w:tc>
          <w:tcPr>
            <w:tcW w:w="4788" w:type="dxa"/>
          </w:tcPr>
          <w:p w14:paraId="2553F1F1" w14:textId="77777777" w:rsidR="00AE0F62" w:rsidRDefault="007070A8">
            <w:pPr>
              <w:tabs>
                <w:tab w:val="left" w:pos="180"/>
              </w:tabs>
              <w:spacing w:line="360" w:lineRule="auto"/>
              <w:jc w:val="both"/>
              <w:rPr>
                <w:sz w:val="22"/>
                <w:szCs w:val="22"/>
                <w:lang w:val="en-GB"/>
              </w:rPr>
            </w:pPr>
            <w:r>
              <w:rPr>
                <w:sz w:val="22"/>
                <w:szCs w:val="22"/>
                <w:lang w:val="en-GB"/>
              </w:rPr>
              <w:t>1.00 – 1.49</w:t>
            </w:r>
          </w:p>
        </w:tc>
        <w:tc>
          <w:tcPr>
            <w:tcW w:w="4788" w:type="dxa"/>
          </w:tcPr>
          <w:p w14:paraId="7DAD47A0" w14:textId="77777777" w:rsidR="00AE0F62" w:rsidRDefault="007070A8">
            <w:pPr>
              <w:tabs>
                <w:tab w:val="left" w:pos="180"/>
              </w:tabs>
              <w:spacing w:line="360" w:lineRule="auto"/>
              <w:jc w:val="both"/>
              <w:rPr>
                <w:sz w:val="22"/>
                <w:szCs w:val="22"/>
                <w:lang w:val="en-GB"/>
              </w:rPr>
            </w:pPr>
            <w:r>
              <w:rPr>
                <w:sz w:val="22"/>
                <w:szCs w:val="22"/>
                <w:lang w:val="en-GB"/>
              </w:rPr>
              <w:t>Pass</w:t>
            </w:r>
          </w:p>
        </w:tc>
      </w:tr>
    </w:tbl>
    <w:p w14:paraId="3BFE7763" w14:textId="77777777" w:rsidR="00AE0F62" w:rsidRDefault="00AE0F62">
      <w:pPr>
        <w:tabs>
          <w:tab w:val="left" w:pos="180"/>
        </w:tabs>
        <w:spacing w:line="360" w:lineRule="auto"/>
        <w:ind w:left="360"/>
        <w:jc w:val="both"/>
        <w:rPr>
          <w:sz w:val="22"/>
          <w:szCs w:val="22"/>
          <w:lang w:val="en-GB"/>
        </w:rPr>
      </w:pPr>
    </w:p>
    <w:p w14:paraId="7D781DD2" w14:textId="77777777" w:rsidR="00AE0F62" w:rsidRDefault="007070A8">
      <w:pPr>
        <w:tabs>
          <w:tab w:val="left" w:pos="180"/>
        </w:tabs>
        <w:spacing w:line="360" w:lineRule="auto"/>
        <w:ind w:left="360"/>
        <w:jc w:val="both"/>
        <w:rPr>
          <w:sz w:val="22"/>
          <w:szCs w:val="22"/>
          <w:lang w:val="en-GB"/>
        </w:rPr>
      </w:pPr>
      <w:r>
        <w:rPr>
          <w:sz w:val="22"/>
          <w:szCs w:val="22"/>
          <w:lang w:val="en-GB"/>
        </w:rPr>
        <w:t>2.1</w:t>
      </w:r>
      <w:r>
        <w:rPr>
          <w:sz w:val="22"/>
          <w:szCs w:val="22"/>
          <w:lang w:val="en-GB"/>
        </w:rPr>
        <w:tab/>
        <w:t xml:space="preserve">   University of Port Harcourt does not admit “direct entry” into the second year of the degree programme. NECO, NABTEB certificates are acceptable.</w:t>
      </w:r>
    </w:p>
    <w:p w14:paraId="08042FC5" w14:textId="77777777" w:rsidR="00AE0F62" w:rsidRDefault="007070A8">
      <w:pPr>
        <w:tabs>
          <w:tab w:val="left" w:pos="180"/>
        </w:tabs>
        <w:spacing w:line="360" w:lineRule="auto"/>
        <w:ind w:left="360"/>
        <w:jc w:val="both"/>
        <w:rPr>
          <w:b/>
          <w:sz w:val="22"/>
          <w:szCs w:val="22"/>
          <w:lang w:val="en-GB"/>
        </w:rPr>
      </w:pPr>
      <w:r>
        <w:rPr>
          <w:b/>
          <w:sz w:val="22"/>
          <w:szCs w:val="22"/>
          <w:lang w:val="en-GB"/>
        </w:rPr>
        <w:t>2.2</w:t>
      </w:r>
      <w:r>
        <w:rPr>
          <w:sz w:val="22"/>
          <w:szCs w:val="22"/>
          <w:lang w:val="en-GB"/>
        </w:rPr>
        <w:tab/>
      </w:r>
      <w:r>
        <w:rPr>
          <w:b/>
          <w:sz w:val="22"/>
          <w:szCs w:val="22"/>
          <w:lang w:val="en-GB"/>
        </w:rPr>
        <w:t>scientific training</w:t>
      </w:r>
    </w:p>
    <w:p w14:paraId="2BE31515" w14:textId="77777777" w:rsidR="00AE0F62" w:rsidRDefault="007070A8">
      <w:pPr>
        <w:tabs>
          <w:tab w:val="left" w:pos="180"/>
        </w:tabs>
        <w:spacing w:line="360" w:lineRule="auto"/>
        <w:ind w:left="360"/>
        <w:jc w:val="both"/>
        <w:rPr>
          <w:sz w:val="22"/>
          <w:szCs w:val="22"/>
          <w:lang w:val="en-GB"/>
        </w:rPr>
      </w:pPr>
      <w:r>
        <w:rPr>
          <w:sz w:val="22"/>
          <w:szCs w:val="22"/>
          <w:lang w:val="en-GB"/>
        </w:rPr>
        <w:t>In the training of scientists, the programme gives adequate emphasis to the practical, social and cultural implications of scientific knowledge and seeks to correct some of the disabilities inherent in scientific education in the society that is still larg</w:t>
      </w:r>
      <w:r>
        <w:rPr>
          <w:sz w:val="22"/>
          <w:szCs w:val="22"/>
          <w:lang w:val="en-GB"/>
        </w:rPr>
        <w:t>ely technologically backward and superstitions. This shall be done even if it requires departure from some of the traditional methods of European and American scientific education. To achieve these objectives, the programme include training in the mechanic</w:t>
      </w:r>
      <w:r>
        <w:rPr>
          <w:sz w:val="22"/>
          <w:szCs w:val="22"/>
          <w:lang w:val="en-GB"/>
        </w:rPr>
        <w:t xml:space="preserve">al skills that are usually taken for granted in technologically more advanced societies but are usually lacking in our students and very vital for scientific innovation and advancement. </w:t>
      </w:r>
    </w:p>
    <w:p w14:paraId="253BDCBD" w14:textId="77777777" w:rsidR="00AE0F62" w:rsidRDefault="007070A8">
      <w:pPr>
        <w:tabs>
          <w:tab w:val="left" w:pos="180"/>
        </w:tabs>
        <w:spacing w:after="120" w:line="360" w:lineRule="auto"/>
        <w:ind w:left="360"/>
        <w:jc w:val="both"/>
        <w:rPr>
          <w:b/>
          <w:sz w:val="22"/>
          <w:szCs w:val="22"/>
          <w:lang w:val="en-GB"/>
        </w:rPr>
      </w:pPr>
      <w:r>
        <w:rPr>
          <w:b/>
          <w:sz w:val="22"/>
          <w:szCs w:val="22"/>
          <w:lang w:val="en-GB"/>
        </w:rPr>
        <w:t xml:space="preserve">2.1.4 </w:t>
      </w:r>
      <w:r>
        <w:rPr>
          <w:b/>
          <w:sz w:val="22"/>
          <w:szCs w:val="22"/>
          <w:lang w:val="en-GB"/>
        </w:rPr>
        <w:tab/>
        <w:t xml:space="preserve"> Framework for degree structure </w:t>
      </w:r>
    </w:p>
    <w:p w14:paraId="648DC035" w14:textId="77777777" w:rsidR="00AE0F62" w:rsidRDefault="007070A8">
      <w:pPr>
        <w:tabs>
          <w:tab w:val="left" w:pos="180"/>
        </w:tabs>
        <w:spacing w:after="120" w:line="360" w:lineRule="auto"/>
        <w:ind w:left="360"/>
        <w:jc w:val="both"/>
        <w:rPr>
          <w:sz w:val="22"/>
          <w:szCs w:val="22"/>
          <w:lang w:val="en-GB"/>
        </w:rPr>
      </w:pPr>
      <w:r>
        <w:rPr>
          <w:sz w:val="22"/>
          <w:szCs w:val="22"/>
          <w:lang w:val="en-GB"/>
        </w:rPr>
        <w:t>The general framework for the</w:t>
      </w:r>
      <w:r>
        <w:rPr>
          <w:sz w:val="22"/>
          <w:szCs w:val="22"/>
          <w:lang w:val="en-GB"/>
        </w:rPr>
        <w:t xml:space="preserve"> degree structure is as follows: </w:t>
      </w:r>
    </w:p>
    <w:p w14:paraId="04E52F78" w14:textId="77777777" w:rsidR="00AE0F62" w:rsidRDefault="007070A8">
      <w:pPr>
        <w:tabs>
          <w:tab w:val="left" w:pos="180"/>
        </w:tabs>
        <w:spacing w:after="120" w:line="360" w:lineRule="auto"/>
        <w:ind w:left="360"/>
        <w:jc w:val="both"/>
        <w:rPr>
          <w:b/>
          <w:sz w:val="22"/>
          <w:szCs w:val="22"/>
          <w:lang w:val="en-GB"/>
        </w:rPr>
      </w:pPr>
      <w:r>
        <w:rPr>
          <w:b/>
          <w:sz w:val="22"/>
          <w:szCs w:val="22"/>
          <w:lang w:val="en-GB"/>
        </w:rPr>
        <w:t>1</w:t>
      </w:r>
      <w:r>
        <w:rPr>
          <w:b/>
          <w:sz w:val="22"/>
          <w:szCs w:val="22"/>
          <w:vertAlign w:val="superscript"/>
          <w:lang w:val="en-GB"/>
        </w:rPr>
        <w:t>st</w:t>
      </w:r>
      <w:r>
        <w:rPr>
          <w:b/>
          <w:sz w:val="22"/>
          <w:szCs w:val="22"/>
          <w:lang w:val="en-GB"/>
        </w:rPr>
        <w:t xml:space="preserve"> Year</w:t>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t>2</w:t>
      </w:r>
      <w:r>
        <w:rPr>
          <w:b/>
          <w:sz w:val="22"/>
          <w:szCs w:val="22"/>
          <w:vertAlign w:val="superscript"/>
          <w:lang w:val="en-GB"/>
        </w:rPr>
        <w:t>nd</w:t>
      </w:r>
      <w:r>
        <w:rPr>
          <w:b/>
          <w:sz w:val="22"/>
          <w:szCs w:val="22"/>
          <w:lang w:val="en-GB"/>
        </w:rPr>
        <w:t xml:space="preserve"> Year</w:t>
      </w:r>
    </w:p>
    <w:p w14:paraId="245CCDB7" w14:textId="77777777" w:rsidR="00AE0F62" w:rsidRDefault="007070A8">
      <w:pPr>
        <w:tabs>
          <w:tab w:val="left" w:pos="180"/>
        </w:tabs>
        <w:spacing w:after="120" w:line="360" w:lineRule="auto"/>
        <w:ind w:firstLine="360"/>
        <w:jc w:val="both"/>
        <w:rPr>
          <w:sz w:val="22"/>
          <w:szCs w:val="22"/>
          <w:lang w:val="en-GB"/>
        </w:rPr>
      </w:pPr>
      <w:r>
        <w:rPr>
          <w:sz w:val="22"/>
          <w:szCs w:val="22"/>
          <w:lang w:val="en-GB"/>
        </w:rPr>
        <w:t>General studies Course</w:t>
      </w:r>
      <w:r>
        <w:rPr>
          <w:sz w:val="22"/>
          <w:szCs w:val="22"/>
          <w:lang w:val="en-GB"/>
        </w:rPr>
        <w:tab/>
        <w:t>General Studies Courses (where</w:t>
      </w:r>
    </w:p>
    <w:p w14:paraId="01D3DBF5" w14:textId="77777777" w:rsidR="00AE0F62" w:rsidRDefault="007070A8">
      <w:pPr>
        <w:tabs>
          <w:tab w:val="left" w:pos="180"/>
        </w:tabs>
        <w:spacing w:after="120" w:line="360" w:lineRule="auto"/>
        <w:ind w:firstLine="360"/>
        <w:jc w:val="both"/>
        <w:rPr>
          <w:sz w:val="22"/>
          <w:szCs w:val="22"/>
          <w:lang w:val="en-GB"/>
        </w:rPr>
      </w:pPr>
      <w:r>
        <w:rPr>
          <w:sz w:val="22"/>
          <w:szCs w:val="22"/>
          <w:lang w:val="en-GB"/>
        </w:rPr>
        <w:t>Foundation Courses</w:t>
      </w:r>
      <w:r>
        <w:rPr>
          <w:sz w:val="22"/>
          <w:szCs w:val="22"/>
          <w:lang w:val="en-GB"/>
        </w:rPr>
        <w:tab/>
      </w:r>
      <w:r>
        <w:rPr>
          <w:sz w:val="22"/>
          <w:szCs w:val="22"/>
          <w:lang w:val="en-GB"/>
        </w:rPr>
        <w:tab/>
        <w:t>applicable)</w:t>
      </w:r>
    </w:p>
    <w:p w14:paraId="43D0CFDD" w14:textId="77777777" w:rsidR="00AE0F62" w:rsidRDefault="007070A8">
      <w:pPr>
        <w:tabs>
          <w:tab w:val="left" w:pos="180"/>
        </w:tabs>
        <w:spacing w:after="120" w:line="360" w:lineRule="auto"/>
        <w:ind w:firstLine="360"/>
        <w:jc w:val="both"/>
        <w:rPr>
          <w:sz w:val="22"/>
          <w:szCs w:val="22"/>
          <w:lang w:val="en-GB"/>
        </w:rPr>
      </w:pPr>
      <w:r>
        <w:rPr>
          <w:sz w:val="22"/>
          <w:szCs w:val="22"/>
          <w:lang w:val="en-GB"/>
        </w:rPr>
        <w:t xml:space="preserve">Major Courses </w:t>
      </w:r>
      <w:r>
        <w:rPr>
          <w:sz w:val="22"/>
          <w:szCs w:val="22"/>
          <w:lang w:val="en-GB"/>
        </w:rPr>
        <w:tab/>
      </w:r>
      <w:r>
        <w:rPr>
          <w:sz w:val="22"/>
          <w:szCs w:val="22"/>
          <w:lang w:val="en-GB"/>
        </w:rPr>
        <w:tab/>
        <w:t>Foundation Courses</w:t>
      </w:r>
    </w:p>
    <w:p w14:paraId="23475CE0" w14:textId="77777777" w:rsidR="00AE0F62" w:rsidRDefault="007070A8">
      <w:pPr>
        <w:tabs>
          <w:tab w:val="left" w:pos="180"/>
        </w:tabs>
        <w:spacing w:after="120" w:line="360" w:lineRule="auto"/>
        <w:ind w:firstLine="360"/>
        <w:jc w:val="both"/>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t xml:space="preserve">Major Courses </w:t>
      </w:r>
    </w:p>
    <w:p w14:paraId="6EAD6468" w14:textId="77777777" w:rsidR="00AE0F62" w:rsidRDefault="007070A8">
      <w:pPr>
        <w:tabs>
          <w:tab w:val="left" w:pos="180"/>
        </w:tabs>
        <w:spacing w:after="120" w:line="360" w:lineRule="auto"/>
        <w:jc w:val="both"/>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Community Service Course (Where applicable</w:t>
      </w:r>
    </w:p>
    <w:p w14:paraId="70E55D7D" w14:textId="77777777" w:rsidR="00AE0F62" w:rsidRDefault="007070A8">
      <w:pPr>
        <w:tabs>
          <w:tab w:val="left" w:pos="180"/>
        </w:tabs>
        <w:spacing w:after="120" w:line="360" w:lineRule="auto"/>
        <w:ind w:firstLine="360"/>
        <w:jc w:val="both"/>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t>Elective</w:t>
      </w:r>
      <w:r>
        <w:rPr>
          <w:sz w:val="22"/>
          <w:szCs w:val="22"/>
          <w:lang w:val="en-GB"/>
        </w:rPr>
        <w:t xml:space="preserve"> courses</w:t>
      </w:r>
    </w:p>
    <w:p w14:paraId="6779480A" w14:textId="77777777" w:rsidR="00AE0F62" w:rsidRDefault="007070A8">
      <w:pPr>
        <w:tabs>
          <w:tab w:val="left" w:pos="180"/>
        </w:tabs>
        <w:spacing w:after="120" w:line="360" w:lineRule="auto"/>
        <w:ind w:firstLine="360"/>
        <w:jc w:val="both"/>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t>Teaching Practice (where applicable)</w:t>
      </w:r>
    </w:p>
    <w:p w14:paraId="6EDF8092" w14:textId="77777777" w:rsidR="00AE0F62" w:rsidRDefault="007070A8">
      <w:pPr>
        <w:tabs>
          <w:tab w:val="left" w:pos="180"/>
        </w:tabs>
        <w:spacing w:after="120" w:line="360" w:lineRule="auto"/>
        <w:ind w:firstLine="360"/>
        <w:jc w:val="both"/>
        <w:rPr>
          <w:b/>
          <w:sz w:val="22"/>
          <w:szCs w:val="22"/>
          <w:lang w:val="en-GB"/>
        </w:rPr>
      </w:pPr>
      <w:r>
        <w:rPr>
          <w:b/>
          <w:sz w:val="22"/>
          <w:szCs w:val="22"/>
          <w:lang w:val="en-GB"/>
        </w:rPr>
        <w:t>3</w:t>
      </w:r>
      <w:r>
        <w:rPr>
          <w:b/>
          <w:sz w:val="22"/>
          <w:szCs w:val="22"/>
          <w:vertAlign w:val="superscript"/>
          <w:lang w:val="en-GB"/>
        </w:rPr>
        <w:t>rd</w:t>
      </w:r>
      <w:r>
        <w:rPr>
          <w:b/>
          <w:sz w:val="22"/>
          <w:szCs w:val="22"/>
          <w:lang w:val="en-GB"/>
        </w:rPr>
        <w:t xml:space="preserve"> Year</w:t>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t>4</w:t>
      </w:r>
      <w:r>
        <w:rPr>
          <w:b/>
          <w:sz w:val="22"/>
          <w:szCs w:val="22"/>
          <w:vertAlign w:val="superscript"/>
          <w:lang w:val="en-GB"/>
        </w:rPr>
        <w:t>th</w:t>
      </w:r>
      <w:r>
        <w:rPr>
          <w:b/>
          <w:sz w:val="22"/>
          <w:szCs w:val="22"/>
          <w:lang w:val="en-GB"/>
        </w:rPr>
        <w:t xml:space="preserve"> Year</w:t>
      </w:r>
    </w:p>
    <w:p w14:paraId="483E0BC2" w14:textId="77777777" w:rsidR="00AE0F62" w:rsidRDefault="007070A8">
      <w:pPr>
        <w:tabs>
          <w:tab w:val="left" w:pos="180"/>
          <w:tab w:val="left" w:pos="3402"/>
        </w:tabs>
        <w:spacing w:after="120" w:line="360" w:lineRule="auto"/>
        <w:ind w:firstLine="360"/>
        <w:jc w:val="both"/>
        <w:rPr>
          <w:sz w:val="22"/>
          <w:szCs w:val="22"/>
          <w:lang w:val="en-GB"/>
        </w:rPr>
      </w:pPr>
      <w:r>
        <w:rPr>
          <w:sz w:val="22"/>
          <w:szCs w:val="22"/>
          <w:lang w:val="en-GB"/>
        </w:rPr>
        <w:t>General Studies Courses</w:t>
      </w:r>
      <w:r>
        <w:rPr>
          <w:sz w:val="22"/>
          <w:szCs w:val="22"/>
          <w:lang w:val="en-GB"/>
        </w:rPr>
        <w:tab/>
      </w:r>
      <w:r>
        <w:rPr>
          <w:sz w:val="22"/>
          <w:szCs w:val="22"/>
          <w:lang w:val="en-GB"/>
        </w:rPr>
        <w:tab/>
        <w:t xml:space="preserve">General Studies Courses </w:t>
      </w:r>
    </w:p>
    <w:p w14:paraId="246B7706" w14:textId="77777777" w:rsidR="00AE0F62" w:rsidRDefault="007070A8">
      <w:pPr>
        <w:tabs>
          <w:tab w:val="left" w:pos="180"/>
        </w:tabs>
        <w:spacing w:after="120" w:line="360" w:lineRule="auto"/>
        <w:ind w:firstLine="360"/>
        <w:jc w:val="both"/>
        <w:rPr>
          <w:sz w:val="22"/>
          <w:szCs w:val="22"/>
          <w:lang w:val="en-GB"/>
        </w:rPr>
      </w:pPr>
      <w:r>
        <w:rPr>
          <w:sz w:val="22"/>
          <w:szCs w:val="22"/>
          <w:lang w:val="en-GB"/>
        </w:rPr>
        <w:t>(where applicable)</w:t>
      </w:r>
      <w:r>
        <w:rPr>
          <w:sz w:val="22"/>
          <w:szCs w:val="22"/>
          <w:lang w:val="en-GB"/>
        </w:rPr>
        <w:tab/>
      </w:r>
      <w:r>
        <w:rPr>
          <w:sz w:val="22"/>
          <w:szCs w:val="22"/>
          <w:lang w:val="en-GB"/>
        </w:rPr>
        <w:tab/>
      </w:r>
      <w:r>
        <w:rPr>
          <w:sz w:val="22"/>
          <w:szCs w:val="22"/>
          <w:lang w:val="en-GB"/>
        </w:rPr>
        <w:tab/>
        <w:t>(where applicable)</w:t>
      </w:r>
    </w:p>
    <w:p w14:paraId="44833A38" w14:textId="77777777" w:rsidR="00AE0F62" w:rsidRDefault="007070A8">
      <w:pPr>
        <w:tabs>
          <w:tab w:val="left" w:pos="180"/>
        </w:tabs>
        <w:spacing w:after="120" w:line="360" w:lineRule="auto"/>
        <w:ind w:firstLine="360"/>
        <w:rPr>
          <w:sz w:val="22"/>
          <w:szCs w:val="22"/>
          <w:lang w:val="en-GB"/>
        </w:rPr>
      </w:pPr>
      <w:r>
        <w:rPr>
          <w:sz w:val="22"/>
          <w:szCs w:val="22"/>
          <w:lang w:val="en-GB"/>
        </w:rPr>
        <w:t>Major Courses</w:t>
      </w:r>
      <w:r>
        <w:rPr>
          <w:sz w:val="22"/>
          <w:szCs w:val="22"/>
          <w:lang w:val="en-GB"/>
        </w:rPr>
        <w:tab/>
      </w:r>
      <w:r>
        <w:rPr>
          <w:sz w:val="22"/>
          <w:szCs w:val="22"/>
          <w:lang w:val="en-GB"/>
        </w:rPr>
        <w:tab/>
      </w:r>
      <w:r>
        <w:rPr>
          <w:sz w:val="22"/>
          <w:szCs w:val="22"/>
          <w:lang w:val="en-GB"/>
        </w:rPr>
        <w:tab/>
        <w:t>Major Courses (Where applicable)</w:t>
      </w:r>
    </w:p>
    <w:p w14:paraId="4EEB8701" w14:textId="77777777" w:rsidR="00AE0F62" w:rsidRDefault="007070A8">
      <w:pPr>
        <w:tabs>
          <w:tab w:val="left" w:pos="180"/>
        </w:tabs>
        <w:spacing w:after="120" w:line="360" w:lineRule="auto"/>
        <w:ind w:firstLine="360"/>
        <w:jc w:val="both"/>
        <w:rPr>
          <w:sz w:val="22"/>
          <w:szCs w:val="22"/>
          <w:lang w:val="en-GB"/>
        </w:rPr>
      </w:pPr>
      <w:r>
        <w:rPr>
          <w:sz w:val="22"/>
          <w:szCs w:val="22"/>
          <w:lang w:val="en-GB"/>
        </w:rPr>
        <w:t>Elective Courses</w:t>
      </w:r>
      <w:r>
        <w:rPr>
          <w:sz w:val="22"/>
          <w:szCs w:val="22"/>
          <w:lang w:val="en-GB"/>
        </w:rPr>
        <w:tab/>
      </w:r>
      <w:r>
        <w:rPr>
          <w:sz w:val="22"/>
          <w:szCs w:val="22"/>
          <w:lang w:val="en-GB"/>
        </w:rPr>
        <w:tab/>
      </w:r>
      <w:r>
        <w:rPr>
          <w:sz w:val="22"/>
          <w:szCs w:val="22"/>
          <w:lang w:val="en-GB"/>
        </w:rPr>
        <w:tab/>
        <w:t xml:space="preserve">Elective Course (where </w:t>
      </w:r>
    </w:p>
    <w:p w14:paraId="5B622335" w14:textId="77777777" w:rsidR="00AE0F62" w:rsidRDefault="007070A8">
      <w:pPr>
        <w:tabs>
          <w:tab w:val="left" w:pos="180"/>
        </w:tabs>
        <w:spacing w:after="120" w:line="360" w:lineRule="auto"/>
        <w:ind w:firstLine="360"/>
        <w:jc w:val="both"/>
        <w:rPr>
          <w:sz w:val="22"/>
          <w:szCs w:val="22"/>
          <w:lang w:val="en-GB"/>
        </w:rPr>
      </w:pPr>
      <w:r>
        <w:rPr>
          <w:sz w:val="22"/>
          <w:szCs w:val="22"/>
          <w:lang w:val="en-GB"/>
        </w:rPr>
        <w:t>In</w:t>
      </w:r>
      <w:r>
        <w:rPr>
          <w:sz w:val="22"/>
          <w:szCs w:val="22"/>
          <w:lang w:val="en-GB"/>
        </w:rPr>
        <w:t>dustrial Training/Teaching</w:t>
      </w:r>
      <w:r>
        <w:rPr>
          <w:sz w:val="22"/>
          <w:szCs w:val="22"/>
          <w:lang w:val="en-GB"/>
        </w:rPr>
        <w:tab/>
        <w:t>applicable</w:t>
      </w:r>
    </w:p>
    <w:p w14:paraId="425B1EAD" w14:textId="77777777" w:rsidR="00AE0F62" w:rsidRDefault="007070A8">
      <w:pPr>
        <w:tabs>
          <w:tab w:val="left" w:pos="180"/>
        </w:tabs>
        <w:spacing w:after="120" w:line="360" w:lineRule="auto"/>
        <w:ind w:firstLine="360"/>
        <w:jc w:val="both"/>
        <w:rPr>
          <w:sz w:val="22"/>
          <w:szCs w:val="22"/>
          <w:lang w:val="en-GB"/>
        </w:rPr>
      </w:pPr>
      <w:r>
        <w:rPr>
          <w:sz w:val="22"/>
          <w:szCs w:val="22"/>
          <w:lang w:val="en-GB"/>
        </w:rPr>
        <w:t>Practice/Year Abroad (where</w:t>
      </w:r>
      <w:r>
        <w:rPr>
          <w:sz w:val="22"/>
          <w:szCs w:val="22"/>
          <w:lang w:val="en-GB"/>
        </w:rPr>
        <w:tab/>
        <w:t>Seminar courses (where applicable)</w:t>
      </w:r>
    </w:p>
    <w:p w14:paraId="5101B625" w14:textId="77777777" w:rsidR="00AE0F62" w:rsidRDefault="007070A8">
      <w:pPr>
        <w:tabs>
          <w:tab w:val="left" w:pos="180"/>
        </w:tabs>
        <w:spacing w:after="120" w:line="360" w:lineRule="auto"/>
        <w:ind w:firstLine="360"/>
        <w:jc w:val="both"/>
        <w:rPr>
          <w:sz w:val="22"/>
          <w:szCs w:val="22"/>
          <w:lang w:val="en-GB"/>
        </w:rPr>
      </w:pPr>
      <w:r>
        <w:rPr>
          <w:sz w:val="22"/>
          <w:szCs w:val="22"/>
          <w:lang w:val="en-GB"/>
        </w:rPr>
        <w:t>applicable</w:t>
      </w:r>
      <w:r>
        <w:rPr>
          <w:sz w:val="22"/>
          <w:szCs w:val="22"/>
          <w:lang w:val="en-GB"/>
        </w:rPr>
        <w:tab/>
      </w:r>
      <w:r>
        <w:rPr>
          <w:sz w:val="22"/>
          <w:szCs w:val="22"/>
          <w:lang w:val="en-GB"/>
        </w:rPr>
        <w:tab/>
      </w:r>
      <w:r>
        <w:rPr>
          <w:sz w:val="22"/>
          <w:szCs w:val="22"/>
          <w:lang w:val="en-GB"/>
        </w:rPr>
        <w:tab/>
      </w:r>
      <w:r>
        <w:rPr>
          <w:sz w:val="22"/>
          <w:szCs w:val="22"/>
          <w:lang w:val="en-GB"/>
        </w:rPr>
        <w:tab/>
        <w:t>Projects (where applicable</w:t>
      </w:r>
    </w:p>
    <w:p w14:paraId="0B02E2D3" w14:textId="77777777" w:rsidR="00AE0F62" w:rsidRDefault="007070A8">
      <w:pPr>
        <w:tabs>
          <w:tab w:val="left" w:pos="180"/>
        </w:tabs>
        <w:spacing w:after="120" w:line="360" w:lineRule="auto"/>
        <w:ind w:firstLine="360"/>
        <w:jc w:val="both"/>
        <w:rPr>
          <w:b/>
          <w:sz w:val="22"/>
          <w:szCs w:val="22"/>
          <w:lang w:val="en-GB"/>
        </w:rPr>
      </w:pPr>
      <w:r>
        <w:rPr>
          <w:b/>
          <w:sz w:val="22"/>
          <w:szCs w:val="22"/>
          <w:lang w:val="en-GB"/>
        </w:rPr>
        <w:t>5</w:t>
      </w:r>
      <w:r>
        <w:rPr>
          <w:b/>
          <w:sz w:val="22"/>
          <w:szCs w:val="22"/>
          <w:vertAlign w:val="superscript"/>
          <w:lang w:val="en-GB"/>
        </w:rPr>
        <w:t>th</w:t>
      </w:r>
      <w:r>
        <w:rPr>
          <w:b/>
          <w:sz w:val="22"/>
          <w:szCs w:val="22"/>
          <w:lang w:val="en-GB"/>
        </w:rPr>
        <w:t xml:space="preserve"> year</w:t>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t>6</w:t>
      </w:r>
      <w:r>
        <w:rPr>
          <w:b/>
          <w:sz w:val="22"/>
          <w:szCs w:val="22"/>
          <w:vertAlign w:val="superscript"/>
          <w:lang w:val="en-GB"/>
        </w:rPr>
        <w:t>th</w:t>
      </w:r>
      <w:r>
        <w:rPr>
          <w:b/>
          <w:sz w:val="22"/>
          <w:szCs w:val="22"/>
          <w:lang w:val="en-GB"/>
        </w:rPr>
        <w:t xml:space="preserve"> Year</w:t>
      </w:r>
    </w:p>
    <w:p w14:paraId="69D23035" w14:textId="77777777" w:rsidR="00AE0F62" w:rsidRDefault="007070A8">
      <w:pPr>
        <w:tabs>
          <w:tab w:val="left" w:pos="180"/>
        </w:tabs>
        <w:spacing w:after="120" w:line="360" w:lineRule="auto"/>
        <w:ind w:firstLine="360"/>
        <w:jc w:val="both"/>
        <w:rPr>
          <w:sz w:val="22"/>
          <w:szCs w:val="22"/>
          <w:lang w:val="en-GB"/>
        </w:rPr>
      </w:pPr>
      <w:r>
        <w:rPr>
          <w:sz w:val="22"/>
          <w:szCs w:val="22"/>
          <w:lang w:val="en-GB"/>
        </w:rPr>
        <w:t xml:space="preserve">General Studies Courses </w:t>
      </w:r>
      <w:r>
        <w:rPr>
          <w:sz w:val="22"/>
          <w:szCs w:val="22"/>
          <w:lang w:val="en-GB"/>
        </w:rPr>
        <w:tab/>
      </w:r>
      <w:r>
        <w:rPr>
          <w:sz w:val="22"/>
          <w:szCs w:val="22"/>
          <w:lang w:val="en-GB"/>
        </w:rPr>
        <w:tab/>
        <w:t>Major Courses (where applicable)</w:t>
      </w:r>
    </w:p>
    <w:p w14:paraId="6F127E4B" w14:textId="77777777" w:rsidR="00AE0F62" w:rsidRDefault="007070A8">
      <w:pPr>
        <w:tabs>
          <w:tab w:val="left" w:pos="180"/>
        </w:tabs>
        <w:spacing w:after="120" w:line="360" w:lineRule="auto"/>
        <w:ind w:firstLine="360"/>
        <w:jc w:val="both"/>
        <w:rPr>
          <w:sz w:val="22"/>
          <w:szCs w:val="22"/>
          <w:lang w:val="en-GB"/>
        </w:rPr>
      </w:pPr>
      <w:r>
        <w:rPr>
          <w:sz w:val="22"/>
          <w:szCs w:val="22"/>
          <w:lang w:val="en-GB"/>
        </w:rPr>
        <w:t>(where applicable)</w:t>
      </w:r>
      <w:r>
        <w:rPr>
          <w:sz w:val="22"/>
          <w:szCs w:val="22"/>
          <w:lang w:val="en-GB"/>
        </w:rPr>
        <w:tab/>
      </w:r>
      <w:r>
        <w:rPr>
          <w:sz w:val="22"/>
          <w:szCs w:val="22"/>
          <w:lang w:val="en-GB"/>
        </w:rPr>
        <w:tab/>
      </w:r>
      <w:r>
        <w:rPr>
          <w:sz w:val="22"/>
          <w:szCs w:val="22"/>
          <w:lang w:val="en-GB"/>
        </w:rPr>
        <w:tab/>
        <w:t>Elective cou</w:t>
      </w:r>
      <w:r>
        <w:rPr>
          <w:sz w:val="22"/>
          <w:szCs w:val="22"/>
          <w:lang w:val="en-GB"/>
        </w:rPr>
        <w:t xml:space="preserve">rses (where </w:t>
      </w:r>
    </w:p>
    <w:p w14:paraId="267D6FE0" w14:textId="77777777" w:rsidR="00AE0F62" w:rsidRDefault="007070A8">
      <w:pPr>
        <w:tabs>
          <w:tab w:val="left" w:pos="180"/>
        </w:tabs>
        <w:spacing w:after="120" w:line="360" w:lineRule="auto"/>
        <w:ind w:firstLine="360"/>
        <w:jc w:val="both"/>
        <w:rPr>
          <w:sz w:val="22"/>
          <w:szCs w:val="22"/>
          <w:lang w:val="en-GB"/>
        </w:rPr>
      </w:pPr>
      <w:r>
        <w:rPr>
          <w:sz w:val="22"/>
          <w:szCs w:val="22"/>
          <w:lang w:val="en-GB"/>
        </w:rPr>
        <w:t xml:space="preserve">Major Courses </w:t>
      </w:r>
      <w:r>
        <w:rPr>
          <w:sz w:val="22"/>
          <w:szCs w:val="22"/>
          <w:lang w:val="en-GB"/>
        </w:rPr>
        <w:tab/>
      </w:r>
      <w:r>
        <w:rPr>
          <w:sz w:val="22"/>
          <w:szCs w:val="22"/>
          <w:lang w:val="en-GB"/>
        </w:rPr>
        <w:tab/>
      </w:r>
      <w:r>
        <w:rPr>
          <w:sz w:val="22"/>
          <w:szCs w:val="22"/>
          <w:lang w:val="en-GB"/>
        </w:rPr>
        <w:tab/>
        <w:t>(where applicable</w:t>
      </w:r>
    </w:p>
    <w:p w14:paraId="309FFCD2" w14:textId="77777777" w:rsidR="00AE0F62" w:rsidRDefault="007070A8">
      <w:pPr>
        <w:tabs>
          <w:tab w:val="left" w:pos="180"/>
        </w:tabs>
        <w:spacing w:after="120" w:line="360" w:lineRule="auto"/>
        <w:ind w:firstLine="360"/>
        <w:jc w:val="both"/>
        <w:rPr>
          <w:sz w:val="22"/>
          <w:szCs w:val="22"/>
          <w:lang w:val="en-GB"/>
        </w:rPr>
      </w:pPr>
      <w:r>
        <w:rPr>
          <w:sz w:val="22"/>
          <w:szCs w:val="22"/>
          <w:lang w:val="en-GB"/>
        </w:rPr>
        <w:t>Applicable</w:t>
      </w:r>
      <w:r>
        <w:rPr>
          <w:sz w:val="22"/>
          <w:szCs w:val="22"/>
          <w:lang w:val="en-GB"/>
        </w:rPr>
        <w:tab/>
      </w:r>
      <w:r>
        <w:rPr>
          <w:sz w:val="22"/>
          <w:szCs w:val="22"/>
          <w:lang w:val="en-GB"/>
        </w:rPr>
        <w:tab/>
      </w:r>
      <w:r>
        <w:rPr>
          <w:sz w:val="22"/>
          <w:szCs w:val="22"/>
          <w:lang w:val="en-GB"/>
        </w:rPr>
        <w:tab/>
      </w:r>
      <w:r>
        <w:rPr>
          <w:sz w:val="22"/>
          <w:szCs w:val="22"/>
          <w:lang w:val="en-GB"/>
        </w:rPr>
        <w:tab/>
        <w:t>Seminar course (where applicable)</w:t>
      </w:r>
    </w:p>
    <w:p w14:paraId="66B7A8AA" w14:textId="77777777" w:rsidR="00AE0F62" w:rsidRDefault="007070A8">
      <w:pPr>
        <w:tabs>
          <w:tab w:val="left" w:pos="180"/>
        </w:tabs>
        <w:spacing w:after="120" w:line="360" w:lineRule="auto"/>
        <w:jc w:val="both"/>
        <w:rPr>
          <w:sz w:val="22"/>
          <w:szCs w:val="22"/>
          <w:lang w:val="en-GB"/>
        </w:rPr>
      </w:pPr>
      <w:r>
        <w:rPr>
          <w:sz w:val="22"/>
          <w:szCs w:val="22"/>
          <w:lang w:val="en-GB"/>
        </w:rPr>
        <w:t>Elective courses (where Projects (where applicable)</w:t>
      </w:r>
    </w:p>
    <w:p w14:paraId="55F08B0C" w14:textId="77777777" w:rsidR="00AE0F62" w:rsidRDefault="007070A8">
      <w:pPr>
        <w:tabs>
          <w:tab w:val="left" w:pos="180"/>
        </w:tabs>
        <w:spacing w:after="120" w:line="360" w:lineRule="auto"/>
        <w:jc w:val="both"/>
        <w:rPr>
          <w:sz w:val="22"/>
          <w:szCs w:val="22"/>
          <w:lang w:val="en-GB"/>
        </w:rPr>
      </w:pPr>
      <w:r>
        <w:rPr>
          <w:sz w:val="22"/>
          <w:szCs w:val="22"/>
          <w:lang w:val="en-GB"/>
        </w:rPr>
        <w:t xml:space="preserve">Seminar courses where applicable </w:t>
      </w:r>
    </w:p>
    <w:p w14:paraId="3A40FF47" w14:textId="77777777" w:rsidR="00AE0F62" w:rsidRDefault="007070A8">
      <w:pPr>
        <w:tabs>
          <w:tab w:val="left" w:pos="180"/>
        </w:tabs>
        <w:spacing w:after="120" w:line="360" w:lineRule="auto"/>
        <w:jc w:val="both"/>
        <w:rPr>
          <w:sz w:val="22"/>
          <w:szCs w:val="22"/>
          <w:lang w:val="en-GB"/>
        </w:rPr>
      </w:pPr>
      <w:r>
        <w:rPr>
          <w:sz w:val="22"/>
          <w:szCs w:val="22"/>
          <w:lang w:val="en-GB"/>
        </w:rPr>
        <w:t>Projects (where applicable)</w:t>
      </w:r>
    </w:p>
    <w:p w14:paraId="75266189" w14:textId="77777777" w:rsidR="00AE0F62" w:rsidRDefault="00AE0F62">
      <w:pPr>
        <w:tabs>
          <w:tab w:val="left" w:pos="180"/>
        </w:tabs>
        <w:spacing w:line="360" w:lineRule="auto"/>
        <w:jc w:val="both"/>
        <w:rPr>
          <w:b/>
          <w:sz w:val="22"/>
          <w:szCs w:val="22"/>
          <w:lang w:val="en-GB"/>
        </w:rPr>
      </w:pPr>
    </w:p>
    <w:p w14:paraId="4A93DB5E" w14:textId="77777777" w:rsidR="00AE0F62" w:rsidRDefault="007070A8">
      <w:pPr>
        <w:tabs>
          <w:tab w:val="left" w:pos="180"/>
        </w:tabs>
        <w:spacing w:line="360" w:lineRule="auto"/>
        <w:jc w:val="both"/>
        <w:rPr>
          <w:sz w:val="22"/>
          <w:szCs w:val="22"/>
          <w:lang w:val="en-GB"/>
        </w:rPr>
      </w:pPr>
      <w:r>
        <w:rPr>
          <w:b/>
          <w:sz w:val="22"/>
          <w:szCs w:val="22"/>
          <w:lang w:val="en-GB"/>
        </w:rPr>
        <w:t>3.0</w:t>
      </w:r>
      <w:r>
        <w:rPr>
          <w:sz w:val="22"/>
          <w:szCs w:val="22"/>
          <w:lang w:val="en-GB"/>
        </w:rPr>
        <w:tab/>
      </w:r>
      <w:r>
        <w:rPr>
          <w:b/>
          <w:sz w:val="22"/>
          <w:szCs w:val="22"/>
          <w:lang w:val="en-GB"/>
        </w:rPr>
        <w:t xml:space="preserve">REQUIREMENTS FOR MATRICULATION </w:t>
      </w:r>
    </w:p>
    <w:p w14:paraId="2D892FD6" w14:textId="77777777" w:rsidR="00AE0F62" w:rsidRDefault="007070A8">
      <w:pPr>
        <w:tabs>
          <w:tab w:val="left" w:pos="180"/>
        </w:tabs>
        <w:spacing w:line="360" w:lineRule="auto"/>
        <w:jc w:val="both"/>
        <w:rPr>
          <w:sz w:val="22"/>
          <w:szCs w:val="22"/>
          <w:lang w:val="en-GB"/>
        </w:rPr>
      </w:pPr>
      <w:r>
        <w:rPr>
          <w:b/>
          <w:sz w:val="22"/>
          <w:szCs w:val="22"/>
          <w:lang w:val="en-GB"/>
        </w:rPr>
        <w:t>3.1</w:t>
      </w:r>
      <w:r>
        <w:rPr>
          <w:b/>
          <w:sz w:val="22"/>
          <w:szCs w:val="22"/>
          <w:lang w:val="en-GB"/>
        </w:rPr>
        <w:tab/>
      </w:r>
      <w:r>
        <w:rPr>
          <w:sz w:val="22"/>
          <w:szCs w:val="22"/>
          <w:lang w:val="en-GB"/>
        </w:rPr>
        <w:t>University Requirement</w:t>
      </w:r>
    </w:p>
    <w:p w14:paraId="4CFEFC6D" w14:textId="77777777" w:rsidR="00AE0F62" w:rsidRDefault="007070A8">
      <w:pPr>
        <w:tabs>
          <w:tab w:val="left" w:pos="180"/>
        </w:tabs>
        <w:spacing w:line="360" w:lineRule="auto"/>
        <w:jc w:val="both"/>
        <w:rPr>
          <w:sz w:val="22"/>
          <w:szCs w:val="22"/>
          <w:lang w:val="en-GB"/>
        </w:rPr>
      </w:pPr>
      <w:r>
        <w:rPr>
          <w:sz w:val="22"/>
          <w:szCs w:val="22"/>
          <w:lang w:val="en-GB"/>
        </w:rPr>
        <w:t>The basic admission requirement of the university:</w:t>
      </w:r>
    </w:p>
    <w:p w14:paraId="3FDCC848" w14:textId="77777777" w:rsidR="00AE0F62" w:rsidRDefault="007070A8">
      <w:pPr>
        <w:tabs>
          <w:tab w:val="left" w:pos="180"/>
        </w:tabs>
        <w:spacing w:line="360" w:lineRule="auto"/>
        <w:ind w:left="720" w:hanging="720"/>
        <w:jc w:val="both"/>
        <w:rPr>
          <w:sz w:val="22"/>
          <w:szCs w:val="22"/>
          <w:lang w:val="en-GB"/>
        </w:rPr>
      </w:pPr>
      <w:r>
        <w:rPr>
          <w:sz w:val="22"/>
          <w:szCs w:val="22"/>
          <w:lang w:val="en-GB"/>
        </w:rPr>
        <w:t>1.</w:t>
      </w:r>
      <w:r>
        <w:rPr>
          <w:sz w:val="22"/>
          <w:szCs w:val="22"/>
          <w:lang w:val="en-GB"/>
        </w:rPr>
        <w:tab/>
        <w:t>Five credits in senior secondary Certificate or equivalent including English, obtained at not more than two sittings</w:t>
      </w:r>
    </w:p>
    <w:p w14:paraId="71C62486" w14:textId="77777777" w:rsidR="00AE0F62" w:rsidRDefault="007070A8">
      <w:pPr>
        <w:tabs>
          <w:tab w:val="left" w:pos="180"/>
        </w:tabs>
        <w:spacing w:line="360" w:lineRule="auto"/>
        <w:ind w:left="720" w:hanging="720"/>
        <w:jc w:val="both"/>
        <w:rPr>
          <w:sz w:val="22"/>
          <w:szCs w:val="22"/>
          <w:lang w:val="en-GB"/>
        </w:rPr>
      </w:pPr>
      <w:r>
        <w:rPr>
          <w:sz w:val="22"/>
          <w:szCs w:val="22"/>
          <w:lang w:val="en-GB"/>
        </w:rPr>
        <w:t>2.</w:t>
      </w:r>
      <w:r>
        <w:rPr>
          <w:sz w:val="22"/>
          <w:szCs w:val="22"/>
          <w:lang w:val="en-GB"/>
        </w:rPr>
        <w:tab/>
        <w:t>A score in JAMB not below the cut-off point for the particu</w:t>
      </w:r>
      <w:r>
        <w:rPr>
          <w:sz w:val="22"/>
          <w:szCs w:val="22"/>
          <w:lang w:val="en-GB"/>
        </w:rPr>
        <w:t>lar department in the year in question. The JME subjects must be relevant to the program desired by potential students.</w:t>
      </w:r>
    </w:p>
    <w:p w14:paraId="7215CD62" w14:textId="77777777" w:rsidR="00AE0F62" w:rsidRDefault="007070A8">
      <w:pPr>
        <w:tabs>
          <w:tab w:val="left" w:pos="180"/>
        </w:tabs>
        <w:spacing w:line="360" w:lineRule="auto"/>
        <w:ind w:left="720" w:hanging="720"/>
        <w:jc w:val="both"/>
        <w:rPr>
          <w:b/>
          <w:sz w:val="22"/>
          <w:szCs w:val="22"/>
          <w:lang w:val="en-GB"/>
        </w:rPr>
      </w:pPr>
      <w:r>
        <w:rPr>
          <w:b/>
          <w:sz w:val="22"/>
          <w:szCs w:val="22"/>
          <w:lang w:val="en-GB"/>
        </w:rPr>
        <w:t>3.2</w:t>
      </w:r>
      <w:r>
        <w:rPr>
          <w:b/>
          <w:sz w:val="22"/>
          <w:szCs w:val="22"/>
          <w:lang w:val="en-GB"/>
        </w:rPr>
        <w:tab/>
        <w:t>Department Requirement</w:t>
      </w:r>
    </w:p>
    <w:p w14:paraId="385F860C" w14:textId="77777777" w:rsidR="00AE0F62" w:rsidRDefault="007070A8">
      <w:pPr>
        <w:tabs>
          <w:tab w:val="left" w:pos="180"/>
        </w:tabs>
        <w:spacing w:line="360" w:lineRule="auto"/>
        <w:jc w:val="both"/>
        <w:rPr>
          <w:sz w:val="22"/>
          <w:szCs w:val="22"/>
          <w:lang w:val="en-GB"/>
        </w:rPr>
      </w:pPr>
      <w:r>
        <w:rPr>
          <w:sz w:val="22"/>
          <w:szCs w:val="22"/>
          <w:lang w:val="en-GB"/>
        </w:rPr>
        <w:t>In addition to meeting the basic admission requirements of the University, potential students are also requir</w:t>
      </w:r>
      <w:r>
        <w:rPr>
          <w:sz w:val="22"/>
          <w:szCs w:val="22"/>
          <w:lang w:val="en-GB"/>
        </w:rPr>
        <w:t>ed to fulfil the requirements of their respective departments.</w:t>
      </w:r>
    </w:p>
    <w:p w14:paraId="432FEBB3" w14:textId="77777777" w:rsidR="00AE0F62" w:rsidRDefault="007070A8">
      <w:pPr>
        <w:tabs>
          <w:tab w:val="left" w:pos="180"/>
        </w:tabs>
        <w:spacing w:line="360" w:lineRule="auto"/>
        <w:jc w:val="both"/>
        <w:rPr>
          <w:sz w:val="22"/>
          <w:szCs w:val="22"/>
          <w:lang w:val="en-GB"/>
        </w:rPr>
      </w:pPr>
      <w:r>
        <w:rPr>
          <w:b/>
          <w:sz w:val="22"/>
          <w:szCs w:val="22"/>
          <w:lang w:val="en-GB"/>
        </w:rPr>
        <w:t>3.3</w:t>
      </w:r>
      <w:r>
        <w:rPr>
          <w:b/>
          <w:sz w:val="22"/>
          <w:szCs w:val="22"/>
          <w:lang w:val="en-GB"/>
        </w:rPr>
        <w:tab/>
        <w:t>Transfer Requirement</w:t>
      </w:r>
      <w:r>
        <w:rPr>
          <w:sz w:val="22"/>
          <w:szCs w:val="22"/>
          <w:lang w:val="en-GB"/>
        </w:rPr>
        <w:t>. For conditions on transfer or change of programme please sea section 10-11</w:t>
      </w:r>
    </w:p>
    <w:p w14:paraId="79ABCF92" w14:textId="77777777" w:rsidR="00AE0F62" w:rsidRDefault="007070A8">
      <w:pPr>
        <w:tabs>
          <w:tab w:val="left" w:pos="180"/>
        </w:tabs>
        <w:spacing w:line="360" w:lineRule="auto"/>
        <w:jc w:val="both"/>
        <w:rPr>
          <w:b/>
          <w:sz w:val="22"/>
          <w:szCs w:val="22"/>
          <w:lang w:val="en-GB"/>
        </w:rPr>
      </w:pPr>
      <w:r>
        <w:rPr>
          <w:b/>
          <w:sz w:val="22"/>
          <w:szCs w:val="22"/>
          <w:lang w:val="en-GB"/>
        </w:rPr>
        <w:t xml:space="preserve">4.0 GUIDELINES FOR COURSES SYSTEM AND INSTRUCTION </w:t>
      </w:r>
    </w:p>
    <w:p w14:paraId="5BD0EB6A" w14:textId="77777777" w:rsidR="00AE0F62" w:rsidRDefault="007070A8">
      <w:pPr>
        <w:tabs>
          <w:tab w:val="left" w:pos="180"/>
        </w:tabs>
        <w:spacing w:line="360" w:lineRule="auto"/>
        <w:ind w:left="720" w:hanging="720"/>
        <w:jc w:val="both"/>
        <w:rPr>
          <w:sz w:val="22"/>
          <w:szCs w:val="22"/>
          <w:lang w:val="en-GB"/>
        </w:rPr>
      </w:pPr>
      <w:r>
        <w:rPr>
          <w:sz w:val="22"/>
          <w:szCs w:val="22"/>
          <w:lang w:val="en-GB"/>
        </w:rPr>
        <w:t>4.1</w:t>
      </w:r>
      <w:r>
        <w:rPr>
          <w:sz w:val="22"/>
          <w:szCs w:val="22"/>
          <w:lang w:val="en-GB"/>
        </w:rPr>
        <w:tab/>
        <w:t>For the purpose of teaching and exami</w:t>
      </w:r>
      <w:r>
        <w:rPr>
          <w:sz w:val="22"/>
          <w:szCs w:val="22"/>
          <w:lang w:val="en-GB"/>
        </w:rPr>
        <w:t>nation, the academic year is divided into two semesters, each of approximately sixteen weeks of teaching.</w:t>
      </w:r>
    </w:p>
    <w:p w14:paraId="3F5C9A81" w14:textId="77777777" w:rsidR="00AE0F62" w:rsidRDefault="007070A8">
      <w:pPr>
        <w:tabs>
          <w:tab w:val="left" w:pos="180"/>
        </w:tabs>
        <w:spacing w:line="360" w:lineRule="auto"/>
        <w:ind w:left="720" w:hanging="720"/>
        <w:jc w:val="both"/>
        <w:rPr>
          <w:sz w:val="22"/>
          <w:szCs w:val="22"/>
          <w:lang w:val="en-GB"/>
        </w:rPr>
      </w:pPr>
      <w:r>
        <w:rPr>
          <w:sz w:val="22"/>
          <w:szCs w:val="22"/>
          <w:lang w:val="en-GB"/>
        </w:rPr>
        <w:t>4.2</w:t>
      </w:r>
      <w:r>
        <w:rPr>
          <w:sz w:val="22"/>
          <w:szCs w:val="22"/>
          <w:lang w:val="en-GB"/>
        </w:rPr>
        <w:tab/>
        <w:t>Instructions shall by courses and every proposed course with an outline o contents must be presented to senate for approval.</w:t>
      </w:r>
    </w:p>
    <w:p w14:paraId="031082B0" w14:textId="77777777" w:rsidR="00AE0F62" w:rsidRDefault="007070A8">
      <w:pPr>
        <w:tabs>
          <w:tab w:val="left" w:pos="180"/>
        </w:tabs>
        <w:spacing w:line="360" w:lineRule="auto"/>
        <w:ind w:left="720" w:hanging="720"/>
        <w:jc w:val="both"/>
        <w:rPr>
          <w:sz w:val="22"/>
          <w:szCs w:val="22"/>
          <w:lang w:val="en-GB"/>
        </w:rPr>
      </w:pPr>
      <w:r>
        <w:rPr>
          <w:sz w:val="22"/>
          <w:szCs w:val="22"/>
          <w:lang w:val="en-GB"/>
        </w:rPr>
        <w:t>4.3</w:t>
      </w:r>
      <w:r>
        <w:rPr>
          <w:sz w:val="22"/>
          <w:szCs w:val="22"/>
          <w:lang w:val="en-GB"/>
        </w:rPr>
        <w:tab/>
        <w:t>The unit of credi</w:t>
      </w:r>
      <w:r>
        <w:rPr>
          <w:sz w:val="22"/>
          <w:szCs w:val="22"/>
          <w:lang w:val="en-GB"/>
        </w:rPr>
        <w:t xml:space="preserve">t for a course is the credit unit, one credit unit being when a class meets for one hour every week for one semester in a lecture or tutorial, or for 3 hours every week in practical in the laboratory, workshop or field. </w:t>
      </w:r>
    </w:p>
    <w:p w14:paraId="1DA13AB2" w14:textId="77777777" w:rsidR="00AE0F62" w:rsidRDefault="007070A8">
      <w:pPr>
        <w:tabs>
          <w:tab w:val="left" w:pos="180"/>
        </w:tabs>
        <w:spacing w:line="360" w:lineRule="auto"/>
        <w:ind w:left="720" w:hanging="720"/>
        <w:jc w:val="both"/>
        <w:rPr>
          <w:sz w:val="22"/>
          <w:szCs w:val="22"/>
          <w:lang w:val="en-GB"/>
        </w:rPr>
      </w:pPr>
      <w:r>
        <w:rPr>
          <w:sz w:val="22"/>
          <w:szCs w:val="22"/>
          <w:lang w:val="en-GB"/>
        </w:rPr>
        <w:t>4.4</w:t>
      </w:r>
      <w:r>
        <w:rPr>
          <w:sz w:val="22"/>
          <w:szCs w:val="22"/>
          <w:lang w:val="en-GB"/>
        </w:rPr>
        <w:tab/>
        <w:t>Each course carries 1 to 6 cred</w:t>
      </w:r>
      <w:r>
        <w:rPr>
          <w:sz w:val="22"/>
          <w:szCs w:val="22"/>
          <w:lang w:val="en-GB"/>
        </w:rPr>
        <w:t>it units and its duration is on semester.</w:t>
      </w:r>
    </w:p>
    <w:p w14:paraId="798CDC0D" w14:textId="77777777" w:rsidR="00AE0F62" w:rsidRDefault="007070A8">
      <w:pPr>
        <w:tabs>
          <w:tab w:val="left" w:pos="180"/>
        </w:tabs>
        <w:spacing w:line="360" w:lineRule="auto"/>
        <w:ind w:left="720" w:hanging="720"/>
        <w:jc w:val="both"/>
        <w:rPr>
          <w:sz w:val="22"/>
          <w:szCs w:val="22"/>
          <w:lang w:val="en-GB"/>
        </w:rPr>
      </w:pPr>
      <w:r>
        <w:rPr>
          <w:sz w:val="22"/>
          <w:szCs w:val="22"/>
          <w:lang w:val="en-GB"/>
        </w:rPr>
        <w:t>4.5</w:t>
      </w:r>
      <w:r>
        <w:rPr>
          <w:sz w:val="22"/>
          <w:szCs w:val="22"/>
          <w:lang w:val="en-GB"/>
        </w:rPr>
        <w:tab/>
        <w:t>The normal course load for a full-time student is 15-24 credit units per semester. No student is permitted to register for less than 15 or more than 24 credit units in any semester. This does not apply to stude</w:t>
      </w:r>
      <w:r>
        <w:rPr>
          <w:sz w:val="22"/>
          <w:szCs w:val="22"/>
          <w:lang w:val="en-GB"/>
        </w:rPr>
        <w:t>nts on fieldwork/industrial attachments/teaching practice in vacation periods.</w:t>
      </w:r>
    </w:p>
    <w:p w14:paraId="26778D67" w14:textId="77777777" w:rsidR="00AE0F62" w:rsidRDefault="007070A8">
      <w:pPr>
        <w:tabs>
          <w:tab w:val="left" w:pos="180"/>
        </w:tabs>
        <w:spacing w:line="360" w:lineRule="auto"/>
        <w:ind w:left="720" w:hanging="720"/>
        <w:jc w:val="both"/>
        <w:rPr>
          <w:sz w:val="22"/>
          <w:szCs w:val="22"/>
          <w:lang w:val="en-GB"/>
        </w:rPr>
      </w:pPr>
      <w:r>
        <w:rPr>
          <w:sz w:val="22"/>
          <w:szCs w:val="22"/>
          <w:lang w:val="en-GB"/>
        </w:rPr>
        <w:t>4.6</w:t>
      </w:r>
      <w:r>
        <w:rPr>
          <w:sz w:val="22"/>
          <w:szCs w:val="22"/>
          <w:lang w:val="en-GB"/>
        </w:rPr>
        <w:tab/>
        <w:t>Prerequisite and concurrent requirement for courses may be prescribed but may be waved at the discretion of the faculty teaching the course for which they are prescribed upo</w:t>
      </w:r>
      <w:r>
        <w:rPr>
          <w:sz w:val="22"/>
          <w:szCs w:val="22"/>
          <w:lang w:val="en-GB"/>
        </w:rPr>
        <w:t>n the recommendation of the department offering the course.</w:t>
      </w:r>
    </w:p>
    <w:p w14:paraId="7F67215E" w14:textId="77777777" w:rsidR="00AE0F62" w:rsidRDefault="007070A8">
      <w:pPr>
        <w:tabs>
          <w:tab w:val="left" w:pos="180"/>
        </w:tabs>
        <w:spacing w:line="360" w:lineRule="auto"/>
        <w:ind w:left="720" w:hanging="720"/>
        <w:jc w:val="both"/>
        <w:rPr>
          <w:sz w:val="22"/>
          <w:szCs w:val="22"/>
          <w:lang w:val="en-GB"/>
        </w:rPr>
      </w:pPr>
      <w:r>
        <w:rPr>
          <w:sz w:val="22"/>
          <w:szCs w:val="22"/>
          <w:lang w:val="en-GB"/>
        </w:rPr>
        <w:t>4.7</w:t>
      </w:r>
      <w:r>
        <w:rPr>
          <w:sz w:val="22"/>
          <w:szCs w:val="22"/>
          <w:lang w:val="en-GB"/>
        </w:rPr>
        <w:tab/>
        <w:t>Every course shall be continuously assessed, and examined at the end of the semester in which it is given</w:t>
      </w:r>
    </w:p>
    <w:p w14:paraId="18DCD9F2" w14:textId="77777777" w:rsidR="00AE0F62" w:rsidRDefault="007070A8">
      <w:pPr>
        <w:tabs>
          <w:tab w:val="left" w:pos="180"/>
        </w:tabs>
        <w:spacing w:line="360" w:lineRule="auto"/>
        <w:ind w:left="720" w:hanging="720"/>
        <w:jc w:val="both"/>
        <w:rPr>
          <w:sz w:val="22"/>
          <w:szCs w:val="22"/>
          <w:lang w:val="en-GB"/>
        </w:rPr>
      </w:pPr>
      <w:r>
        <w:rPr>
          <w:sz w:val="22"/>
          <w:szCs w:val="22"/>
          <w:lang w:val="en-GB"/>
        </w:rPr>
        <w:t>4.8</w:t>
      </w:r>
      <w:r>
        <w:rPr>
          <w:sz w:val="22"/>
          <w:szCs w:val="22"/>
          <w:lang w:val="en-GB"/>
        </w:rPr>
        <w:tab/>
        <w:t>Resit examination have no place in the course credit system and are not permitted.</w:t>
      </w:r>
    </w:p>
    <w:p w14:paraId="72B088C7" w14:textId="77777777" w:rsidR="00AE0F62" w:rsidRDefault="007070A8">
      <w:pPr>
        <w:tabs>
          <w:tab w:val="left" w:pos="180"/>
        </w:tabs>
        <w:spacing w:line="360" w:lineRule="auto"/>
        <w:ind w:left="720" w:hanging="720"/>
        <w:jc w:val="both"/>
        <w:rPr>
          <w:sz w:val="22"/>
          <w:szCs w:val="22"/>
          <w:lang w:val="en-GB"/>
        </w:rPr>
      </w:pPr>
      <w:r>
        <w:rPr>
          <w:sz w:val="22"/>
          <w:szCs w:val="22"/>
          <w:lang w:val="en-GB"/>
        </w:rPr>
        <w:t>4.9</w:t>
      </w:r>
      <w:r>
        <w:rPr>
          <w:sz w:val="22"/>
          <w:szCs w:val="22"/>
          <w:lang w:val="en-GB"/>
        </w:rPr>
        <w:tab/>
        <w:t>Students are required to obtain a minimum of 75% attendance at lectures/tutorials and or laboratory practice to the eligible for examination in the courses.</w:t>
      </w:r>
    </w:p>
    <w:p w14:paraId="6D8B7695" w14:textId="77777777" w:rsidR="00AE0F62" w:rsidRDefault="007070A8">
      <w:pPr>
        <w:tabs>
          <w:tab w:val="left" w:pos="180"/>
        </w:tabs>
        <w:spacing w:line="360" w:lineRule="auto"/>
        <w:ind w:left="720" w:hanging="720"/>
        <w:jc w:val="both"/>
        <w:rPr>
          <w:b/>
          <w:sz w:val="22"/>
          <w:szCs w:val="22"/>
          <w:lang w:val="en-GB"/>
        </w:rPr>
      </w:pPr>
      <w:r>
        <w:rPr>
          <w:sz w:val="22"/>
          <w:szCs w:val="22"/>
          <w:lang w:val="en-GB"/>
        </w:rPr>
        <w:t>5.</w:t>
      </w:r>
      <w:r>
        <w:rPr>
          <w:sz w:val="22"/>
          <w:szCs w:val="22"/>
          <w:lang w:val="en-GB"/>
        </w:rPr>
        <w:tab/>
      </w:r>
      <w:r>
        <w:rPr>
          <w:b/>
          <w:sz w:val="22"/>
          <w:szCs w:val="22"/>
          <w:lang w:val="en-GB"/>
        </w:rPr>
        <w:t xml:space="preserve">GENERAL REQUIREMENTS FOR A DEGREE PROGRAMME </w:t>
      </w:r>
    </w:p>
    <w:p w14:paraId="701B89E1" w14:textId="77777777" w:rsidR="00AE0F62" w:rsidRDefault="007070A8">
      <w:pPr>
        <w:tabs>
          <w:tab w:val="left" w:pos="180"/>
        </w:tabs>
        <w:spacing w:line="360" w:lineRule="auto"/>
        <w:ind w:left="720" w:hanging="720"/>
        <w:jc w:val="both"/>
        <w:rPr>
          <w:sz w:val="22"/>
          <w:szCs w:val="22"/>
          <w:lang w:val="en-GB"/>
        </w:rPr>
      </w:pPr>
      <w:r>
        <w:rPr>
          <w:sz w:val="22"/>
          <w:szCs w:val="22"/>
          <w:lang w:val="en-GB"/>
        </w:rPr>
        <w:t>5.1</w:t>
      </w:r>
      <w:r>
        <w:rPr>
          <w:sz w:val="22"/>
          <w:szCs w:val="22"/>
          <w:lang w:val="en-GB"/>
        </w:rPr>
        <w:tab/>
        <w:t>Programme</w:t>
      </w:r>
    </w:p>
    <w:p w14:paraId="5CF5DB57" w14:textId="77777777" w:rsidR="00AE0F62" w:rsidRDefault="007070A8">
      <w:pPr>
        <w:tabs>
          <w:tab w:val="left" w:pos="180"/>
        </w:tabs>
        <w:spacing w:line="360" w:lineRule="auto"/>
        <w:ind w:left="720" w:hanging="720"/>
        <w:jc w:val="both"/>
        <w:rPr>
          <w:sz w:val="22"/>
          <w:szCs w:val="22"/>
          <w:lang w:val="en-GB"/>
        </w:rPr>
      </w:pPr>
      <w:r>
        <w:rPr>
          <w:sz w:val="22"/>
          <w:szCs w:val="22"/>
          <w:lang w:val="en-GB"/>
        </w:rPr>
        <w:t>5.1.1</w:t>
      </w:r>
      <w:r>
        <w:rPr>
          <w:sz w:val="22"/>
          <w:szCs w:val="22"/>
          <w:lang w:val="en-GB"/>
        </w:rPr>
        <w:tab/>
        <w:t xml:space="preserve">To obtain a degree in the </w:t>
      </w:r>
      <w:r>
        <w:rPr>
          <w:sz w:val="22"/>
          <w:szCs w:val="22"/>
          <w:lang w:val="en-GB"/>
        </w:rPr>
        <w:t>University of Port Harcourt, students must complete the approved programme of study in their department, and all courses which the programmes specified must be passed.  All students are urged to familiarizes themselves with the specific requirement for a B</w:t>
      </w:r>
      <w:r>
        <w:rPr>
          <w:sz w:val="22"/>
          <w:szCs w:val="22"/>
          <w:lang w:val="en-GB"/>
        </w:rPr>
        <w:t>achelor’s degree in their department as specified in the current brochure for the faculty or Department.</w:t>
      </w:r>
    </w:p>
    <w:p w14:paraId="0DCB0DDB" w14:textId="77777777" w:rsidR="00AE0F62" w:rsidRDefault="007070A8">
      <w:pPr>
        <w:tabs>
          <w:tab w:val="left" w:pos="180"/>
        </w:tabs>
        <w:spacing w:line="360" w:lineRule="auto"/>
        <w:ind w:left="720" w:hanging="720"/>
        <w:jc w:val="both"/>
        <w:rPr>
          <w:sz w:val="22"/>
          <w:szCs w:val="22"/>
          <w:lang w:val="en-GB"/>
        </w:rPr>
      </w:pPr>
      <w:r>
        <w:rPr>
          <w:sz w:val="22"/>
          <w:szCs w:val="22"/>
          <w:lang w:val="en-GB"/>
        </w:rPr>
        <w:t>5.1.2</w:t>
      </w:r>
      <w:r>
        <w:rPr>
          <w:sz w:val="22"/>
          <w:szCs w:val="22"/>
          <w:lang w:val="en-GB"/>
        </w:rPr>
        <w:tab/>
        <w:t>Tis the responsibility of each faculty and Department to ensure that copies of a brochure with correct details of all current programmes are avai</w:t>
      </w:r>
      <w:r>
        <w:rPr>
          <w:sz w:val="22"/>
          <w:szCs w:val="22"/>
          <w:lang w:val="en-GB"/>
        </w:rPr>
        <w:t>lable to each set of incoming student.</w:t>
      </w:r>
    </w:p>
    <w:p w14:paraId="77A5A97F" w14:textId="77777777" w:rsidR="00AE0F62" w:rsidRDefault="007070A8">
      <w:pPr>
        <w:tabs>
          <w:tab w:val="left" w:pos="180"/>
        </w:tabs>
        <w:spacing w:line="360" w:lineRule="auto"/>
        <w:ind w:left="720" w:hanging="720"/>
        <w:jc w:val="both"/>
        <w:rPr>
          <w:sz w:val="22"/>
          <w:szCs w:val="22"/>
          <w:lang w:val="en-GB"/>
        </w:rPr>
      </w:pPr>
      <w:r>
        <w:rPr>
          <w:sz w:val="22"/>
          <w:szCs w:val="22"/>
          <w:lang w:val="en-GB"/>
        </w:rPr>
        <w:t>5.2</w:t>
      </w:r>
      <w:r>
        <w:rPr>
          <w:sz w:val="22"/>
          <w:szCs w:val="22"/>
          <w:lang w:val="en-GB"/>
        </w:rPr>
        <w:tab/>
        <w:t>Students will graduate on the programme which was in effect in their Department at the time they were admitted unto the Department.</w:t>
      </w:r>
    </w:p>
    <w:p w14:paraId="789FC40B" w14:textId="77777777" w:rsidR="00AE0F62" w:rsidRDefault="007070A8">
      <w:pPr>
        <w:tabs>
          <w:tab w:val="left" w:pos="180"/>
        </w:tabs>
        <w:spacing w:line="360" w:lineRule="auto"/>
        <w:ind w:left="720" w:hanging="720"/>
        <w:jc w:val="both"/>
        <w:rPr>
          <w:sz w:val="22"/>
          <w:szCs w:val="22"/>
          <w:lang w:val="en-GB"/>
        </w:rPr>
      </w:pPr>
      <w:r>
        <w:rPr>
          <w:sz w:val="22"/>
          <w:szCs w:val="22"/>
          <w:lang w:val="en-GB"/>
        </w:rPr>
        <w:t>5.3</w:t>
      </w:r>
      <w:r>
        <w:rPr>
          <w:sz w:val="22"/>
          <w:szCs w:val="22"/>
          <w:lang w:val="en-GB"/>
        </w:rPr>
        <w:tab/>
        <w:t>The pass mark for undergraduate course is 40% except for college of Health Sc</w:t>
      </w:r>
      <w:r>
        <w:rPr>
          <w:sz w:val="22"/>
          <w:szCs w:val="22"/>
          <w:lang w:val="en-GB"/>
        </w:rPr>
        <w:t>ience where it is 50%</w:t>
      </w:r>
    </w:p>
    <w:p w14:paraId="4C362D3F" w14:textId="77777777" w:rsidR="00AE0F62" w:rsidRDefault="007070A8">
      <w:pPr>
        <w:tabs>
          <w:tab w:val="left" w:pos="180"/>
        </w:tabs>
        <w:spacing w:line="360" w:lineRule="auto"/>
        <w:ind w:left="720" w:hanging="720"/>
        <w:jc w:val="both"/>
        <w:rPr>
          <w:sz w:val="22"/>
          <w:szCs w:val="22"/>
          <w:lang w:val="en-GB"/>
        </w:rPr>
      </w:pPr>
      <w:r>
        <w:rPr>
          <w:sz w:val="22"/>
          <w:szCs w:val="22"/>
          <w:lang w:val="en-GB"/>
        </w:rPr>
        <w:t>5.4</w:t>
      </w:r>
      <w:r>
        <w:rPr>
          <w:sz w:val="22"/>
          <w:szCs w:val="22"/>
          <w:lang w:val="en-GB"/>
        </w:rPr>
        <w:tab/>
        <w:t>Each Faculty and department will specify to own minimum, requirement for the award of its degrees, subject to a minimum of 120 credit units and a maximum of 148 credit units for a 4-year programme, or a maximum of 150 credit units</w:t>
      </w:r>
      <w:r>
        <w:rPr>
          <w:sz w:val="22"/>
          <w:szCs w:val="22"/>
          <w:lang w:val="en-GB"/>
        </w:rPr>
        <w:t xml:space="preserve"> and a maximum of 210 credit units for a 5 years programme A well balanced programme should require between 120 and 148 credit units for a 4-year programme and between 150 and 210 credit units for a 5-year programme to be taken.</w:t>
      </w:r>
    </w:p>
    <w:p w14:paraId="221A77B3" w14:textId="77777777" w:rsidR="00AE0F62" w:rsidRDefault="007070A8">
      <w:pPr>
        <w:tabs>
          <w:tab w:val="left" w:pos="180"/>
        </w:tabs>
        <w:spacing w:line="360" w:lineRule="auto"/>
        <w:ind w:left="720" w:hanging="720"/>
        <w:jc w:val="both"/>
        <w:rPr>
          <w:sz w:val="22"/>
          <w:szCs w:val="22"/>
          <w:lang w:val="en-GB"/>
        </w:rPr>
      </w:pPr>
      <w:r>
        <w:rPr>
          <w:sz w:val="22"/>
          <w:szCs w:val="22"/>
          <w:lang w:val="en-GB"/>
        </w:rPr>
        <w:t>5.5</w:t>
      </w:r>
      <w:r>
        <w:rPr>
          <w:sz w:val="22"/>
          <w:szCs w:val="22"/>
          <w:lang w:val="en-GB"/>
        </w:rPr>
        <w:tab/>
        <w:t>Each faculty and Depart</w:t>
      </w:r>
      <w:r>
        <w:rPr>
          <w:sz w:val="22"/>
          <w:szCs w:val="22"/>
          <w:lang w:val="en-GB"/>
        </w:rPr>
        <w:t>ment must specify the minimum number of units which must passed in order to graduate.</w:t>
      </w:r>
    </w:p>
    <w:p w14:paraId="2B8F4982" w14:textId="77777777" w:rsidR="00AE0F62" w:rsidRDefault="007070A8">
      <w:pPr>
        <w:tabs>
          <w:tab w:val="left" w:pos="180"/>
        </w:tabs>
        <w:spacing w:line="360" w:lineRule="auto"/>
        <w:ind w:left="720" w:hanging="720"/>
        <w:jc w:val="both"/>
        <w:rPr>
          <w:sz w:val="22"/>
          <w:szCs w:val="22"/>
          <w:lang w:val="en-GB"/>
        </w:rPr>
      </w:pPr>
      <w:r>
        <w:rPr>
          <w:sz w:val="22"/>
          <w:szCs w:val="22"/>
          <w:lang w:val="en-GB"/>
        </w:rPr>
        <w:t>5.6</w:t>
      </w:r>
      <w:r>
        <w:rPr>
          <w:sz w:val="22"/>
          <w:szCs w:val="22"/>
          <w:lang w:val="en-GB"/>
        </w:rPr>
        <w:tab/>
        <w:t>All registered courses other than studied courses. Students must be passed.</w:t>
      </w:r>
    </w:p>
    <w:p w14:paraId="565357C3" w14:textId="77777777" w:rsidR="00AE0F62" w:rsidRDefault="007070A8">
      <w:pPr>
        <w:tabs>
          <w:tab w:val="left" w:pos="180"/>
        </w:tabs>
        <w:spacing w:line="360" w:lineRule="auto"/>
        <w:ind w:left="720" w:hanging="720"/>
        <w:jc w:val="both"/>
        <w:rPr>
          <w:sz w:val="22"/>
          <w:szCs w:val="22"/>
          <w:lang w:val="en-GB"/>
        </w:rPr>
      </w:pPr>
      <w:r>
        <w:rPr>
          <w:sz w:val="22"/>
          <w:szCs w:val="22"/>
          <w:lang w:val="en-GB"/>
        </w:rPr>
        <w:t>5.7.</w:t>
      </w:r>
      <w:r>
        <w:rPr>
          <w:sz w:val="22"/>
          <w:szCs w:val="22"/>
          <w:lang w:val="en-GB"/>
        </w:rPr>
        <w:tab/>
        <w:t>When re-registering failed courses, students must not exceed the maximum number of 24</w:t>
      </w:r>
      <w:r>
        <w:rPr>
          <w:sz w:val="22"/>
          <w:szCs w:val="22"/>
          <w:lang w:val="en-GB"/>
        </w:rPr>
        <w:t xml:space="preserve"> credit units for one semester. Any course which would cause the maximum to be exceeded must be deferred to the following academic year.</w:t>
      </w:r>
    </w:p>
    <w:p w14:paraId="27BE6A6E" w14:textId="77777777" w:rsidR="00AE0F62" w:rsidRDefault="007070A8">
      <w:pPr>
        <w:tabs>
          <w:tab w:val="left" w:pos="180"/>
        </w:tabs>
        <w:spacing w:line="360" w:lineRule="auto"/>
        <w:ind w:left="720" w:hanging="720"/>
        <w:jc w:val="both"/>
        <w:rPr>
          <w:sz w:val="22"/>
          <w:szCs w:val="22"/>
          <w:lang w:val="en-GB"/>
        </w:rPr>
      </w:pPr>
      <w:r>
        <w:rPr>
          <w:sz w:val="22"/>
          <w:szCs w:val="22"/>
          <w:lang w:val="en-GB"/>
        </w:rPr>
        <w:t>5.8</w:t>
      </w:r>
      <w:r>
        <w:rPr>
          <w:sz w:val="22"/>
          <w:szCs w:val="22"/>
          <w:lang w:val="en-GB"/>
        </w:rPr>
        <w:tab/>
        <w:t>Grade points earned in all attempt at a particular course count towards the (CGPA.</w:t>
      </w:r>
    </w:p>
    <w:p w14:paraId="5A552AD8" w14:textId="77777777" w:rsidR="00AE0F62" w:rsidRDefault="007070A8">
      <w:pPr>
        <w:tabs>
          <w:tab w:val="left" w:pos="180"/>
        </w:tabs>
        <w:spacing w:line="360" w:lineRule="auto"/>
        <w:ind w:left="720" w:hanging="720"/>
        <w:jc w:val="both"/>
        <w:rPr>
          <w:sz w:val="22"/>
          <w:szCs w:val="22"/>
          <w:lang w:val="en-GB"/>
        </w:rPr>
      </w:pPr>
      <w:r>
        <w:rPr>
          <w:sz w:val="22"/>
          <w:szCs w:val="22"/>
          <w:lang w:val="en-GB"/>
        </w:rPr>
        <w:t>5.9</w:t>
      </w:r>
      <w:r>
        <w:rPr>
          <w:sz w:val="22"/>
          <w:szCs w:val="22"/>
          <w:lang w:val="en-GB"/>
        </w:rPr>
        <w:tab/>
        <w:t xml:space="preserve">Students are not allowed to </w:t>
      </w:r>
      <w:r>
        <w:rPr>
          <w:sz w:val="22"/>
          <w:szCs w:val="22"/>
          <w:lang w:val="en-GB"/>
        </w:rPr>
        <w:t>repeat a course which they have passed</w:t>
      </w:r>
    </w:p>
    <w:p w14:paraId="5689D5C5" w14:textId="77777777" w:rsidR="00AE0F62" w:rsidRDefault="007070A8">
      <w:pPr>
        <w:tabs>
          <w:tab w:val="left" w:pos="180"/>
        </w:tabs>
        <w:spacing w:line="360" w:lineRule="auto"/>
        <w:ind w:left="720" w:hanging="720"/>
        <w:jc w:val="both"/>
        <w:rPr>
          <w:sz w:val="22"/>
          <w:szCs w:val="22"/>
          <w:lang w:val="en-GB"/>
        </w:rPr>
      </w:pPr>
      <w:r>
        <w:rPr>
          <w:sz w:val="22"/>
          <w:szCs w:val="22"/>
          <w:lang w:val="en-GB"/>
        </w:rPr>
        <w:t>5.10.</w:t>
      </w:r>
      <w:r>
        <w:rPr>
          <w:sz w:val="22"/>
          <w:szCs w:val="22"/>
          <w:lang w:val="en-GB"/>
        </w:rPr>
        <w:tab/>
        <w:t>The various kinds of course available are as follows:</w:t>
      </w:r>
    </w:p>
    <w:p w14:paraId="7D9B18AC" w14:textId="77777777" w:rsidR="00AE0F62" w:rsidRDefault="007070A8">
      <w:pPr>
        <w:tabs>
          <w:tab w:val="left" w:pos="180"/>
        </w:tabs>
        <w:spacing w:line="360" w:lineRule="auto"/>
        <w:ind w:left="720" w:hanging="720"/>
        <w:jc w:val="both"/>
        <w:rPr>
          <w:b/>
          <w:sz w:val="22"/>
          <w:szCs w:val="22"/>
          <w:lang w:val="en-GB"/>
        </w:rPr>
      </w:pPr>
      <w:r>
        <w:rPr>
          <w:sz w:val="22"/>
          <w:szCs w:val="22"/>
          <w:lang w:val="en-GB"/>
        </w:rPr>
        <w:t>5.10.1</w:t>
      </w:r>
      <w:r>
        <w:rPr>
          <w:b/>
          <w:sz w:val="22"/>
          <w:szCs w:val="22"/>
          <w:lang w:val="en-GB"/>
        </w:rPr>
        <w:t xml:space="preserve"> General Studies Courses </w:t>
      </w:r>
    </w:p>
    <w:p w14:paraId="46F1822A" w14:textId="77777777" w:rsidR="00AE0F62" w:rsidRDefault="007070A8">
      <w:pPr>
        <w:tabs>
          <w:tab w:val="left" w:pos="180"/>
        </w:tabs>
        <w:spacing w:line="360" w:lineRule="auto"/>
        <w:ind w:left="720" w:hanging="720"/>
        <w:jc w:val="both"/>
        <w:rPr>
          <w:sz w:val="22"/>
          <w:szCs w:val="22"/>
          <w:lang w:val="en-GB"/>
        </w:rPr>
      </w:pPr>
      <w:r>
        <w:rPr>
          <w:sz w:val="22"/>
          <w:szCs w:val="22"/>
          <w:lang w:val="en-GB"/>
        </w:rPr>
        <w:tab/>
        <w:t xml:space="preserve">General studies courses are university-wide, and the appropriate combination of course specified by the student faculty </w:t>
      </w:r>
    </w:p>
    <w:p w14:paraId="510958B0" w14:textId="77777777" w:rsidR="00AE0F62" w:rsidRDefault="007070A8">
      <w:pPr>
        <w:tabs>
          <w:tab w:val="left" w:pos="180"/>
        </w:tabs>
        <w:spacing w:line="360" w:lineRule="auto"/>
        <w:ind w:left="720" w:hanging="720"/>
        <w:jc w:val="both"/>
        <w:rPr>
          <w:sz w:val="22"/>
          <w:szCs w:val="22"/>
          <w:lang w:val="en-GB"/>
        </w:rPr>
      </w:pPr>
      <w:r>
        <w:rPr>
          <w:sz w:val="22"/>
          <w:szCs w:val="22"/>
          <w:lang w:val="en-GB"/>
        </w:rPr>
        <w:t>5.1</w:t>
      </w:r>
      <w:r>
        <w:rPr>
          <w:sz w:val="22"/>
          <w:szCs w:val="22"/>
          <w:lang w:val="en-GB"/>
        </w:rPr>
        <w:t>0.2</w:t>
      </w:r>
      <w:r>
        <w:rPr>
          <w:sz w:val="22"/>
          <w:szCs w:val="22"/>
          <w:lang w:val="en-GB"/>
        </w:rPr>
        <w:tab/>
      </w:r>
      <w:r>
        <w:rPr>
          <w:b/>
          <w:sz w:val="22"/>
          <w:szCs w:val="22"/>
          <w:lang w:val="en-GB"/>
        </w:rPr>
        <w:t xml:space="preserve"> Foundation Courses </w:t>
      </w:r>
    </w:p>
    <w:p w14:paraId="4771C544" w14:textId="77777777" w:rsidR="00AE0F62" w:rsidRDefault="007070A8">
      <w:pPr>
        <w:tabs>
          <w:tab w:val="left" w:pos="180"/>
        </w:tabs>
        <w:spacing w:line="360" w:lineRule="auto"/>
        <w:jc w:val="both"/>
        <w:rPr>
          <w:sz w:val="22"/>
          <w:szCs w:val="22"/>
          <w:lang w:val="en-GB"/>
        </w:rPr>
      </w:pPr>
      <w:r>
        <w:rPr>
          <w:sz w:val="22"/>
          <w:szCs w:val="22"/>
          <w:lang w:val="en-GB"/>
        </w:rPr>
        <w:t>Various foundation for faculty wide courses for the first two years of study are prescribed by each faculty. Departments specify the particular foundation course which their students must take.</w:t>
      </w:r>
    </w:p>
    <w:p w14:paraId="1C503F84" w14:textId="77777777" w:rsidR="00AE0F62" w:rsidRDefault="007070A8">
      <w:pPr>
        <w:tabs>
          <w:tab w:val="left" w:pos="180"/>
        </w:tabs>
        <w:spacing w:line="360" w:lineRule="auto"/>
        <w:jc w:val="both"/>
        <w:rPr>
          <w:b/>
          <w:sz w:val="22"/>
          <w:szCs w:val="22"/>
          <w:lang w:val="en-GB"/>
        </w:rPr>
      </w:pPr>
      <w:r>
        <w:rPr>
          <w:sz w:val="22"/>
          <w:szCs w:val="22"/>
          <w:lang w:val="en-GB"/>
        </w:rPr>
        <w:t>5.10.3</w:t>
      </w:r>
      <w:r>
        <w:rPr>
          <w:sz w:val="22"/>
          <w:szCs w:val="22"/>
          <w:lang w:val="en-GB"/>
        </w:rPr>
        <w:tab/>
      </w:r>
      <w:r>
        <w:rPr>
          <w:b/>
          <w:sz w:val="22"/>
          <w:szCs w:val="22"/>
          <w:lang w:val="en-GB"/>
        </w:rPr>
        <w:t xml:space="preserve">Major Discipline courses </w:t>
      </w:r>
    </w:p>
    <w:p w14:paraId="62DBF29E" w14:textId="77777777" w:rsidR="00AE0F62" w:rsidRDefault="007070A8">
      <w:pPr>
        <w:tabs>
          <w:tab w:val="left" w:pos="180"/>
        </w:tabs>
        <w:spacing w:line="360" w:lineRule="auto"/>
        <w:jc w:val="both"/>
        <w:rPr>
          <w:sz w:val="22"/>
          <w:szCs w:val="22"/>
          <w:lang w:val="en-GB"/>
        </w:rPr>
      </w:pPr>
      <w:r>
        <w:rPr>
          <w:sz w:val="22"/>
          <w:szCs w:val="22"/>
          <w:lang w:val="en-GB"/>
        </w:rPr>
        <w:tab/>
        <w:t>Cou</w:t>
      </w:r>
      <w:r>
        <w:rPr>
          <w:sz w:val="22"/>
          <w:szCs w:val="22"/>
          <w:lang w:val="en-GB"/>
        </w:rPr>
        <w:t>rses in the major discipline occupy most of the curriculum in the third and subsequent years of the regular four-year structure. All students are advised to be acquainted with their requirement of their faculty and Department.</w:t>
      </w:r>
    </w:p>
    <w:p w14:paraId="1B07278A" w14:textId="77777777" w:rsidR="00AE0F62" w:rsidRDefault="007070A8">
      <w:pPr>
        <w:tabs>
          <w:tab w:val="left" w:pos="180"/>
        </w:tabs>
        <w:spacing w:line="360" w:lineRule="auto"/>
        <w:jc w:val="both"/>
        <w:rPr>
          <w:b/>
          <w:sz w:val="22"/>
          <w:szCs w:val="22"/>
          <w:lang w:val="en-GB"/>
        </w:rPr>
      </w:pPr>
      <w:r>
        <w:rPr>
          <w:b/>
          <w:sz w:val="22"/>
          <w:szCs w:val="22"/>
          <w:lang w:val="en-GB"/>
        </w:rPr>
        <w:t>5.10.4 Community Service Cour</w:t>
      </w:r>
      <w:r>
        <w:rPr>
          <w:b/>
          <w:sz w:val="22"/>
          <w:szCs w:val="22"/>
          <w:lang w:val="en-GB"/>
        </w:rPr>
        <w:t xml:space="preserve">se </w:t>
      </w:r>
    </w:p>
    <w:p w14:paraId="7A223ED9" w14:textId="77777777" w:rsidR="00AE0F62" w:rsidRDefault="007070A8">
      <w:pPr>
        <w:tabs>
          <w:tab w:val="left" w:pos="180"/>
        </w:tabs>
        <w:spacing w:line="360" w:lineRule="auto"/>
        <w:jc w:val="both"/>
        <w:rPr>
          <w:sz w:val="22"/>
          <w:szCs w:val="22"/>
          <w:lang w:val="en-GB"/>
        </w:rPr>
      </w:pPr>
      <w:r>
        <w:rPr>
          <w:sz w:val="22"/>
          <w:szCs w:val="22"/>
          <w:lang w:val="en-GB"/>
        </w:rPr>
        <w:t xml:space="preserve">One community service course must be passed </w:t>
      </w:r>
    </w:p>
    <w:p w14:paraId="045A3B8A" w14:textId="77777777" w:rsidR="00AE0F62" w:rsidRDefault="007070A8">
      <w:pPr>
        <w:tabs>
          <w:tab w:val="left" w:pos="180"/>
        </w:tabs>
        <w:spacing w:line="360" w:lineRule="auto"/>
        <w:jc w:val="both"/>
        <w:rPr>
          <w:b/>
          <w:sz w:val="22"/>
          <w:szCs w:val="22"/>
          <w:lang w:val="en-GB"/>
        </w:rPr>
      </w:pPr>
      <w:r>
        <w:rPr>
          <w:b/>
          <w:sz w:val="22"/>
          <w:szCs w:val="22"/>
          <w:lang w:val="en-GB"/>
        </w:rPr>
        <w:t xml:space="preserve">5.10.5 Elective Course </w:t>
      </w:r>
    </w:p>
    <w:p w14:paraId="1B624B15" w14:textId="77777777" w:rsidR="00AE0F62" w:rsidRDefault="007070A8">
      <w:pPr>
        <w:tabs>
          <w:tab w:val="left" w:pos="180"/>
        </w:tabs>
        <w:spacing w:line="360" w:lineRule="auto"/>
        <w:jc w:val="both"/>
        <w:rPr>
          <w:sz w:val="22"/>
          <w:szCs w:val="22"/>
          <w:lang w:val="en-GB"/>
        </w:rPr>
      </w:pPr>
      <w:r>
        <w:rPr>
          <w:sz w:val="22"/>
          <w:szCs w:val="22"/>
          <w:lang w:val="en-GB"/>
        </w:rPr>
        <w:t xml:space="preserve">Every programme must include some provision for elective course </w:t>
      </w:r>
    </w:p>
    <w:p w14:paraId="5DB92919" w14:textId="77777777" w:rsidR="00AE0F62" w:rsidRDefault="007070A8">
      <w:pPr>
        <w:tabs>
          <w:tab w:val="left" w:pos="180"/>
        </w:tabs>
        <w:spacing w:line="360" w:lineRule="auto"/>
        <w:jc w:val="both"/>
        <w:rPr>
          <w:sz w:val="22"/>
          <w:szCs w:val="22"/>
          <w:lang w:val="en-GB"/>
        </w:rPr>
      </w:pPr>
      <w:r>
        <w:rPr>
          <w:sz w:val="22"/>
          <w:szCs w:val="22"/>
          <w:lang w:val="en-GB"/>
        </w:rPr>
        <w:t>6.</w:t>
      </w:r>
      <w:r>
        <w:rPr>
          <w:sz w:val="22"/>
          <w:szCs w:val="22"/>
          <w:lang w:val="en-GB"/>
        </w:rPr>
        <w:tab/>
      </w:r>
      <w:r>
        <w:rPr>
          <w:b/>
          <w:sz w:val="22"/>
          <w:szCs w:val="22"/>
          <w:lang w:val="en-GB"/>
        </w:rPr>
        <w:t>REGULATIONS FOR DIPLOMAS, CERTIFICATES AND BASIC STUDIES</w:t>
      </w:r>
    </w:p>
    <w:p w14:paraId="66AFF93A" w14:textId="77777777" w:rsidR="00AE0F62" w:rsidRDefault="007070A8">
      <w:pPr>
        <w:tabs>
          <w:tab w:val="left" w:pos="180"/>
        </w:tabs>
        <w:spacing w:line="360" w:lineRule="auto"/>
        <w:ind w:left="720" w:hanging="720"/>
        <w:jc w:val="both"/>
        <w:rPr>
          <w:sz w:val="22"/>
          <w:szCs w:val="22"/>
          <w:lang w:val="en-GB"/>
        </w:rPr>
      </w:pPr>
      <w:r>
        <w:rPr>
          <w:sz w:val="22"/>
          <w:szCs w:val="22"/>
          <w:lang w:val="en-GB"/>
        </w:rPr>
        <w:t>6.1</w:t>
      </w:r>
      <w:r>
        <w:rPr>
          <w:sz w:val="22"/>
          <w:szCs w:val="22"/>
          <w:lang w:val="en-GB"/>
        </w:rPr>
        <w:tab/>
        <w:t>Diploma Certificates and Basic Studies programmes have</w:t>
      </w:r>
      <w:r>
        <w:rPr>
          <w:sz w:val="22"/>
          <w:szCs w:val="22"/>
          <w:lang w:val="en-GB"/>
        </w:rPr>
        <w:t xml:space="preserve"> their own regulative which must be sought in the appropriate brochures</w:t>
      </w:r>
    </w:p>
    <w:p w14:paraId="2ED4F78E" w14:textId="77777777" w:rsidR="00AE0F62" w:rsidRDefault="007070A8">
      <w:pPr>
        <w:tabs>
          <w:tab w:val="left" w:pos="180"/>
        </w:tabs>
        <w:spacing w:line="360" w:lineRule="auto"/>
        <w:jc w:val="both"/>
        <w:rPr>
          <w:b/>
          <w:sz w:val="22"/>
          <w:szCs w:val="22"/>
          <w:lang w:val="en-GB"/>
        </w:rPr>
      </w:pPr>
      <w:r>
        <w:rPr>
          <w:sz w:val="22"/>
          <w:szCs w:val="22"/>
          <w:lang w:val="en-GB"/>
        </w:rPr>
        <w:t>7.</w:t>
      </w:r>
      <w:r>
        <w:rPr>
          <w:sz w:val="22"/>
          <w:szCs w:val="22"/>
          <w:lang w:val="en-GB"/>
        </w:rPr>
        <w:tab/>
      </w:r>
      <w:r>
        <w:rPr>
          <w:b/>
          <w:sz w:val="22"/>
          <w:szCs w:val="22"/>
          <w:lang w:val="en-GB"/>
        </w:rPr>
        <w:t xml:space="preserve">ACADEMIC ADVISERS </w:t>
      </w:r>
    </w:p>
    <w:p w14:paraId="587EF5A2" w14:textId="77777777" w:rsidR="00AE0F62" w:rsidRDefault="007070A8">
      <w:pPr>
        <w:tabs>
          <w:tab w:val="left" w:pos="180"/>
        </w:tabs>
        <w:spacing w:line="360" w:lineRule="auto"/>
        <w:jc w:val="both"/>
        <w:rPr>
          <w:sz w:val="22"/>
          <w:szCs w:val="22"/>
          <w:lang w:val="en-GB"/>
        </w:rPr>
      </w:pPr>
      <w:r>
        <w:rPr>
          <w:sz w:val="22"/>
          <w:szCs w:val="22"/>
          <w:lang w:val="en-GB"/>
        </w:rPr>
        <w:t>7.1</w:t>
      </w:r>
      <w:r>
        <w:rPr>
          <w:sz w:val="22"/>
          <w:szCs w:val="22"/>
          <w:lang w:val="en-GB"/>
        </w:rPr>
        <w:tab/>
        <w:t>Every student is attached to an Academic Adviser who is a member of the academic staff and who will advise him/her academic affairs as well as on personal mat</w:t>
      </w:r>
      <w:r>
        <w:rPr>
          <w:sz w:val="22"/>
          <w:szCs w:val="22"/>
          <w:lang w:val="en-GB"/>
        </w:rPr>
        <w:t>ters. Academic advisers are expected to follow their student’s academic progress and provide counselling for them.</w:t>
      </w:r>
    </w:p>
    <w:p w14:paraId="3354D0C0" w14:textId="77777777" w:rsidR="00AE0F62" w:rsidRDefault="007070A8">
      <w:pPr>
        <w:tabs>
          <w:tab w:val="left" w:pos="180"/>
        </w:tabs>
        <w:spacing w:line="360" w:lineRule="auto"/>
        <w:jc w:val="both"/>
        <w:rPr>
          <w:sz w:val="22"/>
          <w:szCs w:val="22"/>
          <w:lang w:val="en-GB"/>
        </w:rPr>
      </w:pPr>
      <w:r>
        <w:rPr>
          <w:sz w:val="22"/>
          <w:szCs w:val="22"/>
          <w:lang w:val="en-GB"/>
        </w:rPr>
        <w:t>7.2</w:t>
      </w:r>
      <w:r>
        <w:rPr>
          <w:sz w:val="22"/>
          <w:szCs w:val="22"/>
          <w:lang w:val="en-GB"/>
        </w:rPr>
        <w:tab/>
        <w:t>It is the duty of the Head of department to assign an academic adviser to each student at the beginning of each session.</w:t>
      </w:r>
    </w:p>
    <w:p w14:paraId="2CC200E2" w14:textId="77777777" w:rsidR="00AE0F62" w:rsidRDefault="007070A8">
      <w:pPr>
        <w:tabs>
          <w:tab w:val="left" w:pos="180"/>
        </w:tabs>
        <w:spacing w:line="360" w:lineRule="auto"/>
        <w:jc w:val="both"/>
        <w:rPr>
          <w:sz w:val="22"/>
          <w:szCs w:val="22"/>
          <w:lang w:val="en-GB"/>
        </w:rPr>
      </w:pPr>
      <w:r>
        <w:rPr>
          <w:sz w:val="22"/>
          <w:szCs w:val="22"/>
          <w:lang w:val="en-GB"/>
        </w:rPr>
        <w:t>7.3</w:t>
      </w:r>
      <w:r>
        <w:rPr>
          <w:sz w:val="22"/>
          <w:szCs w:val="22"/>
          <w:lang w:val="en-GB"/>
        </w:rPr>
        <w:tab/>
        <w:t>Academic adv</w:t>
      </w:r>
      <w:r>
        <w:rPr>
          <w:sz w:val="22"/>
          <w:szCs w:val="22"/>
          <w:lang w:val="en-GB"/>
        </w:rPr>
        <w:t>iser should give clear information on the notice board about appropriate times and places at which they will be available to students who wish to consult them.</w:t>
      </w:r>
    </w:p>
    <w:p w14:paraId="28E3DD5D" w14:textId="77777777" w:rsidR="00AE0F62" w:rsidRDefault="007070A8">
      <w:pPr>
        <w:tabs>
          <w:tab w:val="left" w:pos="180"/>
        </w:tabs>
        <w:spacing w:line="360" w:lineRule="auto"/>
        <w:jc w:val="both"/>
        <w:rPr>
          <w:b/>
          <w:sz w:val="22"/>
          <w:szCs w:val="22"/>
          <w:lang w:val="en-GB"/>
        </w:rPr>
      </w:pPr>
      <w:r>
        <w:rPr>
          <w:sz w:val="22"/>
          <w:szCs w:val="22"/>
          <w:lang w:val="en-GB"/>
        </w:rPr>
        <w:t>8.</w:t>
      </w:r>
      <w:r>
        <w:rPr>
          <w:sz w:val="22"/>
          <w:szCs w:val="22"/>
          <w:lang w:val="en-GB"/>
        </w:rPr>
        <w:tab/>
      </w:r>
      <w:r>
        <w:rPr>
          <w:b/>
          <w:sz w:val="22"/>
          <w:szCs w:val="22"/>
          <w:lang w:val="en-GB"/>
        </w:rPr>
        <w:t xml:space="preserve">REGISTRATION OF COURSES </w:t>
      </w:r>
    </w:p>
    <w:p w14:paraId="05970650" w14:textId="77777777" w:rsidR="00AE0F62" w:rsidRDefault="007070A8">
      <w:pPr>
        <w:tabs>
          <w:tab w:val="left" w:pos="180"/>
        </w:tabs>
        <w:spacing w:line="360" w:lineRule="auto"/>
        <w:jc w:val="both"/>
        <w:rPr>
          <w:sz w:val="22"/>
          <w:szCs w:val="22"/>
          <w:lang w:val="en-GB"/>
        </w:rPr>
      </w:pPr>
      <w:r>
        <w:rPr>
          <w:sz w:val="22"/>
          <w:szCs w:val="22"/>
          <w:lang w:val="en-GB"/>
        </w:rPr>
        <w:t>8.1</w:t>
      </w:r>
      <w:r>
        <w:rPr>
          <w:sz w:val="22"/>
          <w:szCs w:val="22"/>
          <w:lang w:val="en-GB"/>
        </w:rPr>
        <w:tab/>
        <w:t>The period for normal registration is the first week of each aca</w:t>
      </w:r>
      <w:r>
        <w:rPr>
          <w:sz w:val="22"/>
          <w:szCs w:val="22"/>
          <w:lang w:val="en-GB"/>
        </w:rPr>
        <w:t>demic year excluding the orientation week.</w:t>
      </w:r>
    </w:p>
    <w:p w14:paraId="176010BF" w14:textId="77777777" w:rsidR="00AE0F62" w:rsidRDefault="007070A8">
      <w:pPr>
        <w:tabs>
          <w:tab w:val="left" w:pos="180"/>
        </w:tabs>
        <w:spacing w:line="360" w:lineRule="auto"/>
        <w:jc w:val="both"/>
        <w:rPr>
          <w:sz w:val="22"/>
          <w:szCs w:val="22"/>
          <w:lang w:val="en-GB"/>
        </w:rPr>
      </w:pPr>
      <w:r>
        <w:rPr>
          <w:sz w:val="22"/>
          <w:szCs w:val="22"/>
          <w:lang w:val="en-GB"/>
        </w:rPr>
        <w:t>8.2</w:t>
      </w:r>
      <w:r>
        <w:rPr>
          <w:sz w:val="22"/>
          <w:szCs w:val="22"/>
          <w:lang w:val="en-GB"/>
        </w:rPr>
        <w:tab/>
        <w:t xml:space="preserve">The period for fate registration is then second week of the first semester of the academic year. Late registration will attract a surcharge penalty </w:t>
      </w:r>
    </w:p>
    <w:p w14:paraId="49EC1213" w14:textId="77777777" w:rsidR="00AE0F62" w:rsidRDefault="007070A8">
      <w:pPr>
        <w:tabs>
          <w:tab w:val="left" w:pos="180"/>
        </w:tabs>
        <w:spacing w:line="360" w:lineRule="auto"/>
        <w:jc w:val="both"/>
        <w:rPr>
          <w:sz w:val="22"/>
          <w:szCs w:val="22"/>
          <w:lang w:val="en-GB"/>
        </w:rPr>
      </w:pPr>
      <w:r>
        <w:rPr>
          <w:sz w:val="22"/>
          <w:szCs w:val="22"/>
          <w:lang w:val="en-GB"/>
        </w:rPr>
        <w:t>8.3</w:t>
      </w:r>
      <w:r>
        <w:rPr>
          <w:sz w:val="22"/>
          <w:szCs w:val="22"/>
          <w:lang w:val="en-GB"/>
        </w:rPr>
        <w:tab/>
        <w:t>Course registration is the responsibility of the student</w:t>
      </w:r>
      <w:r>
        <w:rPr>
          <w:sz w:val="22"/>
          <w:szCs w:val="22"/>
          <w:lang w:val="en-GB"/>
        </w:rPr>
        <w:t>’s parent department. The Head of Department signs for all the courses registered.</w:t>
      </w:r>
    </w:p>
    <w:p w14:paraId="064D9934" w14:textId="77777777" w:rsidR="00AE0F62" w:rsidRDefault="007070A8">
      <w:pPr>
        <w:tabs>
          <w:tab w:val="left" w:pos="180"/>
        </w:tabs>
        <w:spacing w:line="360" w:lineRule="auto"/>
        <w:jc w:val="both"/>
        <w:rPr>
          <w:sz w:val="22"/>
          <w:szCs w:val="22"/>
          <w:lang w:val="en-GB"/>
        </w:rPr>
      </w:pPr>
      <w:r>
        <w:rPr>
          <w:sz w:val="22"/>
          <w:szCs w:val="22"/>
          <w:lang w:val="en-GB"/>
        </w:rPr>
        <w:t>8.4</w:t>
      </w:r>
      <w:r>
        <w:rPr>
          <w:sz w:val="22"/>
          <w:szCs w:val="22"/>
          <w:lang w:val="en-GB"/>
        </w:rPr>
        <w:tab/>
        <w:t xml:space="preserve">In registering students, the parent department should ensure that students re-register for all previously failed course in which the programme requires a pass, and meet </w:t>
      </w:r>
      <w:r>
        <w:rPr>
          <w:sz w:val="22"/>
          <w:szCs w:val="22"/>
          <w:lang w:val="en-GB"/>
        </w:rPr>
        <w:t>the prescribed requirement for each course registered furthermore, that the total credit units registered are not less than 15 nor more than 24 per semester (cf 4.5 and 57).</w:t>
      </w:r>
    </w:p>
    <w:p w14:paraId="6D2F8550" w14:textId="77777777" w:rsidR="00AE0F62" w:rsidRDefault="007070A8">
      <w:pPr>
        <w:tabs>
          <w:tab w:val="left" w:pos="180"/>
        </w:tabs>
        <w:spacing w:line="360" w:lineRule="auto"/>
        <w:jc w:val="both"/>
        <w:rPr>
          <w:sz w:val="22"/>
          <w:szCs w:val="22"/>
          <w:lang w:val="en-GB"/>
        </w:rPr>
      </w:pPr>
      <w:r>
        <w:rPr>
          <w:sz w:val="22"/>
          <w:szCs w:val="22"/>
          <w:lang w:val="en-GB"/>
        </w:rPr>
        <w:t>8.5</w:t>
      </w:r>
      <w:r>
        <w:rPr>
          <w:sz w:val="22"/>
          <w:szCs w:val="22"/>
          <w:lang w:val="en-GB"/>
        </w:rPr>
        <w:tab/>
        <w:t xml:space="preserve">Any registration completed after the time specified will be null and void and </w:t>
      </w:r>
      <w:r>
        <w:rPr>
          <w:sz w:val="22"/>
          <w:szCs w:val="22"/>
          <w:lang w:val="en-GB"/>
        </w:rPr>
        <w:t>will not be credited to the student even when her/she has taken and passed an examination in the course.</w:t>
      </w:r>
    </w:p>
    <w:p w14:paraId="02C2C779" w14:textId="77777777" w:rsidR="00AE0F62" w:rsidRDefault="007070A8">
      <w:pPr>
        <w:tabs>
          <w:tab w:val="left" w:pos="180"/>
        </w:tabs>
        <w:spacing w:line="360" w:lineRule="auto"/>
        <w:jc w:val="both"/>
        <w:rPr>
          <w:sz w:val="22"/>
          <w:szCs w:val="22"/>
          <w:lang w:val="en-GB"/>
        </w:rPr>
      </w:pPr>
      <w:r>
        <w:rPr>
          <w:sz w:val="22"/>
          <w:szCs w:val="22"/>
          <w:lang w:val="en-GB"/>
        </w:rPr>
        <w:t>8.6</w:t>
      </w:r>
      <w:r>
        <w:rPr>
          <w:sz w:val="22"/>
          <w:szCs w:val="22"/>
          <w:lang w:val="en-GB"/>
        </w:rPr>
        <w:tab/>
        <w:t xml:space="preserve">Students are not allowed to sit for examination in a course for which they have previously registered. Such action is fraudulent and culprits will </w:t>
      </w:r>
      <w:r>
        <w:rPr>
          <w:sz w:val="22"/>
          <w:szCs w:val="22"/>
          <w:lang w:val="en-GB"/>
        </w:rPr>
        <w:t>be appropriately disciplined.</w:t>
      </w:r>
    </w:p>
    <w:p w14:paraId="20C93FD4" w14:textId="77777777" w:rsidR="00AE0F62" w:rsidRDefault="007070A8">
      <w:pPr>
        <w:tabs>
          <w:tab w:val="left" w:pos="180"/>
        </w:tabs>
        <w:spacing w:line="360" w:lineRule="auto"/>
        <w:jc w:val="both"/>
        <w:rPr>
          <w:sz w:val="22"/>
          <w:szCs w:val="22"/>
          <w:lang w:val="en-GB"/>
        </w:rPr>
      </w:pPr>
      <w:r>
        <w:rPr>
          <w:sz w:val="22"/>
          <w:szCs w:val="22"/>
          <w:lang w:val="en-GB"/>
        </w:rPr>
        <w:t>8.7</w:t>
      </w:r>
      <w:r>
        <w:rPr>
          <w:sz w:val="22"/>
          <w:szCs w:val="22"/>
          <w:lang w:val="en-GB"/>
        </w:rPr>
        <w:tab/>
        <w:t>Any genuine request for late registration must be made through the Head of department and a late registration fee whose amount is reviewed each year in line with the cost of living must be paid to the bursary. Forms for la</w:t>
      </w:r>
      <w:r>
        <w:rPr>
          <w:sz w:val="22"/>
          <w:szCs w:val="22"/>
          <w:lang w:val="en-GB"/>
        </w:rPr>
        <w:t>te registration will be given out only when the appropriate receipt is documented on the form.</w:t>
      </w:r>
    </w:p>
    <w:p w14:paraId="1B3A618E" w14:textId="77777777" w:rsidR="00AE0F62" w:rsidRDefault="007070A8">
      <w:pPr>
        <w:tabs>
          <w:tab w:val="left" w:pos="180"/>
        </w:tabs>
        <w:spacing w:line="360" w:lineRule="auto"/>
        <w:jc w:val="both"/>
        <w:rPr>
          <w:sz w:val="22"/>
          <w:szCs w:val="22"/>
          <w:lang w:val="en-GB"/>
        </w:rPr>
      </w:pPr>
      <w:r>
        <w:rPr>
          <w:sz w:val="22"/>
          <w:szCs w:val="22"/>
          <w:lang w:val="en-GB"/>
        </w:rPr>
        <w:t>8.8</w:t>
      </w:r>
      <w:r>
        <w:rPr>
          <w:sz w:val="22"/>
          <w:szCs w:val="22"/>
          <w:lang w:val="en-GB"/>
        </w:rPr>
        <w:tab/>
        <w:t>A list of students registered for each course should be kept (see appendix 1). This list should be displayed for one week immediately after the close of regi</w:t>
      </w:r>
      <w:r>
        <w:rPr>
          <w:sz w:val="22"/>
          <w:szCs w:val="22"/>
          <w:lang w:val="en-GB"/>
        </w:rPr>
        <w:t>stration for necessary correction.</w:t>
      </w:r>
    </w:p>
    <w:p w14:paraId="20139A2C" w14:textId="77777777" w:rsidR="00AE0F62" w:rsidRDefault="007070A8">
      <w:pPr>
        <w:tabs>
          <w:tab w:val="left" w:pos="180"/>
        </w:tabs>
        <w:spacing w:line="360" w:lineRule="auto"/>
        <w:jc w:val="both"/>
        <w:rPr>
          <w:sz w:val="22"/>
          <w:szCs w:val="22"/>
          <w:lang w:val="en-GB"/>
        </w:rPr>
      </w:pPr>
      <w:r>
        <w:rPr>
          <w:sz w:val="22"/>
          <w:szCs w:val="22"/>
          <w:lang w:val="en-GB"/>
        </w:rPr>
        <w:t>8.9</w:t>
      </w:r>
      <w:r>
        <w:rPr>
          <w:sz w:val="22"/>
          <w:szCs w:val="22"/>
          <w:lang w:val="en-GB"/>
        </w:rPr>
        <w:tab/>
        <w:t>The parent faculty and the parent department retain one copy of this list and forward the three copies to the Teaching faculty to be distributed thus one to the Faculty, one to the Department and one to the course lec</w:t>
      </w:r>
      <w:r>
        <w:rPr>
          <w:sz w:val="22"/>
          <w:szCs w:val="22"/>
          <w:lang w:val="en-GB"/>
        </w:rPr>
        <w:t>turer. This list becomes the authentic register for the course examination.</w:t>
      </w:r>
    </w:p>
    <w:p w14:paraId="3F34A4AA" w14:textId="77777777" w:rsidR="00AE0F62" w:rsidRDefault="007070A8">
      <w:pPr>
        <w:tabs>
          <w:tab w:val="left" w:pos="180"/>
        </w:tabs>
        <w:spacing w:line="360" w:lineRule="auto"/>
        <w:jc w:val="both"/>
        <w:rPr>
          <w:sz w:val="22"/>
          <w:szCs w:val="22"/>
          <w:lang w:val="en-GB"/>
        </w:rPr>
      </w:pPr>
      <w:r>
        <w:rPr>
          <w:sz w:val="22"/>
          <w:szCs w:val="22"/>
          <w:lang w:val="en-GB"/>
        </w:rPr>
        <w:t>8.10</w:t>
      </w:r>
      <w:r>
        <w:rPr>
          <w:sz w:val="22"/>
          <w:szCs w:val="22"/>
          <w:lang w:val="en-GB"/>
        </w:rPr>
        <w:tab/>
        <w:t>For all students, the following forms are returned to the Academic Office. Form MIS-01 9(SIF) for fresh student MIS-02 (Course Registration form) and MIS-04 (Fee Form)</w:t>
      </w:r>
    </w:p>
    <w:p w14:paraId="0D3C41A6" w14:textId="77777777" w:rsidR="00AE0F62" w:rsidRDefault="007070A8">
      <w:pPr>
        <w:tabs>
          <w:tab w:val="left" w:pos="180"/>
        </w:tabs>
        <w:spacing w:line="360" w:lineRule="auto"/>
        <w:jc w:val="both"/>
        <w:rPr>
          <w:sz w:val="22"/>
          <w:szCs w:val="22"/>
          <w:lang w:val="en-GB"/>
        </w:rPr>
      </w:pPr>
      <w:r>
        <w:rPr>
          <w:sz w:val="22"/>
          <w:szCs w:val="22"/>
          <w:lang w:val="en-GB"/>
        </w:rPr>
        <w:t>811.Stu</w:t>
      </w:r>
      <w:r>
        <w:rPr>
          <w:sz w:val="22"/>
          <w:szCs w:val="22"/>
          <w:lang w:val="en-GB"/>
        </w:rPr>
        <w:t>dents should be encouraged to join their professional association, but the due for such association should not be tied to registration forms</w:t>
      </w:r>
    </w:p>
    <w:p w14:paraId="73BE9603" w14:textId="77777777" w:rsidR="00AE0F62" w:rsidRDefault="007070A8">
      <w:pPr>
        <w:tabs>
          <w:tab w:val="left" w:pos="180"/>
        </w:tabs>
        <w:spacing w:line="360" w:lineRule="auto"/>
        <w:jc w:val="both"/>
        <w:rPr>
          <w:sz w:val="22"/>
          <w:szCs w:val="22"/>
          <w:lang w:val="en-GB"/>
        </w:rPr>
      </w:pPr>
      <w:r>
        <w:rPr>
          <w:sz w:val="22"/>
          <w:szCs w:val="22"/>
          <w:lang w:val="en-GB"/>
        </w:rPr>
        <w:t>8.12</w:t>
      </w:r>
      <w:r>
        <w:rPr>
          <w:sz w:val="22"/>
          <w:szCs w:val="22"/>
          <w:lang w:val="en-GB"/>
        </w:rPr>
        <w:tab/>
        <w:t xml:space="preserve">Application for adding or dropping a course must be male on the prescribed ADD/DROP Form and certified by the </w:t>
      </w:r>
      <w:r>
        <w:rPr>
          <w:sz w:val="22"/>
          <w:szCs w:val="22"/>
          <w:lang w:val="en-GB"/>
        </w:rPr>
        <w:t>registrar after obtaining the approval of the Head of Department concerned not later than four weeks before the examination in each semester. Any change of course made by altering the registration form will be null and void.</w:t>
      </w:r>
    </w:p>
    <w:p w14:paraId="2ECC8354" w14:textId="77777777" w:rsidR="00AE0F62" w:rsidRDefault="007070A8">
      <w:pPr>
        <w:tabs>
          <w:tab w:val="left" w:pos="180"/>
        </w:tabs>
        <w:spacing w:line="360" w:lineRule="auto"/>
        <w:jc w:val="both"/>
        <w:rPr>
          <w:b/>
          <w:sz w:val="22"/>
          <w:szCs w:val="22"/>
          <w:lang w:val="en-GB"/>
        </w:rPr>
      </w:pPr>
      <w:r>
        <w:rPr>
          <w:sz w:val="22"/>
          <w:szCs w:val="22"/>
          <w:lang w:val="en-GB"/>
        </w:rPr>
        <w:t>9.0</w:t>
      </w:r>
      <w:r>
        <w:rPr>
          <w:sz w:val="22"/>
          <w:szCs w:val="22"/>
          <w:lang w:val="en-GB"/>
        </w:rPr>
        <w:tab/>
      </w:r>
      <w:r>
        <w:rPr>
          <w:b/>
          <w:sz w:val="22"/>
          <w:szCs w:val="22"/>
          <w:lang w:val="en-GB"/>
        </w:rPr>
        <w:t>AUDITING OF COURSES</w:t>
      </w:r>
    </w:p>
    <w:p w14:paraId="5CECC070" w14:textId="77777777" w:rsidR="00AE0F62" w:rsidRDefault="007070A8">
      <w:pPr>
        <w:tabs>
          <w:tab w:val="left" w:pos="180"/>
        </w:tabs>
        <w:spacing w:line="360" w:lineRule="auto"/>
        <w:jc w:val="both"/>
        <w:rPr>
          <w:sz w:val="22"/>
          <w:szCs w:val="22"/>
          <w:lang w:val="en-GB"/>
        </w:rPr>
      </w:pPr>
      <w:r>
        <w:rPr>
          <w:sz w:val="22"/>
          <w:szCs w:val="22"/>
          <w:lang w:val="en-GB"/>
        </w:rPr>
        <w:t>9,1</w:t>
      </w:r>
      <w:r>
        <w:rPr>
          <w:sz w:val="22"/>
          <w:szCs w:val="22"/>
          <w:lang w:val="en-GB"/>
        </w:rPr>
        <w:tab/>
        <w:t>Stu</w:t>
      </w:r>
      <w:r>
        <w:rPr>
          <w:sz w:val="22"/>
          <w:szCs w:val="22"/>
          <w:lang w:val="en-GB"/>
        </w:rPr>
        <w:t>dents may attend a course outside their prescribed programme. The course shall be recorded in their transcript only if they have registered for it with the approval of the Head of their department and the Dean of their Faculty and taken the prescribed exam</w:t>
      </w:r>
      <w:r>
        <w:rPr>
          <w:sz w:val="22"/>
          <w:szCs w:val="22"/>
          <w:lang w:val="en-GB"/>
        </w:rPr>
        <w:t>ination. An audited course shall not be used in calculating the CGPA</w:t>
      </w:r>
    </w:p>
    <w:p w14:paraId="657D222D" w14:textId="77777777" w:rsidR="00AE0F62" w:rsidRDefault="00AE0F62">
      <w:pPr>
        <w:tabs>
          <w:tab w:val="left" w:pos="180"/>
        </w:tabs>
        <w:spacing w:line="360" w:lineRule="auto"/>
        <w:jc w:val="both"/>
        <w:rPr>
          <w:sz w:val="22"/>
          <w:szCs w:val="22"/>
          <w:lang w:val="en-GB"/>
        </w:rPr>
      </w:pPr>
    </w:p>
    <w:p w14:paraId="04DCCCEC" w14:textId="77777777" w:rsidR="00AE0F62" w:rsidRDefault="007070A8">
      <w:pPr>
        <w:tabs>
          <w:tab w:val="left" w:pos="180"/>
        </w:tabs>
        <w:spacing w:line="360" w:lineRule="auto"/>
        <w:jc w:val="both"/>
        <w:rPr>
          <w:b/>
          <w:sz w:val="22"/>
          <w:szCs w:val="22"/>
          <w:lang w:val="en-GB"/>
        </w:rPr>
      </w:pPr>
      <w:r>
        <w:rPr>
          <w:sz w:val="22"/>
          <w:szCs w:val="22"/>
          <w:lang w:val="en-GB"/>
        </w:rPr>
        <w:t>10.</w:t>
      </w:r>
      <w:r>
        <w:rPr>
          <w:b/>
          <w:sz w:val="22"/>
          <w:szCs w:val="22"/>
          <w:lang w:val="en-GB"/>
        </w:rPr>
        <w:tab/>
        <w:t>CHANGE OF DEGREE PROGRAMME</w:t>
      </w:r>
    </w:p>
    <w:p w14:paraId="74FBEEF3" w14:textId="77777777" w:rsidR="00AE0F62" w:rsidRDefault="007070A8">
      <w:pPr>
        <w:tabs>
          <w:tab w:val="left" w:pos="180"/>
        </w:tabs>
        <w:spacing w:line="360" w:lineRule="auto"/>
        <w:jc w:val="both"/>
        <w:rPr>
          <w:sz w:val="22"/>
          <w:szCs w:val="22"/>
          <w:lang w:val="en-GB"/>
        </w:rPr>
      </w:pPr>
      <w:r>
        <w:rPr>
          <w:sz w:val="22"/>
          <w:szCs w:val="22"/>
          <w:lang w:val="en-GB"/>
        </w:rPr>
        <w:t>10.1</w:t>
      </w:r>
      <w:r>
        <w:rPr>
          <w:sz w:val="22"/>
          <w:szCs w:val="22"/>
          <w:lang w:val="en-GB"/>
        </w:rPr>
        <w:tab/>
        <w:t>A student who has been admitted to a degree programme on satisfying the minimum requirements for entry into the University as well as course requireme</w:t>
      </w:r>
      <w:r>
        <w:rPr>
          <w:sz w:val="22"/>
          <w:szCs w:val="22"/>
          <w:lang w:val="en-GB"/>
        </w:rPr>
        <w:t>nt for the Faculty and Department shall not be allowed to change until he /she has completed the first academic year in the degree programme.</w:t>
      </w:r>
    </w:p>
    <w:p w14:paraId="47BA41EB" w14:textId="77777777" w:rsidR="00AE0F62" w:rsidRDefault="007070A8">
      <w:pPr>
        <w:tabs>
          <w:tab w:val="left" w:pos="180"/>
        </w:tabs>
        <w:spacing w:line="360" w:lineRule="auto"/>
        <w:jc w:val="both"/>
        <w:rPr>
          <w:sz w:val="22"/>
          <w:szCs w:val="22"/>
          <w:lang w:val="en-GB"/>
        </w:rPr>
      </w:pPr>
      <w:r>
        <w:rPr>
          <w:sz w:val="22"/>
          <w:szCs w:val="22"/>
          <w:lang w:val="en-GB"/>
        </w:rPr>
        <w:t xml:space="preserve">A student awarded a scholarship in a discipline different from that for which he/she is admitted shall be allowed </w:t>
      </w:r>
      <w:r>
        <w:rPr>
          <w:sz w:val="22"/>
          <w:szCs w:val="22"/>
          <w:lang w:val="en-GB"/>
        </w:rPr>
        <w:t>to change. Faculty or department to that in which the programme specified by the scholarship Award is available, provided that he/she meets the requirements of the Faculty or Department to which a change is desired.</w:t>
      </w:r>
    </w:p>
    <w:p w14:paraId="5DE593D5" w14:textId="77777777" w:rsidR="00AE0F62" w:rsidRDefault="007070A8">
      <w:pPr>
        <w:tabs>
          <w:tab w:val="left" w:pos="180"/>
        </w:tabs>
        <w:spacing w:line="360" w:lineRule="auto"/>
        <w:jc w:val="both"/>
        <w:rPr>
          <w:sz w:val="22"/>
          <w:szCs w:val="22"/>
          <w:lang w:val="en-GB"/>
        </w:rPr>
      </w:pPr>
      <w:r>
        <w:rPr>
          <w:sz w:val="22"/>
          <w:szCs w:val="22"/>
          <w:lang w:val="en-GB"/>
        </w:rPr>
        <w:t>10.2     Application to change faculty s</w:t>
      </w:r>
      <w:r>
        <w:rPr>
          <w:sz w:val="22"/>
          <w:szCs w:val="22"/>
          <w:lang w:val="en-GB"/>
        </w:rPr>
        <w:t>hall normally be made by the student concerned through the purchase of the form Admission office in the 2</w:t>
      </w:r>
      <w:r>
        <w:rPr>
          <w:sz w:val="22"/>
          <w:szCs w:val="22"/>
          <w:vertAlign w:val="superscript"/>
          <w:lang w:val="en-GB"/>
        </w:rPr>
        <w:t>nd</w:t>
      </w:r>
      <w:r>
        <w:rPr>
          <w:sz w:val="22"/>
          <w:szCs w:val="22"/>
          <w:lang w:val="en-GB"/>
        </w:rPr>
        <w:t xml:space="preserve"> semester preceding the year of transfer. The form shall be filled by the student and processed by the Department and faculty not later than 6 weeks </w:t>
      </w:r>
      <w:r>
        <w:rPr>
          <w:sz w:val="22"/>
          <w:szCs w:val="22"/>
          <w:lang w:val="en-GB"/>
        </w:rPr>
        <w:t>of the 1</w:t>
      </w:r>
      <w:r>
        <w:rPr>
          <w:sz w:val="22"/>
          <w:szCs w:val="22"/>
          <w:vertAlign w:val="superscript"/>
          <w:lang w:val="en-GB"/>
        </w:rPr>
        <w:t>st</w:t>
      </w:r>
      <w:r>
        <w:rPr>
          <w:sz w:val="22"/>
          <w:szCs w:val="22"/>
          <w:lang w:val="en-GB"/>
        </w:rPr>
        <w:t xml:space="preserve"> semester of the year of transfer. The recommendation from the Faculty Board shall be forwarded to the Committee of Provosts and Dean (CPD) for approval, thereafter, a letter of approval to transfer shall be issued to the student before actual tr</w:t>
      </w:r>
      <w:r>
        <w:rPr>
          <w:sz w:val="22"/>
          <w:szCs w:val="22"/>
          <w:lang w:val="en-GB"/>
        </w:rPr>
        <w:t>ansfer takes place. Any student who transfers before approval by CPD shall be deregistered form the university for irregular transfer. For the purpose of transfer. The JAMB subjects must be relevant to the new programme</w:t>
      </w:r>
    </w:p>
    <w:p w14:paraId="7DE154D7" w14:textId="77777777" w:rsidR="00AE0F62" w:rsidRDefault="007070A8">
      <w:pPr>
        <w:tabs>
          <w:tab w:val="left" w:pos="180"/>
        </w:tabs>
        <w:spacing w:line="360" w:lineRule="auto"/>
        <w:jc w:val="both"/>
        <w:rPr>
          <w:sz w:val="22"/>
          <w:szCs w:val="22"/>
          <w:lang w:val="en-GB"/>
        </w:rPr>
      </w:pPr>
      <w:r>
        <w:rPr>
          <w:sz w:val="22"/>
          <w:szCs w:val="22"/>
          <w:lang w:val="en-GB"/>
        </w:rPr>
        <w:t>103</w:t>
      </w:r>
      <w:r>
        <w:rPr>
          <w:sz w:val="22"/>
          <w:szCs w:val="22"/>
          <w:lang w:val="en-GB"/>
        </w:rPr>
        <w:tab/>
        <w:t>To quality for transfer into the</w:t>
      </w:r>
      <w:r>
        <w:rPr>
          <w:sz w:val="22"/>
          <w:szCs w:val="22"/>
          <w:lang w:val="en-GB"/>
        </w:rPr>
        <w:t xml:space="preserve"> professional programmes. Medicine, Engineering and Management sciences, students shall be required to have a CGPA of 4 points or above at the time of application. For a student to qualify for transfer into other faculties, he/she requires a CGPA of 3.0 po</w:t>
      </w:r>
      <w:r>
        <w:rPr>
          <w:sz w:val="22"/>
          <w:szCs w:val="22"/>
          <w:lang w:val="en-GB"/>
        </w:rPr>
        <w:t>ints at the time of application. Those from College (CHS) to Science must have the continuation CGPA of 1.0 point Intra Faculty Transfer should be done by the Faculty Board and the Committee of Provost and Deans informed.</w:t>
      </w:r>
    </w:p>
    <w:p w14:paraId="008E57A2" w14:textId="77777777" w:rsidR="00AE0F62" w:rsidRDefault="007070A8">
      <w:pPr>
        <w:tabs>
          <w:tab w:val="left" w:pos="180"/>
        </w:tabs>
        <w:spacing w:line="360" w:lineRule="auto"/>
        <w:jc w:val="both"/>
        <w:rPr>
          <w:b/>
          <w:sz w:val="22"/>
          <w:szCs w:val="22"/>
          <w:lang w:val="en-GB"/>
        </w:rPr>
      </w:pPr>
      <w:r>
        <w:rPr>
          <w:sz w:val="22"/>
          <w:szCs w:val="22"/>
          <w:lang w:val="en-GB"/>
        </w:rPr>
        <w:t>11.</w:t>
      </w:r>
      <w:r>
        <w:rPr>
          <w:sz w:val="22"/>
          <w:szCs w:val="22"/>
          <w:lang w:val="en-GB"/>
        </w:rPr>
        <w:tab/>
      </w:r>
      <w:r>
        <w:rPr>
          <w:b/>
          <w:sz w:val="22"/>
          <w:szCs w:val="22"/>
          <w:lang w:val="en-GB"/>
        </w:rPr>
        <w:t>INTER UNIVERSITY TRANSFER</w:t>
      </w:r>
    </w:p>
    <w:p w14:paraId="2108FC9A" w14:textId="77777777" w:rsidR="00AE0F62" w:rsidRDefault="007070A8">
      <w:pPr>
        <w:tabs>
          <w:tab w:val="left" w:pos="180"/>
        </w:tabs>
        <w:spacing w:line="360" w:lineRule="auto"/>
        <w:jc w:val="both"/>
        <w:rPr>
          <w:sz w:val="22"/>
          <w:szCs w:val="22"/>
          <w:lang w:val="en-GB"/>
        </w:rPr>
      </w:pPr>
      <w:r>
        <w:rPr>
          <w:sz w:val="22"/>
          <w:szCs w:val="22"/>
          <w:lang w:val="en-GB"/>
        </w:rPr>
        <w:t>1.1.</w:t>
      </w:r>
      <w:r>
        <w:rPr>
          <w:sz w:val="22"/>
          <w:szCs w:val="22"/>
          <w:lang w:val="en-GB"/>
        </w:rPr>
        <w:t>1</w:t>
      </w:r>
      <w:r>
        <w:rPr>
          <w:sz w:val="22"/>
          <w:szCs w:val="22"/>
          <w:lang w:val="en-GB"/>
        </w:rPr>
        <w:tab/>
        <w:t xml:space="preserve">A student from another University may seek a transfer to any of the programme of the University of Port Harcourt. Such applicants shall purchase a form from Admission Office on payment of N50 000) at the Bursary Department. The form shall be duly filled </w:t>
      </w:r>
      <w:r>
        <w:rPr>
          <w:sz w:val="22"/>
          <w:szCs w:val="22"/>
          <w:lang w:val="en-GB"/>
        </w:rPr>
        <w:t>and the former University be requested to forward the transcript of academic record to the Registrar, the Registrar shall refer the request to the appropriate Head of department after the transcript has been authenticated. The HOD after considering the app</w:t>
      </w:r>
      <w:r>
        <w:rPr>
          <w:sz w:val="22"/>
          <w:szCs w:val="22"/>
          <w:lang w:val="en-GB"/>
        </w:rPr>
        <w:t>lication shall make an appropriate recommendation through the Faculty Board to the Committee of Provosts and Dean (CPD) for approval Thereafter a letter of approval to transfer shall be issued to the student before actual transfer. All such applications mu</w:t>
      </w:r>
      <w:r>
        <w:rPr>
          <w:sz w:val="22"/>
          <w:szCs w:val="22"/>
          <w:lang w:val="en-GB"/>
        </w:rPr>
        <w:t>st be processed before the beginning of an academic year Irregular transfer is not allowed.</w:t>
      </w:r>
    </w:p>
    <w:p w14:paraId="3E046972" w14:textId="77777777" w:rsidR="00AE0F62" w:rsidRDefault="007070A8">
      <w:pPr>
        <w:tabs>
          <w:tab w:val="left" w:pos="180"/>
        </w:tabs>
        <w:spacing w:line="360" w:lineRule="auto"/>
        <w:jc w:val="both"/>
        <w:rPr>
          <w:sz w:val="22"/>
          <w:szCs w:val="22"/>
          <w:lang w:val="en-GB"/>
        </w:rPr>
      </w:pPr>
      <w:r>
        <w:rPr>
          <w:sz w:val="22"/>
          <w:szCs w:val="22"/>
          <w:lang w:val="en-GB"/>
        </w:rPr>
        <w:t>11.2</w:t>
      </w:r>
      <w:r>
        <w:rPr>
          <w:sz w:val="22"/>
          <w:szCs w:val="22"/>
          <w:lang w:val="en-GB"/>
        </w:rPr>
        <w:tab/>
        <w:t>All applicant for Inter-University transfer shall be required to be in good standing in their previous University.</w:t>
      </w:r>
    </w:p>
    <w:p w14:paraId="6E144427" w14:textId="77777777" w:rsidR="00AE0F62" w:rsidRDefault="007070A8">
      <w:pPr>
        <w:tabs>
          <w:tab w:val="left" w:pos="180"/>
        </w:tabs>
        <w:spacing w:line="360" w:lineRule="auto"/>
        <w:jc w:val="both"/>
        <w:rPr>
          <w:sz w:val="22"/>
          <w:szCs w:val="22"/>
          <w:lang w:val="en-GB"/>
        </w:rPr>
      </w:pPr>
      <w:r>
        <w:rPr>
          <w:sz w:val="22"/>
          <w:szCs w:val="22"/>
          <w:lang w:val="en-GB"/>
        </w:rPr>
        <w:t>11.3</w:t>
      </w:r>
      <w:r>
        <w:rPr>
          <w:sz w:val="22"/>
          <w:szCs w:val="22"/>
          <w:lang w:val="en-GB"/>
        </w:rPr>
        <w:tab/>
        <w:t>A student who has been suspended or exp</w:t>
      </w:r>
      <w:r>
        <w:rPr>
          <w:sz w:val="22"/>
          <w:szCs w:val="22"/>
          <w:lang w:val="en-GB"/>
        </w:rPr>
        <w:t>elled from any university for acts for misconduct shall not be eligible for transfer to the University of Port Harcourt.</w:t>
      </w:r>
    </w:p>
    <w:p w14:paraId="034AFBA7" w14:textId="77777777" w:rsidR="00AE0F62" w:rsidRDefault="007070A8">
      <w:pPr>
        <w:tabs>
          <w:tab w:val="left" w:pos="180"/>
        </w:tabs>
        <w:spacing w:line="360" w:lineRule="auto"/>
        <w:jc w:val="both"/>
        <w:rPr>
          <w:sz w:val="22"/>
          <w:szCs w:val="22"/>
          <w:lang w:val="en-GB"/>
        </w:rPr>
      </w:pPr>
      <w:r>
        <w:rPr>
          <w:sz w:val="22"/>
          <w:szCs w:val="22"/>
          <w:lang w:val="en-GB"/>
        </w:rPr>
        <w:t>11.4</w:t>
      </w:r>
      <w:r>
        <w:rPr>
          <w:sz w:val="22"/>
          <w:szCs w:val="22"/>
          <w:lang w:val="en-GB"/>
        </w:rPr>
        <w:tab/>
        <w:t>The residence requirement shall be a minimum of two years</w:t>
      </w:r>
    </w:p>
    <w:p w14:paraId="2C54A852" w14:textId="77777777" w:rsidR="00AE0F62" w:rsidRDefault="007070A8">
      <w:pPr>
        <w:tabs>
          <w:tab w:val="left" w:pos="180"/>
        </w:tabs>
        <w:spacing w:line="360" w:lineRule="auto"/>
        <w:jc w:val="both"/>
        <w:rPr>
          <w:b/>
          <w:sz w:val="22"/>
          <w:szCs w:val="22"/>
          <w:lang w:val="en-GB"/>
        </w:rPr>
      </w:pPr>
      <w:r>
        <w:rPr>
          <w:sz w:val="22"/>
          <w:szCs w:val="22"/>
          <w:lang w:val="en-GB"/>
        </w:rPr>
        <w:t>12.</w:t>
      </w:r>
      <w:r>
        <w:rPr>
          <w:sz w:val="22"/>
          <w:szCs w:val="22"/>
          <w:lang w:val="en-GB"/>
        </w:rPr>
        <w:tab/>
      </w:r>
      <w:r>
        <w:rPr>
          <w:b/>
          <w:sz w:val="22"/>
          <w:szCs w:val="22"/>
          <w:lang w:val="en-GB"/>
        </w:rPr>
        <w:t>TIME TABLES</w:t>
      </w:r>
    </w:p>
    <w:p w14:paraId="7157CD7C" w14:textId="77777777" w:rsidR="00AE0F62" w:rsidRDefault="007070A8">
      <w:pPr>
        <w:tabs>
          <w:tab w:val="left" w:pos="180"/>
        </w:tabs>
        <w:spacing w:line="360" w:lineRule="auto"/>
        <w:jc w:val="both"/>
        <w:rPr>
          <w:sz w:val="22"/>
          <w:szCs w:val="22"/>
          <w:lang w:val="en-GB"/>
        </w:rPr>
      </w:pPr>
      <w:r>
        <w:rPr>
          <w:sz w:val="22"/>
          <w:szCs w:val="22"/>
          <w:lang w:val="en-GB"/>
        </w:rPr>
        <w:t>1.2.1</w:t>
      </w:r>
      <w:r>
        <w:rPr>
          <w:sz w:val="22"/>
          <w:szCs w:val="22"/>
          <w:lang w:val="en-GB"/>
        </w:rPr>
        <w:tab/>
      </w:r>
      <w:r>
        <w:rPr>
          <w:sz w:val="22"/>
          <w:szCs w:val="22"/>
          <w:lang w:val="en-GB"/>
        </w:rPr>
        <w:t xml:space="preserve">The lecture timetable should be released at least two weeks before the first day of lectures. For large classes the different streams shall be allocated same slot on the timetable and the streams taught in parallel classes running at different venues </w:t>
      </w:r>
    </w:p>
    <w:p w14:paraId="0141E86F" w14:textId="77777777" w:rsidR="00AE0F62" w:rsidRDefault="007070A8">
      <w:pPr>
        <w:tabs>
          <w:tab w:val="left" w:pos="180"/>
        </w:tabs>
        <w:spacing w:line="360" w:lineRule="auto"/>
        <w:jc w:val="both"/>
        <w:rPr>
          <w:sz w:val="22"/>
          <w:szCs w:val="22"/>
          <w:lang w:val="en-GB"/>
        </w:rPr>
      </w:pPr>
      <w:r>
        <w:rPr>
          <w:sz w:val="22"/>
          <w:szCs w:val="22"/>
          <w:lang w:val="en-GB"/>
        </w:rPr>
        <w:t>1.2.</w:t>
      </w:r>
      <w:r>
        <w:rPr>
          <w:sz w:val="22"/>
          <w:szCs w:val="22"/>
          <w:lang w:val="en-GB"/>
        </w:rPr>
        <w:t>2</w:t>
      </w:r>
      <w:r>
        <w:rPr>
          <w:sz w:val="22"/>
          <w:szCs w:val="22"/>
          <w:lang w:val="en-GB"/>
        </w:rPr>
        <w:tab/>
        <w:t xml:space="preserve">Faculty Officers are required to collate information on the number of students registered for each course in their Faculty at the close of registration, and forward it to the Timetable Committee not later than three weeks after the close of registration </w:t>
      </w:r>
    </w:p>
    <w:p w14:paraId="22FCC514" w14:textId="77777777" w:rsidR="00AE0F62" w:rsidRDefault="007070A8">
      <w:pPr>
        <w:tabs>
          <w:tab w:val="left" w:pos="180"/>
        </w:tabs>
        <w:spacing w:line="360" w:lineRule="auto"/>
        <w:jc w:val="both"/>
        <w:rPr>
          <w:sz w:val="22"/>
          <w:szCs w:val="22"/>
          <w:lang w:val="en-GB"/>
        </w:rPr>
      </w:pPr>
      <w:r>
        <w:rPr>
          <w:sz w:val="22"/>
          <w:szCs w:val="22"/>
          <w:lang w:val="en-GB"/>
        </w:rPr>
        <w:t>1.2.3</w:t>
      </w:r>
      <w:r>
        <w:rPr>
          <w:sz w:val="22"/>
          <w:szCs w:val="22"/>
          <w:lang w:val="en-GB"/>
        </w:rPr>
        <w:tab/>
        <w:t>Then examination timetable should be released at least three weeks before the schedule date of the start of examination.</w:t>
      </w:r>
    </w:p>
    <w:p w14:paraId="2795A1B4" w14:textId="77777777" w:rsidR="00AE0F62" w:rsidRDefault="007070A8">
      <w:pPr>
        <w:tabs>
          <w:tab w:val="left" w:pos="180"/>
        </w:tabs>
        <w:spacing w:line="360" w:lineRule="auto"/>
        <w:jc w:val="both"/>
        <w:rPr>
          <w:sz w:val="22"/>
          <w:szCs w:val="22"/>
          <w:lang w:val="en-GB"/>
        </w:rPr>
      </w:pPr>
      <w:r>
        <w:rPr>
          <w:sz w:val="22"/>
          <w:szCs w:val="22"/>
          <w:lang w:val="en-GB"/>
        </w:rPr>
        <w:t>1.2.4</w:t>
      </w:r>
      <w:r>
        <w:rPr>
          <w:sz w:val="22"/>
          <w:szCs w:val="22"/>
          <w:lang w:val="en-GB"/>
        </w:rPr>
        <w:tab/>
        <w:t>Examination involving large classes should be conducted in the first week of examinations. At the time of such examination</w:t>
      </w:r>
      <w:r>
        <w:rPr>
          <w:sz w:val="22"/>
          <w:szCs w:val="22"/>
          <w:lang w:val="en-GB"/>
        </w:rPr>
        <w:t xml:space="preserve">s no other examination should be scheduled, so as to enable enough space and invigilators to be available. Large classes are defined as University wide or faculty wide courses </w:t>
      </w:r>
    </w:p>
    <w:p w14:paraId="2ADA3B84" w14:textId="77777777" w:rsidR="00AE0F62" w:rsidRDefault="007070A8">
      <w:pPr>
        <w:tabs>
          <w:tab w:val="left" w:pos="180"/>
        </w:tabs>
        <w:spacing w:line="360" w:lineRule="auto"/>
        <w:jc w:val="both"/>
        <w:rPr>
          <w:sz w:val="22"/>
          <w:szCs w:val="22"/>
          <w:lang w:val="en-GB"/>
        </w:rPr>
      </w:pPr>
      <w:r>
        <w:rPr>
          <w:sz w:val="22"/>
          <w:szCs w:val="22"/>
          <w:lang w:val="en-GB"/>
        </w:rPr>
        <w:t>1.2.5</w:t>
      </w:r>
      <w:r>
        <w:rPr>
          <w:sz w:val="22"/>
          <w:szCs w:val="22"/>
          <w:lang w:val="en-GB"/>
        </w:rPr>
        <w:tab/>
        <w:t>Scheduled times and dates for examinations must be adhered to. If it is f</w:t>
      </w:r>
      <w:r>
        <w:rPr>
          <w:sz w:val="22"/>
          <w:szCs w:val="22"/>
          <w:lang w:val="en-GB"/>
        </w:rPr>
        <w:t xml:space="preserve">ound necessary to re-schedule and examination this must be with the permission of the chairman. Timetable Committee and the Provost of Dean of Faculty </w:t>
      </w:r>
    </w:p>
    <w:p w14:paraId="57C2A14A" w14:textId="77777777" w:rsidR="00AE0F62" w:rsidRDefault="007070A8">
      <w:pPr>
        <w:tabs>
          <w:tab w:val="left" w:pos="180"/>
        </w:tabs>
        <w:spacing w:line="360" w:lineRule="auto"/>
        <w:jc w:val="both"/>
        <w:rPr>
          <w:sz w:val="22"/>
          <w:szCs w:val="22"/>
          <w:lang w:val="en-GB"/>
        </w:rPr>
      </w:pPr>
      <w:r>
        <w:rPr>
          <w:sz w:val="22"/>
          <w:szCs w:val="22"/>
          <w:lang w:val="en-GB"/>
        </w:rPr>
        <w:t>1.2.6</w:t>
      </w:r>
      <w:r>
        <w:rPr>
          <w:sz w:val="22"/>
          <w:szCs w:val="22"/>
          <w:lang w:val="en-GB"/>
        </w:rPr>
        <w:tab/>
        <w:t xml:space="preserve">Because of the constraints of space examinations are currently (1997) scheduled to last for three </w:t>
      </w:r>
      <w:r>
        <w:rPr>
          <w:sz w:val="22"/>
          <w:szCs w:val="22"/>
          <w:lang w:val="en-GB"/>
        </w:rPr>
        <w:t>weeks. As soon as adequate classroom space is available this should be reduced to two weeks.</w:t>
      </w:r>
    </w:p>
    <w:p w14:paraId="40002BCF" w14:textId="77777777" w:rsidR="00AE0F62" w:rsidRDefault="007070A8">
      <w:pPr>
        <w:tabs>
          <w:tab w:val="left" w:pos="180"/>
        </w:tabs>
        <w:spacing w:line="360" w:lineRule="auto"/>
        <w:jc w:val="both"/>
        <w:rPr>
          <w:b/>
          <w:sz w:val="22"/>
          <w:szCs w:val="22"/>
          <w:lang w:val="en-GB"/>
        </w:rPr>
      </w:pPr>
      <w:r>
        <w:rPr>
          <w:sz w:val="22"/>
          <w:szCs w:val="22"/>
          <w:lang w:val="en-GB"/>
        </w:rPr>
        <w:t>13</w:t>
      </w:r>
      <w:r>
        <w:rPr>
          <w:sz w:val="22"/>
          <w:szCs w:val="22"/>
          <w:lang w:val="en-GB"/>
        </w:rPr>
        <w:tab/>
      </w:r>
      <w:r>
        <w:rPr>
          <w:b/>
          <w:sz w:val="22"/>
          <w:szCs w:val="22"/>
          <w:lang w:val="en-GB"/>
        </w:rPr>
        <w:t>TEACHING</w:t>
      </w:r>
    </w:p>
    <w:p w14:paraId="1D68196E" w14:textId="77777777" w:rsidR="00AE0F62" w:rsidRDefault="007070A8">
      <w:pPr>
        <w:tabs>
          <w:tab w:val="left" w:pos="180"/>
        </w:tabs>
        <w:spacing w:line="360" w:lineRule="auto"/>
        <w:jc w:val="both"/>
        <w:rPr>
          <w:sz w:val="22"/>
          <w:szCs w:val="22"/>
          <w:lang w:val="en-GB"/>
        </w:rPr>
      </w:pPr>
      <w:r>
        <w:rPr>
          <w:sz w:val="22"/>
          <w:szCs w:val="22"/>
          <w:lang w:val="en-GB"/>
        </w:rPr>
        <w:t>1.3.1</w:t>
      </w:r>
      <w:r>
        <w:rPr>
          <w:sz w:val="22"/>
          <w:szCs w:val="22"/>
          <w:lang w:val="en-GB"/>
        </w:rPr>
        <w:tab/>
        <w:t xml:space="preserve">The large classes shall be co-taught and no class should exceed 500. The assignment of lecturers to teach the different streams of students </w:t>
      </w:r>
      <w:r>
        <w:rPr>
          <w:sz w:val="22"/>
          <w:szCs w:val="22"/>
          <w:lang w:val="en-GB"/>
        </w:rPr>
        <w:t xml:space="preserve">in any of these large classes shall be done at properly constituted department meeting of the parent department on the course </w:t>
      </w:r>
    </w:p>
    <w:p w14:paraId="3D7F5E6D" w14:textId="77777777" w:rsidR="00AE0F62" w:rsidRDefault="007070A8">
      <w:pPr>
        <w:tabs>
          <w:tab w:val="left" w:pos="180"/>
        </w:tabs>
        <w:spacing w:line="360" w:lineRule="auto"/>
        <w:jc w:val="both"/>
        <w:rPr>
          <w:sz w:val="22"/>
          <w:szCs w:val="22"/>
          <w:lang w:val="en-GB"/>
        </w:rPr>
      </w:pPr>
      <w:r>
        <w:rPr>
          <w:sz w:val="22"/>
          <w:szCs w:val="22"/>
          <w:lang w:val="en-GB"/>
        </w:rPr>
        <w:t>1.3.2</w:t>
      </w:r>
      <w:r>
        <w:rPr>
          <w:sz w:val="22"/>
          <w:szCs w:val="22"/>
          <w:lang w:val="en-GB"/>
        </w:rPr>
        <w:tab/>
        <w:t>The co-ordination of the teaching of Faculty and University wide courses involving fresh men should be restricted to senior</w:t>
      </w:r>
      <w:r>
        <w:rPr>
          <w:sz w:val="22"/>
          <w:szCs w:val="22"/>
          <w:lang w:val="en-GB"/>
        </w:rPr>
        <w:t xml:space="preserve"> academic staff not below the rank of Senior Lecturer.</w:t>
      </w:r>
    </w:p>
    <w:p w14:paraId="2D6F4903" w14:textId="77777777" w:rsidR="00AE0F62" w:rsidRDefault="007070A8">
      <w:pPr>
        <w:tabs>
          <w:tab w:val="left" w:pos="180"/>
        </w:tabs>
        <w:spacing w:line="360" w:lineRule="auto"/>
        <w:jc w:val="both"/>
        <w:rPr>
          <w:sz w:val="22"/>
          <w:szCs w:val="22"/>
          <w:lang w:val="en-GB"/>
        </w:rPr>
      </w:pPr>
      <w:r>
        <w:rPr>
          <w:sz w:val="22"/>
          <w:szCs w:val="22"/>
          <w:lang w:val="en-GB"/>
        </w:rPr>
        <w:t>1.3.3</w:t>
      </w:r>
      <w:r>
        <w:rPr>
          <w:sz w:val="22"/>
          <w:szCs w:val="22"/>
          <w:lang w:val="en-GB"/>
        </w:rPr>
        <w:tab/>
        <w:t>Heads of Departments should ensure that lecturers take their teaching assignment seriously in particular course outlines based on the approved course description must be made available to student</w:t>
      </w:r>
      <w:r>
        <w:rPr>
          <w:sz w:val="22"/>
          <w:szCs w:val="22"/>
          <w:lang w:val="en-GB"/>
        </w:rPr>
        <w:t>s free of charge at the commencement of lectures</w:t>
      </w:r>
    </w:p>
    <w:p w14:paraId="01283572" w14:textId="77777777" w:rsidR="00AE0F62" w:rsidRDefault="007070A8">
      <w:pPr>
        <w:tabs>
          <w:tab w:val="left" w:pos="180"/>
        </w:tabs>
        <w:spacing w:line="360" w:lineRule="auto"/>
        <w:jc w:val="both"/>
        <w:rPr>
          <w:sz w:val="22"/>
          <w:szCs w:val="22"/>
          <w:lang w:val="en-GB"/>
        </w:rPr>
      </w:pPr>
      <w:r>
        <w:rPr>
          <w:sz w:val="22"/>
          <w:szCs w:val="22"/>
          <w:lang w:val="en-GB"/>
        </w:rPr>
        <w:t>1.3.4</w:t>
      </w:r>
      <w:r>
        <w:rPr>
          <w:sz w:val="22"/>
          <w:szCs w:val="22"/>
          <w:lang w:val="en-GB"/>
        </w:rPr>
        <w:tab/>
        <w:t>Continues assessment normally comprises of 30% of the marks for the course, but may be up to 60% for courses of practical nature. Continuous assessment must be administered during the teaching period a</w:t>
      </w:r>
      <w:r>
        <w:rPr>
          <w:sz w:val="22"/>
          <w:szCs w:val="22"/>
          <w:lang w:val="en-GB"/>
        </w:rPr>
        <w:t xml:space="preserve">nd NOT as a test immediately preceding the examination nor as an extra question on the examination paper </w:t>
      </w:r>
    </w:p>
    <w:p w14:paraId="20B977DD" w14:textId="77777777" w:rsidR="00AE0F62" w:rsidRDefault="00AE0F62">
      <w:pPr>
        <w:tabs>
          <w:tab w:val="left" w:pos="180"/>
        </w:tabs>
        <w:spacing w:line="360" w:lineRule="auto"/>
        <w:jc w:val="both"/>
        <w:rPr>
          <w:sz w:val="22"/>
          <w:szCs w:val="22"/>
          <w:lang w:val="en-GB"/>
        </w:rPr>
      </w:pPr>
    </w:p>
    <w:p w14:paraId="04350B37" w14:textId="77777777" w:rsidR="00AE0F62" w:rsidRDefault="007070A8">
      <w:pPr>
        <w:tabs>
          <w:tab w:val="left" w:pos="180"/>
        </w:tabs>
        <w:spacing w:line="360" w:lineRule="auto"/>
        <w:jc w:val="both"/>
        <w:rPr>
          <w:b/>
          <w:sz w:val="22"/>
          <w:szCs w:val="22"/>
          <w:lang w:val="en-GB"/>
        </w:rPr>
      </w:pPr>
      <w:r>
        <w:rPr>
          <w:sz w:val="22"/>
          <w:szCs w:val="22"/>
          <w:lang w:val="en-GB"/>
        </w:rPr>
        <w:t>1.4</w:t>
      </w:r>
      <w:r>
        <w:rPr>
          <w:sz w:val="22"/>
          <w:szCs w:val="22"/>
          <w:lang w:val="en-GB"/>
        </w:rPr>
        <w:tab/>
      </w:r>
      <w:r>
        <w:rPr>
          <w:b/>
          <w:sz w:val="22"/>
          <w:szCs w:val="22"/>
          <w:lang w:val="en-GB"/>
        </w:rPr>
        <w:t>GRADING SYSTEM</w:t>
      </w:r>
    </w:p>
    <w:p w14:paraId="505A85EB" w14:textId="77777777" w:rsidR="00AE0F62" w:rsidRDefault="007070A8">
      <w:pPr>
        <w:tabs>
          <w:tab w:val="left" w:pos="180"/>
        </w:tabs>
        <w:spacing w:line="360" w:lineRule="auto"/>
        <w:jc w:val="both"/>
        <w:rPr>
          <w:sz w:val="22"/>
          <w:szCs w:val="22"/>
          <w:lang w:val="en-GB"/>
        </w:rPr>
      </w:pPr>
      <w:r>
        <w:rPr>
          <w:b/>
          <w:sz w:val="22"/>
          <w:szCs w:val="22"/>
          <w:lang w:val="en-GB"/>
        </w:rPr>
        <w:t>1.4.1</w:t>
      </w:r>
      <w:r>
        <w:rPr>
          <w:b/>
          <w:sz w:val="22"/>
          <w:szCs w:val="22"/>
          <w:lang w:val="en-GB"/>
        </w:rPr>
        <w:tab/>
      </w:r>
      <w:r>
        <w:rPr>
          <w:sz w:val="22"/>
          <w:szCs w:val="22"/>
          <w:lang w:val="en-GB"/>
        </w:rPr>
        <w:t xml:space="preserve">The following systems of grade Points shall be used for all facilities </w:t>
      </w:r>
    </w:p>
    <w:tbl>
      <w:tblPr>
        <w:tblStyle w:val="TableGrid"/>
        <w:tblW w:w="0" w:type="auto"/>
        <w:tblLook w:val="04A0" w:firstRow="1" w:lastRow="0" w:firstColumn="1" w:lastColumn="0" w:noHBand="0" w:noVBand="1"/>
      </w:tblPr>
      <w:tblGrid>
        <w:gridCol w:w="896"/>
        <w:gridCol w:w="1434"/>
        <w:gridCol w:w="930"/>
        <w:gridCol w:w="896"/>
        <w:gridCol w:w="1291"/>
        <w:gridCol w:w="930"/>
      </w:tblGrid>
      <w:tr w:rsidR="00AE0F62" w14:paraId="2BBE93AF" w14:textId="77777777">
        <w:tc>
          <w:tcPr>
            <w:tcW w:w="4753" w:type="dxa"/>
            <w:gridSpan w:val="3"/>
          </w:tcPr>
          <w:p w14:paraId="2A9D9E21" w14:textId="77777777" w:rsidR="00AE0F62" w:rsidRDefault="007070A8">
            <w:pPr>
              <w:tabs>
                <w:tab w:val="left" w:pos="180"/>
              </w:tabs>
              <w:spacing w:line="360" w:lineRule="auto"/>
              <w:jc w:val="both"/>
              <w:rPr>
                <w:b/>
                <w:sz w:val="22"/>
                <w:szCs w:val="22"/>
                <w:lang w:val="en-GB"/>
              </w:rPr>
            </w:pPr>
            <w:r>
              <w:rPr>
                <w:b/>
                <w:sz w:val="22"/>
                <w:szCs w:val="22"/>
                <w:lang w:val="en-GB"/>
              </w:rPr>
              <w:t>NEW STUDENTS*</w:t>
            </w:r>
          </w:p>
        </w:tc>
        <w:tc>
          <w:tcPr>
            <w:tcW w:w="4823" w:type="dxa"/>
            <w:gridSpan w:val="3"/>
          </w:tcPr>
          <w:p w14:paraId="4AB82FC1" w14:textId="77777777" w:rsidR="00AE0F62" w:rsidRDefault="007070A8">
            <w:pPr>
              <w:tabs>
                <w:tab w:val="left" w:pos="180"/>
              </w:tabs>
              <w:spacing w:line="360" w:lineRule="auto"/>
              <w:jc w:val="both"/>
              <w:rPr>
                <w:b/>
                <w:sz w:val="22"/>
                <w:szCs w:val="22"/>
                <w:lang w:val="en-GB"/>
              </w:rPr>
            </w:pPr>
            <w:r>
              <w:rPr>
                <w:b/>
                <w:sz w:val="22"/>
                <w:szCs w:val="22"/>
                <w:lang w:val="en-GB"/>
              </w:rPr>
              <w:t>OLD STUDENTS**</w:t>
            </w:r>
          </w:p>
        </w:tc>
      </w:tr>
      <w:tr w:rsidR="00AE0F62" w14:paraId="0F89D2C5" w14:textId="77777777">
        <w:tc>
          <w:tcPr>
            <w:tcW w:w="1590" w:type="dxa"/>
          </w:tcPr>
          <w:p w14:paraId="1D719759" w14:textId="77777777" w:rsidR="00AE0F62" w:rsidRDefault="007070A8">
            <w:pPr>
              <w:tabs>
                <w:tab w:val="left" w:pos="180"/>
              </w:tabs>
              <w:spacing w:line="360" w:lineRule="auto"/>
              <w:jc w:val="both"/>
              <w:rPr>
                <w:b/>
                <w:sz w:val="22"/>
                <w:szCs w:val="22"/>
                <w:lang w:val="en-GB"/>
              </w:rPr>
            </w:pPr>
            <w:r>
              <w:rPr>
                <w:b/>
                <w:sz w:val="22"/>
                <w:szCs w:val="22"/>
                <w:lang w:val="en-GB"/>
              </w:rPr>
              <w:t>MARK SCORE</w:t>
            </w:r>
          </w:p>
        </w:tc>
        <w:tc>
          <w:tcPr>
            <w:tcW w:w="1616" w:type="dxa"/>
            <w:tcBorders>
              <w:top w:val="single" w:sz="4" w:space="0" w:color="auto"/>
            </w:tcBorders>
          </w:tcPr>
          <w:p w14:paraId="08C4C7C4" w14:textId="77777777" w:rsidR="00AE0F62" w:rsidRDefault="007070A8">
            <w:pPr>
              <w:tabs>
                <w:tab w:val="left" w:pos="180"/>
              </w:tabs>
              <w:spacing w:line="360" w:lineRule="auto"/>
              <w:jc w:val="both"/>
              <w:rPr>
                <w:b/>
                <w:sz w:val="22"/>
                <w:szCs w:val="22"/>
                <w:lang w:val="en-GB"/>
              </w:rPr>
            </w:pPr>
            <w:r>
              <w:rPr>
                <w:b/>
                <w:sz w:val="22"/>
                <w:szCs w:val="22"/>
                <w:lang w:val="en-GB"/>
              </w:rPr>
              <w:t>LETTER NOAT</w:t>
            </w:r>
            <w:r>
              <w:rPr>
                <w:b/>
                <w:sz w:val="22"/>
                <w:szCs w:val="22"/>
                <w:lang w:val="en-GB"/>
              </w:rPr>
              <w:t xml:space="preserve">ATION </w:t>
            </w:r>
          </w:p>
        </w:tc>
        <w:tc>
          <w:tcPr>
            <w:tcW w:w="1547" w:type="dxa"/>
          </w:tcPr>
          <w:p w14:paraId="70AD0C2E" w14:textId="77777777" w:rsidR="00AE0F62" w:rsidRDefault="007070A8">
            <w:pPr>
              <w:tabs>
                <w:tab w:val="left" w:pos="180"/>
              </w:tabs>
              <w:spacing w:line="360" w:lineRule="auto"/>
              <w:jc w:val="both"/>
              <w:rPr>
                <w:b/>
                <w:sz w:val="22"/>
                <w:szCs w:val="22"/>
                <w:lang w:val="en-GB"/>
              </w:rPr>
            </w:pPr>
            <w:r>
              <w:rPr>
                <w:b/>
                <w:sz w:val="22"/>
                <w:szCs w:val="22"/>
                <w:lang w:val="en-GB"/>
              </w:rPr>
              <w:t xml:space="preserve">GRADE POINT </w:t>
            </w:r>
          </w:p>
        </w:tc>
        <w:tc>
          <w:tcPr>
            <w:tcW w:w="1544" w:type="dxa"/>
          </w:tcPr>
          <w:p w14:paraId="6E41F5F7" w14:textId="77777777" w:rsidR="00AE0F62" w:rsidRDefault="007070A8">
            <w:pPr>
              <w:tabs>
                <w:tab w:val="left" w:pos="180"/>
              </w:tabs>
              <w:spacing w:line="360" w:lineRule="auto"/>
              <w:jc w:val="both"/>
              <w:rPr>
                <w:b/>
                <w:sz w:val="22"/>
                <w:szCs w:val="22"/>
                <w:lang w:val="en-GB"/>
              </w:rPr>
            </w:pPr>
            <w:r>
              <w:rPr>
                <w:b/>
                <w:sz w:val="22"/>
                <w:szCs w:val="22"/>
                <w:lang w:val="en-GB"/>
              </w:rPr>
              <w:t xml:space="preserve">MARK SCORE </w:t>
            </w:r>
          </w:p>
        </w:tc>
        <w:tc>
          <w:tcPr>
            <w:tcW w:w="1584" w:type="dxa"/>
          </w:tcPr>
          <w:p w14:paraId="214389BE" w14:textId="77777777" w:rsidR="00AE0F62" w:rsidRDefault="007070A8">
            <w:pPr>
              <w:tabs>
                <w:tab w:val="left" w:pos="180"/>
              </w:tabs>
              <w:spacing w:line="360" w:lineRule="auto"/>
              <w:jc w:val="both"/>
              <w:rPr>
                <w:b/>
                <w:sz w:val="22"/>
                <w:szCs w:val="22"/>
                <w:lang w:val="en-GB"/>
              </w:rPr>
            </w:pPr>
            <w:r>
              <w:rPr>
                <w:b/>
                <w:sz w:val="22"/>
                <w:szCs w:val="22"/>
                <w:lang w:val="en-GB"/>
              </w:rPr>
              <w:t xml:space="preserve">LETTER NOTATION </w:t>
            </w:r>
          </w:p>
        </w:tc>
        <w:tc>
          <w:tcPr>
            <w:tcW w:w="1695" w:type="dxa"/>
          </w:tcPr>
          <w:p w14:paraId="43C65422" w14:textId="77777777" w:rsidR="00AE0F62" w:rsidRDefault="007070A8">
            <w:pPr>
              <w:tabs>
                <w:tab w:val="left" w:pos="180"/>
              </w:tabs>
              <w:spacing w:line="360" w:lineRule="auto"/>
              <w:jc w:val="both"/>
              <w:rPr>
                <w:b/>
                <w:sz w:val="22"/>
                <w:szCs w:val="22"/>
                <w:lang w:val="en-GB"/>
              </w:rPr>
            </w:pPr>
            <w:r>
              <w:rPr>
                <w:b/>
                <w:sz w:val="22"/>
                <w:szCs w:val="22"/>
                <w:lang w:val="en-GB"/>
              </w:rPr>
              <w:t>GRADE POINT</w:t>
            </w:r>
          </w:p>
        </w:tc>
      </w:tr>
      <w:tr w:rsidR="00AE0F62" w14:paraId="1EACBE17" w14:textId="77777777">
        <w:tc>
          <w:tcPr>
            <w:tcW w:w="1590" w:type="dxa"/>
          </w:tcPr>
          <w:p w14:paraId="46A2DA6A" w14:textId="77777777" w:rsidR="00AE0F62" w:rsidRDefault="007070A8">
            <w:pPr>
              <w:tabs>
                <w:tab w:val="left" w:pos="180"/>
              </w:tabs>
              <w:spacing w:line="360" w:lineRule="auto"/>
              <w:jc w:val="both"/>
              <w:rPr>
                <w:sz w:val="22"/>
                <w:szCs w:val="22"/>
                <w:lang w:val="en-GB"/>
              </w:rPr>
            </w:pPr>
            <w:r>
              <w:rPr>
                <w:sz w:val="22"/>
                <w:szCs w:val="22"/>
                <w:lang w:val="en-GB"/>
              </w:rPr>
              <w:t>70% and above</w:t>
            </w:r>
          </w:p>
        </w:tc>
        <w:tc>
          <w:tcPr>
            <w:tcW w:w="1616" w:type="dxa"/>
          </w:tcPr>
          <w:p w14:paraId="3C9C4383" w14:textId="77777777" w:rsidR="00AE0F62" w:rsidRDefault="007070A8">
            <w:pPr>
              <w:tabs>
                <w:tab w:val="left" w:pos="180"/>
              </w:tabs>
              <w:spacing w:line="360" w:lineRule="auto"/>
              <w:jc w:val="both"/>
              <w:rPr>
                <w:sz w:val="22"/>
                <w:szCs w:val="22"/>
                <w:lang w:val="en-GB"/>
              </w:rPr>
            </w:pPr>
            <w:r>
              <w:rPr>
                <w:sz w:val="22"/>
                <w:szCs w:val="22"/>
                <w:lang w:val="en-GB"/>
              </w:rPr>
              <w:t>A</w:t>
            </w:r>
          </w:p>
        </w:tc>
        <w:tc>
          <w:tcPr>
            <w:tcW w:w="1547" w:type="dxa"/>
          </w:tcPr>
          <w:p w14:paraId="0CCF8391" w14:textId="77777777" w:rsidR="00AE0F62" w:rsidRDefault="007070A8">
            <w:pPr>
              <w:tabs>
                <w:tab w:val="left" w:pos="180"/>
              </w:tabs>
              <w:spacing w:line="360" w:lineRule="auto"/>
              <w:jc w:val="both"/>
              <w:rPr>
                <w:sz w:val="22"/>
                <w:szCs w:val="22"/>
                <w:lang w:val="en-GB"/>
              </w:rPr>
            </w:pPr>
            <w:r>
              <w:rPr>
                <w:sz w:val="22"/>
                <w:szCs w:val="22"/>
                <w:lang w:val="en-GB"/>
              </w:rPr>
              <w:t>5.00</w:t>
            </w:r>
          </w:p>
        </w:tc>
        <w:tc>
          <w:tcPr>
            <w:tcW w:w="1544" w:type="dxa"/>
          </w:tcPr>
          <w:p w14:paraId="0304C728" w14:textId="77777777" w:rsidR="00AE0F62" w:rsidRDefault="007070A8">
            <w:pPr>
              <w:tabs>
                <w:tab w:val="left" w:pos="180"/>
              </w:tabs>
              <w:spacing w:line="360" w:lineRule="auto"/>
              <w:jc w:val="both"/>
              <w:rPr>
                <w:sz w:val="22"/>
                <w:szCs w:val="22"/>
                <w:lang w:val="en-GB"/>
              </w:rPr>
            </w:pPr>
            <w:r>
              <w:rPr>
                <w:sz w:val="22"/>
                <w:szCs w:val="22"/>
                <w:lang w:val="en-GB"/>
              </w:rPr>
              <w:t>70% and above</w:t>
            </w:r>
          </w:p>
        </w:tc>
        <w:tc>
          <w:tcPr>
            <w:tcW w:w="1584" w:type="dxa"/>
          </w:tcPr>
          <w:p w14:paraId="0076F904" w14:textId="77777777" w:rsidR="00AE0F62" w:rsidRDefault="007070A8">
            <w:pPr>
              <w:tabs>
                <w:tab w:val="left" w:pos="180"/>
              </w:tabs>
              <w:spacing w:line="360" w:lineRule="auto"/>
              <w:jc w:val="both"/>
              <w:rPr>
                <w:sz w:val="22"/>
                <w:szCs w:val="22"/>
                <w:lang w:val="en-GB"/>
              </w:rPr>
            </w:pPr>
            <w:r>
              <w:rPr>
                <w:sz w:val="22"/>
                <w:szCs w:val="22"/>
                <w:lang w:val="en-GB"/>
              </w:rPr>
              <w:t>A</w:t>
            </w:r>
          </w:p>
        </w:tc>
        <w:tc>
          <w:tcPr>
            <w:tcW w:w="1695" w:type="dxa"/>
          </w:tcPr>
          <w:p w14:paraId="69029563" w14:textId="77777777" w:rsidR="00AE0F62" w:rsidRDefault="007070A8">
            <w:pPr>
              <w:tabs>
                <w:tab w:val="left" w:pos="180"/>
              </w:tabs>
              <w:spacing w:line="360" w:lineRule="auto"/>
              <w:jc w:val="both"/>
              <w:rPr>
                <w:sz w:val="22"/>
                <w:szCs w:val="22"/>
                <w:lang w:val="en-GB"/>
              </w:rPr>
            </w:pPr>
            <w:r>
              <w:rPr>
                <w:sz w:val="22"/>
                <w:szCs w:val="22"/>
                <w:lang w:val="en-GB"/>
              </w:rPr>
              <w:t>5.00</w:t>
            </w:r>
          </w:p>
        </w:tc>
      </w:tr>
      <w:tr w:rsidR="00AE0F62" w14:paraId="3A468C00" w14:textId="77777777">
        <w:tc>
          <w:tcPr>
            <w:tcW w:w="1590" w:type="dxa"/>
          </w:tcPr>
          <w:p w14:paraId="79ADCD13" w14:textId="77777777" w:rsidR="00AE0F62" w:rsidRDefault="007070A8">
            <w:pPr>
              <w:tabs>
                <w:tab w:val="left" w:pos="180"/>
              </w:tabs>
              <w:spacing w:line="360" w:lineRule="auto"/>
              <w:jc w:val="both"/>
              <w:rPr>
                <w:sz w:val="22"/>
                <w:szCs w:val="22"/>
                <w:lang w:val="en-GB"/>
              </w:rPr>
            </w:pPr>
            <w:r>
              <w:rPr>
                <w:sz w:val="22"/>
                <w:szCs w:val="22"/>
                <w:lang w:val="en-GB"/>
              </w:rPr>
              <w:t>60-69</w:t>
            </w:r>
          </w:p>
        </w:tc>
        <w:tc>
          <w:tcPr>
            <w:tcW w:w="1616" w:type="dxa"/>
          </w:tcPr>
          <w:p w14:paraId="065DFF34"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547" w:type="dxa"/>
          </w:tcPr>
          <w:p w14:paraId="476C929D" w14:textId="77777777" w:rsidR="00AE0F62" w:rsidRDefault="007070A8">
            <w:pPr>
              <w:tabs>
                <w:tab w:val="left" w:pos="180"/>
              </w:tabs>
              <w:spacing w:line="360" w:lineRule="auto"/>
              <w:jc w:val="both"/>
              <w:rPr>
                <w:sz w:val="22"/>
                <w:szCs w:val="22"/>
                <w:lang w:val="en-GB"/>
              </w:rPr>
            </w:pPr>
            <w:r>
              <w:rPr>
                <w:sz w:val="22"/>
                <w:szCs w:val="22"/>
                <w:lang w:val="en-GB"/>
              </w:rPr>
              <w:t>4.00</w:t>
            </w:r>
          </w:p>
        </w:tc>
        <w:tc>
          <w:tcPr>
            <w:tcW w:w="1544" w:type="dxa"/>
          </w:tcPr>
          <w:p w14:paraId="6D4A6CDA" w14:textId="77777777" w:rsidR="00AE0F62" w:rsidRDefault="007070A8">
            <w:pPr>
              <w:tabs>
                <w:tab w:val="left" w:pos="180"/>
              </w:tabs>
              <w:spacing w:line="360" w:lineRule="auto"/>
              <w:jc w:val="both"/>
              <w:rPr>
                <w:sz w:val="22"/>
                <w:szCs w:val="22"/>
                <w:lang w:val="en-GB"/>
              </w:rPr>
            </w:pPr>
            <w:r>
              <w:rPr>
                <w:sz w:val="22"/>
                <w:szCs w:val="22"/>
                <w:lang w:val="en-GB"/>
              </w:rPr>
              <w:t>65-69</w:t>
            </w:r>
          </w:p>
        </w:tc>
        <w:tc>
          <w:tcPr>
            <w:tcW w:w="1584" w:type="dxa"/>
          </w:tcPr>
          <w:p w14:paraId="642CE57C"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695" w:type="dxa"/>
          </w:tcPr>
          <w:p w14:paraId="4F9E53FE" w14:textId="77777777" w:rsidR="00AE0F62" w:rsidRDefault="007070A8">
            <w:pPr>
              <w:tabs>
                <w:tab w:val="left" w:pos="180"/>
              </w:tabs>
              <w:spacing w:line="360" w:lineRule="auto"/>
              <w:jc w:val="both"/>
              <w:rPr>
                <w:sz w:val="22"/>
                <w:szCs w:val="22"/>
                <w:lang w:val="en-GB"/>
              </w:rPr>
            </w:pPr>
            <w:r>
              <w:rPr>
                <w:sz w:val="22"/>
                <w:szCs w:val="22"/>
                <w:lang w:val="en-GB"/>
              </w:rPr>
              <w:t>4.50</w:t>
            </w:r>
          </w:p>
        </w:tc>
      </w:tr>
      <w:tr w:rsidR="00AE0F62" w14:paraId="17B5387F" w14:textId="77777777">
        <w:tc>
          <w:tcPr>
            <w:tcW w:w="1590" w:type="dxa"/>
          </w:tcPr>
          <w:p w14:paraId="69EED18F" w14:textId="77777777" w:rsidR="00AE0F62" w:rsidRDefault="007070A8">
            <w:pPr>
              <w:tabs>
                <w:tab w:val="left" w:pos="180"/>
              </w:tabs>
              <w:spacing w:line="360" w:lineRule="auto"/>
              <w:jc w:val="both"/>
              <w:rPr>
                <w:sz w:val="22"/>
                <w:szCs w:val="22"/>
                <w:lang w:val="en-GB"/>
              </w:rPr>
            </w:pPr>
            <w:r>
              <w:rPr>
                <w:sz w:val="22"/>
                <w:szCs w:val="22"/>
                <w:lang w:val="en-GB"/>
              </w:rPr>
              <w:t>50-59</w:t>
            </w:r>
          </w:p>
        </w:tc>
        <w:tc>
          <w:tcPr>
            <w:tcW w:w="1616" w:type="dxa"/>
          </w:tcPr>
          <w:p w14:paraId="3DF8FD72"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547" w:type="dxa"/>
          </w:tcPr>
          <w:p w14:paraId="367D05BB" w14:textId="77777777" w:rsidR="00AE0F62" w:rsidRDefault="007070A8">
            <w:pPr>
              <w:tabs>
                <w:tab w:val="left" w:pos="180"/>
              </w:tabs>
              <w:spacing w:line="360" w:lineRule="auto"/>
              <w:jc w:val="both"/>
              <w:rPr>
                <w:sz w:val="22"/>
                <w:szCs w:val="22"/>
                <w:lang w:val="en-GB"/>
              </w:rPr>
            </w:pPr>
            <w:r>
              <w:rPr>
                <w:sz w:val="22"/>
                <w:szCs w:val="22"/>
                <w:lang w:val="en-GB"/>
              </w:rPr>
              <w:t>3.00</w:t>
            </w:r>
          </w:p>
        </w:tc>
        <w:tc>
          <w:tcPr>
            <w:tcW w:w="1544" w:type="dxa"/>
          </w:tcPr>
          <w:p w14:paraId="346DD503" w14:textId="77777777" w:rsidR="00AE0F62" w:rsidRDefault="007070A8">
            <w:pPr>
              <w:tabs>
                <w:tab w:val="left" w:pos="180"/>
              </w:tabs>
              <w:spacing w:line="360" w:lineRule="auto"/>
              <w:jc w:val="both"/>
              <w:rPr>
                <w:sz w:val="22"/>
                <w:szCs w:val="22"/>
                <w:lang w:val="en-GB"/>
              </w:rPr>
            </w:pPr>
            <w:r>
              <w:rPr>
                <w:sz w:val="22"/>
                <w:szCs w:val="22"/>
                <w:lang w:val="en-GB"/>
              </w:rPr>
              <w:t>60-64</w:t>
            </w:r>
          </w:p>
        </w:tc>
        <w:tc>
          <w:tcPr>
            <w:tcW w:w="1584" w:type="dxa"/>
          </w:tcPr>
          <w:p w14:paraId="6D5901BF"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695" w:type="dxa"/>
          </w:tcPr>
          <w:p w14:paraId="7B2E45B0" w14:textId="77777777" w:rsidR="00AE0F62" w:rsidRDefault="007070A8">
            <w:pPr>
              <w:tabs>
                <w:tab w:val="left" w:pos="180"/>
              </w:tabs>
              <w:spacing w:line="360" w:lineRule="auto"/>
              <w:jc w:val="both"/>
              <w:rPr>
                <w:sz w:val="22"/>
                <w:szCs w:val="22"/>
                <w:lang w:val="en-GB"/>
              </w:rPr>
            </w:pPr>
            <w:r>
              <w:rPr>
                <w:sz w:val="22"/>
                <w:szCs w:val="22"/>
                <w:lang w:val="en-GB"/>
              </w:rPr>
              <w:t>4.00</w:t>
            </w:r>
          </w:p>
        </w:tc>
      </w:tr>
      <w:tr w:rsidR="00AE0F62" w14:paraId="66CEBF6D" w14:textId="77777777">
        <w:tc>
          <w:tcPr>
            <w:tcW w:w="1590" w:type="dxa"/>
          </w:tcPr>
          <w:p w14:paraId="5D15BD0B" w14:textId="77777777" w:rsidR="00AE0F62" w:rsidRDefault="007070A8">
            <w:pPr>
              <w:tabs>
                <w:tab w:val="left" w:pos="180"/>
              </w:tabs>
              <w:spacing w:line="360" w:lineRule="auto"/>
              <w:jc w:val="both"/>
              <w:rPr>
                <w:sz w:val="22"/>
                <w:szCs w:val="22"/>
                <w:lang w:val="en-GB"/>
              </w:rPr>
            </w:pPr>
            <w:r>
              <w:rPr>
                <w:sz w:val="22"/>
                <w:szCs w:val="22"/>
                <w:lang w:val="en-GB"/>
              </w:rPr>
              <w:t>45-49</w:t>
            </w:r>
          </w:p>
        </w:tc>
        <w:tc>
          <w:tcPr>
            <w:tcW w:w="1616" w:type="dxa"/>
          </w:tcPr>
          <w:p w14:paraId="4ABD430A" w14:textId="77777777" w:rsidR="00AE0F62" w:rsidRDefault="007070A8">
            <w:pPr>
              <w:tabs>
                <w:tab w:val="left" w:pos="180"/>
              </w:tabs>
              <w:spacing w:line="360" w:lineRule="auto"/>
              <w:jc w:val="both"/>
              <w:rPr>
                <w:sz w:val="22"/>
                <w:szCs w:val="22"/>
                <w:lang w:val="en-GB"/>
              </w:rPr>
            </w:pPr>
            <w:r>
              <w:rPr>
                <w:sz w:val="22"/>
                <w:szCs w:val="22"/>
                <w:lang w:val="en-GB"/>
              </w:rPr>
              <w:t>D</w:t>
            </w:r>
          </w:p>
        </w:tc>
        <w:tc>
          <w:tcPr>
            <w:tcW w:w="1547" w:type="dxa"/>
          </w:tcPr>
          <w:p w14:paraId="3F55E92C" w14:textId="77777777" w:rsidR="00AE0F62" w:rsidRDefault="007070A8">
            <w:pPr>
              <w:tabs>
                <w:tab w:val="left" w:pos="180"/>
              </w:tabs>
              <w:spacing w:line="360" w:lineRule="auto"/>
              <w:jc w:val="both"/>
              <w:rPr>
                <w:sz w:val="22"/>
                <w:szCs w:val="22"/>
                <w:lang w:val="en-GB"/>
              </w:rPr>
            </w:pPr>
            <w:r>
              <w:rPr>
                <w:sz w:val="22"/>
                <w:szCs w:val="22"/>
                <w:lang w:val="en-GB"/>
              </w:rPr>
              <w:t>2.00</w:t>
            </w:r>
          </w:p>
        </w:tc>
        <w:tc>
          <w:tcPr>
            <w:tcW w:w="1544" w:type="dxa"/>
          </w:tcPr>
          <w:p w14:paraId="48EF3939" w14:textId="77777777" w:rsidR="00AE0F62" w:rsidRDefault="007070A8">
            <w:pPr>
              <w:tabs>
                <w:tab w:val="left" w:pos="180"/>
              </w:tabs>
              <w:spacing w:line="360" w:lineRule="auto"/>
              <w:jc w:val="both"/>
              <w:rPr>
                <w:sz w:val="22"/>
                <w:szCs w:val="22"/>
                <w:lang w:val="en-GB"/>
              </w:rPr>
            </w:pPr>
            <w:r>
              <w:rPr>
                <w:sz w:val="22"/>
                <w:szCs w:val="22"/>
                <w:lang w:val="en-GB"/>
              </w:rPr>
              <w:t>55-59</w:t>
            </w:r>
          </w:p>
        </w:tc>
        <w:tc>
          <w:tcPr>
            <w:tcW w:w="1584" w:type="dxa"/>
          </w:tcPr>
          <w:p w14:paraId="7311E790"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695" w:type="dxa"/>
          </w:tcPr>
          <w:p w14:paraId="3CEAE8E7" w14:textId="77777777" w:rsidR="00AE0F62" w:rsidRDefault="007070A8">
            <w:pPr>
              <w:tabs>
                <w:tab w:val="left" w:pos="180"/>
              </w:tabs>
              <w:spacing w:line="360" w:lineRule="auto"/>
              <w:jc w:val="both"/>
              <w:rPr>
                <w:sz w:val="22"/>
                <w:szCs w:val="22"/>
                <w:lang w:val="en-GB"/>
              </w:rPr>
            </w:pPr>
            <w:r>
              <w:rPr>
                <w:sz w:val="22"/>
                <w:szCs w:val="22"/>
                <w:lang w:val="en-GB"/>
              </w:rPr>
              <w:t>3.50</w:t>
            </w:r>
          </w:p>
        </w:tc>
      </w:tr>
      <w:tr w:rsidR="00AE0F62" w14:paraId="40DFEE56" w14:textId="77777777">
        <w:tc>
          <w:tcPr>
            <w:tcW w:w="1590" w:type="dxa"/>
          </w:tcPr>
          <w:p w14:paraId="791DEB26" w14:textId="77777777" w:rsidR="00AE0F62" w:rsidRDefault="007070A8">
            <w:pPr>
              <w:tabs>
                <w:tab w:val="left" w:pos="180"/>
              </w:tabs>
              <w:spacing w:line="360" w:lineRule="auto"/>
              <w:jc w:val="both"/>
              <w:rPr>
                <w:sz w:val="22"/>
                <w:szCs w:val="22"/>
                <w:lang w:val="en-GB"/>
              </w:rPr>
            </w:pPr>
            <w:r>
              <w:rPr>
                <w:sz w:val="22"/>
                <w:szCs w:val="22"/>
                <w:lang w:val="en-GB"/>
              </w:rPr>
              <w:t>40-49</w:t>
            </w:r>
          </w:p>
        </w:tc>
        <w:tc>
          <w:tcPr>
            <w:tcW w:w="1616" w:type="dxa"/>
          </w:tcPr>
          <w:p w14:paraId="1776ABEE" w14:textId="77777777" w:rsidR="00AE0F62" w:rsidRDefault="007070A8">
            <w:pPr>
              <w:tabs>
                <w:tab w:val="left" w:pos="180"/>
              </w:tabs>
              <w:spacing w:line="360" w:lineRule="auto"/>
              <w:jc w:val="both"/>
              <w:rPr>
                <w:sz w:val="22"/>
                <w:szCs w:val="22"/>
                <w:lang w:val="en-GB"/>
              </w:rPr>
            </w:pPr>
            <w:r>
              <w:rPr>
                <w:sz w:val="22"/>
                <w:szCs w:val="22"/>
                <w:lang w:val="en-GB"/>
              </w:rPr>
              <w:t>E</w:t>
            </w:r>
          </w:p>
        </w:tc>
        <w:tc>
          <w:tcPr>
            <w:tcW w:w="1547" w:type="dxa"/>
          </w:tcPr>
          <w:p w14:paraId="452DE265" w14:textId="77777777" w:rsidR="00AE0F62" w:rsidRDefault="007070A8">
            <w:pPr>
              <w:tabs>
                <w:tab w:val="left" w:pos="180"/>
              </w:tabs>
              <w:spacing w:line="360" w:lineRule="auto"/>
              <w:jc w:val="both"/>
              <w:rPr>
                <w:sz w:val="22"/>
                <w:szCs w:val="22"/>
                <w:lang w:val="en-GB"/>
              </w:rPr>
            </w:pPr>
            <w:r>
              <w:rPr>
                <w:sz w:val="22"/>
                <w:szCs w:val="22"/>
                <w:lang w:val="en-GB"/>
              </w:rPr>
              <w:t>1.00</w:t>
            </w:r>
          </w:p>
        </w:tc>
        <w:tc>
          <w:tcPr>
            <w:tcW w:w="1544" w:type="dxa"/>
          </w:tcPr>
          <w:p w14:paraId="51FED058" w14:textId="77777777" w:rsidR="00AE0F62" w:rsidRDefault="007070A8">
            <w:pPr>
              <w:tabs>
                <w:tab w:val="left" w:pos="180"/>
              </w:tabs>
              <w:spacing w:line="360" w:lineRule="auto"/>
              <w:jc w:val="both"/>
              <w:rPr>
                <w:sz w:val="22"/>
                <w:szCs w:val="22"/>
                <w:lang w:val="en-GB"/>
              </w:rPr>
            </w:pPr>
            <w:r>
              <w:rPr>
                <w:sz w:val="22"/>
                <w:szCs w:val="22"/>
                <w:lang w:val="en-GB"/>
              </w:rPr>
              <w:t>50-54</w:t>
            </w:r>
          </w:p>
        </w:tc>
        <w:tc>
          <w:tcPr>
            <w:tcW w:w="1584" w:type="dxa"/>
          </w:tcPr>
          <w:p w14:paraId="02DA93EE"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695" w:type="dxa"/>
          </w:tcPr>
          <w:p w14:paraId="63D704DC" w14:textId="77777777" w:rsidR="00AE0F62" w:rsidRDefault="007070A8">
            <w:pPr>
              <w:tabs>
                <w:tab w:val="left" w:pos="180"/>
              </w:tabs>
              <w:spacing w:line="360" w:lineRule="auto"/>
              <w:jc w:val="both"/>
              <w:rPr>
                <w:sz w:val="22"/>
                <w:szCs w:val="22"/>
                <w:lang w:val="en-GB"/>
              </w:rPr>
            </w:pPr>
            <w:r>
              <w:rPr>
                <w:sz w:val="22"/>
                <w:szCs w:val="22"/>
                <w:lang w:val="en-GB"/>
              </w:rPr>
              <w:t>3.00</w:t>
            </w:r>
          </w:p>
        </w:tc>
      </w:tr>
      <w:tr w:rsidR="00AE0F62" w14:paraId="4FD5D255" w14:textId="77777777">
        <w:tc>
          <w:tcPr>
            <w:tcW w:w="1590" w:type="dxa"/>
          </w:tcPr>
          <w:p w14:paraId="6B1436E3" w14:textId="77777777" w:rsidR="00AE0F62" w:rsidRDefault="007070A8">
            <w:pPr>
              <w:tabs>
                <w:tab w:val="left" w:pos="180"/>
              </w:tabs>
              <w:spacing w:line="360" w:lineRule="auto"/>
              <w:jc w:val="both"/>
              <w:rPr>
                <w:sz w:val="22"/>
                <w:szCs w:val="22"/>
                <w:lang w:val="en-GB"/>
              </w:rPr>
            </w:pPr>
            <w:r>
              <w:rPr>
                <w:sz w:val="22"/>
                <w:szCs w:val="22"/>
                <w:lang w:val="en-GB"/>
              </w:rPr>
              <w:t>0-39</w:t>
            </w:r>
          </w:p>
        </w:tc>
        <w:tc>
          <w:tcPr>
            <w:tcW w:w="1616" w:type="dxa"/>
          </w:tcPr>
          <w:p w14:paraId="6A45948B" w14:textId="77777777" w:rsidR="00AE0F62" w:rsidRDefault="007070A8">
            <w:pPr>
              <w:tabs>
                <w:tab w:val="left" w:pos="180"/>
              </w:tabs>
              <w:spacing w:line="360" w:lineRule="auto"/>
              <w:jc w:val="both"/>
              <w:rPr>
                <w:sz w:val="22"/>
                <w:szCs w:val="22"/>
                <w:lang w:val="en-GB"/>
              </w:rPr>
            </w:pPr>
            <w:r>
              <w:rPr>
                <w:sz w:val="22"/>
                <w:szCs w:val="22"/>
                <w:lang w:val="en-GB"/>
              </w:rPr>
              <w:t>F</w:t>
            </w:r>
          </w:p>
        </w:tc>
        <w:tc>
          <w:tcPr>
            <w:tcW w:w="1547" w:type="dxa"/>
          </w:tcPr>
          <w:p w14:paraId="09C35559" w14:textId="77777777" w:rsidR="00AE0F62" w:rsidRDefault="007070A8">
            <w:pPr>
              <w:tabs>
                <w:tab w:val="left" w:pos="180"/>
              </w:tabs>
              <w:spacing w:line="360" w:lineRule="auto"/>
              <w:jc w:val="both"/>
              <w:rPr>
                <w:sz w:val="22"/>
                <w:szCs w:val="22"/>
                <w:lang w:val="en-GB"/>
              </w:rPr>
            </w:pPr>
            <w:r>
              <w:rPr>
                <w:sz w:val="22"/>
                <w:szCs w:val="22"/>
                <w:lang w:val="en-GB"/>
              </w:rPr>
              <w:t>0.00</w:t>
            </w:r>
          </w:p>
        </w:tc>
        <w:tc>
          <w:tcPr>
            <w:tcW w:w="1544" w:type="dxa"/>
          </w:tcPr>
          <w:p w14:paraId="5D737A3D" w14:textId="77777777" w:rsidR="00AE0F62" w:rsidRDefault="007070A8">
            <w:pPr>
              <w:tabs>
                <w:tab w:val="left" w:pos="180"/>
              </w:tabs>
              <w:spacing w:line="360" w:lineRule="auto"/>
              <w:jc w:val="both"/>
              <w:rPr>
                <w:sz w:val="22"/>
                <w:szCs w:val="22"/>
                <w:lang w:val="en-GB"/>
              </w:rPr>
            </w:pPr>
            <w:r>
              <w:rPr>
                <w:sz w:val="22"/>
                <w:szCs w:val="22"/>
                <w:lang w:val="en-GB"/>
              </w:rPr>
              <w:t>45-49</w:t>
            </w:r>
          </w:p>
        </w:tc>
        <w:tc>
          <w:tcPr>
            <w:tcW w:w="1584" w:type="dxa"/>
          </w:tcPr>
          <w:p w14:paraId="4046A55B" w14:textId="77777777" w:rsidR="00AE0F62" w:rsidRDefault="007070A8">
            <w:pPr>
              <w:tabs>
                <w:tab w:val="left" w:pos="180"/>
              </w:tabs>
              <w:spacing w:line="360" w:lineRule="auto"/>
              <w:jc w:val="both"/>
              <w:rPr>
                <w:sz w:val="22"/>
                <w:szCs w:val="22"/>
                <w:lang w:val="en-GB"/>
              </w:rPr>
            </w:pPr>
            <w:r>
              <w:rPr>
                <w:sz w:val="22"/>
                <w:szCs w:val="22"/>
                <w:lang w:val="en-GB"/>
              </w:rPr>
              <w:t>D*</w:t>
            </w:r>
          </w:p>
        </w:tc>
        <w:tc>
          <w:tcPr>
            <w:tcW w:w="1695" w:type="dxa"/>
          </w:tcPr>
          <w:p w14:paraId="7C4F340D" w14:textId="77777777" w:rsidR="00AE0F62" w:rsidRDefault="007070A8">
            <w:pPr>
              <w:tabs>
                <w:tab w:val="left" w:pos="180"/>
              </w:tabs>
              <w:spacing w:line="360" w:lineRule="auto"/>
              <w:jc w:val="both"/>
              <w:rPr>
                <w:sz w:val="22"/>
                <w:szCs w:val="22"/>
                <w:lang w:val="en-GB"/>
              </w:rPr>
            </w:pPr>
            <w:r>
              <w:rPr>
                <w:sz w:val="22"/>
                <w:szCs w:val="22"/>
                <w:lang w:val="en-GB"/>
              </w:rPr>
              <w:t>2.50</w:t>
            </w:r>
          </w:p>
        </w:tc>
      </w:tr>
      <w:tr w:rsidR="00AE0F62" w14:paraId="64C0EEC6" w14:textId="77777777">
        <w:tc>
          <w:tcPr>
            <w:tcW w:w="4753" w:type="dxa"/>
            <w:gridSpan w:val="3"/>
            <w:vMerge w:val="restart"/>
          </w:tcPr>
          <w:p w14:paraId="586A4579" w14:textId="77777777" w:rsidR="00AE0F62" w:rsidRDefault="00AE0F62">
            <w:pPr>
              <w:tabs>
                <w:tab w:val="left" w:pos="180"/>
              </w:tabs>
              <w:spacing w:line="360" w:lineRule="auto"/>
              <w:jc w:val="both"/>
              <w:rPr>
                <w:sz w:val="22"/>
                <w:szCs w:val="22"/>
                <w:lang w:val="en-GB"/>
              </w:rPr>
            </w:pPr>
          </w:p>
        </w:tc>
        <w:tc>
          <w:tcPr>
            <w:tcW w:w="1544" w:type="dxa"/>
          </w:tcPr>
          <w:p w14:paraId="72C40512" w14:textId="77777777" w:rsidR="00AE0F62" w:rsidRDefault="007070A8">
            <w:pPr>
              <w:tabs>
                <w:tab w:val="left" w:pos="180"/>
              </w:tabs>
              <w:spacing w:line="360" w:lineRule="auto"/>
              <w:jc w:val="both"/>
              <w:rPr>
                <w:sz w:val="22"/>
                <w:szCs w:val="22"/>
                <w:lang w:val="en-GB"/>
              </w:rPr>
            </w:pPr>
            <w:r>
              <w:rPr>
                <w:sz w:val="22"/>
                <w:szCs w:val="22"/>
                <w:lang w:val="en-GB"/>
              </w:rPr>
              <w:t>40-44</w:t>
            </w:r>
          </w:p>
        </w:tc>
        <w:tc>
          <w:tcPr>
            <w:tcW w:w="1584" w:type="dxa"/>
          </w:tcPr>
          <w:p w14:paraId="13C9CF4D" w14:textId="77777777" w:rsidR="00AE0F62" w:rsidRDefault="007070A8">
            <w:pPr>
              <w:tabs>
                <w:tab w:val="left" w:pos="180"/>
              </w:tabs>
              <w:spacing w:line="360" w:lineRule="auto"/>
              <w:jc w:val="both"/>
              <w:rPr>
                <w:sz w:val="22"/>
                <w:szCs w:val="22"/>
                <w:lang w:val="en-GB"/>
              </w:rPr>
            </w:pPr>
            <w:r>
              <w:rPr>
                <w:sz w:val="22"/>
                <w:szCs w:val="22"/>
                <w:lang w:val="en-GB"/>
              </w:rPr>
              <w:t>D</w:t>
            </w:r>
          </w:p>
        </w:tc>
        <w:tc>
          <w:tcPr>
            <w:tcW w:w="1695" w:type="dxa"/>
          </w:tcPr>
          <w:p w14:paraId="7520940E" w14:textId="77777777" w:rsidR="00AE0F62" w:rsidRDefault="007070A8">
            <w:pPr>
              <w:tabs>
                <w:tab w:val="left" w:pos="180"/>
              </w:tabs>
              <w:spacing w:line="360" w:lineRule="auto"/>
              <w:jc w:val="both"/>
              <w:rPr>
                <w:sz w:val="22"/>
                <w:szCs w:val="22"/>
                <w:lang w:val="en-GB"/>
              </w:rPr>
            </w:pPr>
            <w:r>
              <w:rPr>
                <w:sz w:val="22"/>
                <w:szCs w:val="22"/>
                <w:lang w:val="en-GB"/>
              </w:rPr>
              <w:t>2.00</w:t>
            </w:r>
          </w:p>
        </w:tc>
      </w:tr>
      <w:tr w:rsidR="00AE0F62" w14:paraId="6C0E3DEA" w14:textId="77777777">
        <w:tc>
          <w:tcPr>
            <w:tcW w:w="4753" w:type="dxa"/>
            <w:gridSpan w:val="3"/>
            <w:vMerge/>
          </w:tcPr>
          <w:p w14:paraId="7126077A" w14:textId="77777777" w:rsidR="00AE0F62" w:rsidRDefault="00AE0F62">
            <w:pPr>
              <w:tabs>
                <w:tab w:val="left" w:pos="180"/>
              </w:tabs>
              <w:spacing w:line="360" w:lineRule="auto"/>
              <w:jc w:val="both"/>
              <w:rPr>
                <w:sz w:val="22"/>
                <w:szCs w:val="22"/>
                <w:lang w:val="en-GB"/>
              </w:rPr>
            </w:pPr>
          </w:p>
        </w:tc>
        <w:tc>
          <w:tcPr>
            <w:tcW w:w="1544" w:type="dxa"/>
          </w:tcPr>
          <w:p w14:paraId="174A7276" w14:textId="77777777" w:rsidR="00AE0F62" w:rsidRDefault="007070A8">
            <w:pPr>
              <w:tabs>
                <w:tab w:val="left" w:pos="180"/>
              </w:tabs>
              <w:spacing w:line="360" w:lineRule="auto"/>
              <w:jc w:val="both"/>
              <w:rPr>
                <w:sz w:val="22"/>
                <w:szCs w:val="22"/>
                <w:lang w:val="en-GB"/>
              </w:rPr>
            </w:pPr>
            <w:r>
              <w:rPr>
                <w:sz w:val="22"/>
                <w:szCs w:val="22"/>
                <w:lang w:val="en-GB"/>
              </w:rPr>
              <w:t>30-39</w:t>
            </w:r>
          </w:p>
        </w:tc>
        <w:tc>
          <w:tcPr>
            <w:tcW w:w="1584" w:type="dxa"/>
          </w:tcPr>
          <w:p w14:paraId="629DA009" w14:textId="77777777" w:rsidR="00AE0F62" w:rsidRDefault="007070A8">
            <w:pPr>
              <w:tabs>
                <w:tab w:val="left" w:pos="180"/>
              </w:tabs>
              <w:spacing w:line="360" w:lineRule="auto"/>
              <w:jc w:val="both"/>
              <w:rPr>
                <w:sz w:val="22"/>
                <w:szCs w:val="22"/>
                <w:lang w:val="en-GB"/>
              </w:rPr>
            </w:pPr>
            <w:r>
              <w:rPr>
                <w:sz w:val="22"/>
                <w:szCs w:val="22"/>
                <w:lang w:val="en-GB"/>
              </w:rPr>
              <w:t>E</w:t>
            </w:r>
          </w:p>
        </w:tc>
        <w:tc>
          <w:tcPr>
            <w:tcW w:w="1695" w:type="dxa"/>
          </w:tcPr>
          <w:p w14:paraId="39FBDEC4" w14:textId="77777777" w:rsidR="00AE0F62" w:rsidRDefault="007070A8">
            <w:pPr>
              <w:tabs>
                <w:tab w:val="left" w:pos="180"/>
              </w:tabs>
              <w:spacing w:line="360" w:lineRule="auto"/>
              <w:jc w:val="both"/>
              <w:rPr>
                <w:sz w:val="22"/>
                <w:szCs w:val="22"/>
                <w:lang w:val="en-GB"/>
              </w:rPr>
            </w:pPr>
            <w:r>
              <w:rPr>
                <w:sz w:val="22"/>
                <w:szCs w:val="22"/>
                <w:lang w:val="en-GB"/>
              </w:rPr>
              <w:t>1.00</w:t>
            </w:r>
          </w:p>
        </w:tc>
      </w:tr>
      <w:tr w:rsidR="00AE0F62" w14:paraId="676E85AC" w14:textId="77777777">
        <w:tc>
          <w:tcPr>
            <w:tcW w:w="4753" w:type="dxa"/>
            <w:gridSpan w:val="3"/>
            <w:vMerge/>
          </w:tcPr>
          <w:p w14:paraId="6026E654" w14:textId="77777777" w:rsidR="00AE0F62" w:rsidRDefault="00AE0F62">
            <w:pPr>
              <w:tabs>
                <w:tab w:val="left" w:pos="180"/>
              </w:tabs>
              <w:spacing w:line="360" w:lineRule="auto"/>
              <w:jc w:val="both"/>
              <w:rPr>
                <w:sz w:val="22"/>
                <w:szCs w:val="22"/>
                <w:lang w:val="en-GB"/>
              </w:rPr>
            </w:pPr>
          </w:p>
        </w:tc>
        <w:tc>
          <w:tcPr>
            <w:tcW w:w="1544" w:type="dxa"/>
          </w:tcPr>
          <w:p w14:paraId="5B13E523" w14:textId="77777777" w:rsidR="00AE0F62" w:rsidRDefault="007070A8">
            <w:pPr>
              <w:tabs>
                <w:tab w:val="left" w:pos="180"/>
              </w:tabs>
              <w:spacing w:line="360" w:lineRule="auto"/>
              <w:jc w:val="both"/>
              <w:rPr>
                <w:sz w:val="22"/>
                <w:szCs w:val="22"/>
                <w:lang w:val="en-GB"/>
              </w:rPr>
            </w:pPr>
            <w:r>
              <w:rPr>
                <w:sz w:val="22"/>
                <w:szCs w:val="22"/>
                <w:lang w:val="en-GB"/>
              </w:rPr>
              <w:t>29% and below</w:t>
            </w:r>
          </w:p>
        </w:tc>
        <w:tc>
          <w:tcPr>
            <w:tcW w:w="1584" w:type="dxa"/>
          </w:tcPr>
          <w:p w14:paraId="4D4F9FA5" w14:textId="77777777" w:rsidR="00AE0F62" w:rsidRDefault="007070A8">
            <w:pPr>
              <w:tabs>
                <w:tab w:val="left" w:pos="180"/>
              </w:tabs>
              <w:spacing w:line="360" w:lineRule="auto"/>
              <w:jc w:val="both"/>
              <w:rPr>
                <w:sz w:val="22"/>
                <w:szCs w:val="22"/>
                <w:lang w:val="en-GB"/>
              </w:rPr>
            </w:pPr>
            <w:r>
              <w:rPr>
                <w:sz w:val="22"/>
                <w:szCs w:val="22"/>
                <w:lang w:val="en-GB"/>
              </w:rPr>
              <w:t>F</w:t>
            </w:r>
          </w:p>
        </w:tc>
        <w:tc>
          <w:tcPr>
            <w:tcW w:w="1695" w:type="dxa"/>
          </w:tcPr>
          <w:p w14:paraId="26F182E6" w14:textId="77777777" w:rsidR="00AE0F62" w:rsidRDefault="007070A8">
            <w:pPr>
              <w:tabs>
                <w:tab w:val="left" w:pos="180"/>
              </w:tabs>
              <w:spacing w:line="360" w:lineRule="auto"/>
              <w:jc w:val="both"/>
              <w:rPr>
                <w:sz w:val="22"/>
                <w:szCs w:val="22"/>
                <w:lang w:val="en-GB"/>
              </w:rPr>
            </w:pPr>
            <w:r>
              <w:rPr>
                <w:sz w:val="22"/>
                <w:szCs w:val="22"/>
                <w:lang w:val="en-GB"/>
              </w:rPr>
              <w:t>0.00</w:t>
            </w:r>
          </w:p>
        </w:tc>
      </w:tr>
    </w:tbl>
    <w:p w14:paraId="77CAC347" w14:textId="77777777" w:rsidR="00AE0F62" w:rsidRDefault="00AE0F62">
      <w:pPr>
        <w:tabs>
          <w:tab w:val="left" w:pos="180"/>
        </w:tabs>
        <w:spacing w:line="360" w:lineRule="auto"/>
        <w:jc w:val="both"/>
        <w:rPr>
          <w:sz w:val="22"/>
          <w:szCs w:val="22"/>
          <w:lang w:val="en-GB"/>
        </w:rPr>
      </w:pPr>
    </w:p>
    <w:p w14:paraId="56201DD8" w14:textId="77777777" w:rsidR="00AE0F62" w:rsidRDefault="007070A8">
      <w:pPr>
        <w:pStyle w:val="ListParagraph"/>
        <w:numPr>
          <w:ilvl w:val="0"/>
          <w:numId w:val="41"/>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New students are those in the first year of the degree programme by October 2021 and after.</w:t>
      </w:r>
    </w:p>
    <w:p w14:paraId="2FB69830" w14:textId="77777777" w:rsidR="00AE0F62" w:rsidRDefault="007070A8">
      <w:pPr>
        <w:pStyle w:val="ListParagraph"/>
        <w:numPr>
          <w:ilvl w:val="0"/>
          <w:numId w:val="41"/>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Old students are those enrolled in second or higher level course by October 2021 having completed at least the first year of</w:t>
      </w:r>
      <w:r>
        <w:rPr>
          <w:rFonts w:ascii="Times New Roman" w:hAnsi="Times New Roman" w:cs="Times New Roman"/>
          <w:lang w:val="en-GB"/>
        </w:rPr>
        <w:t xml:space="preserve"> the degree programme.</w:t>
      </w:r>
    </w:p>
    <w:p w14:paraId="2F72F4E6" w14:textId="77777777" w:rsidR="00AE0F62" w:rsidRDefault="007070A8">
      <w:pPr>
        <w:tabs>
          <w:tab w:val="left" w:pos="180"/>
        </w:tabs>
        <w:spacing w:line="360" w:lineRule="auto"/>
        <w:jc w:val="both"/>
        <w:rPr>
          <w:sz w:val="22"/>
          <w:szCs w:val="22"/>
          <w:lang w:val="en-GB"/>
        </w:rPr>
      </w:pPr>
      <w:r>
        <w:rPr>
          <w:sz w:val="22"/>
          <w:szCs w:val="22"/>
          <w:lang w:val="en-GB"/>
        </w:rPr>
        <w:t>1.4.2</w:t>
      </w:r>
      <w:r>
        <w:rPr>
          <w:sz w:val="22"/>
          <w:szCs w:val="22"/>
          <w:lang w:val="en-GB"/>
        </w:rPr>
        <w:tab/>
        <w:t>Students are obliged to sit for examination in all registered courses. Any student who fails to sit for a course examination without satisfactory reason earns the grade of **F**.</w:t>
      </w:r>
    </w:p>
    <w:p w14:paraId="3E0BF9F5" w14:textId="77777777" w:rsidR="00AE0F62" w:rsidRDefault="007070A8">
      <w:pPr>
        <w:tabs>
          <w:tab w:val="left" w:pos="180"/>
        </w:tabs>
        <w:spacing w:line="360" w:lineRule="auto"/>
        <w:jc w:val="both"/>
        <w:rPr>
          <w:b/>
          <w:sz w:val="22"/>
          <w:szCs w:val="22"/>
          <w:lang w:val="en-GB"/>
        </w:rPr>
      </w:pPr>
      <w:r>
        <w:rPr>
          <w:b/>
          <w:sz w:val="22"/>
          <w:szCs w:val="22"/>
          <w:lang w:val="en-GB"/>
        </w:rPr>
        <w:t>15.1</w:t>
      </w:r>
      <w:r>
        <w:rPr>
          <w:b/>
          <w:sz w:val="22"/>
          <w:szCs w:val="22"/>
          <w:lang w:val="en-GB"/>
        </w:rPr>
        <w:tab/>
        <w:t>COMPUTATION OF GRADE POINT AVERAGE</w:t>
      </w:r>
    </w:p>
    <w:p w14:paraId="644BF5AA" w14:textId="77777777" w:rsidR="00AE0F62" w:rsidRDefault="007070A8">
      <w:pPr>
        <w:tabs>
          <w:tab w:val="left" w:pos="180"/>
        </w:tabs>
        <w:spacing w:line="360" w:lineRule="auto"/>
        <w:jc w:val="both"/>
        <w:rPr>
          <w:sz w:val="22"/>
          <w:szCs w:val="22"/>
          <w:lang w:val="en-GB"/>
        </w:rPr>
      </w:pPr>
      <w:r>
        <w:rPr>
          <w:sz w:val="22"/>
          <w:szCs w:val="22"/>
          <w:lang w:val="en-GB"/>
        </w:rPr>
        <w:t>15.1</w:t>
      </w:r>
      <w:r>
        <w:rPr>
          <w:sz w:val="22"/>
          <w:szCs w:val="22"/>
          <w:lang w:val="en-GB"/>
        </w:rPr>
        <w:tab/>
      </w:r>
      <w:r>
        <w:rPr>
          <w:sz w:val="22"/>
          <w:szCs w:val="22"/>
          <w:lang w:val="en-GB"/>
        </w:rPr>
        <w:t>Every course caries a fixed number of Credit Units (CU) one credit unit being when a class meets for one hour every week for one semester, or three hours every week I the laboratory worship or field.</w:t>
      </w:r>
    </w:p>
    <w:p w14:paraId="29421EE4" w14:textId="77777777" w:rsidR="00AE0F62" w:rsidRDefault="007070A8">
      <w:pPr>
        <w:tabs>
          <w:tab w:val="left" w:pos="180"/>
        </w:tabs>
        <w:spacing w:line="360" w:lineRule="auto"/>
        <w:jc w:val="both"/>
        <w:rPr>
          <w:sz w:val="22"/>
          <w:szCs w:val="22"/>
          <w:lang w:val="en-GB"/>
        </w:rPr>
      </w:pPr>
      <w:r>
        <w:rPr>
          <w:sz w:val="22"/>
          <w:szCs w:val="22"/>
          <w:lang w:val="en-GB"/>
        </w:rPr>
        <w:t>15.2</w:t>
      </w:r>
      <w:r>
        <w:rPr>
          <w:sz w:val="22"/>
          <w:szCs w:val="22"/>
          <w:lang w:val="en-GB"/>
        </w:rPr>
        <w:tab/>
        <w:t xml:space="preserve">Quality points (QP) are derived by multiplying the </w:t>
      </w:r>
      <w:r>
        <w:rPr>
          <w:sz w:val="22"/>
          <w:szCs w:val="22"/>
          <w:lang w:val="en-GB"/>
        </w:rPr>
        <w:t>credit units by the Grade Points earned by the student e.g. in a course with three credit units in which a student earned a B with 4 Grade Points, the Quality Points are 3 X 4 =12</w:t>
      </w:r>
    </w:p>
    <w:p w14:paraId="3F29A5EA" w14:textId="77777777" w:rsidR="00AE0F62" w:rsidRDefault="007070A8">
      <w:pPr>
        <w:tabs>
          <w:tab w:val="left" w:pos="180"/>
        </w:tabs>
        <w:spacing w:line="360" w:lineRule="auto"/>
        <w:jc w:val="both"/>
        <w:rPr>
          <w:sz w:val="22"/>
          <w:szCs w:val="22"/>
          <w:lang w:val="en-GB"/>
        </w:rPr>
      </w:pPr>
      <w:r>
        <w:rPr>
          <w:sz w:val="22"/>
          <w:szCs w:val="22"/>
          <w:lang w:val="en-GB"/>
        </w:rPr>
        <w:t>15.3</w:t>
      </w:r>
      <w:r>
        <w:rPr>
          <w:sz w:val="22"/>
          <w:szCs w:val="22"/>
          <w:lang w:val="en-GB"/>
        </w:rPr>
        <w:tab/>
        <w:t>Grade Point Average (GPA) is derived by dividing the Quality Points for</w:t>
      </w:r>
      <w:r>
        <w:rPr>
          <w:sz w:val="22"/>
          <w:szCs w:val="22"/>
          <w:lang w:val="en-GB"/>
        </w:rPr>
        <w:t xml:space="preserve"> the semester by the Credit Units for the semester e.g. in a semester where the student earned 56 Quality Points for 18 Credit Units, the GPA is 56/18=3.11 </w:t>
      </w:r>
    </w:p>
    <w:p w14:paraId="6B6C8AE3" w14:textId="77777777" w:rsidR="00AE0F62" w:rsidRDefault="007070A8">
      <w:pPr>
        <w:tabs>
          <w:tab w:val="left" w:pos="180"/>
        </w:tabs>
        <w:spacing w:line="360" w:lineRule="auto"/>
        <w:jc w:val="both"/>
        <w:rPr>
          <w:sz w:val="22"/>
          <w:szCs w:val="22"/>
          <w:lang w:val="en-GB"/>
        </w:rPr>
      </w:pPr>
      <w:r>
        <w:rPr>
          <w:sz w:val="22"/>
          <w:szCs w:val="22"/>
          <w:lang w:val="en-GB"/>
        </w:rPr>
        <w:t>15.4</w:t>
      </w:r>
      <w:r>
        <w:rPr>
          <w:sz w:val="22"/>
          <w:szCs w:val="22"/>
          <w:lang w:val="en-GB"/>
        </w:rPr>
        <w:tab/>
        <w:t>Cumulative Grade Point average (CGPA) is derived by adding the Total Quality Points (TQP) to d</w:t>
      </w:r>
      <w:r>
        <w:rPr>
          <w:sz w:val="22"/>
          <w:szCs w:val="22"/>
          <w:lang w:val="en-GB"/>
        </w:rPr>
        <w:t>ate and dividing by the Total Credit units (TCU) to date e.g. if the TQP are 228 and the TCU are 68 then the CGPA is 228/68=3.35.</w:t>
      </w:r>
    </w:p>
    <w:p w14:paraId="19BDD1CE" w14:textId="77777777" w:rsidR="00AE0F62" w:rsidRDefault="007070A8">
      <w:pPr>
        <w:tabs>
          <w:tab w:val="left" w:pos="180"/>
        </w:tabs>
        <w:spacing w:line="360" w:lineRule="auto"/>
        <w:jc w:val="both"/>
        <w:rPr>
          <w:sz w:val="22"/>
          <w:szCs w:val="22"/>
          <w:lang w:val="en-GB"/>
        </w:rPr>
      </w:pPr>
      <w:r>
        <w:rPr>
          <w:sz w:val="22"/>
          <w:szCs w:val="22"/>
          <w:lang w:val="en-GB"/>
        </w:rPr>
        <w:t>15.5</w:t>
      </w:r>
      <w:r>
        <w:rPr>
          <w:sz w:val="22"/>
          <w:szCs w:val="22"/>
          <w:lang w:val="en-GB"/>
        </w:rPr>
        <w:tab/>
        <w:t>Detailed example of how to calculate GPA and CGPA is shown on below:</w:t>
      </w:r>
    </w:p>
    <w:tbl>
      <w:tblPr>
        <w:tblStyle w:val="TableGrid"/>
        <w:tblW w:w="0" w:type="auto"/>
        <w:tblLook w:val="04A0" w:firstRow="1" w:lastRow="0" w:firstColumn="1" w:lastColumn="0" w:noHBand="0" w:noVBand="1"/>
      </w:tblPr>
      <w:tblGrid>
        <w:gridCol w:w="811"/>
        <w:gridCol w:w="696"/>
        <w:gridCol w:w="831"/>
        <w:gridCol w:w="687"/>
        <w:gridCol w:w="773"/>
        <w:gridCol w:w="1010"/>
        <w:gridCol w:w="1569"/>
      </w:tblGrid>
      <w:tr w:rsidR="00AE0F62" w14:paraId="15DC26F8" w14:textId="77777777">
        <w:tc>
          <w:tcPr>
            <w:tcW w:w="1185" w:type="dxa"/>
          </w:tcPr>
          <w:p w14:paraId="710CA734" w14:textId="77777777" w:rsidR="00AE0F62" w:rsidRDefault="007070A8">
            <w:pPr>
              <w:tabs>
                <w:tab w:val="left" w:pos="180"/>
              </w:tabs>
              <w:spacing w:line="360" w:lineRule="auto"/>
              <w:jc w:val="both"/>
              <w:rPr>
                <w:b/>
                <w:sz w:val="22"/>
                <w:szCs w:val="22"/>
                <w:lang w:val="en-GB"/>
              </w:rPr>
            </w:pPr>
            <w:r>
              <w:rPr>
                <w:b/>
                <w:sz w:val="22"/>
                <w:szCs w:val="22"/>
                <w:lang w:val="en-GB"/>
              </w:rPr>
              <w:t xml:space="preserve">Course </w:t>
            </w:r>
          </w:p>
        </w:tc>
        <w:tc>
          <w:tcPr>
            <w:tcW w:w="1066" w:type="dxa"/>
          </w:tcPr>
          <w:p w14:paraId="6BE210A8" w14:textId="77777777" w:rsidR="00AE0F62" w:rsidRDefault="007070A8">
            <w:pPr>
              <w:tabs>
                <w:tab w:val="left" w:pos="180"/>
              </w:tabs>
              <w:spacing w:line="360" w:lineRule="auto"/>
              <w:jc w:val="both"/>
              <w:rPr>
                <w:b/>
                <w:sz w:val="22"/>
                <w:szCs w:val="22"/>
                <w:lang w:val="en-GB"/>
              </w:rPr>
            </w:pPr>
            <w:r>
              <w:rPr>
                <w:b/>
                <w:sz w:val="22"/>
                <w:szCs w:val="22"/>
                <w:lang w:val="en-GB"/>
              </w:rPr>
              <w:t>Credit unit</w:t>
            </w:r>
          </w:p>
        </w:tc>
        <w:tc>
          <w:tcPr>
            <w:tcW w:w="1267" w:type="dxa"/>
          </w:tcPr>
          <w:p w14:paraId="58B681F4" w14:textId="77777777" w:rsidR="00AE0F62" w:rsidRDefault="007070A8">
            <w:pPr>
              <w:tabs>
                <w:tab w:val="left" w:pos="180"/>
              </w:tabs>
              <w:spacing w:line="360" w:lineRule="auto"/>
              <w:jc w:val="both"/>
              <w:rPr>
                <w:b/>
                <w:sz w:val="22"/>
                <w:szCs w:val="22"/>
                <w:lang w:val="en-GB"/>
              </w:rPr>
            </w:pPr>
            <w:r>
              <w:rPr>
                <w:b/>
                <w:sz w:val="22"/>
                <w:szCs w:val="22"/>
                <w:lang w:val="en-GB"/>
              </w:rPr>
              <w:t xml:space="preserve">Letter notation </w:t>
            </w:r>
          </w:p>
        </w:tc>
        <w:tc>
          <w:tcPr>
            <w:tcW w:w="1068" w:type="dxa"/>
          </w:tcPr>
          <w:p w14:paraId="79D1EEA0" w14:textId="77777777" w:rsidR="00AE0F62" w:rsidRDefault="007070A8">
            <w:pPr>
              <w:tabs>
                <w:tab w:val="left" w:pos="180"/>
              </w:tabs>
              <w:spacing w:line="360" w:lineRule="auto"/>
              <w:jc w:val="both"/>
              <w:rPr>
                <w:b/>
                <w:sz w:val="22"/>
                <w:szCs w:val="22"/>
                <w:lang w:val="en-GB"/>
              </w:rPr>
            </w:pPr>
            <w:r>
              <w:rPr>
                <w:b/>
                <w:sz w:val="22"/>
                <w:szCs w:val="22"/>
                <w:lang w:val="en-GB"/>
              </w:rPr>
              <w:t>Grade point</w:t>
            </w:r>
          </w:p>
        </w:tc>
        <w:tc>
          <w:tcPr>
            <w:tcW w:w="1162" w:type="dxa"/>
          </w:tcPr>
          <w:p w14:paraId="556E040F" w14:textId="77777777" w:rsidR="00AE0F62" w:rsidRDefault="007070A8">
            <w:pPr>
              <w:tabs>
                <w:tab w:val="left" w:pos="180"/>
              </w:tabs>
              <w:spacing w:line="360" w:lineRule="auto"/>
              <w:jc w:val="both"/>
              <w:rPr>
                <w:b/>
                <w:sz w:val="22"/>
                <w:szCs w:val="22"/>
                <w:lang w:val="en-GB"/>
              </w:rPr>
            </w:pPr>
            <w:r>
              <w:rPr>
                <w:b/>
                <w:sz w:val="22"/>
                <w:szCs w:val="22"/>
                <w:lang w:val="en-GB"/>
              </w:rPr>
              <w:t>Qua</w:t>
            </w:r>
            <w:r>
              <w:rPr>
                <w:b/>
                <w:sz w:val="22"/>
                <w:szCs w:val="22"/>
                <w:lang w:val="en-GB"/>
              </w:rPr>
              <w:t>lity point</w:t>
            </w:r>
          </w:p>
        </w:tc>
        <w:tc>
          <w:tcPr>
            <w:tcW w:w="1528" w:type="dxa"/>
          </w:tcPr>
          <w:p w14:paraId="6CC203D4" w14:textId="77777777" w:rsidR="00AE0F62" w:rsidRDefault="007070A8">
            <w:pPr>
              <w:tabs>
                <w:tab w:val="left" w:pos="180"/>
              </w:tabs>
              <w:spacing w:line="360" w:lineRule="auto"/>
              <w:jc w:val="both"/>
              <w:rPr>
                <w:b/>
                <w:sz w:val="22"/>
                <w:szCs w:val="22"/>
                <w:lang w:val="en-GB"/>
              </w:rPr>
            </w:pPr>
            <w:r>
              <w:rPr>
                <w:b/>
                <w:sz w:val="22"/>
                <w:szCs w:val="22"/>
                <w:lang w:val="en-GB"/>
              </w:rPr>
              <w:t>Grade point average (gpa)</w:t>
            </w:r>
          </w:p>
        </w:tc>
        <w:tc>
          <w:tcPr>
            <w:tcW w:w="2300" w:type="dxa"/>
          </w:tcPr>
          <w:p w14:paraId="076E778A" w14:textId="77777777" w:rsidR="00AE0F62" w:rsidRDefault="007070A8">
            <w:pPr>
              <w:tabs>
                <w:tab w:val="left" w:pos="180"/>
              </w:tabs>
              <w:spacing w:line="360" w:lineRule="auto"/>
              <w:jc w:val="both"/>
              <w:rPr>
                <w:b/>
                <w:sz w:val="22"/>
                <w:szCs w:val="22"/>
                <w:lang w:val="en-GB"/>
              </w:rPr>
            </w:pPr>
            <w:r>
              <w:rPr>
                <w:b/>
                <w:sz w:val="22"/>
                <w:szCs w:val="22"/>
                <w:lang w:val="en-GB"/>
              </w:rPr>
              <w:t>Cumulative grade point average</w:t>
            </w:r>
          </w:p>
        </w:tc>
      </w:tr>
      <w:tr w:rsidR="00AE0F62" w14:paraId="2A7EA642" w14:textId="77777777">
        <w:tc>
          <w:tcPr>
            <w:tcW w:w="1185" w:type="dxa"/>
          </w:tcPr>
          <w:p w14:paraId="0967D450" w14:textId="77777777" w:rsidR="00AE0F62" w:rsidRDefault="007070A8">
            <w:pPr>
              <w:tabs>
                <w:tab w:val="left" w:pos="180"/>
              </w:tabs>
              <w:spacing w:line="360" w:lineRule="auto"/>
              <w:jc w:val="both"/>
              <w:rPr>
                <w:sz w:val="22"/>
                <w:szCs w:val="22"/>
                <w:lang w:val="en-GB"/>
              </w:rPr>
            </w:pPr>
            <w:r>
              <w:rPr>
                <w:sz w:val="22"/>
                <w:szCs w:val="22"/>
                <w:lang w:val="en-GB"/>
              </w:rPr>
              <w:t>APC 100</w:t>
            </w:r>
          </w:p>
        </w:tc>
        <w:tc>
          <w:tcPr>
            <w:tcW w:w="1066" w:type="dxa"/>
          </w:tcPr>
          <w:p w14:paraId="1F3225E6"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67" w:type="dxa"/>
          </w:tcPr>
          <w:p w14:paraId="0C65D609"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068" w:type="dxa"/>
          </w:tcPr>
          <w:p w14:paraId="16DA566B"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162" w:type="dxa"/>
          </w:tcPr>
          <w:p w14:paraId="5271DE28" w14:textId="77777777" w:rsidR="00AE0F62" w:rsidRDefault="007070A8">
            <w:pPr>
              <w:tabs>
                <w:tab w:val="left" w:pos="180"/>
              </w:tabs>
              <w:spacing w:line="360" w:lineRule="auto"/>
              <w:jc w:val="both"/>
              <w:rPr>
                <w:sz w:val="22"/>
                <w:szCs w:val="22"/>
                <w:lang w:val="en-GB"/>
              </w:rPr>
            </w:pPr>
            <w:r>
              <w:rPr>
                <w:sz w:val="22"/>
                <w:szCs w:val="22"/>
                <w:lang w:val="en-GB"/>
              </w:rPr>
              <w:t>12</w:t>
            </w:r>
          </w:p>
        </w:tc>
        <w:tc>
          <w:tcPr>
            <w:tcW w:w="1528" w:type="dxa"/>
          </w:tcPr>
          <w:p w14:paraId="342579C8" w14:textId="77777777" w:rsidR="00AE0F62" w:rsidRDefault="007070A8">
            <w:pPr>
              <w:tabs>
                <w:tab w:val="left" w:pos="180"/>
              </w:tabs>
              <w:spacing w:line="360" w:lineRule="auto"/>
              <w:jc w:val="both"/>
              <w:rPr>
                <w:sz w:val="22"/>
                <w:szCs w:val="22"/>
                <w:lang w:val="en-GB"/>
              </w:rPr>
            </w:pPr>
            <w:r>
              <w:rPr>
                <w:sz w:val="22"/>
                <w:szCs w:val="22"/>
                <w:lang w:val="en-GB"/>
              </w:rPr>
              <w:t>QP=66</w:t>
            </w:r>
          </w:p>
        </w:tc>
        <w:tc>
          <w:tcPr>
            <w:tcW w:w="2300" w:type="dxa"/>
          </w:tcPr>
          <w:p w14:paraId="2C16C639" w14:textId="77777777" w:rsidR="00AE0F62" w:rsidRDefault="007070A8">
            <w:pPr>
              <w:tabs>
                <w:tab w:val="left" w:pos="180"/>
              </w:tabs>
              <w:spacing w:line="360" w:lineRule="auto"/>
              <w:jc w:val="both"/>
              <w:rPr>
                <w:sz w:val="22"/>
                <w:szCs w:val="22"/>
                <w:lang w:val="en-GB"/>
              </w:rPr>
            </w:pPr>
            <w:r>
              <w:rPr>
                <w:sz w:val="22"/>
                <w:szCs w:val="22"/>
                <w:lang w:val="en-GB"/>
              </w:rPr>
              <w:t>TQP=66</w:t>
            </w:r>
          </w:p>
        </w:tc>
      </w:tr>
      <w:tr w:rsidR="00AE0F62" w14:paraId="1935A048" w14:textId="77777777">
        <w:tc>
          <w:tcPr>
            <w:tcW w:w="1185" w:type="dxa"/>
          </w:tcPr>
          <w:p w14:paraId="46BE4D6E" w14:textId="77777777" w:rsidR="00AE0F62" w:rsidRDefault="007070A8">
            <w:pPr>
              <w:tabs>
                <w:tab w:val="left" w:pos="180"/>
              </w:tabs>
              <w:spacing w:line="360" w:lineRule="auto"/>
              <w:jc w:val="both"/>
              <w:rPr>
                <w:sz w:val="22"/>
                <w:szCs w:val="22"/>
                <w:lang w:val="en-GB"/>
              </w:rPr>
            </w:pPr>
            <w:r>
              <w:rPr>
                <w:sz w:val="22"/>
                <w:szCs w:val="22"/>
                <w:lang w:val="en-GB"/>
              </w:rPr>
              <w:t>APC 101</w:t>
            </w:r>
          </w:p>
        </w:tc>
        <w:tc>
          <w:tcPr>
            <w:tcW w:w="1066" w:type="dxa"/>
          </w:tcPr>
          <w:p w14:paraId="5E7D6CD6"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267" w:type="dxa"/>
          </w:tcPr>
          <w:p w14:paraId="281286A7"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068" w:type="dxa"/>
          </w:tcPr>
          <w:p w14:paraId="7DD75AC8"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162" w:type="dxa"/>
          </w:tcPr>
          <w:p w14:paraId="1B013007" w14:textId="77777777" w:rsidR="00AE0F62" w:rsidRDefault="007070A8">
            <w:pPr>
              <w:tabs>
                <w:tab w:val="left" w:pos="180"/>
              </w:tabs>
              <w:spacing w:line="360" w:lineRule="auto"/>
              <w:jc w:val="both"/>
              <w:rPr>
                <w:sz w:val="22"/>
                <w:szCs w:val="22"/>
                <w:lang w:val="en-GB"/>
              </w:rPr>
            </w:pPr>
            <w:r>
              <w:rPr>
                <w:sz w:val="22"/>
                <w:szCs w:val="22"/>
                <w:lang w:val="en-GB"/>
              </w:rPr>
              <w:t>6</w:t>
            </w:r>
          </w:p>
        </w:tc>
        <w:tc>
          <w:tcPr>
            <w:tcW w:w="1528" w:type="dxa"/>
            <w:tcBorders>
              <w:bottom w:val="single" w:sz="4" w:space="0" w:color="auto"/>
            </w:tcBorders>
          </w:tcPr>
          <w:p w14:paraId="1FC6C423" w14:textId="77777777" w:rsidR="00AE0F62" w:rsidRDefault="007070A8">
            <w:pPr>
              <w:tabs>
                <w:tab w:val="left" w:pos="180"/>
              </w:tabs>
              <w:spacing w:line="360" w:lineRule="auto"/>
              <w:jc w:val="both"/>
              <w:rPr>
                <w:sz w:val="22"/>
                <w:szCs w:val="22"/>
                <w:lang w:val="en-GB"/>
              </w:rPr>
            </w:pPr>
            <w:r>
              <w:rPr>
                <w:sz w:val="22"/>
                <w:szCs w:val="22"/>
                <w:lang w:val="en-GB"/>
              </w:rPr>
              <w:t>CU=20</w:t>
            </w:r>
          </w:p>
        </w:tc>
        <w:tc>
          <w:tcPr>
            <w:tcW w:w="2300" w:type="dxa"/>
          </w:tcPr>
          <w:p w14:paraId="73C0B24C" w14:textId="77777777" w:rsidR="00AE0F62" w:rsidRDefault="007070A8">
            <w:pPr>
              <w:tabs>
                <w:tab w:val="left" w:pos="180"/>
              </w:tabs>
              <w:spacing w:line="360" w:lineRule="auto"/>
              <w:jc w:val="both"/>
              <w:rPr>
                <w:sz w:val="22"/>
                <w:szCs w:val="22"/>
                <w:lang w:val="en-GB"/>
              </w:rPr>
            </w:pPr>
            <w:r>
              <w:rPr>
                <w:sz w:val="22"/>
                <w:szCs w:val="22"/>
                <w:lang w:val="en-GB"/>
              </w:rPr>
              <w:t>TCU=17</w:t>
            </w:r>
          </w:p>
        </w:tc>
      </w:tr>
      <w:tr w:rsidR="00AE0F62" w14:paraId="44A833BB" w14:textId="77777777">
        <w:tc>
          <w:tcPr>
            <w:tcW w:w="1185" w:type="dxa"/>
          </w:tcPr>
          <w:p w14:paraId="4DA3432B" w14:textId="77777777" w:rsidR="00AE0F62" w:rsidRDefault="007070A8">
            <w:pPr>
              <w:tabs>
                <w:tab w:val="left" w:pos="180"/>
              </w:tabs>
              <w:spacing w:line="360" w:lineRule="auto"/>
              <w:jc w:val="both"/>
              <w:rPr>
                <w:sz w:val="22"/>
                <w:szCs w:val="22"/>
                <w:lang w:val="en-GB"/>
              </w:rPr>
            </w:pPr>
            <w:r>
              <w:rPr>
                <w:sz w:val="22"/>
                <w:szCs w:val="22"/>
                <w:lang w:val="en-GB"/>
              </w:rPr>
              <w:t>APC 102</w:t>
            </w:r>
          </w:p>
        </w:tc>
        <w:tc>
          <w:tcPr>
            <w:tcW w:w="1066" w:type="dxa"/>
          </w:tcPr>
          <w:p w14:paraId="1E78DB9C" w14:textId="77777777" w:rsidR="00AE0F62" w:rsidRDefault="007070A8">
            <w:pPr>
              <w:tabs>
                <w:tab w:val="left" w:pos="180"/>
              </w:tabs>
              <w:spacing w:line="360" w:lineRule="auto"/>
              <w:jc w:val="both"/>
              <w:rPr>
                <w:sz w:val="22"/>
                <w:szCs w:val="22"/>
                <w:lang w:val="en-GB"/>
              </w:rPr>
            </w:pPr>
            <w:r>
              <w:rPr>
                <w:sz w:val="22"/>
                <w:szCs w:val="22"/>
                <w:lang w:val="en-GB"/>
              </w:rPr>
              <w:t>1</w:t>
            </w:r>
          </w:p>
        </w:tc>
        <w:tc>
          <w:tcPr>
            <w:tcW w:w="1267" w:type="dxa"/>
          </w:tcPr>
          <w:p w14:paraId="65ED7A67"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068" w:type="dxa"/>
          </w:tcPr>
          <w:p w14:paraId="09FE7D48"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162" w:type="dxa"/>
          </w:tcPr>
          <w:p w14:paraId="692038F5"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528" w:type="dxa"/>
            <w:tcBorders>
              <w:top w:val="single" w:sz="4" w:space="0" w:color="auto"/>
            </w:tcBorders>
          </w:tcPr>
          <w:p w14:paraId="7618971B" w14:textId="77777777" w:rsidR="00AE0F62" w:rsidRDefault="007070A8">
            <w:pPr>
              <w:tabs>
                <w:tab w:val="left" w:pos="180"/>
              </w:tabs>
              <w:spacing w:line="360" w:lineRule="auto"/>
              <w:jc w:val="both"/>
              <w:rPr>
                <w:sz w:val="22"/>
                <w:szCs w:val="22"/>
                <w:lang w:val="en-GB"/>
              </w:rPr>
            </w:pPr>
            <w:r>
              <w:rPr>
                <w:sz w:val="22"/>
                <w:szCs w:val="22"/>
                <w:lang w:val="en-GB"/>
              </w:rPr>
              <w:t>GPA 66/17=3.88</w:t>
            </w:r>
          </w:p>
        </w:tc>
        <w:tc>
          <w:tcPr>
            <w:tcW w:w="2300" w:type="dxa"/>
          </w:tcPr>
          <w:p w14:paraId="345A5350" w14:textId="77777777" w:rsidR="00AE0F62" w:rsidRDefault="007070A8">
            <w:pPr>
              <w:tabs>
                <w:tab w:val="left" w:pos="180"/>
              </w:tabs>
              <w:spacing w:line="360" w:lineRule="auto"/>
              <w:jc w:val="both"/>
              <w:rPr>
                <w:sz w:val="22"/>
                <w:szCs w:val="22"/>
                <w:lang w:val="en-GB"/>
              </w:rPr>
            </w:pPr>
            <w:r>
              <w:rPr>
                <w:sz w:val="22"/>
                <w:szCs w:val="22"/>
                <w:lang w:val="en-GB"/>
              </w:rPr>
              <w:t>CGPA=66/17=3.88</w:t>
            </w:r>
          </w:p>
        </w:tc>
      </w:tr>
      <w:tr w:rsidR="00AE0F62" w14:paraId="3637750E" w14:textId="77777777">
        <w:tc>
          <w:tcPr>
            <w:tcW w:w="1185" w:type="dxa"/>
          </w:tcPr>
          <w:p w14:paraId="7B767274" w14:textId="77777777" w:rsidR="00AE0F62" w:rsidRDefault="007070A8">
            <w:pPr>
              <w:tabs>
                <w:tab w:val="left" w:pos="180"/>
              </w:tabs>
              <w:spacing w:line="360" w:lineRule="auto"/>
              <w:jc w:val="both"/>
              <w:rPr>
                <w:sz w:val="22"/>
                <w:szCs w:val="22"/>
                <w:lang w:val="en-GB"/>
              </w:rPr>
            </w:pPr>
            <w:r>
              <w:rPr>
                <w:sz w:val="22"/>
                <w:szCs w:val="22"/>
                <w:lang w:val="en-GB"/>
              </w:rPr>
              <w:t>APC 103</w:t>
            </w:r>
          </w:p>
        </w:tc>
        <w:tc>
          <w:tcPr>
            <w:tcW w:w="1066" w:type="dxa"/>
          </w:tcPr>
          <w:p w14:paraId="10B4C6BF"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267" w:type="dxa"/>
          </w:tcPr>
          <w:p w14:paraId="4469ACBA"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068" w:type="dxa"/>
          </w:tcPr>
          <w:p w14:paraId="45CF5FF5"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162" w:type="dxa"/>
          </w:tcPr>
          <w:p w14:paraId="2E5A9A7E" w14:textId="77777777" w:rsidR="00AE0F62" w:rsidRDefault="007070A8">
            <w:pPr>
              <w:tabs>
                <w:tab w:val="left" w:pos="180"/>
              </w:tabs>
              <w:spacing w:line="360" w:lineRule="auto"/>
              <w:jc w:val="both"/>
              <w:rPr>
                <w:sz w:val="22"/>
                <w:szCs w:val="22"/>
                <w:lang w:val="en-GB"/>
              </w:rPr>
            </w:pPr>
            <w:r>
              <w:rPr>
                <w:sz w:val="22"/>
                <w:szCs w:val="22"/>
                <w:lang w:val="en-GB"/>
              </w:rPr>
              <w:t>16</w:t>
            </w:r>
          </w:p>
        </w:tc>
        <w:tc>
          <w:tcPr>
            <w:tcW w:w="3828" w:type="dxa"/>
            <w:gridSpan w:val="2"/>
            <w:vMerge w:val="restart"/>
          </w:tcPr>
          <w:p w14:paraId="68B548ED" w14:textId="77777777" w:rsidR="00AE0F62" w:rsidRDefault="00AE0F62">
            <w:pPr>
              <w:tabs>
                <w:tab w:val="left" w:pos="180"/>
              </w:tabs>
              <w:spacing w:line="360" w:lineRule="auto"/>
              <w:jc w:val="both"/>
              <w:rPr>
                <w:sz w:val="22"/>
                <w:szCs w:val="22"/>
                <w:lang w:val="en-GB"/>
              </w:rPr>
            </w:pPr>
          </w:p>
        </w:tc>
      </w:tr>
      <w:tr w:rsidR="00AE0F62" w14:paraId="7F9983D3" w14:textId="77777777">
        <w:tc>
          <w:tcPr>
            <w:tcW w:w="1185" w:type="dxa"/>
          </w:tcPr>
          <w:p w14:paraId="1334AA78" w14:textId="77777777" w:rsidR="00AE0F62" w:rsidRDefault="007070A8">
            <w:pPr>
              <w:tabs>
                <w:tab w:val="left" w:pos="180"/>
              </w:tabs>
              <w:spacing w:line="360" w:lineRule="auto"/>
              <w:jc w:val="both"/>
              <w:rPr>
                <w:sz w:val="22"/>
                <w:szCs w:val="22"/>
                <w:lang w:val="en-GB"/>
              </w:rPr>
            </w:pPr>
            <w:r>
              <w:rPr>
                <w:sz w:val="22"/>
                <w:szCs w:val="22"/>
                <w:lang w:val="en-GB"/>
              </w:rPr>
              <w:t>APC 104</w:t>
            </w:r>
          </w:p>
        </w:tc>
        <w:tc>
          <w:tcPr>
            <w:tcW w:w="1066" w:type="dxa"/>
          </w:tcPr>
          <w:p w14:paraId="0E25DBB9"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267" w:type="dxa"/>
          </w:tcPr>
          <w:p w14:paraId="4DCE039A" w14:textId="77777777" w:rsidR="00AE0F62" w:rsidRDefault="007070A8">
            <w:pPr>
              <w:tabs>
                <w:tab w:val="left" w:pos="180"/>
              </w:tabs>
              <w:spacing w:line="360" w:lineRule="auto"/>
              <w:jc w:val="both"/>
              <w:rPr>
                <w:sz w:val="22"/>
                <w:szCs w:val="22"/>
                <w:lang w:val="en-GB"/>
              </w:rPr>
            </w:pPr>
            <w:r>
              <w:rPr>
                <w:sz w:val="22"/>
                <w:szCs w:val="22"/>
                <w:lang w:val="en-GB"/>
              </w:rPr>
              <w:t>A</w:t>
            </w:r>
          </w:p>
        </w:tc>
        <w:tc>
          <w:tcPr>
            <w:tcW w:w="1068" w:type="dxa"/>
          </w:tcPr>
          <w:p w14:paraId="2278469A"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162" w:type="dxa"/>
          </w:tcPr>
          <w:p w14:paraId="4265BFE2" w14:textId="77777777" w:rsidR="00AE0F62" w:rsidRDefault="007070A8">
            <w:pPr>
              <w:tabs>
                <w:tab w:val="left" w:pos="180"/>
              </w:tabs>
              <w:spacing w:line="360" w:lineRule="auto"/>
              <w:jc w:val="both"/>
              <w:rPr>
                <w:sz w:val="22"/>
                <w:szCs w:val="22"/>
                <w:lang w:val="en-GB"/>
              </w:rPr>
            </w:pPr>
            <w:r>
              <w:rPr>
                <w:sz w:val="22"/>
                <w:szCs w:val="22"/>
                <w:lang w:val="en-GB"/>
              </w:rPr>
              <w:t>2.5</w:t>
            </w:r>
          </w:p>
        </w:tc>
        <w:tc>
          <w:tcPr>
            <w:tcW w:w="3828" w:type="dxa"/>
            <w:gridSpan w:val="2"/>
            <w:vMerge/>
          </w:tcPr>
          <w:p w14:paraId="41F9DC9B" w14:textId="77777777" w:rsidR="00AE0F62" w:rsidRDefault="00AE0F62">
            <w:pPr>
              <w:tabs>
                <w:tab w:val="left" w:pos="180"/>
              </w:tabs>
              <w:spacing w:line="360" w:lineRule="auto"/>
              <w:jc w:val="both"/>
              <w:rPr>
                <w:sz w:val="22"/>
                <w:szCs w:val="22"/>
                <w:lang w:val="en-GB"/>
              </w:rPr>
            </w:pPr>
          </w:p>
        </w:tc>
      </w:tr>
      <w:tr w:rsidR="00AE0F62" w14:paraId="6AA56BB2" w14:textId="77777777">
        <w:tc>
          <w:tcPr>
            <w:tcW w:w="1185" w:type="dxa"/>
          </w:tcPr>
          <w:p w14:paraId="1A0DDF9C" w14:textId="77777777" w:rsidR="00AE0F62" w:rsidRDefault="007070A8">
            <w:pPr>
              <w:tabs>
                <w:tab w:val="left" w:pos="180"/>
              </w:tabs>
              <w:spacing w:line="360" w:lineRule="auto"/>
              <w:jc w:val="both"/>
              <w:rPr>
                <w:sz w:val="22"/>
                <w:szCs w:val="22"/>
                <w:lang w:val="en-GB"/>
              </w:rPr>
            </w:pPr>
            <w:r>
              <w:rPr>
                <w:sz w:val="22"/>
                <w:szCs w:val="22"/>
                <w:lang w:val="en-GB"/>
              </w:rPr>
              <w:t>APC105</w:t>
            </w:r>
          </w:p>
        </w:tc>
        <w:tc>
          <w:tcPr>
            <w:tcW w:w="1066" w:type="dxa"/>
          </w:tcPr>
          <w:p w14:paraId="0F8CCD49"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267" w:type="dxa"/>
          </w:tcPr>
          <w:p w14:paraId="7F5F4286" w14:textId="77777777" w:rsidR="00AE0F62" w:rsidRDefault="007070A8">
            <w:pPr>
              <w:tabs>
                <w:tab w:val="left" w:pos="180"/>
              </w:tabs>
              <w:spacing w:line="360" w:lineRule="auto"/>
              <w:jc w:val="both"/>
              <w:rPr>
                <w:sz w:val="22"/>
                <w:szCs w:val="22"/>
                <w:lang w:val="en-GB"/>
              </w:rPr>
            </w:pPr>
            <w:r>
              <w:rPr>
                <w:sz w:val="22"/>
                <w:szCs w:val="22"/>
                <w:lang w:val="en-GB"/>
              </w:rPr>
              <w:t>D</w:t>
            </w:r>
          </w:p>
        </w:tc>
        <w:tc>
          <w:tcPr>
            <w:tcW w:w="1068" w:type="dxa"/>
          </w:tcPr>
          <w:p w14:paraId="18424415"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162" w:type="dxa"/>
          </w:tcPr>
          <w:p w14:paraId="6D34355B" w14:textId="77777777" w:rsidR="00AE0F62" w:rsidRDefault="007070A8">
            <w:pPr>
              <w:tabs>
                <w:tab w:val="left" w:pos="180"/>
              </w:tabs>
              <w:spacing w:line="360" w:lineRule="auto"/>
              <w:jc w:val="both"/>
              <w:rPr>
                <w:sz w:val="22"/>
                <w:szCs w:val="22"/>
                <w:lang w:val="en-GB"/>
              </w:rPr>
            </w:pPr>
            <w:r>
              <w:rPr>
                <w:sz w:val="22"/>
                <w:szCs w:val="22"/>
                <w:lang w:val="en-GB"/>
              </w:rPr>
              <w:t>4</w:t>
            </w:r>
          </w:p>
        </w:tc>
        <w:tc>
          <w:tcPr>
            <w:tcW w:w="3828" w:type="dxa"/>
            <w:gridSpan w:val="2"/>
            <w:vMerge/>
            <w:tcBorders>
              <w:bottom w:val="nil"/>
            </w:tcBorders>
          </w:tcPr>
          <w:p w14:paraId="160012FA" w14:textId="77777777" w:rsidR="00AE0F62" w:rsidRDefault="00AE0F62">
            <w:pPr>
              <w:tabs>
                <w:tab w:val="left" w:pos="180"/>
              </w:tabs>
              <w:spacing w:line="360" w:lineRule="auto"/>
              <w:jc w:val="both"/>
              <w:rPr>
                <w:sz w:val="22"/>
                <w:szCs w:val="22"/>
                <w:lang w:val="en-GB"/>
              </w:rPr>
            </w:pPr>
          </w:p>
        </w:tc>
      </w:tr>
      <w:tr w:rsidR="00AE0F62" w14:paraId="699E6E4A" w14:textId="77777777">
        <w:tc>
          <w:tcPr>
            <w:tcW w:w="1185" w:type="dxa"/>
          </w:tcPr>
          <w:p w14:paraId="2555E22E" w14:textId="77777777" w:rsidR="00AE0F62" w:rsidRDefault="007070A8">
            <w:pPr>
              <w:tabs>
                <w:tab w:val="left" w:pos="180"/>
              </w:tabs>
              <w:spacing w:line="360" w:lineRule="auto"/>
              <w:jc w:val="both"/>
              <w:rPr>
                <w:sz w:val="22"/>
                <w:szCs w:val="22"/>
                <w:lang w:val="en-GB"/>
              </w:rPr>
            </w:pPr>
            <w:r>
              <w:rPr>
                <w:sz w:val="22"/>
                <w:szCs w:val="22"/>
                <w:lang w:val="en-GB"/>
              </w:rPr>
              <w:t xml:space="preserve">TOTAL </w:t>
            </w:r>
          </w:p>
        </w:tc>
        <w:tc>
          <w:tcPr>
            <w:tcW w:w="1066" w:type="dxa"/>
          </w:tcPr>
          <w:p w14:paraId="0D57B4C7" w14:textId="77777777" w:rsidR="00AE0F62" w:rsidRDefault="007070A8">
            <w:pPr>
              <w:tabs>
                <w:tab w:val="left" w:pos="180"/>
              </w:tabs>
              <w:spacing w:line="360" w:lineRule="auto"/>
              <w:jc w:val="both"/>
              <w:rPr>
                <w:sz w:val="22"/>
                <w:szCs w:val="22"/>
                <w:lang w:val="en-GB"/>
              </w:rPr>
            </w:pPr>
            <w:r>
              <w:rPr>
                <w:sz w:val="22"/>
                <w:szCs w:val="22"/>
                <w:lang w:val="en-GB"/>
              </w:rPr>
              <w:t>17</w:t>
            </w:r>
          </w:p>
        </w:tc>
        <w:tc>
          <w:tcPr>
            <w:tcW w:w="1267" w:type="dxa"/>
          </w:tcPr>
          <w:p w14:paraId="0AD32381" w14:textId="77777777" w:rsidR="00AE0F62" w:rsidRDefault="00AE0F62">
            <w:pPr>
              <w:tabs>
                <w:tab w:val="left" w:pos="180"/>
              </w:tabs>
              <w:spacing w:line="360" w:lineRule="auto"/>
              <w:jc w:val="both"/>
              <w:rPr>
                <w:sz w:val="22"/>
                <w:szCs w:val="22"/>
                <w:lang w:val="en-GB"/>
              </w:rPr>
            </w:pPr>
          </w:p>
        </w:tc>
        <w:tc>
          <w:tcPr>
            <w:tcW w:w="1068" w:type="dxa"/>
          </w:tcPr>
          <w:p w14:paraId="50FA9CCC" w14:textId="77777777" w:rsidR="00AE0F62" w:rsidRDefault="00AE0F62">
            <w:pPr>
              <w:tabs>
                <w:tab w:val="left" w:pos="180"/>
              </w:tabs>
              <w:spacing w:line="360" w:lineRule="auto"/>
              <w:jc w:val="both"/>
              <w:rPr>
                <w:sz w:val="22"/>
                <w:szCs w:val="22"/>
                <w:lang w:val="en-GB"/>
              </w:rPr>
            </w:pPr>
          </w:p>
        </w:tc>
        <w:tc>
          <w:tcPr>
            <w:tcW w:w="1162" w:type="dxa"/>
          </w:tcPr>
          <w:p w14:paraId="5ED89728" w14:textId="77777777" w:rsidR="00AE0F62" w:rsidRDefault="007070A8">
            <w:pPr>
              <w:tabs>
                <w:tab w:val="left" w:pos="180"/>
              </w:tabs>
              <w:spacing w:line="360" w:lineRule="auto"/>
              <w:jc w:val="both"/>
              <w:rPr>
                <w:sz w:val="22"/>
                <w:szCs w:val="22"/>
                <w:lang w:val="en-GB"/>
              </w:rPr>
            </w:pPr>
            <w:r>
              <w:rPr>
                <w:sz w:val="22"/>
                <w:szCs w:val="22"/>
                <w:lang w:val="en-GB"/>
              </w:rPr>
              <w:t>66</w:t>
            </w:r>
          </w:p>
        </w:tc>
        <w:tc>
          <w:tcPr>
            <w:tcW w:w="3828" w:type="dxa"/>
            <w:gridSpan w:val="2"/>
            <w:tcBorders>
              <w:top w:val="nil"/>
            </w:tcBorders>
          </w:tcPr>
          <w:p w14:paraId="2591EDCD" w14:textId="77777777" w:rsidR="00AE0F62" w:rsidRDefault="00AE0F62">
            <w:pPr>
              <w:tabs>
                <w:tab w:val="left" w:pos="180"/>
              </w:tabs>
              <w:spacing w:line="360" w:lineRule="auto"/>
              <w:jc w:val="both"/>
              <w:rPr>
                <w:sz w:val="22"/>
                <w:szCs w:val="22"/>
                <w:lang w:val="en-GB"/>
              </w:rPr>
            </w:pPr>
          </w:p>
        </w:tc>
      </w:tr>
    </w:tbl>
    <w:p w14:paraId="3AEFFEE2" w14:textId="77777777" w:rsidR="00AE0F62" w:rsidRDefault="00AE0F62">
      <w:pPr>
        <w:tabs>
          <w:tab w:val="left" w:pos="180"/>
        </w:tabs>
        <w:spacing w:line="360" w:lineRule="auto"/>
        <w:jc w:val="both"/>
        <w:rPr>
          <w:sz w:val="22"/>
          <w:szCs w:val="22"/>
          <w:lang w:val="en-GB"/>
        </w:rPr>
      </w:pPr>
    </w:p>
    <w:p w14:paraId="3E5CEECF" w14:textId="77777777" w:rsidR="00AE0F62" w:rsidRDefault="007070A8">
      <w:pPr>
        <w:tabs>
          <w:tab w:val="left" w:pos="180"/>
        </w:tabs>
        <w:spacing w:line="360" w:lineRule="auto"/>
        <w:jc w:val="both"/>
        <w:rPr>
          <w:b/>
          <w:sz w:val="22"/>
          <w:szCs w:val="22"/>
          <w:lang w:val="en-GB"/>
        </w:rPr>
      </w:pPr>
      <w:r>
        <w:rPr>
          <w:b/>
          <w:sz w:val="22"/>
          <w:szCs w:val="22"/>
          <w:lang w:val="en-GB"/>
        </w:rPr>
        <w:t>FIRS</w:t>
      </w:r>
      <w:r>
        <w:rPr>
          <w:b/>
          <w:sz w:val="22"/>
          <w:szCs w:val="22"/>
          <w:lang w:val="en-GB"/>
        </w:rPr>
        <w:t xml:space="preserve"> YEAR, SEMESTER TWO</w:t>
      </w:r>
    </w:p>
    <w:tbl>
      <w:tblPr>
        <w:tblStyle w:val="TableGrid"/>
        <w:tblW w:w="0" w:type="auto"/>
        <w:tblLook w:val="04A0" w:firstRow="1" w:lastRow="0" w:firstColumn="1" w:lastColumn="0" w:noHBand="0" w:noVBand="1"/>
      </w:tblPr>
      <w:tblGrid>
        <w:gridCol w:w="802"/>
        <w:gridCol w:w="688"/>
        <w:gridCol w:w="820"/>
        <w:gridCol w:w="678"/>
        <w:gridCol w:w="763"/>
        <w:gridCol w:w="996"/>
        <w:gridCol w:w="1630"/>
      </w:tblGrid>
      <w:tr w:rsidR="00AE0F62" w14:paraId="53484627" w14:textId="77777777">
        <w:tc>
          <w:tcPr>
            <w:tcW w:w="1161" w:type="dxa"/>
          </w:tcPr>
          <w:p w14:paraId="1177B8F5" w14:textId="77777777" w:rsidR="00AE0F62" w:rsidRDefault="007070A8">
            <w:pPr>
              <w:tabs>
                <w:tab w:val="left" w:pos="180"/>
              </w:tabs>
              <w:spacing w:line="360" w:lineRule="auto"/>
              <w:jc w:val="both"/>
              <w:rPr>
                <w:b/>
                <w:sz w:val="22"/>
                <w:szCs w:val="22"/>
                <w:lang w:val="en-GB"/>
              </w:rPr>
            </w:pPr>
            <w:r>
              <w:rPr>
                <w:b/>
                <w:sz w:val="22"/>
                <w:szCs w:val="22"/>
                <w:lang w:val="en-GB"/>
              </w:rPr>
              <w:t xml:space="preserve">Course </w:t>
            </w:r>
          </w:p>
        </w:tc>
        <w:tc>
          <w:tcPr>
            <w:tcW w:w="1027" w:type="dxa"/>
          </w:tcPr>
          <w:p w14:paraId="6F7E6949" w14:textId="77777777" w:rsidR="00AE0F62" w:rsidRDefault="007070A8">
            <w:pPr>
              <w:tabs>
                <w:tab w:val="left" w:pos="180"/>
              </w:tabs>
              <w:spacing w:line="360" w:lineRule="auto"/>
              <w:jc w:val="both"/>
              <w:rPr>
                <w:b/>
                <w:sz w:val="22"/>
                <w:szCs w:val="22"/>
                <w:lang w:val="en-GB"/>
              </w:rPr>
            </w:pPr>
            <w:r>
              <w:rPr>
                <w:b/>
                <w:sz w:val="22"/>
                <w:szCs w:val="22"/>
                <w:lang w:val="en-GB"/>
              </w:rPr>
              <w:t>Credit unit</w:t>
            </w:r>
          </w:p>
        </w:tc>
        <w:tc>
          <w:tcPr>
            <w:tcW w:w="1254" w:type="dxa"/>
          </w:tcPr>
          <w:p w14:paraId="7DADA3CB" w14:textId="77777777" w:rsidR="00AE0F62" w:rsidRDefault="007070A8">
            <w:pPr>
              <w:tabs>
                <w:tab w:val="left" w:pos="180"/>
              </w:tabs>
              <w:spacing w:line="360" w:lineRule="auto"/>
              <w:jc w:val="both"/>
              <w:rPr>
                <w:b/>
                <w:sz w:val="22"/>
                <w:szCs w:val="22"/>
                <w:lang w:val="en-GB"/>
              </w:rPr>
            </w:pPr>
            <w:r>
              <w:rPr>
                <w:b/>
                <w:sz w:val="22"/>
                <w:szCs w:val="22"/>
                <w:lang w:val="en-GB"/>
              </w:rPr>
              <w:t xml:space="preserve">Letter notation </w:t>
            </w:r>
          </w:p>
        </w:tc>
        <w:tc>
          <w:tcPr>
            <w:tcW w:w="1029" w:type="dxa"/>
          </w:tcPr>
          <w:p w14:paraId="26E60471" w14:textId="77777777" w:rsidR="00AE0F62" w:rsidRDefault="007070A8">
            <w:pPr>
              <w:tabs>
                <w:tab w:val="left" w:pos="180"/>
              </w:tabs>
              <w:spacing w:line="360" w:lineRule="auto"/>
              <w:jc w:val="both"/>
              <w:rPr>
                <w:b/>
                <w:sz w:val="22"/>
                <w:szCs w:val="22"/>
                <w:lang w:val="en-GB"/>
              </w:rPr>
            </w:pPr>
            <w:r>
              <w:rPr>
                <w:b/>
                <w:sz w:val="22"/>
                <w:szCs w:val="22"/>
                <w:lang w:val="en-GB"/>
              </w:rPr>
              <w:t>Grade point</w:t>
            </w:r>
          </w:p>
        </w:tc>
        <w:tc>
          <w:tcPr>
            <w:tcW w:w="1135" w:type="dxa"/>
          </w:tcPr>
          <w:p w14:paraId="51A951F3" w14:textId="77777777" w:rsidR="00AE0F62" w:rsidRDefault="007070A8">
            <w:pPr>
              <w:tabs>
                <w:tab w:val="left" w:pos="180"/>
              </w:tabs>
              <w:spacing w:line="360" w:lineRule="auto"/>
              <w:jc w:val="both"/>
              <w:rPr>
                <w:b/>
                <w:sz w:val="22"/>
                <w:szCs w:val="22"/>
                <w:lang w:val="en-GB"/>
              </w:rPr>
            </w:pPr>
            <w:r>
              <w:rPr>
                <w:b/>
                <w:sz w:val="22"/>
                <w:szCs w:val="22"/>
                <w:lang w:val="en-GB"/>
              </w:rPr>
              <w:t>Quality point</w:t>
            </w:r>
          </w:p>
        </w:tc>
        <w:tc>
          <w:tcPr>
            <w:tcW w:w="1528" w:type="dxa"/>
          </w:tcPr>
          <w:p w14:paraId="56AD0D28" w14:textId="77777777" w:rsidR="00AE0F62" w:rsidRDefault="007070A8">
            <w:pPr>
              <w:tabs>
                <w:tab w:val="left" w:pos="180"/>
              </w:tabs>
              <w:spacing w:line="360" w:lineRule="auto"/>
              <w:jc w:val="both"/>
              <w:rPr>
                <w:b/>
                <w:sz w:val="22"/>
                <w:szCs w:val="22"/>
                <w:lang w:val="en-GB"/>
              </w:rPr>
            </w:pPr>
            <w:r>
              <w:rPr>
                <w:b/>
                <w:sz w:val="22"/>
                <w:szCs w:val="22"/>
                <w:lang w:val="en-GB"/>
              </w:rPr>
              <w:t>Grade point average (gpa)</w:t>
            </w:r>
          </w:p>
        </w:tc>
        <w:tc>
          <w:tcPr>
            <w:tcW w:w="2442" w:type="dxa"/>
          </w:tcPr>
          <w:p w14:paraId="45E0379D" w14:textId="77777777" w:rsidR="00AE0F62" w:rsidRDefault="007070A8">
            <w:pPr>
              <w:tabs>
                <w:tab w:val="left" w:pos="180"/>
              </w:tabs>
              <w:spacing w:line="360" w:lineRule="auto"/>
              <w:jc w:val="both"/>
              <w:rPr>
                <w:b/>
                <w:sz w:val="22"/>
                <w:szCs w:val="22"/>
                <w:lang w:val="en-GB"/>
              </w:rPr>
            </w:pPr>
            <w:r>
              <w:rPr>
                <w:b/>
                <w:sz w:val="22"/>
                <w:szCs w:val="22"/>
                <w:lang w:val="en-GB"/>
              </w:rPr>
              <w:t>Cumulative grade point average</w:t>
            </w:r>
          </w:p>
        </w:tc>
      </w:tr>
      <w:tr w:rsidR="00AE0F62" w14:paraId="6854E803" w14:textId="77777777">
        <w:tc>
          <w:tcPr>
            <w:tcW w:w="1161" w:type="dxa"/>
          </w:tcPr>
          <w:p w14:paraId="7FA6F1FD" w14:textId="77777777" w:rsidR="00AE0F62" w:rsidRDefault="007070A8">
            <w:pPr>
              <w:tabs>
                <w:tab w:val="left" w:pos="180"/>
              </w:tabs>
              <w:spacing w:line="360" w:lineRule="auto"/>
              <w:jc w:val="both"/>
              <w:rPr>
                <w:sz w:val="22"/>
                <w:szCs w:val="22"/>
                <w:lang w:val="en-GB"/>
              </w:rPr>
            </w:pPr>
            <w:r>
              <w:rPr>
                <w:sz w:val="22"/>
                <w:szCs w:val="22"/>
                <w:lang w:val="en-GB"/>
              </w:rPr>
              <w:t>APC 106</w:t>
            </w:r>
          </w:p>
        </w:tc>
        <w:tc>
          <w:tcPr>
            <w:tcW w:w="1027" w:type="dxa"/>
          </w:tcPr>
          <w:p w14:paraId="3D9ABD99"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254" w:type="dxa"/>
          </w:tcPr>
          <w:p w14:paraId="613F008B" w14:textId="77777777" w:rsidR="00AE0F62" w:rsidRDefault="007070A8">
            <w:pPr>
              <w:tabs>
                <w:tab w:val="left" w:pos="180"/>
              </w:tabs>
              <w:spacing w:line="360" w:lineRule="auto"/>
              <w:jc w:val="both"/>
              <w:rPr>
                <w:sz w:val="22"/>
                <w:szCs w:val="22"/>
                <w:lang w:val="en-GB"/>
              </w:rPr>
            </w:pPr>
            <w:r>
              <w:rPr>
                <w:sz w:val="22"/>
                <w:szCs w:val="22"/>
                <w:lang w:val="en-GB"/>
              </w:rPr>
              <w:t>E</w:t>
            </w:r>
          </w:p>
        </w:tc>
        <w:tc>
          <w:tcPr>
            <w:tcW w:w="1029" w:type="dxa"/>
          </w:tcPr>
          <w:p w14:paraId="628E033D" w14:textId="77777777" w:rsidR="00AE0F62" w:rsidRDefault="007070A8">
            <w:pPr>
              <w:tabs>
                <w:tab w:val="left" w:pos="180"/>
              </w:tabs>
              <w:spacing w:line="360" w:lineRule="auto"/>
              <w:jc w:val="both"/>
              <w:rPr>
                <w:sz w:val="22"/>
                <w:szCs w:val="22"/>
                <w:lang w:val="en-GB"/>
              </w:rPr>
            </w:pPr>
            <w:r>
              <w:rPr>
                <w:sz w:val="22"/>
                <w:szCs w:val="22"/>
                <w:lang w:val="en-GB"/>
              </w:rPr>
              <w:t>1</w:t>
            </w:r>
          </w:p>
        </w:tc>
        <w:tc>
          <w:tcPr>
            <w:tcW w:w="1135" w:type="dxa"/>
          </w:tcPr>
          <w:p w14:paraId="4523A139"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528" w:type="dxa"/>
          </w:tcPr>
          <w:p w14:paraId="5B3D1E87" w14:textId="77777777" w:rsidR="00AE0F62" w:rsidRDefault="007070A8">
            <w:pPr>
              <w:tabs>
                <w:tab w:val="left" w:pos="180"/>
              </w:tabs>
              <w:spacing w:line="360" w:lineRule="auto"/>
              <w:jc w:val="both"/>
              <w:rPr>
                <w:sz w:val="22"/>
                <w:szCs w:val="22"/>
                <w:lang w:val="en-GB"/>
              </w:rPr>
            </w:pPr>
            <w:r>
              <w:rPr>
                <w:sz w:val="22"/>
                <w:szCs w:val="22"/>
                <w:lang w:val="en-GB"/>
              </w:rPr>
              <w:t>QP =48</w:t>
            </w:r>
          </w:p>
        </w:tc>
        <w:tc>
          <w:tcPr>
            <w:tcW w:w="2442" w:type="dxa"/>
          </w:tcPr>
          <w:p w14:paraId="2AA9EEBB" w14:textId="77777777" w:rsidR="00AE0F62" w:rsidRDefault="007070A8">
            <w:pPr>
              <w:tabs>
                <w:tab w:val="left" w:pos="180"/>
              </w:tabs>
              <w:spacing w:line="360" w:lineRule="auto"/>
              <w:jc w:val="both"/>
              <w:rPr>
                <w:sz w:val="22"/>
                <w:szCs w:val="22"/>
                <w:lang w:val="en-GB"/>
              </w:rPr>
            </w:pPr>
            <w:r>
              <w:rPr>
                <w:sz w:val="22"/>
                <w:szCs w:val="22"/>
                <w:lang w:val="en-GB"/>
              </w:rPr>
              <w:t>TQP =114</w:t>
            </w:r>
          </w:p>
        </w:tc>
      </w:tr>
      <w:tr w:rsidR="00AE0F62" w14:paraId="0F22FA6C" w14:textId="77777777">
        <w:tc>
          <w:tcPr>
            <w:tcW w:w="1161" w:type="dxa"/>
          </w:tcPr>
          <w:p w14:paraId="4A7BED8F" w14:textId="77777777" w:rsidR="00AE0F62" w:rsidRDefault="007070A8">
            <w:pPr>
              <w:tabs>
                <w:tab w:val="left" w:pos="180"/>
              </w:tabs>
              <w:spacing w:line="360" w:lineRule="auto"/>
              <w:jc w:val="both"/>
              <w:rPr>
                <w:sz w:val="22"/>
                <w:szCs w:val="22"/>
                <w:lang w:val="en-GB"/>
              </w:rPr>
            </w:pPr>
            <w:r>
              <w:rPr>
                <w:sz w:val="22"/>
                <w:szCs w:val="22"/>
                <w:lang w:val="en-GB"/>
              </w:rPr>
              <w:t>APC107</w:t>
            </w:r>
          </w:p>
        </w:tc>
        <w:tc>
          <w:tcPr>
            <w:tcW w:w="1027" w:type="dxa"/>
          </w:tcPr>
          <w:p w14:paraId="1168A585"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254" w:type="dxa"/>
          </w:tcPr>
          <w:p w14:paraId="247D2E1C" w14:textId="77777777" w:rsidR="00AE0F62" w:rsidRDefault="007070A8">
            <w:pPr>
              <w:tabs>
                <w:tab w:val="left" w:pos="180"/>
              </w:tabs>
              <w:spacing w:line="360" w:lineRule="auto"/>
              <w:jc w:val="both"/>
              <w:rPr>
                <w:sz w:val="22"/>
                <w:szCs w:val="22"/>
                <w:lang w:val="en-GB"/>
              </w:rPr>
            </w:pPr>
            <w:r>
              <w:rPr>
                <w:sz w:val="22"/>
                <w:szCs w:val="22"/>
                <w:lang w:val="en-GB"/>
              </w:rPr>
              <w:t>D</w:t>
            </w:r>
          </w:p>
        </w:tc>
        <w:tc>
          <w:tcPr>
            <w:tcW w:w="1029" w:type="dxa"/>
          </w:tcPr>
          <w:p w14:paraId="441BC940"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135" w:type="dxa"/>
          </w:tcPr>
          <w:p w14:paraId="53588A58" w14:textId="77777777" w:rsidR="00AE0F62" w:rsidRDefault="007070A8">
            <w:pPr>
              <w:tabs>
                <w:tab w:val="left" w:pos="180"/>
              </w:tabs>
              <w:spacing w:line="360" w:lineRule="auto"/>
              <w:jc w:val="both"/>
              <w:rPr>
                <w:sz w:val="22"/>
                <w:szCs w:val="22"/>
                <w:lang w:val="en-GB"/>
              </w:rPr>
            </w:pPr>
            <w:r>
              <w:rPr>
                <w:sz w:val="22"/>
                <w:szCs w:val="22"/>
                <w:lang w:val="en-GB"/>
              </w:rPr>
              <w:t>8</w:t>
            </w:r>
          </w:p>
        </w:tc>
        <w:tc>
          <w:tcPr>
            <w:tcW w:w="1528" w:type="dxa"/>
            <w:tcBorders>
              <w:bottom w:val="single" w:sz="4" w:space="0" w:color="auto"/>
            </w:tcBorders>
          </w:tcPr>
          <w:p w14:paraId="48036BCD" w14:textId="77777777" w:rsidR="00AE0F62" w:rsidRDefault="007070A8">
            <w:pPr>
              <w:tabs>
                <w:tab w:val="left" w:pos="180"/>
              </w:tabs>
              <w:spacing w:line="360" w:lineRule="auto"/>
              <w:jc w:val="both"/>
              <w:rPr>
                <w:sz w:val="22"/>
                <w:szCs w:val="22"/>
                <w:lang w:val="en-GB"/>
              </w:rPr>
            </w:pPr>
            <w:r>
              <w:rPr>
                <w:sz w:val="22"/>
                <w:szCs w:val="22"/>
                <w:lang w:val="en-GB"/>
              </w:rPr>
              <w:t>CU =20</w:t>
            </w:r>
          </w:p>
        </w:tc>
        <w:tc>
          <w:tcPr>
            <w:tcW w:w="2442" w:type="dxa"/>
          </w:tcPr>
          <w:p w14:paraId="58B99E87" w14:textId="77777777" w:rsidR="00AE0F62" w:rsidRDefault="007070A8">
            <w:pPr>
              <w:tabs>
                <w:tab w:val="left" w:pos="180"/>
              </w:tabs>
              <w:spacing w:line="360" w:lineRule="auto"/>
              <w:jc w:val="both"/>
              <w:rPr>
                <w:sz w:val="22"/>
                <w:szCs w:val="22"/>
                <w:lang w:val="en-GB"/>
              </w:rPr>
            </w:pPr>
            <w:r>
              <w:rPr>
                <w:sz w:val="22"/>
                <w:szCs w:val="22"/>
                <w:lang w:val="en-GB"/>
              </w:rPr>
              <w:t>TCP=37</w:t>
            </w:r>
          </w:p>
        </w:tc>
      </w:tr>
      <w:tr w:rsidR="00AE0F62" w14:paraId="1ABC52F8" w14:textId="77777777">
        <w:tc>
          <w:tcPr>
            <w:tcW w:w="1161" w:type="dxa"/>
          </w:tcPr>
          <w:p w14:paraId="57C92E54" w14:textId="77777777" w:rsidR="00AE0F62" w:rsidRDefault="007070A8">
            <w:pPr>
              <w:tabs>
                <w:tab w:val="left" w:pos="180"/>
              </w:tabs>
              <w:spacing w:line="360" w:lineRule="auto"/>
              <w:jc w:val="both"/>
              <w:rPr>
                <w:sz w:val="22"/>
                <w:szCs w:val="22"/>
                <w:lang w:val="en-GB"/>
              </w:rPr>
            </w:pPr>
            <w:r>
              <w:rPr>
                <w:sz w:val="22"/>
                <w:szCs w:val="22"/>
                <w:lang w:val="en-GB"/>
              </w:rPr>
              <w:t>APC 108</w:t>
            </w:r>
          </w:p>
        </w:tc>
        <w:tc>
          <w:tcPr>
            <w:tcW w:w="1027" w:type="dxa"/>
          </w:tcPr>
          <w:p w14:paraId="2D700BC9"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254" w:type="dxa"/>
          </w:tcPr>
          <w:p w14:paraId="105D3F6B"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029" w:type="dxa"/>
          </w:tcPr>
          <w:p w14:paraId="492BC6EC"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135" w:type="dxa"/>
          </w:tcPr>
          <w:p w14:paraId="2607F492" w14:textId="77777777" w:rsidR="00AE0F62" w:rsidRDefault="007070A8">
            <w:pPr>
              <w:tabs>
                <w:tab w:val="left" w:pos="180"/>
              </w:tabs>
              <w:spacing w:line="360" w:lineRule="auto"/>
              <w:jc w:val="both"/>
              <w:rPr>
                <w:sz w:val="22"/>
                <w:szCs w:val="22"/>
                <w:lang w:val="en-GB"/>
              </w:rPr>
            </w:pPr>
            <w:r>
              <w:rPr>
                <w:sz w:val="22"/>
                <w:szCs w:val="22"/>
                <w:lang w:val="en-GB"/>
              </w:rPr>
              <w:t>20</w:t>
            </w:r>
          </w:p>
        </w:tc>
        <w:tc>
          <w:tcPr>
            <w:tcW w:w="1528" w:type="dxa"/>
            <w:tcBorders>
              <w:top w:val="single" w:sz="4" w:space="0" w:color="auto"/>
            </w:tcBorders>
          </w:tcPr>
          <w:p w14:paraId="68D82BC3" w14:textId="77777777" w:rsidR="00AE0F62" w:rsidRDefault="007070A8">
            <w:pPr>
              <w:tabs>
                <w:tab w:val="left" w:pos="180"/>
              </w:tabs>
              <w:spacing w:line="360" w:lineRule="auto"/>
              <w:jc w:val="both"/>
              <w:rPr>
                <w:sz w:val="22"/>
                <w:szCs w:val="22"/>
                <w:lang w:val="en-GB"/>
              </w:rPr>
            </w:pPr>
            <w:r>
              <w:rPr>
                <w:sz w:val="22"/>
                <w:szCs w:val="22"/>
                <w:lang w:val="en-GB"/>
              </w:rPr>
              <w:t>GPA 48/20=2.40</w:t>
            </w:r>
          </w:p>
        </w:tc>
        <w:tc>
          <w:tcPr>
            <w:tcW w:w="2442" w:type="dxa"/>
          </w:tcPr>
          <w:p w14:paraId="7502AB98" w14:textId="77777777" w:rsidR="00AE0F62" w:rsidRDefault="007070A8">
            <w:pPr>
              <w:tabs>
                <w:tab w:val="left" w:pos="180"/>
              </w:tabs>
              <w:spacing w:line="360" w:lineRule="auto"/>
              <w:jc w:val="both"/>
              <w:rPr>
                <w:sz w:val="22"/>
                <w:szCs w:val="22"/>
                <w:lang w:val="en-GB"/>
              </w:rPr>
            </w:pPr>
            <w:r>
              <w:rPr>
                <w:sz w:val="22"/>
                <w:szCs w:val="22"/>
                <w:lang w:val="en-GB"/>
              </w:rPr>
              <w:t>CGPA=114/37=3.08</w:t>
            </w:r>
          </w:p>
        </w:tc>
      </w:tr>
      <w:tr w:rsidR="00AE0F62" w14:paraId="59D2DD45" w14:textId="77777777">
        <w:tc>
          <w:tcPr>
            <w:tcW w:w="1161" w:type="dxa"/>
          </w:tcPr>
          <w:p w14:paraId="0B0B7517" w14:textId="77777777" w:rsidR="00AE0F62" w:rsidRDefault="007070A8">
            <w:pPr>
              <w:tabs>
                <w:tab w:val="left" w:pos="180"/>
              </w:tabs>
              <w:spacing w:line="360" w:lineRule="auto"/>
              <w:jc w:val="both"/>
              <w:rPr>
                <w:sz w:val="22"/>
                <w:szCs w:val="22"/>
                <w:lang w:val="en-GB"/>
              </w:rPr>
            </w:pPr>
            <w:r>
              <w:rPr>
                <w:sz w:val="22"/>
                <w:szCs w:val="22"/>
                <w:lang w:val="en-GB"/>
              </w:rPr>
              <w:t>APC 109</w:t>
            </w:r>
          </w:p>
        </w:tc>
        <w:tc>
          <w:tcPr>
            <w:tcW w:w="1027" w:type="dxa"/>
          </w:tcPr>
          <w:p w14:paraId="72A863A6"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75808BB4" w14:textId="77777777" w:rsidR="00AE0F62" w:rsidRDefault="007070A8">
            <w:pPr>
              <w:tabs>
                <w:tab w:val="left" w:pos="180"/>
              </w:tabs>
              <w:spacing w:line="360" w:lineRule="auto"/>
              <w:jc w:val="both"/>
              <w:rPr>
                <w:sz w:val="22"/>
                <w:szCs w:val="22"/>
                <w:lang w:val="en-GB"/>
              </w:rPr>
            </w:pPr>
            <w:r>
              <w:rPr>
                <w:sz w:val="22"/>
                <w:szCs w:val="22"/>
                <w:lang w:val="en-GB"/>
              </w:rPr>
              <w:t>F</w:t>
            </w:r>
          </w:p>
        </w:tc>
        <w:tc>
          <w:tcPr>
            <w:tcW w:w="1029" w:type="dxa"/>
          </w:tcPr>
          <w:p w14:paraId="6B76B84B" w14:textId="77777777" w:rsidR="00AE0F62" w:rsidRDefault="007070A8">
            <w:pPr>
              <w:tabs>
                <w:tab w:val="left" w:pos="180"/>
              </w:tabs>
              <w:spacing w:line="360" w:lineRule="auto"/>
              <w:jc w:val="both"/>
              <w:rPr>
                <w:sz w:val="22"/>
                <w:szCs w:val="22"/>
                <w:lang w:val="en-GB"/>
              </w:rPr>
            </w:pPr>
            <w:r>
              <w:rPr>
                <w:sz w:val="22"/>
                <w:szCs w:val="22"/>
                <w:lang w:val="en-GB"/>
              </w:rPr>
              <w:t>0</w:t>
            </w:r>
          </w:p>
        </w:tc>
        <w:tc>
          <w:tcPr>
            <w:tcW w:w="1135" w:type="dxa"/>
          </w:tcPr>
          <w:p w14:paraId="22C7772E" w14:textId="77777777" w:rsidR="00AE0F62" w:rsidRDefault="007070A8">
            <w:pPr>
              <w:tabs>
                <w:tab w:val="left" w:pos="180"/>
              </w:tabs>
              <w:spacing w:line="360" w:lineRule="auto"/>
              <w:jc w:val="both"/>
              <w:rPr>
                <w:sz w:val="22"/>
                <w:szCs w:val="22"/>
                <w:lang w:val="en-GB"/>
              </w:rPr>
            </w:pPr>
            <w:r>
              <w:rPr>
                <w:sz w:val="22"/>
                <w:szCs w:val="22"/>
                <w:lang w:val="en-GB"/>
              </w:rPr>
              <w:t>0</w:t>
            </w:r>
          </w:p>
        </w:tc>
        <w:tc>
          <w:tcPr>
            <w:tcW w:w="3970" w:type="dxa"/>
            <w:gridSpan w:val="2"/>
            <w:vMerge w:val="restart"/>
          </w:tcPr>
          <w:p w14:paraId="29B797B9" w14:textId="77777777" w:rsidR="00AE0F62" w:rsidRDefault="00AE0F62">
            <w:pPr>
              <w:tabs>
                <w:tab w:val="left" w:pos="180"/>
              </w:tabs>
              <w:spacing w:line="360" w:lineRule="auto"/>
              <w:jc w:val="both"/>
              <w:rPr>
                <w:sz w:val="22"/>
                <w:szCs w:val="22"/>
                <w:lang w:val="en-GB"/>
              </w:rPr>
            </w:pPr>
          </w:p>
        </w:tc>
      </w:tr>
      <w:tr w:rsidR="00AE0F62" w14:paraId="1CB8E68F" w14:textId="77777777">
        <w:tc>
          <w:tcPr>
            <w:tcW w:w="1161" w:type="dxa"/>
          </w:tcPr>
          <w:p w14:paraId="0B52A157" w14:textId="77777777" w:rsidR="00AE0F62" w:rsidRDefault="007070A8">
            <w:pPr>
              <w:tabs>
                <w:tab w:val="left" w:pos="180"/>
              </w:tabs>
              <w:spacing w:line="360" w:lineRule="auto"/>
              <w:jc w:val="both"/>
              <w:rPr>
                <w:sz w:val="22"/>
                <w:szCs w:val="22"/>
                <w:lang w:val="en-GB"/>
              </w:rPr>
            </w:pPr>
            <w:r>
              <w:rPr>
                <w:sz w:val="22"/>
                <w:szCs w:val="22"/>
                <w:lang w:val="en-GB"/>
              </w:rPr>
              <w:t>APC 110</w:t>
            </w:r>
          </w:p>
        </w:tc>
        <w:tc>
          <w:tcPr>
            <w:tcW w:w="1027" w:type="dxa"/>
          </w:tcPr>
          <w:p w14:paraId="68EDBBEE"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36786F9B" w14:textId="77777777" w:rsidR="00AE0F62" w:rsidRDefault="007070A8">
            <w:pPr>
              <w:tabs>
                <w:tab w:val="left" w:pos="180"/>
              </w:tabs>
              <w:spacing w:line="360" w:lineRule="auto"/>
              <w:jc w:val="both"/>
              <w:rPr>
                <w:sz w:val="22"/>
                <w:szCs w:val="22"/>
                <w:lang w:val="en-GB"/>
              </w:rPr>
            </w:pPr>
            <w:r>
              <w:rPr>
                <w:sz w:val="22"/>
                <w:szCs w:val="22"/>
                <w:lang w:val="en-GB"/>
              </w:rPr>
              <w:t>A</w:t>
            </w:r>
          </w:p>
        </w:tc>
        <w:tc>
          <w:tcPr>
            <w:tcW w:w="1029" w:type="dxa"/>
          </w:tcPr>
          <w:p w14:paraId="7FE54580"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135" w:type="dxa"/>
          </w:tcPr>
          <w:p w14:paraId="34C871E8" w14:textId="77777777" w:rsidR="00AE0F62" w:rsidRDefault="007070A8">
            <w:pPr>
              <w:tabs>
                <w:tab w:val="left" w:pos="180"/>
              </w:tabs>
              <w:spacing w:line="360" w:lineRule="auto"/>
              <w:jc w:val="both"/>
              <w:rPr>
                <w:sz w:val="22"/>
                <w:szCs w:val="22"/>
                <w:lang w:val="en-GB"/>
              </w:rPr>
            </w:pPr>
            <w:r>
              <w:rPr>
                <w:sz w:val="22"/>
                <w:szCs w:val="22"/>
                <w:lang w:val="en-GB"/>
              </w:rPr>
              <w:t>15</w:t>
            </w:r>
          </w:p>
        </w:tc>
        <w:tc>
          <w:tcPr>
            <w:tcW w:w="3970" w:type="dxa"/>
            <w:gridSpan w:val="2"/>
            <w:vMerge/>
          </w:tcPr>
          <w:p w14:paraId="75827534" w14:textId="77777777" w:rsidR="00AE0F62" w:rsidRDefault="00AE0F62">
            <w:pPr>
              <w:tabs>
                <w:tab w:val="left" w:pos="180"/>
              </w:tabs>
              <w:spacing w:line="360" w:lineRule="auto"/>
              <w:jc w:val="both"/>
              <w:rPr>
                <w:sz w:val="22"/>
                <w:szCs w:val="22"/>
                <w:lang w:val="en-GB"/>
              </w:rPr>
            </w:pPr>
          </w:p>
        </w:tc>
      </w:tr>
      <w:tr w:rsidR="00AE0F62" w14:paraId="71F1FC16" w14:textId="77777777">
        <w:tc>
          <w:tcPr>
            <w:tcW w:w="1161" w:type="dxa"/>
          </w:tcPr>
          <w:p w14:paraId="19ED588C" w14:textId="77777777" w:rsidR="00AE0F62" w:rsidRDefault="007070A8">
            <w:pPr>
              <w:tabs>
                <w:tab w:val="left" w:pos="180"/>
              </w:tabs>
              <w:spacing w:line="360" w:lineRule="auto"/>
              <w:jc w:val="both"/>
              <w:rPr>
                <w:sz w:val="22"/>
                <w:szCs w:val="22"/>
                <w:lang w:val="en-GB"/>
              </w:rPr>
            </w:pPr>
            <w:r>
              <w:rPr>
                <w:sz w:val="22"/>
                <w:szCs w:val="22"/>
                <w:lang w:val="en-GB"/>
              </w:rPr>
              <w:t xml:space="preserve">TOTAL </w:t>
            </w:r>
          </w:p>
        </w:tc>
        <w:tc>
          <w:tcPr>
            <w:tcW w:w="1027" w:type="dxa"/>
          </w:tcPr>
          <w:p w14:paraId="33FB69A9" w14:textId="77777777" w:rsidR="00AE0F62" w:rsidRDefault="007070A8">
            <w:pPr>
              <w:tabs>
                <w:tab w:val="left" w:pos="180"/>
              </w:tabs>
              <w:spacing w:line="360" w:lineRule="auto"/>
              <w:jc w:val="both"/>
              <w:rPr>
                <w:sz w:val="22"/>
                <w:szCs w:val="22"/>
                <w:lang w:val="en-GB"/>
              </w:rPr>
            </w:pPr>
            <w:r>
              <w:rPr>
                <w:sz w:val="22"/>
                <w:szCs w:val="22"/>
                <w:lang w:val="en-GB"/>
              </w:rPr>
              <w:t>20</w:t>
            </w:r>
          </w:p>
        </w:tc>
        <w:tc>
          <w:tcPr>
            <w:tcW w:w="1254" w:type="dxa"/>
          </w:tcPr>
          <w:p w14:paraId="13AA1A92" w14:textId="77777777" w:rsidR="00AE0F62" w:rsidRDefault="00AE0F62">
            <w:pPr>
              <w:tabs>
                <w:tab w:val="left" w:pos="180"/>
              </w:tabs>
              <w:spacing w:line="360" w:lineRule="auto"/>
              <w:jc w:val="both"/>
              <w:rPr>
                <w:sz w:val="22"/>
                <w:szCs w:val="22"/>
                <w:lang w:val="en-GB"/>
              </w:rPr>
            </w:pPr>
          </w:p>
        </w:tc>
        <w:tc>
          <w:tcPr>
            <w:tcW w:w="1029" w:type="dxa"/>
            <w:tcBorders>
              <w:bottom w:val="single" w:sz="4" w:space="0" w:color="auto"/>
            </w:tcBorders>
          </w:tcPr>
          <w:p w14:paraId="747E0C6D" w14:textId="77777777" w:rsidR="00AE0F62" w:rsidRDefault="00AE0F62">
            <w:pPr>
              <w:tabs>
                <w:tab w:val="left" w:pos="180"/>
              </w:tabs>
              <w:spacing w:line="360" w:lineRule="auto"/>
              <w:jc w:val="both"/>
              <w:rPr>
                <w:sz w:val="22"/>
                <w:szCs w:val="22"/>
                <w:lang w:val="en-GB"/>
              </w:rPr>
            </w:pPr>
          </w:p>
        </w:tc>
        <w:tc>
          <w:tcPr>
            <w:tcW w:w="1135" w:type="dxa"/>
          </w:tcPr>
          <w:p w14:paraId="4CD83CD2" w14:textId="77777777" w:rsidR="00AE0F62" w:rsidRDefault="007070A8">
            <w:pPr>
              <w:tabs>
                <w:tab w:val="left" w:pos="180"/>
              </w:tabs>
              <w:spacing w:line="360" w:lineRule="auto"/>
              <w:jc w:val="both"/>
              <w:rPr>
                <w:sz w:val="22"/>
                <w:szCs w:val="22"/>
                <w:lang w:val="en-GB"/>
              </w:rPr>
            </w:pPr>
            <w:r>
              <w:rPr>
                <w:sz w:val="22"/>
                <w:szCs w:val="22"/>
                <w:lang w:val="en-GB"/>
              </w:rPr>
              <w:t>48</w:t>
            </w:r>
          </w:p>
        </w:tc>
        <w:tc>
          <w:tcPr>
            <w:tcW w:w="3970" w:type="dxa"/>
            <w:gridSpan w:val="2"/>
            <w:vMerge/>
          </w:tcPr>
          <w:p w14:paraId="381C8E27" w14:textId="77777777" w:rsidR="00AE0F62" w:rsidRDefault="00AE0F62">
            <w:pPr>
              <w:tabs>
                <w:tab w:val="left" w:pos="180"/>
              </w:tabs>
              <w:spacing w:line="360" w:lineRule="auto"/>
              <w:jc w:val="both"/>
              <w:rPr>
                <w:sz w:val="22"/>
                <w:szCs w:val="22"/>
                <w:lang w:val="en-GB"/>
              </w:rPr>
            </w:pPr>
          </w:p>
        </w:tc>
      </w:tr>
    </w:tbl>
    <w:p w14:paraId="3A8D380E" w14:textId="77777777" w:rsidR="00AE0F62" w:rsidRDefault="00AE0F62">
      <w:pPr>
        <w:tabs>
          <w:tab w:val="left" w:pos="180"/>
        </w:tabs>
        <w:spacing w:line="360" w:lineRule="auto"/>
        <w:jc w:val="both"/>
        <w:rPr>
          <w:sz w:val="22"/>
          <w:szCs w:val="22"/>
          <w:lang w:val="en-GB"/>
        </w:rPr>
      </w:pPr>
    </w:p>
    <w:p w14:paraId="652F8240" w14:textId="77777777" w:rsidR="00AE0F62" w:rsidRDefault="007070A8">
      <w:pPr>
        <w:pStyle w:val="ListParagraph"/>
        <w:numPr>
          <w:ilvl w:val="0"/>
          <w:numId w:val="42"/>
        </w:numPr>
        <w:tabs>
          <w:tab w:val="left" w:pos="180"/>
        </w:tabs>
        <w:spacing w:line="360" w:lineRule="auto"/>
        <w:contextualSpacing/>
        <w:jc w:val="both"/>
        <w:rPr>
          <w:rFonts w:ascii="Times New Roman" w:hAnsi="Times New Roman" w:cs="Times New Roman"/>
          <w:b/>
          <w:lang w:val="en-GB"/>
        </w:rPr>
      </w:pPr>
      <w:r>
        <w:rPr>
          <w:rFonts w:ascii="Times New Roman" w:hAnsi="Times New Roman" w:cs="Times New Roman"/>
          <w:b/>
          <w:lang w:val="en-GB"/>
        </w:rPr>
        <w:t>SECOND YEAR, SEMESTER ONE</w:t>
      </w:r>
    </w:p>
    <w:tbl>
      <w:tblPr>
        <w:tblStyle w:val="TableGrid"/>
        <w:tblW w:w="0" w:type="auto"/>
        <w:tblLook w:val="04A0" w:firstRow="1" w:lastRow="0" w:firstColumn="1" w:lastColumn="0" w:noHBand="0" w:noVBand="1"/>
      </w:tblPr>
      <w:tblGrid>
        <w:gridCol w:w="802"/>
        <w:gridCol w:w="688"/>
        <w:gridCol w:w="820"/>
        <w:gridCol w:w="678"/>
        <w:gridCol w:w="763"/>
        <w:gridCol w:w="996"/>
        <w:gridCol w:w="1630"/>
      </w:tblGrid>
      <w:tr w:rsidR="00AE0F62" w14:paraId="58BB2452" w14:textId="77777777">
        <w:tc>
          <w:tcPr>
            <w:tcW w:w="1161" w:type="dxa"/>
          </w:tcPr>
          <w:p w14:paraId="107C0A80" w14:textId="77777777" w:rsidR="00AE0F62" w:rsidRDefault="007070A8">
            <w:pPr>
              <w:tabs>
                <w:tab w:val="left" w:pos="180"/>
              </w:tabs>
              <w:spacing w:line="360" w:lineRule="auto"/>
              <w:jc w:val="both"/>
              <w:rPr>
                <w:b/>
                <w:sz w:val="22"/>
                <w:szCs w:val="22"/>
                <w:lang w:val="en-GB"/>
              </w:rPr>
            </w:pPr>
            <w:r>
              <w:rPr>
                <w:b/>
                <w:sz w:val="22"/>
                <w:szCs w:val="22"/>
                <w:lang w:val="en-GB"/>
              </w:rPr>
              <w:t xml:space="preserve">Course </w:t>
            </w:r>
          </w:p>
        </w:tc>
        <w:tc>
          <w:tcPr>
            <w:tcW w:w="1027" w:type="dxa"/>
          </w:tcPr>
          <w:p w14:paraId="7672D045" w14:textId="77777777" w:rsidR="00AE0F62" w:rsidRDefault="007070A8">
            <w:pPr>
              <w:tabs>
                <w:tab w:val="left" w:pos="180"/>
              </w:tabs>
              <w:spacing w:line="360" w:lineRule="auto"/>
              <w:jc w:val="both"/>
              <w:rPr>
                <w:b/>
                <w:sz w:val="22"/>
                <w:szCs w:val="22"/>
                <w:lang w:val="en-GB"/>
              </w:rPr>
            </w:pPr>
            <w:r>
              <w:rPr>
                <w:b/>
                <w:sz w:val="22"/>
                <w:szCs w:val="22"/>
                <w:lang w:val="en-GB"/>
              </w:rPr>
              <w:t>Credit unit</w:t>
            </w:r>
          </w:p>
        </w:tc>
        <w:tc>
          <w:tcPr>
            <w:tcW w:w="1254" w:type="dxa"/>
          </w:tcPr>
          <w:p w14:paraId="25C22EBE" w14:textId="77777777" w:rsidR="00AE0F62" w:rsidRDefault="007070A8">
            <w:pPr>
              <w:tabs>
                <w:tab w:val="left" w:pos="180"/>
              </w:tabs>
              <w:spacing w:line="360" w:lineRule="auto"/>
              <w:jc w:val="both"/>
              <w:rPr>
                <w:b/>
                <w:sz w:val="22"/>
                <w:szCs w:val="22"/>
                <w:lang w:val="en-GB"/>
              </w:rPr>
            </w:pPr>
            <w:r>
              <w:rPr>
                <w:b/>
                <w:sz w:val="22"/>
                <w:szCs w:val="22"/>
                <w:lang w:val="en-GB"/>
              </w:rPr>
              <w:t xml:space="preserve">Letter notation </w:t>
            </w:r>
          </w:p>
        </w:tc>
        <w:tc>
          <w:tcPr>
            <w:tcW w:w="1029" w:type="dxa"/>
          </w:tcPr>
          <w:p w14:paraId="54671745" w14:textId="77777777" w:rsidR="00AE0F62" w:rsidRDefault="007070A8">
            <w:pPr>
              <w:tabs>
                <w:tab w:val="left" w:pos="180"/>
              </w:tabs>
              <w:spacing w:line="360" w:lineRule="auto"/>
              <w:jc w:val="both"/>
              <w:rPr>
                <w:b/>
                <w:sz w:val="22"/>
                <w:szCs w:val="22"/>
                <w:lang w:val="en-GB"/>
              </w:rPr>
            </w:pPr>
            <w:r>
              <w:rPr>
                <w:b/>
                <w:sz w:val="22"/>
                <w:szCs w:val="22"/>
                <w:lang w:val="en-GB"/>
              </w:rPr>
              <w:t>Grade point</w:t>
            </w:r>
          </w:p>
        </w:tc>
        <w:tc>
          <w:tcPr>
            <w:tcW w:w="1135" w:type="dxa"/>
          </w:tcPr>
          <w:p w14:paraId="301A42D0" w14:textId="77777777" w:rsidR="00AE0F62" w:rsidRDefault="007070A8">
            <w:pPr>
              <w:tabs>
                <w:tab w:val="left" w:pos="180"/>
              </w:tabs>
              <w:spacing w:line="360" w:lineRule="auto"/>
              <w:jc w:val="both"/>
              <w:rPr>
                <w:b/>
                <w:sz w:val="22"/>
                <w:szCs w:val="22"/>
                <w:lang w:val="en-GB"/>
              </w:rPr>
            </w:pPr>
            <w:r>
              <w:rPr>
                <w:b/>
                <w:sz w:val="22"/>
                <w:szCs w:val="22"/>
                <w:lang w:val="en-GB"/>
              </w:rPr>
              <w:t>Quality point</w:t>
            </w:r>
          </w:p>
        </w:tc>
        <w:tc>
          <w:tcPr>
            <w:tcW w:w="1528" w:type="dxa"/>
          </w:tcPr>
          <w:p w14:paraId="3DC777D5" w14:textId="77777777" w:rsidR="00AE0F62" w:rsidRDefault="007070A8">
            <w:pPr>
              <w:tabs>
                <w:tab w:val="left" w:pos="180"/>
              </w:tabs>
              <w:spacing w:line="360" w:lineRule="auto"/>
              <w:jc w:val="both"/>
              <w:rPr>
                <w:b/>
                <w:sz w:val="22"/>
                <w:szCs w:val="22"/>
                <w:lang w:val="en-GB"/>
              </w:rPr>
            </w:pPr>
            <w:r>
              <w:rPr>
                <w:b/>
                <w:sz w:val="22"/>
                <w:szCs w:val="22"/>
                <w:lang w:val="en-GB"/>
              </w:rPr>
              <w:t>Grade point average (gpa)</w:t>
            </w:r>
          </w:p>
        </w:tc>
        <w:tc>
          <w:tcPr>
            <w:tcW w:w="2442" w:type="dxa"/>
          </w:tcPr>
          <w:p w14:paraId="651746CF" w14:textId="77777777" w:rsidR="00AE0F62" w:rsidRDefault="007070A8">
            <w:pPr>
              <w:tabs>
                <w:tab w:val="left" w:pos="180"/>
              </w:tabs>
              <w:spacing w:line="360" w:lineRule="auto"/>
              <w:jc w:val="both"/>
              <w:rPr>
                <w:b/>
                <w:sz w:val="22"/>
                <w:szCs w:val="22"/>
                <w:lang w:val="en-GB"/>
              </w:rPr>
            </w:pPr>
            <w:r>
              <w:rPr>
                <w:b/>
                <w:sz w:val="22"/>
                <w:szCs w:val="22"/>
                <w:lang w:val="en-GB"/>
              </w:rPr>
              <w:t>Cumulative grade point average</w:t>
            </w:r>
          </w:p>
        </w:tc>
      </w:tr>
      <w:tr w:rsidR="00AE0F62" w14:paraId="0FE6CEF6" w14:textId="77777777">
        <w:tc>
          <w:tcPr>
            <w:tcW w:w="1161" w:type="dxa"/>
          </w:tcPr>
          <w:p w14:paraId="271EFC02" w14:textId="77777777" w:rsidR="00AE0F62" w:rsidRDefault="007070A8">
            <w:pPr>
              <w:tabs>
                <w:tab w:val="left" w:pos="180"/>
              </w:tabs>
              <w:spacing w:line="360" w:lineRule="auto"/>
              <w:jc w:val="both"/>
              <w:rPr>
                <w:sz w:val="22"/>
                <w:szCs w:val="22"/>
                <w:lang w:val="en-GB"/>
              </w:rPr>
            </w:pPr>
            <w:r>
              <w:rPr>
                <w:sz w:val="22"/>
                <w:szCs w:val="22"/>
                <w:lang w:val="en-GB"/>
              </w:rPr>
              <w:t>APC 210</w:t>
            </w:r>
          </w:p>
        </w:tc>
        <w:tc>
          <w:tcPr>
            <w:tcW w:w="1027" w:type="dxa"/>
          </w:tcPr>
          <w:p w14:paraId="51F5EFE0"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254" w:type="dxa"/>
          </w:tcPr>
          <w:p w14:paraId="364F5FB9" w14:textId="77777777" w:rsidR="00AE0F62" w:rsidRDefault="007070A8">
            <w:pPr>
              <w:tabs>
                <w:tab w:val="left" w:pos="180"/>
              </w:tabs>
              <w:spacing w:line="360" w:lineRule="auto"/>
              <w:jc w:val="both"/>
              <w:rPr>
                <w:sz w:val="22"/>
                <w:szCs w:val="22"/>
                <w:lang w:val="en-GB"/>
              </w:rPr>
            </w:pPr>
            <w:r>
              <w:rPr>
                <w:sz w:val="22"/>
                <w:szCs w:val="22"/>
                <w:lang w:val="en-GB"/>
              </w:rPr>
              <w:t>E</w:t>
            </w:r>
          </w:p>
        </w:tc>
        <w:tc>
          <w:tcPr>
            <w:tcW w:w="1029" w:type="dxa"/>
          </w:tcPr>
          <w:p w14:paraId="1A592215" w14:textId="77777777" w:rsidR="00AE0F62" w:rsidRDefault="007070A8">
            <w:pPr>
              <w:tabs>
                <w:tab w:val="left" w:pos="180"/>
              </w:tabs>
              <w:spacing w:line="360" w:lineRule="auto"/>
              <w:jc w:val="both"/>
              <w:rPr>
                <w:sz w:val="22"/>
                <w:szCs w:val="22"/>
                <w:lang w:val="en-GB"/>
              </w:rPr>
            </w:pPr>
            <w:r>
              <w:rPr>
                <w:sz w:val="22"/>
                <w:szCs w:val="22"/>
                <w:lang w:val="en-GB"/>
              </w:rPr>
              <w:t>1</w:t>
            </w:r>
          </w:p>
        </w:tc>
        <w:tc>
          <w:tcPr>
            <w:tcW w:w="1135" w:type="dxa"/>
          </w:tcPr>
          <w:p w14:paraId="4CAC6B87"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528" w:type="dxa"/>
          </w:tcPr>
          <w:p w14:paraId="357BE961" w14:textId="77777777" w:rsidR="00AE0F62" w:rsidRDefault="007070A8">
            <w:pPr>
              <w:tabs>
                <w:tab w:val="left" w:pos="180"/>
              </w:tabs>
              <w:spacing w:line="360" w:lineRule="auto"/>
              <w:jc w:val="both"/>
              <w:rPr>
                <w:sz w:val="22"/>
                <w:szCs w:val="22"/>
                <w:lang w:val="en-GB"/>
              </w:rPr>
            </w:pPr>
            <w:r>
              <w:rPr>
                <w:sz w:val="22"/>
                <w:szCs w:val="22"/>
                <w:lang w:val="en-GB"/>
              </w:rPr>
              <w:t>QP =61</w:t>
            </w:r>
          </w:p>
        </w:tc>
        <w:tc>
          <w:tcPr>
            <w:tcW w:w="2442" w:type="dxa"/>
          </w:tcPr>
          <w:p w14:paraId="42FA5296" w14:textId="77777777" w:rsidR="00AE0F62" w:rsidRDefault="007070A8">
            <w:pPr>
              <w:tabs>
                <w:tab w:val="left" w:pos="180"/>
              </w:tabs>
              <w:spacing w:line="360" w:lineRule="auto"/>
              <w:jc w:val="both"/>
              <w:rPr>
                <w:sz w:val="22"/>
                <w:szCs w:val="22"/>
                <w:lang w:val="en-GB"/>
              </w:rPr>
            </w:pPr>
            <w:r>
              <w:rPr>
                <w:sz w:val="22"/>
                <w:szCs w:val="22"/>
                <w:lang w:val="en-GB"/>
              </w:rPr>
              <w:t>TQP =175</w:t>
            </w:r>
          </w:p>
        </w:tc>
      </w:tr>
      <w:tr w:rsidR="00AE0F62" w14:paraId="47EDCBA8" w14:textId="77777777">
        <w:tc>
          <w:tcPr>
            <w:tcW w:w="1161" w:type="dxa"/>
          </w:tcPr>
          <w:p w14:paraId="4E573A6A" w14:textId="77777777" w:rsidR="00AE0F62" w:rsidRDefault="007070A8">
            <w:pPr>
              <w:tabs>
                <w:tab w:val="left" w:pos="180"/>
              </w:tabs>
              <w:spacing w:line="360" w:lineRule="auto"/>
              <w:jc w:val="both"/>
              <w:rPr>
                <w:sz w:val="22"/>
                <w:szCs w:val="22"/>
                <w:lang w:val="en-GB"/>
              </w:rPr>
            </w:pPr>
            <w:r>
              <w:rPr>
                <w:sz w:val="22"/>
                <w:szCs w:val="22"/>
                <w:lang w:val="en-GB"/>
              </w:rPr>
              <w:t>APC211</w:t>
            </w:r>
          </w:p>
        </w:tc>
        <w:tc>
          <w:tcPr>
            <w:tcW w:w="1027" w:type="dxa"/>
          </w:tcPr>
          <w:p w14:paraId="4CC20EAD"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768AA003"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029" w:type="dxa"/>
          </w:tcPr>
          <w:p w14:paraId="5BF33905"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135" w:type="dxa"/>
          </w:tcPr>
          <w:p w14:paraId="015970DE" w14:textId="77777777" w:rsidR="00AE0F62" w:rsidRDefault="007070A8">
            <w:pPr>
              <w:tabs>
                <w:tab w:val="left" w:pos="180"/>
              </w:tabs>
              <w:spacing w:line="360" w:lineRule="auto"/>
              <w:jc w:val="both"/>
              <w:rPr>
                <w:sz w:val="22"/>
                <w:szCs w:val="22"/>
                <w:lang w:val="en-GB"/>
              </w:rPr>
            </w:pPr>
            <w:r>
              <w:rPr>
                <w:sz w:val="22"/>
                <w:szCs w:val="22"/>
                <w:lang w:val="en-GB"/>
              </w:rPr>
              <w:t>9</w:t>
            </w:r>
          </w:p>
        </w:tc>
        <w:tc>
          <w:tcPr>
            <w:tcW w:w="1528" w:type="dxa"/>
            <w:tcBorders>
              <w:bottom w:val="single" w:sz="4" w:space="0" w:color="auto"/>
            </w:tcBorders>
          </w:tcPr>
          <w:p w14:paraId="71012CB6" w14:textId="77777777" w:rsidR="00AE0F62" w:rsidRDefault="007070A8">
            <w:pPr>
              <w:tabs>
                <w:tab w:val="left" w:pos="180"/>
              </w:tabs>
              <w:spacing w:line="360" w:lineRule="auto"/>
              <w:jc w:val="both"/>
              <w:rPr>
                <w:sz w:val="22"/>
                <w:szCs w:val="22"/>
                <w:lang w:val="en-GB"/>
              </w:rPr>
            </w:pPr>
            <w:r>
              <w:rPr>
                <w:sz w:val="22"/>
                <w:szCs w:val="22"/>
                <w:lang w:val="en-GB"/>
              </w:rPr>
              <w:t>CU =18</w:t>
            </w:r>
          </w:p>
        </w:tc>
        <w:tc>
          <w:tcPr>
            <w:tcW w:w="2442" w:type="dxa"/>
          </w:tcPr>
          <w:p w14:paraId="55A403DC" w14:textId="77777777" w:rsidR="00AE0F62" w:rsidRDefault="007070A8">
            <w:pPr>
              <w:tabs>
                <w:tab w:val="left" w:pos="180"/>
              </w:tabs>
              <w:spacing w:line="360" w:lineRule="auto"/>
              <w:jc w:val="both"/>
              <w:rPr>
                <w:sz w:val="22"/>
                <w:szCs w:val="22"/>
                <w:lang w:val="en-GB"/>
              </w:rPr>
            </w:pPr>
            <w:r>
              <w:rPr>
                <w:sz w:val="22"/>
                <w:szCs w:val="22"/>
                <w:lang w:val="en-GB"/>
              </w:rPr>
              <w:t>TCP=55</w:t>
            </w:r>
          </w:p>
        </w:tc>
      </w:tr>
      <w:tr w:rsidR="00AE0F62" w14:paraId="01C321AB" w14:textId="77777777">
        <w:tc>
          <w:tcPr>
            <w:tcW w:w="1161" w:type="dxa"/>
          </w:tcPr>
          <w:p w14:paraId="00DDC6E3" w14:textId="77777777" w:rsidR="00AE0F62" w:rsidRDefault="007070A8">
            <w:pPr>
              <w:tabs>
                <w:tab w:val="left" w:pos="180"/>
              </w:tabs>
              <w:spacing w:line="360" w:lineRule="auto"/>
              <w:jc w:val="both"/>
              <w:rPr>
                <w:sz w:val="22"/>
                <w:szCs w:val="22"/>
                <w:lang w:val="en-GB"/>
              </w:rPr>
            </w:pPr>
            <w:r>
              <w:rPr>
                <w:sz w:val="22"/>
                <w:szCs w:val="22"/>
                <w:lang w:val="en-GB"/>
              </w:rPr>
              <w:t>APC 212</w:t>
            </w:r>
          </w:p>
        </w:tc>
        <w:tc>
          <w:tcPr>
            <w:tcW w:w="1027" w:type="dxa"/>
          </w:tcPr>
          <w:p w14:paraId="6873D654"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254" w:type="dxa"/>
          </w:tcPr>
          <w:p w14:paraId="3DF19C9E"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029" w:type="dxa"/>
          </w:tcPr>
          <w:p w14:paraId="3E4718FC"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135" w:type="dxa"/>
          </w:tcPr>
          <w:p w14:paraId="0485A93B" w14:textId="77777777" w:rsidR="00AE0F62" w:rsidRDefault="007070A8">
            <w:pPr>
              <w:tabs>
                <w:tab w:val="left" w:pos="180"/>
              </w:tabs>
              <w:spacing w:line="360" w:lineRule="auto"/>
              <w:jc w:val="both"/>
              <w:rPr>
                <w:sz w:val="22"/>
                <w:szCs w:val="22"/>
                <w:lang w:val="en-GB"/>
              </w:rPr>
            </w:pPr>
            <w:r>
              <w:rPr>
                <w:sz w:val="22"/>
                <w:szCs w:val="22"/>
                <w:lang w:val="en-GB"/>
              </w:rPr>
              <w:t>20</w:t>
            </w:r>
          </w:p>
        </w:tc>
        <w:tc>
          <w:tcPr>
            <w:tcW w:w="1528" w:type="dxa"/>
            <w:tcBorders>
              <w:top w:val="single" w:sz="4" w:space="0" w:color="auto"/>
            </w:tcBorders>
          </w:tcPr>
          <w:p w14:paraId="3881948A" w14:textId="77777777" w:rsidR="00AE0F62" w:rsidRDefault="007070A8">
            <w:pPr>
              <w:tabs>
                <w:tab w:val="left" w:pos="180"/>
              </w:tabs>
              <w:spacing w:line="360" w:lineRule="auto"/>
              <w:jc w:val="both"/>
              <w:rPr>
                <w:sz w:val="22"/>
                <w:szCs w:val="22"/>
                <w:lang w:val="en-GB"/>
              </w:rPr>
            </w:pPr>
            <w:r>
              <w:rPr>
                <w:sz w:val="22"/>
                <w:szCs w:val="22"/>
                <w:lang w:val="en-GB"/>
              </w:rPr>
              <w:t>GPA 61/18=3.18</w:t>
            </w:r>
          </w:p>
        </w:tc>
        <w:tc>
          <w:tcPr>
            <w:tcW w:w="2442" w:type="dxa"/>
          </w:tcPr>
          <w:p w14:paraId="42016374" w14:textId="77777777" w:rsidR="00AE0F62" w:rsidRDefault="007070A8">
            <w:pPr>
              <w:tabs>
                <w:tab w:val="left" w:pos="180"/>
              </w:tabs>
              <w:spacing w:line="360" w:lineRule="auto"/>
              <w:jc w:val="both"/>
              <w:rPr>
                <w:sz w:val="22"/>
                <w:szCs w:val="22"/>
                <w:lang w:val="en-GB"/>
              </w:rPr>
            </w:pPr>
            <w:r>
              <w:rPr>
                <w:sz w:val="22"/>
                <w:szCs w:val="22"/>
                <w:lang w:val="en-GB"/>
              </w:rPr>
              <w:t>CGPA=175/55=3.18</w:t>
            </w:r>
          </w:p>
        </w:tc>
      </w:tr>
      <w:tr w:rsidR="00AE0F62" w14:paraId="6B0AD5A7" w14:textId="77777777">
        <w:tc>
          <w:tcPr>
            <w:tcW w:w="1161" w:type="dxa"/>
          </w:tcPr>
          <w:p w14:paraId="022F2612" w14:textId="77777777" w:rsidR="00AE0F62" w:rsidRDefault="007070A8">
            <w:pPr>
              <w:tabs>
                <w:tab w:val="left" w:pos="180"/>
              </w:tabs>
              <w:spacing w:line="360" w:lineRule="auto"/>
              <w:jc w:val="both"/>
              <w:rPr>
                <w:sz w:val="22"/>
                <w:szCs w:val="22"/>
                <w:lang w:val="en-GB"/>
              </w:rPr>
            </w:pPr>
            <w:r>
              <w:rPr>
                <w:sz w:val="22"/>
                <w:szCs w:val="22"/>
                <w:lang w:val="en-GB"/>
              </w:rPr>
              <w:t>APC 213</w:t>
            </w:r>
          </w:p>
        </w:tc>
        <w:tc>
          <w:tcPr>
            <w:tcW w:w="1027" w:type="dxa"/>
          </w:tcPr>
          <w:p w14:paraId="289563BF"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254" w:type="dxa"/>
          </w:tcPr>
          <w:p w14:paraId="2E03A3C7"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029" w:type="dxa"/>
          </w:tcPr>
          <w:p w14:paraId="25E3E55D"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135" w:type="dxa"/>
          </w:tcPr>
          <w:p w14:paraId="25B8276E" w14:textId="77777777" w:rsidR="00AE0F62" w:rsidRDefault="007070A8">
            <w:pPr>
              <w:tabs>
                <w:tab w:val="left" w:pos="180"/>
              </w:tabs>
              <w:spacing w:line="360" w:lineRule="auto"/>
              <w:jc w:val="both"/>
              <w:rPr>
                <w:sz w:val="22"/>
                <w:szCs w:val="22"/>
                <w:lang w:val="en-GB"/>
              </w:rPr>
            </w:pPr>
            <w:r>
              <w:rPr>
                <w:sz w:val="22"/>
                <w:szCs w:val="22"/>
                <w:lang w:val="en-GB"/>
              </w:rPr>
              <w:t>15</w:t>
            </w:r>
          </w:p>
        </w:tc>
        <w:tc>
          <w:tcPr>
            <w:tcW w:w="3970" w:type="dxa"/>
            <w:gridSpan w:val="2"/>
            <w:vMerge w:val="restart"/>
          </w:tcPr>
          <w:p w14:paraId="789C1FD9" w14:textId="77777777" w:rsidR="00AE0F62" w:rsidRDefault="00AE0F62">
            <w:pPr>
              <w:tabs>
                <w:tab w:val="left" w:pos="180"/>
              </w:tabs>
              <w:spacing w:line="360" w:lineRule="auto"/>
              <w:jc w:val="both"/>
              <w:rPr>
                <w:sz w:val="22"/>
                <w:szCs w:val="22"/>
                <w:lang w:val="en-GB"/>
              </w:rPr>
            </w:pPr>
          </w:p>
        </w:tc>
      </w:tr>
      <w:tr w:rsidR="00AE0F62" w14:paraId="5510072A" w14:textId="77777777">
        <w:tc>
          <w:tcPr>
            <w:tcW w:w="1161" w:type="dxa"/>
          </w:tcPr>
          <w:p w14:paraId="7D777D63" w14:textId="77777777" w:rsidR="00AE0F62" w:rsidRDefault="007070A8">
            <w:pPr>
              <w:tabs>
                <w:tab w:val="left" w:pos="180"/>
              </w:tabs>
              <w:spacing w:line="360" w:lineRule="auto"/>
              <w:jc w:val="both"/>
              <w:rPr>
                <w:sz w:val="22"/>
                <w:szCs w:val="22"/>
                <w:lang w:val="en-GB"/>
              </w:rPr>
            </w:pPr>
            <w:r>
              <w:rPr>
                <w:sz w:val="22"/>
                <w:szCs w:val="22"/>
                <w:lang w:val="en-GB"/>
              </w:rPr>
              <w:t>APC 214</w:t>
            </w:r>
          </w:p>
        </w:tc>
        <w:tc>
          <w:tcPr>
            <w:tcW w:w="1027" w:type="dxa"/>
          </w:tcPr>
          <w:p w14:paraId="630DFFE9"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3D1BB665" w14:textId="77777777" w:rsidR="00AE0F62" w:rsidRDefault="007070A8">
            <w:pPr>
              <w:tabs>
                <w:tab w:val="left" w:pos="180"/>
              </w:tabs>
              <w:spacing w:line="360" w:lineRule="auto"/>
              <w:jc w:val="both"/>
              <w:rPr>
                <w:sz w:val="22"/>
                <w:szCs w:val="22"/>
                <w:lang w:val="en-GB"/>
              </w:rPr>
            </w:pPr>
            <w:r>
              <w:rPr>
                <w:sz w:val="22"/>
                <w:szCs w:val="22"/>
                <w:lang w:val="en-GB"/>
              </w:rPr>
              <w:t>A</w:t>
            </w:r>
          </w:p>
        </w:tc>
        <w:tc>
          <w:tcPr>
            <w:tcW w:w="1029" w:type="dxa"/>
          </w:tcPr>
          <w:p w14:paraId="36802F22"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135" w:type="dxa"/>
          </w:tcPr>
          <w:p w14:paraId="749A6EAE" w14:textId="77777777" w:rsidR="00AE0F62" w:rsidRDefault="007070A8">
            <w:pPr>
              <w:tabs>
                <w:tab w:val="left" w:pos="180"/>
              </w:tabs>
              <w:spacing w:line="360" w:lineRule="auto"/>
              <w:jc w:val="both"/>
              <w:rPr>
                <w:sz w:val="22"/>
                <w:szCs w:val="22"/>
                <w:lang w:val="en-GB"/>
              </w:rPr>
            </w:pPr>
            <w:r>
              <w:rPr>
                <w:sz w:val="22"/>
                <w:szCs w:val="22"/>
                <w:lang w:val="en-GB"/>
              </w:rPr>
              <w:t>15</w:t>
            </w:r>
          </w:p>
        </w:tc>
        <w:tc>
          <w:tcPr>
            <w:tcW w:w="3970" w:type="dxa"/>
            <w:gridSpan w:val="2"/>
            <w:vMerge/>
          </w:tcPr>
          <w:p w14:paraId="27515B5F" w14:textId="77777777" w:rsidR="00AE0F62" w:rsidRDefault="00AE0F62">
            <w:pPr>
              <w:tabs>
                <w:tab w:val="left" w:pos="180"/>
              </w:tabs>
              <w:spacing w:line="360" w:lineRule="auto"/>
              <w:jc w:val="both"/>
              <w:rPr>
                <w:sz w:val="22"/>
                <w:szCs w:val="22"/>
                <w:lang w:val="en-GB"/>
              </w:rPr>
            </w:pPr>
          </w:p>
        </w:tc>
      </w:tr>
      <w:tr w:rsidR="00AE0F62" w14:paraId="0109C75E" w14:textId="77777777">
        <w:tc>
          <w:tcPr>
            <w:tcW w:w="1161" w:type="dxa"/>
          </w:tcPr>
          <w:p w14:paraId="471F614F" w14:textId="77777777" w:rsidR="00AE0F62" w:rsidRDefault="007070A8">
            <w:pPr>
              <w:tabs>
                <w:tab w:val="left" w:pos="180"/>
              </w:tabs>
              <w:spacing w:line="360" w:lineRule="auto"/>
              <w:jc w:val="both"/>
              <w:rPr>
                <w:sz w:val="22"/>
                <w:szCs w:val="22"/>
                <w:lang w:val="en-GB"/>
              </w:rPr>
            </w:pPr>
            <w:r>
              <w:rPr>
                <w:sz w:val="22"/>
                <w:szCs w:val="22"/>
                <w:lang w:val="en-GB"/>
              </w:rPr>
              <w:t xml:space="preserve">TOTAL </w:t>
            </w:r>
          </w:p>
        </w:tc>
        <w:tc>
          <w:tcPr>
            <w:tcW w:w="1027" w:type="dxa"/>
          </w:tcPr>
          <w:p w14:paraId="3E65AC95" w14:textId="77777777" w:rsidR="00AE0F62" w:rsidRDefault="007070A8">
            <w:pPr>
              <w:tabs>
                <w:tab w:val="left" w:pos="180"/>
              </w:tabs>
              <w:spacing w:line="360" w:lineRule="auto"/>
              <w:jc w:val="both"/>
              <w:rPr>
                <w:sz w:val="22"/>
                <w:szCs w:val="22"/>
                <w:lang w:val="en-GB"/>
              </w:rPr>
            </w:pPr>
            <w:r>
              <w:rPr>
                <w:sz w:val="22"/>
                <w:szCs w:val="22"/>
                <w:lang w:val="en-GB"/>
              </w:rPr>
              <w:t>18</w:t>
            </w:r>
          </w:p>
        </w:tc>
        <w:tc>
          <w:tcPr>
            <w:tcW w:w="1254" w:type="dxa"/>
          </w:tcPr>
          <w:p w14:paraId="2E3F57D1" w14:textId="77777777" w:rsidR="00AE0F62" w:rsidRDefault="00AE0F62">
            <w:pPr>
              <w:tabs>
                <w:tab w:val="left" w:pos="180"/>
              </w:tabs>
              <w:spacing w:line="360" w:lineRule="auto"/>
              <w:jc w:val="both"/>
              <w:rPr>
                <w:sz w:val="22"/>
                <w:szCs w:val="22"/>
                <w:lang w:val="en-GB"/>
              </w:rPr>
            </w:pPr>
          </w:p>
        </w:tc>
        <w:tc>
          <w:tcPr>
            <w:tcW w:w="1029" w:type="dxa"/>
            <w:tcBorders>
              <w:bottom w:val="single" w:sz="4" w:space="0" w:color="auto"/>
            </w:tcBorders>
          </w:tcPr>
          <w:p w14:paraId="3E1B631F" w14:textId="77777777" w:rsidR="00AE0F62" w:rsidRDefault="00AE0F62">
            <w:pPr>
              <w:tabs>
                <w:tab w:val="left" w:pos="180"/>
              </w:tabs>
              <w:spacing w:line="360" w:lineRule="auto"/>
              <w:jc w:val="both"/>
              <w:rPr>
                <w:sz w:val="22"/>
                <w:szCs w:val="22"/>
                <w:lang w:val="en-GB"/>
              </w:rPr>
            </w:pPr>
          </w:p>
        </w:tc>
        <w:tc>
          <w:tcPr>
            <w:tcW w:w="1135" w:type="dxa"/>
          </w:tcPr>
          <w:p w14:paraId="1443CB20" w14:textId="77777777" w:rsidR="00AE0F62" w:rsidRDefault="007070A8">
            <w:pPr>
              <w:tabs>
                <w:tab w:val="left" w:pos="180"/>
              </w:tabs>
              <w:spacing w:line="360" w:lineRule="auto"/>
              <w:jc w:val="both"/>
              <w:rPr>
                <w:sz w:val="22"/>
                <w:szCs w:val="22"/>
                <w:lang w:val="en-GB"/>
              </w:rPr>
            </w:pPr>
            <w:r>
              <w:rPr>
                <w:sz w:val="22"/>
                <w:szCs w:val="22"/>
                <w:lang w:val="en-GB"/>
              </w:rPr>
              <w:t>16</w:t>
            </w:r>
          </w:p>
        </w:tc>
        <w:tc>
          <w:tcPr>
            <w:tcW w:w="3970" w:type="dxa"/>
            <w:gridSpan w:val="2"/>
            <w:vMerge/>
          </w:tcPr>
          <w:p w14:paraId="62D83682" w14:textId="77777777" w:rsidR="00AE0F62" w:rsidRDefault="00AE0F62">
            <w:pPr>
              <w:tabs>
                <w:tab w:val="left" w:pos="180"/>
              </w:tabs>
              <w:spacing w:line="360" w:lineRule="auto"/>
              <w:jc w:val="both"/>
              <w:rPr>
                <w:sz w:val="22"/>
                <w:szCs w:val="22"/>
                <w:lang w:val="en-GB"/>
              </w:rPr>
            </w:pPr>
          </w:p>
        </w:tc>
      </w:tr>
    </w:tbl>
    <w:p w14:paraId="236FDF16" w14:textId="77777777" w:rsidR="00AE0F62" w:rsidRDefault="00AE0F62">
      <w:pPr>
        <w:pStyle w:val="ListParagraph"/>
        <w:tabs>
          <w:tab w:val="left" w:pos="180"/>
        </w:tabs>
        <w:spacing w:line="360" w:lineRule="auto"/>
        <w:jc w:val="both"/>
        <w:rPr>
          <w:rFonts w:ascii="Times New Roman" w:hAnsi="Times New Roman" w:cs="Times New Roman"/>
          <w:lang w:val="en-GB"/>
        </w:rPr>
      </w:pPr>
    </w:p>
    <w:p w14:paraId="03838635" w14:textId="77777777" w:rsidR="00AE0F62" w:rsidRDefault="007070A8">
      <w:pPr>
        <w:tabs>
          <w:tab w:val="left" w:pos="180"/>
        </w:tabs>
        <w:spacing w:line="360" w:lineRule="auto"/>
        <w:jc w:val="both"/>
        <w:rPr>
          <w:b/>
          <w:sz w:val="22"/>
          <w:szCs w:val="22"/>
          <w:lang w:val="en-GB"/>
        </w:rPr>
      </w:pPr>
      <w:r>
        <w:rPr>
          <w:b/>
          <w:sz w:val="22"/>
          <w:szCs w:val="22"/>
          <w:lang w:val="en-GB"/>
        </w:rPr>
        <w:t>SECOND YEAR, SEMESTER TWO</w:t>
      </w:r>
    </w:p>
    <w:tbl>
      <w:tblPr>
        <w:tblStyle w:val="TableGrid"/>
        <w:tblW w:w="0" w:type="auto"/>
        <w:tblLook w:val="04A0" w:firstRow="1" w:lastRow="0" w:firstColumn="1" w:lastColumn="0" w:noHBand="0" w:noVBand="1"/>
      </w:tblPr>
      <w:tblGrid>
        <w:gridCol w:w="777"/>
        <w:gridCol w:w="690"/>
        <w:gridCol w:w="824"/>
        <w:gridCol w:w="681"/>
        <w:gridCol w:w="766"/>
        <w:gridCol w:w="1001"/>
        <w:gridCol w:w="1638"/>
      </w:tblGrid>
      <w:tr w:rsidR="00AE0F62" w14:paraId="048DA2DE" w14:textId="77777777">
        <w:tc>
          <w:tcPr>
            <w:tcW w:w="1161" w:type="dxa"/>
          </w:tcPr>
          <w:p w14:paraId="06E46CBC" w14:textId="77777777" w:rsidR="00AE0F62" w:rsidRDefault="007070A8">
            <w:pPr>
              <w:tabs>
                <w:tab w:val="left" w:pos="180"/>
              </w:tabs>
              <w:spacing w:line="360" w:lineRule="auto"/>
              <w:jc w:val="both"/>
              <w:rPr>
                <w:b/>
                <w:sz w:val="22"/>
                <w:szCs w:val="22"/>
                <w:lang w:val="en-GB"/>
              </w:rPr>
            </w:pPr>
            <w:r>
              <w:rPr>
                <w:b/>
                <w:sz w:val="22"/>
                <w:szCs w:val="22"/>
                <w:lang w:val="en-GB"/>
              </w:rPr>
              <w:t xml:space="preserve">Course </w:t>
            </w:r>
          </w:p>
        </w:tc>
        <w:tc>
          <w:tcPr>
            <w:tcW w:w="1027" w:type="dxa"/>
          </w:tcPr>
          <w:p w14:paraId="63144EDB" w14:textId="77777777" w:rsidR="00AE0F62" w:rsidRDefault="007070A8">
            <w:pPr>
              <w:tabs>
                <w:tab w:val="left" w:pos="180"/>
              </w:tabs>
              <w:spacing w:line="360" w:lineRule="auto"/>
              <w:jc w:val="both"/>
              <w:rPr>
                <w:b/>
                <w:sz w:val="22"/>
                <w:szCs w:val="22"/>
                <w:lang w:val="en-GB"/>
              </w:rPr>
            </w:pPr>
            <w:r>
              <w:rPr>
                <w:b/>
                <w:sz w:val="22"/>
                <w:szCs w:val="22"/>
                <w:lang w:val="en-GB"/>
              </w:rPr>
              <w:t>Credit unit</w:t>
            </w:r>
          </w:p>
        </w:tc>
        <w:tc>
          <w:tcPr>
            <w:tcW w:w="1254" w:type="dxa"/>
          </w:tcPr>
          <w:p w14:paraId="175DEE81" w14:textId="77777777" w:rsidR="00AE0F62" w:rsidRDefault="007070A8">
            <w:pPr>
              <w:tabs>
                <w:tab w:val="left" w:pos="180"/>
              </w:tabs>
              <w:spacing w:line="360" w:lineRule="auto"/>
              <w:jc w:val="both"/>
              <w:rPr>
                <w:b/>
                <w:sz w:val="22"/>
                <w:szCs w:val="22"/>
                <w:lang w:val="en-GB"/>
              </w:rPr>
            </w:pPr>
            <w:r>
              <w:rPr>
                <w:b/>
                <w:sz w:val="22"/>
                <w:szCs w:val="22"/>
                <w:lang w:val="en-GB"/>
              </w:rPr>
              <w:t xml:space="preserve">Letter notation </w:t>
            </w:r>
          </w:p>
        </w:tc>
        <w:tc>
          <w:tcPr>
            <w:tcW w:w="1029" w:type="dxa"/>
          </w:tcPr>
          <w:p w14:paraId="6C94D194" w14:textId="77777777" w:rsidR="00AE0F62" w:rsidRDefault="007070A8">
            <w:pPr>
              <w:tabs>
                <w:tab w:val="left" w:pos="180"/>
              </w:tabs>
              <w:spacing w:line="360" w:lineRule="auto"/>
              <w:jc w:val="both"/>
              <w:rPr>
                <w:b/>
                <w:sz w:val="22"/>
                <w:szCs w:val="22"/>
                <w:lang w:val="en-GB"/>
              </w:rPr>
            </w:pPr>
            <w:r>
              <w:rPr>
                <w:b/>
                <w:sz w:val="22"/>
                <w:szCs w:val="22"/>
                <w:lang w:val="en-GB"/>
              </w:rPr>
              <w:t>Grade point</w:t>
            </w:r>
          </w:p>
        </w:tc>
        <w:tc>
          <w:tcPr>
            <w:tcW w:w="1135" w:type="dxa"/>
          </w:tcPr>
          <w:p w14:paraId="5D39F583" w14:textId="77777777" w:rsidR="00AE0F62" w:rsidRDefault="007070A8">
            <w:pPr>
              <w:tabs>
                <w:tab w:val="left" w:pos="180"/>
              </w:tabs>
              <w:spacing w:line="360" w:lineRule="auto"/>
              <w:jc w:val="both"/>
              <w:rPr>
                <w:b/>
                <w:sz w:val="22"/>
                <w:szCs w:val="22"/>
                <w:lang w:val="en-GB"/>
              </w:rPr>
            </w:pPr>
            <w:r>
              <w:rPr>
                <w:b/>
                <w:sz w:val="22"/>
                <w:szCs w:val="22"/>
                <w:lang w:val="en-GB"/>
              </w:rPr>
              <w:t>Quality point</w:t>
            </w:r>
          </w:p>
        </w:tc>
        <w:tc>
          <w:tcPr>
            <w:tcW w:w="1528" w:type="dxa"/>
          </w:tcPr>
          <w:p w14:paraId="7FFC79DF" w14:textId="77777777" w:rsidR="00AE0F62" w:rsidRDefault="007070A8">
            <w:pPr>
              <w:tabs>
                <w:tab w:val="left" w:pos="180"/>
              </w:tabs>
              <w:spacing w:line="360" w:lineRule="auto"/>
              <w:jc w:val="both"/>
              <w:rPr>
                <w:b/>
                <w:sz w:val="22"/>
                <w:szCs w:val="22"/>
                <w:lang w:val="en-GB"/>
              </w:rPr>
            </w:pPr>
            <w:r>
              <w:rPr>
                <w:b/>
                <w:sz w:val="22"/>
                <w:szCs w:val="22"/>
                <w:lang w:val="en-GB"/>
              </w:rPr>
              <w:t>Grade point average (gpa)</w:t>
            </w:r>
          </w:p>
        </w:tc>
        <w:tc>
          <w:tcPr>
            <w:tcW w:w="2442" w:type="dxa"/>
          </w:tcPr>
          <w:p w14:paraId="31BEE223" w14:textId="77777777" w:rsidR="00AE0F62" w:rsidRDefault="007070A8">
            <w:pPr>
              <w:tabs>
                <w:tab w:val="left" w:pos="180"/>
              </w:tabs>
              <w:spacing w:line="360" w:lineRule="auto"/>
              <w:jc w:val="both"/>
              <w:rPr>
                <w:b/>
                <w:sz w:val="22"/>
                <w:szCs w:val="22"/>
                <w:lang w:val="en-GB"/>
              </w:rPr>
            </w:pPr>
            <w:r>
              <w:rPr>
                <w:b/>
                <w:sz w:val="22"/>
                <w:szCs w:val="22"/>
                <w:lang w:val="en-GB"/>
              </w:rPr>
              <w:t xml:space="preserve">Cumulative grade point </w:t>
            </w:r>
            <w:r>
              <w:rPr>
                <w:b/>
                <w:sz w:val="22"/>
                <w:szCs w:val="22"/>
                <w:lang w:val="en-GB"/>
              </w:rPr>
              <w:t>average</w:t>
            </w:r>
          </w:p>
        </w:tc>
      </w:tr>
      <w:tr w:rsidR="00AE0F62" w14:paraId="076050C9" w14:textId="77777777">
        <w:tc>
          <w:tcPr>
            <w:tcW w:w="1161" w:type="dxa"/>
          </w:tcPr>
          <w:p w14:paraId="186A1A82" w14:textId="77777777" w:rsidR="00AE0F62" w:rsidRDefault="007070A8">
            <w:pPr>
              <w:tabs>
                <w:tab w:val="left" w:pos="180"/>
              </w:tabs>
              <w:spacing w:line="360" w:lineRule="auto"/>
              <w:jc w:val="both"/>
              <w:rPr>
                <w:sz w:val="22"/>
                <w:szCs w:val="22"/>
                <w:lang w:val="en-GB"/>
              </w:rPr>
            </w:pPr>
            <w:r>
              <w:rPr>
                <w:sz w:val="22"/>
                <w:szCs w:val="22"/>
                <w:lang w:val="en-GB"/>
              </w:rPr>
              <w:t>APC 215</w:t>
            </w:r>
          </w:p>
        </w:tc>
        <w:tc>
          <w:tcPr>
            <w:tcW w:w="1027" w:type="dxa"/>
          </w:tcPr>
          <w:p w14:paraId="0D96BE38"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13DD331C"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029" w:type="dxa"/>
          </w:tcPr>
          <w:p w14:paraId="444CC71D"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135" w:type="dxa"/>
          </w:tcPr>
          <w:p w14:paraId="15FFE784" w14:textId="77777777" w:rsidR="00AE0F62" w:rsidRDefault="007070A8">
            <w:pPr>
              <w:tabs>
                <w:tab w:val="left" w:pos="180"/>
              </w:tabs>
              <w:spacing w:line="360" w:lineRule="auto"/>
              <w:jc w:val="both"/>
              <w:rPr>
                <w:sz w:val="22"/>
                <w:szCs w:val="22"/>
                <w:lang w:val="en-GB"/>
              </w:rPr>
            </w:pPr>
            <w:r>
              <w:rPr>
                <w:sz w:val="22"/>
                <w:szCs w:val="22"/>
                <w:lang w:val="en-GB"/>
              </w:rPr>
              <w:t>12</w:t>
            </w:r>
          </w:p>
        </w:tc>
        <w:tc>
          <w:tcPr>
            <w:tcW w:w="1528" w:type="dxa"/>
          </w:tcPr>
          <w:p w14:paraId="3CAA4969" w14:textId="77777777" w:rsidR="00AE0F62" w:rsidRDefault="007070A8">
            <w:pPr>
              <w:tabs>
                <w:tab w:val="left" w:pos="180"/>
              </w:tabs>
              <w:spacing w:line="360" w:lineRule="auto"/>
              <w:jc w:val="both"/>
              <w:rPr>
                <w:sz w:val="22"/>
                <w:szCs w:val="22"/>
                <w:lang w:val="en-GB"/>
              </w:rPr>
            </w:pPr>
            <w:r>
              <w:rPr>
                <w:sz w:val="22"/>
                <w:szCs w:val="22"/>
                <w:lang w:val="en-GB"/>
              </w:rPr>
              <w:t>QP =59</w:t>
            </w:r>
          </w:p>
        </w:tc>
        <w:tc>
          <w:tcPr>
            <w:tcW w:w="2442" w:type="dxa"/>
          </w:tcPr>
          <w:p w14:paraId="3F12345D" w14:textId="77777777" w:rsidR="00AE0F62" w:rsidRDefault="007070A8">
            <w:pPr>
              <w:tabs>
                <w:tab w:val="left" w:pos="180"/>
              </w:tabs>
              <w:spacing w:line="360" w:lineRule="auto"/>
              <w:jc w:val="both"/>
              <w:rPr>
                <w:sz w:val="22"/>
                <w:szCs w:val="22"/>
                <w:lang w:val="en-GB"/>
              </w:rPr>
            </w:pPr>
            <w:r>
              <w:rPr>
                <w:sz w:val="22"/>
                <w:szCs w:val="22"/>
                <w:lang w:val="en-GB"/>
              </w:rPr>
              <w:t>TQP =234</w:t>
            </w:r>
          </w:p>
        </w:tc>
      </w:tr>
      <w:tr w:rsidR="00AE0F62" w14:paraId="3D1FD6C6" w14:textId="77777777">
        <w:tc>
          <w:tcPr>
            <w:tcW w:w="1161" w:type="dxa"/>
          </w:tcPr>
          <w:p w14:paraId="2E6116A2" w14:textId="77777777" w:rsidR="00AE0F62" w:rsidRDefault="007070A8">
            <w:pPr>
              <w:tabs>
                <w:tab w:val="left" w:pos="180"/>
              </w:tabs>
              <w:spacing w:line="360" w:lineRule="auto"/>
              <w:jc w:val="both"/>
              <w:rPr>
                <w:sz w:val="22"/>
                <w:szCs w:val="22"/>
                <w:lang w:val="en-GB"/>
              </w:rPr>
            </w:pPr>
            <w:r>
              <w:rPr>
                <w:sz w:val="22"/>
                <w:szCs w:val="22"/>
                <w:lang w:val="en-GB"/>
              </w:rPr>
              <w:t>APC 216</w:t>
            </w:r>
          </w:p>
        </w:tc>
        <w:tc>
          <w:tcPr>
            <w:tcW w:w="1027" w:type="dxa"/>
          </w:tcPr>
          <w:p w14:paraId="03717AE3"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254" w:type="dxa"/>
          </w:tcPr>
          <w:p w14:paraId="0274C0B2"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029" w:type="dxa"/>
          </w:tcPr>
          <w:p w14:paraId="13A16525"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135" w:type="dxa"/>
          </w:tcPr>
          <w:p w14:paraId="4650558F" w14:textId="77777777" w:rsidR="00AE0F62" w:rsidRDefault="007070A8">
            <w:pPr>
              <w:tabs>
                <w:tab w:val="left" w:pos="180"/>
              </w:tabs>
              <w:spacing w:line="360" w:lineRule="auto"/>
              <w:jc w:val="both"/>
              <w:rPr>
                <w:sz w:val="22"/>
                <w:szCs w:val="22"/>
                <w:lang w:val="en-GB"/>
              </w:rPr>
            </w:pPr>
            <w:r>
              <w:rPr>
                <w:sz w:val="22"/>
                <w:szCs w:val="22"/>
                <w:lang w:val="en-GB"/>
              </w:rPr>
              <w:t>12</w:t>
            </w:r>
          </w:p>
        </w:tc>
        <w:tc>
          <w:tcPr>
            <w:tcW w:w="1528" w:type="dxa"/>
            <w:tcBorders>
              <w:bottom w:val="single" w:sz="4" w:space="0" w:color="auto"/>
            </w:tcBorders>
          </w:tcPr>
          <w:p w14:paraId="10BC25A1" w14:textId="77777777" w:rsidR="00AE0F62" w:rsidRDefault="007070A8">
            <w:pPr>
              <w:tabs>
                <w:tab w:val="left" w:pos="180"/>
              </w:tabs>
              <w:spacing w:line="360" w:lineRule="auto"/>
              <w:jc w:val="both"/>
              <w:rPr>
                <w:sz w:val="22"/>
                <w:szCs w:val="22"/>
                <w:lang w:val="en-GB"/>
              </w:rPr>
            </w:pPr>
            <w:r>
              <w:rPr>
                <w:sz w:val="22"/>
                <w:szCs w:val="22"/>
                <w:lang w:val="en-GB"/>
              </w:rPr>
              <w:t>CU =20</w:t>
            </w:r>
          </w:p>
        </w:tc>
        <w:tc>
          <w:tcPr>
            <w:tcW w:w="2442" w:type="dxa"/>
          </w:tcPr>
          <w:p w14:paraId="19CB41E1" w14:textId="77777777" w:rsidR="00AE0F62" w:rsidRDefault="007070A8">
            <w:pPr>
              <w:tabs>
                <w:tab w:val="left" w:pos="180"/>
              </w:tabs>
              <w:spacing w:line="360" w:lineRule="auto"/>
              <w:jc w:val="both"/>
              <w:rPr>
                <w:sz w:val="22"/>
                <w:szCs w:val="22"/>
                <w:lang w:val="en-GB"/>
              </w:rPr>
            </w:pPr>
            <w:r>
              <w:rPr>
                <w:sz w:val="22"/>
                <w:szCs w:val="22"/>
                <w:lang w:val="en-GB"/>
              </w:rPr>
              <w:t>TCP=75</w:t>
            </w:r>
          </w:p>
        </w:tc>
      </w:tr>
      <w:tr w:rsidR="00AE0F62" w14:paraId="4791603D" w14:textId="77777777">
        <w:tc>
          <w:tcPr>
            <w:tcW w:w="1161" w:type="dxa"/>
          </w:tcPr>
          <w:p w14:paraId="749FFD58" w14:textId="77777777" w:rsidR="00AE0F62" w:rsidRDefault="007070A8">
            <w:pPr>
              <w:tabs>
                <w:tab w:val="left" w:pos="180"/>
              </w:tabs>
              <w:spacing w:line="360" w:lineRule="auto"/>
              <w:jc w:val="both"/>
              <w:rPr>
                <w:sz w:val="22"/>
                <w:szCs w:val="22"/>
                <w:lang w:val="en-GB"/>
              </w:rPr>
            </w:pPr>
            <w:r>
              <w:rPr>
                <w:sz w:val="22"/>
                <w:szCs w:val="22"/>
                <w:lang w:val="en-GB"/>
              </w:rPr>
              <w:t>APC 217</w:t>
            </w:r>
          </w:p>
        </w:tc>
        <w:tc>
          <w:tcPr>
            <w:tcW w:w="1027" w:type="dxa"/>
          </w:tcPr>
          <w:p w14:paraId="3D57E14D"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254" w:type="dxa"/>
          </w:tcPr>
          <w:p w14:paraId="0B42447B"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029" w:type="dxa"/>
          </w:tcPr>
          <w:p w14:paraId="5C485204"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135" w:type="dxa"/>
            <w:tcBorders>
              <w:bottom w:val="single" w:sz="4" w:space="0" w:color="auto"/>
            </w:tcBorders>
          </w:tcPr>
          <w:p w14:paraId="4831A4B8" w14:textId="77777777" w:rsidR="00AE0F62" w:rsidRDefault="007070A8">
            <w:pPr>
              <w:tabs>
                <w:tab w:val="left" w:pos="180"/>
              </w:tabs>
              <w:spacing w:line="360" w:lineRule="auto"/>
              <w:jc w:val="both"/>
              <w:rPr>
                <w:sz w:val="22"/>
                <w:szCs w:val="22"/>
                <w:lang w:val="en-GB"/>
              </w:rPr>
            </w:pPr>
            <w:r>
              <w:rPr>
                <w:sz w:val="22"/>
                <w:szCs w:val="22"/>
                <w:lang w:val="en-GB"/>
              </w:rPr>
              <w:t>20</w:t>
            </w:r>
          </w:p>
        </w:tc>
        <w:tc>
          <w:tcPr>
            <w:tcW w:w="1528" w:type="dxa"/>
            <w:tcBorders>
              <w:top w:val="single" w:sz="4" w:space="0" w:color="auto"/>
            </w:tcBorders>
          </w:tcPr>
          <w:p w14:paraId="33E0503B" w14:textId="77777777" w:rsidR="00AE0F62" w:rsidRDefault="007070A8">
            <w:pPr>
              <w:tabs>
                <w:tab w:val="left" w:pos="180"/>
              </w:tabs>
              <w:spacing w:line="360" w:lineRule="auto"/>
              <w:jc w:val="both"/>
              <w:rPr>
                <w:sz w:val="22"/>
                <w:szCs w:val="22"/>
                <w:lang w:val="en-GB"/>
              </w:rPr>
            </w:pPr>
            <w:r>
              <w:rPr>
                <w:sz w:val="22"/>
                <w:szCs w:val="22"/>
                <w:lang w:val="en-GB"/>
              </w:rPr>
              <w:t>GPA 59/20=2.95</w:t>
            </w:r>
          </w:p>
        </w:tc>
        <w:tc>
          <w:tcPr>
            <w:tcW w:w="2442" w:type="dxa"/>
          </w:tcPr>
          <w:p w14:paraId="0DFE90AE" w14:textId="77777777" w:rsidR="00AE0F62" w:rsidRDefault="007070A8">
            <w:pPr>
              <w:tabs>
                <w:tab w:val="left" w:pos="180"/>
              </w:tabs>
              <w:spacing w:line="360" w:lineRule="auto"/>
              <w:jc w:val="both"/>
              <w:rPr>
                <w:sz w:val="22"/>
                <w:szCs w:val="22"/>
                <w:lang w:val="en-GB"/>
              </w:rPr>
            </w:pPr>
            <w:r>
              <w:rPr>
                <w:sz w:val="22"/>
                <w:szCs w:val="22"/>
                <w:lang w:val="en-GB"/>
              </w:rPr>
              <w:t>CGPA=234/75=3.12</w:t>
            </w:r>
          </w:p>
        </w:tc>
      </w:tr>
      <w:tr w:rsidR="00AE0F62" w14:paraId="7418003C" w14:textId="77777777">
        <w:tc>
          <w:tcPr>
            <w:tcW w:w="1161" w:type="dxa"/>
          </w:tcPr>
          <w:p w14:paraId="67D806D0" w14:textId="77777777" w:rsidR="00AE0F62" w:rsidRDefault="007070A8">
            <w:pPr>
              <w:tabs>
                <w:tab w:val="left" w:pos="180"/>
              </w:tabs>
              <w:spacing w:line="360" w:lineRule="auto"/>
              <w:jc w:val="both"/>
              <w:rPr>
                <w:sz w:val="22"/>
                <w:szCs w:val="22"/>
                <w:lang w:val="en-GB"/>
              </w:rPr>
            </w:pPr>
            <w:r>
              <w:rPr>
                <w:sz w:val="22"/>
                <w:szCs w:val="22"/>
                <w:lang w:val="en-GB"/>
              </w:rPr>
              <w:t>APC 218</w:t>
            </w:r>
          </w:p>
        </w:tc>
        <w:tc>
          <w:tcPr>
            <w:tcW w:w="1027" w:type="dxa"/>
          </w:tcPr>
          <w:p w14:paraId="463806C0"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254" w:type="dxa"/>
          </w:tcPr>
          <w:p w14:paraId="5B557DA7" w14:textId="77777777" w:rsidR="00AE0F62" w:rsidRDefault="007070A8">
            <w:pPr>
              <w:tabs>
                <w:tab w:val="left" w:pos="180"/>
              </w:tabs>
              <w:spacing w:line="360" w:lineRule="auto"/>
              <w:jc w:val="both"/>
              <w:rPr>
                <w:sz w:val="22"/>
                <w:szCs w:val="22"/>
                <w:lang w:val="en-GB"/>
              </w:rPr>
            </w:pPr>
            <w:r>
              <w:rPr>
                <w:sz w:val="22"/>
                <w:szCs w:val="22"/>
                <w:lang w:val="en-GB"/>
              </w:rPr>
              <w:t>F</w:t>
            </w:r>
          </w:p>
        </w:tc>
        <w:tc>
          <w:tcPr>
            <w:tcW w:w="1029" w:type="dxa"/>
            <w:tcBorders>
              <w:bottom w:val="single" w:sz="4" w:space="0" w:color="auto"/>
            </w:tcBorders>
          </w:tcPr>
          <w:p w14:paraId="10BF3C3A" w14:textId="77777777" w:rsidR="00AE0F62" w:rsidRDefault="007070A8">
            <w:pPr>
              <w:tabs>
                <w:tab w:val="left" w:pos="180"/>
              </w:tabs>
              <w:spacing w:line="360" w:lineRule="auto"/>
              <w:jc w:val="both"/>
              <w:rPr>
                <w:sz w:val="22"/>
                <w:szCs w:val="22"/>
                <w:lang w:val="en-GB"/>
              </w:rPr>
            </w:pPr>
            <w:r>
              <w:rPr>
                <w:sz w:val="22"/>
                <w:szCs w:val="22"/>
                <w:lang w:val="en-GB"/>
              </w:rPr>
              <w:t>0</w:t>
            </w:r>
          </w:p>
        </w:tc>
        <w:tc>
          <w:tcPr>
            <w:tcW w:w="1135" w:type="dxa"/>
            <w:tcBorders>
              <w:top w:val="single" w:sz="4" w:space="0" w:color="auto"/>
            </w:tcBorders>
          </w:tcPr>
          <w:p w14:paraId="5DD03491" w14:textId="77777777" w:rsidR="00AE0F62" w:rsidRDefault="007070A8">
            <w:pPr>
              <w:tabs>
                <w:tab w:val="left" w:pos="180"/>
              </w:tabs>
              <w:spacing w:line="360" w:lineRule="auto"/>
              <w:jc w:val="both"/>
              <w:rPr>
                <w:sz w:val="22"/>
                <w:szCs w:val="22"/>
                <w:lang w:val="en-GB"/>
              </w:rPr>
            </w:pPr>
            <w:r>
              <w:rPr>
                <w:sz w:val="22"/>
                <w:szCs w:val="22"/>
                <w:lang w:val="en-GB"/>
              </w:rPr>
              <w:t>0</w:t>
            </w:r>
          </w:p>
        </w:tc>
        <w:tc>
          <w:tcPr>
            <w:tcW w:w="3970" w:type="dxa"/>
            <w:gridSpan w:val="2"/>
            <w:vMerge w:val="restart"/>
          </w:tcPr>
          <w:p w14:paraId="2E0081A7" w14:textId="77777777" w:rsidR="00AE0F62" w:rsidRDefault="00AE0F62">
            <w:pPr>
              <w:tabs>
                <w:tab w:val="left" w:pos="180"/>
              </w:tabs>
              <w:spacing w:line="360" w:lineRule="auto"/>
              <w:jc w:val="both"/>
              <w:rPr>
                <w:sz w:val="22"/>
                <w:szCs w:val="22"/>
                <w:lang w:val="en-GB"/>
              </w:rPr>
            </w:pPr>
          </w:p>
        </w:tc>
      </w:tr>
      <w:tr w:rsidR="00AE0F62" w14:paraId="10D0B059" w14:textId="77777777">
        <w:tc>
          <w:tcPr>
            <w:tcW w:w="1161" w:type="dxa"/>
          </w:tcPr>
          <w:p w14:paraId="439D4F2F" w14:textId="77777777" w:rsidR="00AE0F62" w:rsidRDefault="007070A8">
            <w:pPr>
              <w:tabs>
                <w:tab w:val="left" w:pos="180"/>
              </w:tabs>
              <w:spacing w:line="360" w:lineRule="auto"/>
              <w:jc w:val="both"/>
              <w:rPr>
                <w:sz w:val="22"/>
                <w:szCs w:val="22"/>
                <w:lang w:val="en-GB"/>
              </w:rPr>
            </w:pPr>
            <w:r>
              <w:rPr>
                <w:sz w:val="22"/>
                <w:szCs w:val="22"/>
                <w:lang w:val="en-GB"/>
              </w:rPr>
              <w:t>APC 219</w:t>
            </w:r>
          </w:p>
        </w:tc>
        <w:tc>
          <w:tcPr>
            <w:tcW w:w="1027" w:type="dxa"/>
          </w:tcPr>
          <w:p w14:paraId="0035FC9C"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07768100"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029" w:type="dxa"/>
            <w:tcBorders>
              <w:top w:val="single" w:sz="4" w:space="0" w:color="auto"/>
            </w:tcBorders>
          </w:tcPr>
          <w:p w14:paraId="64DF0A2F"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135" w:type="dxa"/>
          </w:tcPr>
          <w:p w14:paraId="4B107B26" w14:textId="77777777" w:rsidR="00AE0F62" w:rsidRDefault="007070A8">
            <w:pPr>
              <w:tabs>
                <w:tab w:val="left" w:pos="180"/>
              </w:tabs>
              <w:spacing w:line="360" w:lineRule="auto"/>
              <w:jc w:val="both"/>
              <w:rPr>
                <w:sz w:val="22"/>
                <w:szCs w:val="22"/>
                <w:lang w:val="en-GB"/>
              </w:rPr>
            </w:pPr>
            <w:r>
              <w:rPr>
                <w:sz w:val="22"/>
                <w:szCs w:val="22"/>
                <w:lang w:val="en-GB"/>
              </w:rPr>
              <w:t>9</w:t>
            </w:r>
          </w:p>
        </w:tc>
        <w:tc>
          <w:tcPr>
            <w:tcW w:w="3970" w:type="dxa"/>
            <w:gridSpan w:val="2"/>
            <w:vMerge/>
          </w:tcPr>
          <w:p w14:paraId="67935745" w14:textId="77777777" w:rsidR="00AE0F62" w:rsidRDefault="00AE0F62">
            <w:pPr>
              <w:tabs>
                <w:tab w:val="left" w:pos="180"/>
              </w:tabs>
              <w:spacing w:line="360" w:lineRule="auto"/>
              <w:jc w:val="both"/>
              <w:rPr>
                <w:sz w:val="22"/>
                <w:szCs w:val="22"/>
                <w:lang w:val="en-GB"/>
              </w:rPr>
            </w:pPr>
          </w:p>
        </w:tc>
      </w:tr>
      <w:tr w:rsidR="00AE0F62" w14:paraId="3327F67A" w14:textId="77777777">
        <w:tc>
          <w:tcPr>
            <w:tcW w:w="1161" w:type="dxa"/>
          </w:tcPr>
          <w:p w14:paraId="164A025D" w14:textId="77777777" w:rsidR="00AE0F62" w:rsidRDefault="007070A8">
            <w:pPr>
              <w:tabs>
                <w:tab w:val="left" w:pos="180"/>
              </w:tabs>
              <w:spacing w:line="360" w:lineRule="auto"/>
              <w:jc w:val="both"/>
              <w:rPr>
                <w:sz w:val="22"/>
                <w:szCs w:val="22"/>
                <w:lang w:val="en-GB"/>
              </w:rPr>
            </w:pPr>
            <w:r>
              <w:rPr>
                <w:sz w:val="22"/>
                <w:szCs w:val="22"/>
                <w:lang w:val="en-GB"/>
              </w:rPr>
              <w:t>APC 109</w:t>
            </w:r>
          </w:p>
        </w:tc>
        <w:tc>
          <w:tcPr>
            <w:tcW w:w="1027" w:type="dxa"/>
          </w:tcPr>
          <w:p w14:paraId="13D482A3"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38607DA5" w14:textId="77777777" w:rsidR="00AE0F62" w:rsidRDefault="007070A8">
            <w:pPr>
              <w:tabs>
                <w:tab w:val="left" w:pos="180"/>
              </w:tabs>
              <w:spacing w:line="360" w:lineRule="auto"/>
              <w:jc w:val="both"/>
              <w:rPr>
                <w:sz w:val="22"/>
                <w:szCs w:val="22"/>
                <w:lang w:val="en-GB"/>
              </w:rPr>
            </w:pPr>
            <w:r>
              <w:rPr>
                <w:sz w:val="22"/>
                <w:szCs w:val="22"/>
                <w:lang w:val="en-GB"/>
              </w:rPr>
              <w:t>D</w:t>
            </w:r>
          </w:p>
        </w:tc>
        <w:tc>
          <w:tcPr>
            <w:tcW w:w="1029" w:type="dxa"/>
          </w:tcPr>
          <w:p w14:paraId="216A84B5"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135" w:type="dxa"/>
          </w:tcPr>
          <w:p w14:paraId="4625735E" w14:textId="77777777" w:rsidR="00AE0F62" w:rsidRDefault="007070A8">
            <w:pPr>
              <w:tabs>
                <w:tab w:val="left" w:pos="180"/>
              </w:tabs>
              <w:spacing w:line="360" w:lineRule="auto"/>
              <w:jc w:val="both"/>
              <w:rPr>
                <w:sz w:val="22"/>
                <w:szCs w:val="22"/>
                <w:lang w:val="en-GB"/>
              </w:rPr>
            </w:pPr>
            <w:r>
              <w:rPr>
                <w:sz w:val="22"/>
                <w:szCs w:val="22"/>
                <w:lang w:val="en-GB"/>
              </w:rPr>
              <w:t>6</w:t>
            </w:r>
          </w:p>
        </w:tc>
        <w:tc>
          <w:tcPr>
            <w:tcW w:w="3970" w:type="dxa"/>
            <w:gridSpan w:val="2"/>
            <w:vMerge/>
          </w:tcPr>
          <w:p w14:paraId="7AD75C6B" w14:textId="77777777" w:rsidR="00AE0F62" w:rsidRDefault="00AE0F62">
            <w:pPr>
              <w:tabs>
                <w:tab w:val="left" w:pos="180"/>
              </w:tabs>
              <w:spacing w:line="360" w:lineRule="auto"/>
              <w:jc w:val="both"/>
              <w:rPr>
                <w:sz w:val="22"/>
                <w:szCs w:val="22"/>
                <w:lang w:val="en-GB"/>
              </w:rPr>
            </w:pPr>
          </w:p>
        </w:tc>
      </w:tr>
      <w:tr w:rsidR="00AE0F62" w14:paraId="5B642F98" w14:textId="77777777">
        <w:tc>
          <w:tcPr>
            <w:tcW w:w="1161" w:type="dxa"/>
          </w:tcPr>
          <w:p w14:paraId="312D5DFE" w14:textId="77777777" w:rsidR="00AE0F62" w:rsidRDefault="007070A8">
            <w:pPr>
              <w:tabs>
                <w:tab w:val="left" w:pos="180"/>
              </w:tabs>
              <w:spacing w:line="360" w:lineRule="auto"/>
              <w:jc w:val="both"/>
              <w:rPr>
                <w:sz w:val="22"/>
                <w:szCs w:val="22"/>
                <w:lang w:val="en-GB"/>
              </w:rPr>
            </w:pPr>
            <w:r>
              <w:rPr>
                <w:sz w:val="22"/>
                <w:szCs w:val="22"/>
                <w:lang w:val="en-GB"/>
              </w:rPr>
              <w:t>TOTAL</w:t>
            </w:r>
          </w:p>
        </w:tc>
        <w:tc>
          <w:tcPr>
            <w:tcW w:w="1027" w:type="dxa"/>
          </w:tcPr>
          <w:p w14:paraId="5FF49943" w14:textId="77777777" w:rsidR="00AE0F62" w:rsidRDefault="007070A8">
            <w:pPr>
              <w:tabs>
                <w:tab w:val="left" w:pos="180"/>
              </w:tabs>
              <w:spacing w:line="360" w:lineRule="auto"/>
              <w:jc w:val="both"/>
              <w:rPr>
                <w:sz w:val="22"/>
                <w:szCs w:val="22"/>
                <w:lang w:val="en-GB"/>
              </w:rPr>
            </w:pPr>
            <w:r>
              <w:rPr>
                <w:sz w:val="22"/>
                <w:szCs w:val="22"/>
                <w:lang w:val="en-GB"/>
              </w:rPr>
              <w:t>20</w:t>
            </w:r>
          </w:p>
        </w:tc>
        <w:tc>
          <w:tcPr>
            <w:tcW w:w="1254" w:type="dxa"/>
          </w:tcPr>
          <w:p w14:paraId="1BC11848" w14:textId="77777777" w:rsidR="00AE0F62" w:rsidRDefault="00AE0F62">
            <w:pPr>
              <w:tabs>
                <w:tab w:val="left" w:pos="180"/>
              </w:tabs>
              <w:spacing w:line="360" w:lineRule="auto"/>
              <w:jc w:val="both"/>
              <w:rPr>
                <w:sz w:val="22"/>
                <w:szCs w:val="22"/>
                <w:lang w:val="en-GB"/>
              </w:rPr>
            </w:pPr>
          </w:p>
        </w:tc>
        <w:tc>
          <w:tcPr>
            <w:tcW w:w="1029" w:type="dxa"/>
            <w:tcBorders>
              <w:bottom w:val="single" w:sz="4" w:space="0" w:color="auto"/>
            </w:tcBorders>
          </w:tcPr>
          <w:p w14:paraId="3A682B34" w14:textId="77777777" w:rsidR="00AE0F62" w:rsidRDefault="00AE0F62">
            <w:pPr>
              <w:tabs>
                <w:tab w:val="left" w:pos="180"/>
              </w:tabs>
              <w:spacing w:line="360" w:lineRule="auto"/>
              <w:jc w:val="both"/>
              <w:rPr>
                <w:sz w:val="22"/>
                <w:szCs w:val="22"/>
                <w:lang w:val="en-GB"/>
              </w:rPr>
            </w:pPr>
          </w:p>
        </w:tc>
        <w:tc>
          <w:tcPr>
            <w:tcW w:w="1135" w:type="dxa"/>
          </w:tcPr>
          <w:p w14:paraId="6EF8EB68" w14:textId="77777777" w:rsidR="00AE0F62" w:rsidRDefault="007070A8">
            <w:pPr>
              <w:tabs>
                <w:tab w:val="left" w:pos="180"/>
              </w:tabs>
              <w:spacing w:line="360" w:lineRule="auto"/>
              <w:jc w:val="both"/>
              <w:rPr>
                <w:sz w:val="22"/>
                <w:szCs w:val="22"/>
                <w:lang w:val="en-GB"/>
              </w:rPr>
            </w:pPr>
            <w:r>
              <w:rPr>
                <w:sz w:val="22"/>
                <w:szCs w:val="22"/>
                <w:lang w:val="en-GB"/>
              </w:rPr>
              <w:t>59</w:t>
            </w:r>
          </w:p>
        </w:tc>
        <w:tc>
          <w:tcPr>
            <w:tcW w:w="3970" w:type="dxa"/>
            <w:gridSpan w:val="2"/>
            <w:vMerge/>
          </w:tcPr>
          <w:p w14:paraId="6842984E" w14:textId="77777777" w:rsidR="00AE0F62" w:rsidRDefault="00AE0F62">
            <w:pPr>
              <w:tabs>
                <w:tab w:val="left" w:pos="180"/>
              </w:tabs>
              <w:spacing w:line="360" w:lineRule="auto"/>
              <w:jc w:val="both"/>
              <w:rPr>
                <w:sz w:val="22"/>
                <w:szCs w:val="22"/>
                <w:lang w:val="en-GB"/>
              </w:rPr>
            </w:pPr>
          </w:p>
        </w:tc>
      </w:tr>
    </w:tbl>
    <w:p w14:paraId="3EEE3D9C" w14:textId="77777777" w:rsidR="00AE0F62" w:rsidRDefault="00AE0F62">
      <w:pPr>
        <w:tabs>
          <w:tab w:val="left" w:pos="180"/>
        </w:tabs>
        <w:spacing w:line="360" w:lineRule="auto"/>
        <w:jc w:val="both"/>
        <w:rPr>
          <w:sz w:val="22"/>
          <w:szCs w:val="22"/>
          <w:lang w:val="en-GB"/>
        </w:rPr>
      </w:pPr>
    </w:p>
    <w:p w14:paraId="188BBDAE" w14:textId="77777777" w:rsidR="00AE0F62" w:rsidRDefault="007070A8">
      <w:pPr>
        <w:tabs>
          <w:tab w:val="left" w:pos="180"/>
        </w:tabs>
        <w:spacing w:line="360" w:lineRule="auto"/>
        <w:jc w:val="both"/>
        <w:rPr>
          <w:sz w:val="22"/>
          <w:szCs w:val="22"/>
          <w:lang w:val="en-GB"/>
        </w:rPr>
      </w:pPr>
      <w:r>
        <w:rPr>
          <w:sz w:val="22"/>
          <w:szCs w:val="22"/>
          <w:lang w:val="en-GB"/>
        </w:rPr>
        <w:t xml:space="preserve">Observe how the course APC 109 was failed in Year 1. </w:t>
      </w:r>
      <w:r>
        <w:rPr>
          <w:sz w:val="22"/>
          <w:szCs w:val="22"/>
          <w:lang w:val="en-GB"/>
        </w:rPr>
        <w:t>Semester 2, and computed with F=0 Year 1. It was then re-registered and computed with D=2 in Year II. Semester 2. The old grade is not replaced by the new one.</w:t>
      </w:r>
    </w:p>
    <w:p w14:paraId="18AF16C3" w14:textId="77777777" w:rsidR="00AE0F62" w:rsidRDefault="007070A8">
      <w:pPr>
        <w:tabs>
          <w:tab w:val="left" w:pos="180"/>
        </w:tabs>
        <w:spacing w:line="360" w:lineRule="auto"/>
        <w:jc w:val="both"/>
        <w:rPr>
          <w:b/>
          <w:sz w:val="22"/>
          <w:szCs w:val="22"/>
          <w:lang w:val="en-GB"/>
        </w:rPr>
      </w:pPr>
      <w:r>
        <w:rPr>
          <w:b/>
          <w:sz w:val="22"/>
          <w:szCs w:val="22"/>
          <w:lang w:val="en-GB"/>
        </w:rPr>
        <w:t>THIRD YEAR, SEMESTER ONE</w:t>
      </w:r>
    </w:p>
    <w:tbl>
      <w:tblPr>
        <w:tblStyle w:val="TableGrid"/>
        <w:tblW w:w="0" w:type="auto"/>
        <w:tblLook w:val="04A0" w:firstRow="1" w:lastRow="0" w:firstColumn="1" w:lastColumn="0" w:noHBand="0" w:noVBand="1"/>
      </w:tblPr>
      <w:tblGrid>
        <w:gridCol w:w="777"/>
        <w:gridCol w:w="690"/>
        <w:gridCol w:w="824"/>
        <w:gridCol w:w="681"/>
        <w:gridCol w:w="766"/>
        <w:gridCol w:w="1001"/>
        <w:gridCol w:w="1638"/>
      </w:tblGrid>
      <w:tr w:rsidR="00AE0F62" w14:paraId="5F7F6BA8" w14:textId="77777777">
        <w:tc>
          <w:tcPr>
            <w:tcW w:w="1161" w:type="dxa"/>
          </w:tcPr>
          <w:p w14:paraId="54A9D659" w14:textId="77777777" w:rsidR="00AE0F62" w:rsidRDefault="007070A8">
            <w:pPr>
              <w:tabs>
                <w:tab w:val="left" w:pos="180"/>
              </w:tabs>
              <w:spacing w:line="360" w:lineRule="auto"/>
              <w:jc w:val="both"/>
              <w:rPr>
                <w:b/>
                <w:sz w:val="22"/>
                <w:szCs w:val="22"/>
                <w:lang w:val="en-GB"/>
              </w:rPr>
            </w:pPr>
            <w:r>
              <w:rPr>
                <w:b/>
                <w:sz w:val="22"/>
                <w:szCs w:val="22"/>
                <w:lang w:val="en-GB"/>
              </w:rPr>
              <w:t xml:space="preserve">Course </w:t>
            </w:r>
          </w:p>
        </w:tc>
        <w:tc>
          <w:tcPr>
            <w:tcW w:w="1027" w:type="dxa"/>
          </w:tcPr>
          <w:p w14:paraId="3E8CE541" w14:textId="77777777" w:rsidR="00AE0F62" w:rsidRDefault="007070A8">
            <w:pPr>
              <w:tabs>
                <w:tab w:val="left" w:pos="180"/>
              </w:tabs>
              <w:spacing w:line="360" w:lineRule="auto"/>
              <w:jc w:val="both"/>
              <w:rPr>
                <w:b/>
                <w:sz w:val="22"/>
                <w:szCs w:val="22"/>
                <w:lang w:val="en-GB"/>
              </w:rPr>
            </w:pPr>
            <w:r>
              <w:rPr>
                <w:b/>
                <w:sz w:val="22"/>
                <w:szCs w:val="22"/>
                <w:lang w:val="en-GB"/>
              </w:rPr>
              <w:t>Credit unit</w:t>
            </w:r>
          </w:p>
        </w:tc>
        <w:tc>
          <w:tcPr>
            <w:tcW w:w="1254" w:type="dxa"/>
          </w:tcPr>
          <w:p w14:paraId="5B3F2CAB" w14:textId="77777777" w:rsidR="00AE0F62" w:rsidRDefault="007070A8">
            <w:pPr>
              <w:tabs>
                <w:tab w:val="left" w:pos="180"/>
              </w:tabs>
              <w:spacing w:line="360" w:lineRule="auto"/>
              <w:jc w:val="both"/>
              <w:rPr>
                <w:b/>
                <w:sz w:val="22"/>
                <w:szCs w:val="22"/>
                <w:lang w:val="en-GB"/>
              </w:rPr>
            </w:pPr>
            <w:r>
              <w:rPr>
                <w:b/>
                <w:sz w:val="22"/>
                <w:szCs w:val="22"/>
                <w:lang w:val="en-GB"/>
              </w:rPr>
              <w:t xml:space="preserve">Letter notation </w:t>
            </w:r>
          </w:p>
        </w:tc>
        <w:tc>
          <w:tcPr>
            <w:tcW w:w="1029" w:type="dxa"/>
          </w:tcPr>
          <w:p w14:paraId="12155DEC" w14:textId="77777777" w:rsidR="00AE0F62" w:rsidRDefault="007070A8">
            <w:pPr>
              <w:tabs>
                <w:tab w:val="left" w:pos="180"/>
              </w:tabs>
              <w:spacing w:line="360" w:lineRule="auto"/>
              <w:jc w:val="both"/>
              <w:rPr>
                <w:b/>
                <w:sz w:val="22"/>
                <w:szCs w:val="22"/>
                <w:lang w:val="en-GB"/>
              </w:rPr>
            </w:pPr>
            <w:r>
              <w:rPr>
                <w:b/>
                <w:sz w:val="22"/>
                <w:szCs w:val="22"/>
                <w:lang w:val="en-GB"/>
              </w:rPr>
              <w:t>Grade point</w:t>
            </w:r>
          </w:p>
        </w:tc>
        <w:tc>
          <w:tcPr>
            <w:tcW w:w="1135" w:type="dxa"/>
          </w:tcPr>
          <w:p w14:paraId="6C5526E1" w14:textId="77777777" w:rsidR="00AE0F62" w:rsidRDefault="007070A8">
            <w:pPr>
              <w:tabs>
                <w:tab w:val="left" w:pos="180"/>
              </w:tabs>
              <w:spacing w:line="360" w:lineRule="auto"/>
              <w:jc w:val="both"/>
              <w:rPr>
                <w:b/>
                <w:sz w:val="22"/>
                <w:szCs w:val="22"/>
                <w:lang w:val="en-GB"/>
              </w:rPr>
            </w:pPr>
            <w:r>
              <w:rPr>
                <w:b/>
                <w:sz w:val="22"/>
                <w:szCs w:val="22"/>
                <w:lang w:val="en-GB"/>
              </w:rPr>
              <w:t>Quality point</w:t>
            </w:r>
          </w:p>
        </w:tc>
        <w:tc>
          <w:tcPr>
            <w:tcW w:w="1528" w:type="dxa"/>
          </w:tcPr>
          <w:p w14:paraId="10FF5FB2" w14:textId="77777777" w:rsidR="00AE0F62" w:rsidRDefault="007070A8">
            <w:pPr>
              <w:tabs>
                <w:tab w:val="left" w:pos="180"/>
              </w:tabs>
              <w:spacing w:line="360" w:lineRule="auto"/>
              <w:jc w:val="both"/>
              <w:rPr>
                <w:b/>
                <w:sz w:val="22"/>
                <w:szCs w:val="22"/>
                <w:lang w:val="en-GB"/>
              </w:rPr>
            </w:pPr>
            <w:r>
              <w:rPr>
                <w:b/>
                <w:sz w:val="22"/>
                <w:szCs w:val="22"/>
                <w:lang w:val="en-GB"/>
              </w:rPr>
              <w:t>Grade po</w:t>
            </w:r>
            <w:r>
              <w:rPr>
                <w:b/>
                <w:sz w:val="22"/>
                <w:szCs w:val="22"/>
                <w:lang w:val="en-GB"/>
              </w:rPr>
              <w:t>int average (gpa)</w:t>
            </w:r>
          </w:p>
        </w:tc>
        <w:tc>
          <w:tcPr>
            <w:tcW w:w="2442" w:type="dxa"/>
          </w:tcPr>
          <w:p w14:paraId="15CB7677" w14:textId="77777777" w:rsidR="00AE0F62" w:rsidRDefault="007070A8">
            <w:pPr>
              <w:tabs>
                <w:tab w:val="left" w:pos="180"/>
              </w:tabs>
              <w:spacing w:line="360" w:lineRule="auto"/>
              <w:jc w:val="both"/>
              <w:rPr>
                <w:b/>
                <w:sz w:val="22"/>
                <w:szCs w:val="22"/>
                <w:lang w:val="en-GB"/>
              </w:rPr>
            </w:pPr>
            <w:r>
              <w:rPr>
                <w:b/>
                <w:sz w:val="22"/>
                <w:szCs w:val="22"/>
                <w:lang w:val="en-GB"/>
              </w:rPr>
              <w:t>Cumulative grade point average</w:t>
            </w:r>
          </w:p>
        </w:tc>
      </w:tr>
      <w:tr w:rsidR="00AE0F62" w14:paraId="275D7BDE" w14:textId="77777777">
        <w:tc>
          <w:tcPr>
            <w:tcW w:w="1161" w:type="dxa"/>
          </w:tcPr>
          <w:p w14:paraId="7F1E28E3" w14:textId="77777777" w:rsidR="00AE0F62" w:rsidRDefault="007070A8">
            <w:pPr>
              <w:tabs>
                <w:tab w:val="left" w:pos="180"/>
              </w:tabs>
              <w:spacing w:line="360" w:lineRule="auto"/>
              <w:jc w:val="both"/>
              <w:rPr>
                <w:sz w:val="22"/>
                <w:szCs w:val="22"/>
                <w:lang w:val="en-GB"/>
              </w:rPr>
            </w:pPr>
            <w:r>
              <w:rPr>
                <w:sz w:val="22"/>
                <w:szCs w:val="22"/>
                <w:lang w:val="en-GB"/>
              </w:rPr>
              <w:t>APC 300</w:t>
            </w:r>
          </w:p>
        </w:tc>
        <w:tc>
          <w:tcPr>
            <w:tcW w:w="1027" w:type="dxa"/>
          </w:tcPr>
          <w:p w14:paraId="309FEEB4"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5058E7F0"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029" w:type="dxa"/>
          </w:tcPr>
          <w:p w14:paraId="14D952C7"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135" w:type="dxa"/>
          </w:tcPr>
          <w:p w14:paraId="3A8A5EA5" w14:textId="77777777" w:rsidR="00AE0F62" w:rsidRDefault="007070A8">
            <w:pPr>
              <w:tabs>
                <w:tab w:val="left" w:pos="180"/>
              </w:tabs>
              <w:spacing w:line="360" w:lineRule="auto"/>
              <w:jc w:val="both"/>
              <w:rPr>
                <w:sz w:val="22"/>
                <w:szCs w:val="22"/>
                <w:lang w:val="en-GB"/>
              </w:rPr>
            </w:pPr>
            <w:r>
              <w:rPr>
                <w:sz w:val="22"/>
                <w:szCs w:val="22"/>
                <w:lang w:val="en-GB"/>
              </w:rPr>
              <w:t>12</w:t>
            </w:r>
          </w:p>
        </w:tc>
        <w:tc>
          <w:tcPr>
            <w:tcW w:w="1528" w:type="dxa"/>
          </w:tcPr>
          <w:p w14:paraId="20EB8B08" w14:textId="77777777" w:rsidR="00AE0F62" w:rsidRDefault="007070A8">
            <w:pPr>
              <w:tabs>
                <w:tab w:val="left" w:pos="180"/>
              </w:tabs>
              <w:spacing w:line="360" w:lineRule="auto"/>
              <w:jc w:val="both"/>
              <w:rPr>
                <w:sz w:val="22"/>
                <w:szCs w:val="22"/>
                <w:lang w:val="en-GB"/>
              </w:rPr>
            </w:pPr>
            <w:r>
              <w:rPr>
                <w:sz w:val="22"/>
                <w:szCs w:val="22"/>
                <w:lang w:val="en-GB"/>
              </w:rPr>
              <w:t>QP =51</w:t>
            </w:r>
          </w:p>
        </w:tc>
        <w:tc>
          <w:tcPr>
            <w:tcW w:w="2442" w:type="dxa"/>
          </w:tcPr>
          <w:p w14:paraId="02731F90" w14:textId="77777777" w:rsidR="00AE0F62" w:rsidRDefault="007070A8">
            <w:pPr>
              <w:tabs>
                <w:tab w:val="left" w:pos="180"/>
              </w:tabs>
              <w:spacing w:line="360" w:lineRule="auto"/>
              <w:jc w:val="both"/>
              <w:rPr>
                <w:sz w:val="22"/>
                <w:szCs w:val="22"/>
                <w:lang w:val="en-GB"/>
              </w:rPr>
            </w:pPr>
            <w:r>
              <w:rPr>
                <w:sz w:val="22"/>
                <w:szCs w:val="22"/>
                <w:lang w:val="en-GB"/>
              </w:rPr>
              <w:t>TQP =285</w:t>
            </w:r>
          </w:p>
        </w:tc>
      </w:tr>
      <w:tr w:rsidR="00AE0F62" w14:paraId="2EDEE30A" w14:textId="77777777">
        <w:tc>
          <w:tcPr>
            <w:tcW w:w="1161" w:type="dxa"/>
          </w:tcPr>
          <w:p w14:paraId="3CB13AD4" w14:textId="77777777" w:rsidR="00AE0F62" w:rsidRDefault="007070A8">
            <w:pPr>
              <w:tabs>
                <w:tab w:val="left" w:pos="180"/>
              </w:tabs>
              <w:spacing w:line="360" w:lineRule="auto"/>
              <w:jc w:val="both"/>
              <w:rPr>
                <w:sz w:val="22"/>
                <w:szCs w:val="22"/>
                <w:lang w:val="en-GB"/>
              </w:rPr>
            </w:pPr>
            <w:r>
              <w:rPr>
                <w:sz w:val="22"/>
                <w:szCs w:val="22"/>
                <w:lang w:val="en-GB"/>
              </w:rPr>
              <w:t>APC 301</w:t>
            </w:r>
          </w:p>
        </w:tc>
        <w:tc>
          <w:tcPr>
            <w:tcW w:w="1027" w:type="dxa"/>
          </w:tcPr>
          <w:p w14:paraId="0A391B3A"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790416DE"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029" w:type="dxa"/>
          </w:tcPr>
          <w:p w14:paraId="618B70E0"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135" w:type="dxa"/>
          </w:tcPr>
          <w:p w14:paraId="304F3327" w14:textId="77777777" w:rsidR="00AE0F62" w:rsidRDefault="007070A8">
            <w:pPr>
              <w:tabs>
                <w:tab w:val="left" w:pos="180"/>
              </w:tabs>
              <w:spacing w:line="360" w:lineRule="auto"/>
              <w:jc w:val="both"/>
              <w:rPr>
                <w:sz w:val="22"/>
                <w:szCs w:val="22"/>
                <w:lang w:val="en-GB"/>
              </w:rPr>
            </w:pPr>
            <w:r>
              <w:rPr>
                <w:sz w:val="22"/>
                <w:szCs w:val="22"/>
                <w:lang w:val="en-GB"/>
              </w:rPr>
              <w:t>9</w:t>
            </w:r>
          </w:p>
        </w:tc>
        <w:tc>
          <w:tcPr>
            <w:tcW w:w="1528" w:type="dxa"/>
            <w:tcBorders>
              <w:bottom w:val="single" w:sz="4" w:space="0" w:color="auto"/>
            </w:tcBorders>
          </w:tcPr>
          <w:p w14:paraId="715F53C0" w14:textId="77777777" w:rsidR="00AE0F62" w:rsidRDefault="007070A8">
            <w:pPr>
              <w:tabs>
                <w:tab w:val="left" w:pos="180"/>
              </w:tabs>
              <w:spacing w:line="360" w:lineRule="auto"/>
              <w:jc w:val="both"/>
              <w:rPr>
                <w:sz w:val="22"/>
                <w:szCs w:val="22"/>
                <w:lang w:val="en-GB"/>
              </w:rPr>
            </w:pPr>
            <w:r>
              <w:rPr>
                <w:sz w:val="22"/>
                <w:szCs w:val="22"/>
                <w:lang w:val="en-GB"/>
              </w:rPr>
              <w:t>CU =17</w:t>
            </w:r>
          </w:p>
        </w:tc>
        <w:tc>
          <w:tcPr>
            <w:tcW w:w="2442" w:type="dxa"/>
          </w:tcPr>
          <w:p w14:paraId="0DC22103" w14:textId="77777777" w:rsidR="00AE0F62" w:rsidRDefault="007070A8">
            <w:pPr>
              <w:tabs>
                <w:tab w:val="left" w:pos="180"/>
              </w:tabs>
              <w:spacing w:line="360" w:lineRule="auto"/>
              <w:jc w:val="both"/>
              <w:rPr>
                <w:sz w:val="22"/>
                <w:szCs w:val="22"/>
                <w:lang w:val="en-GB"/>
              </w:rPr>
            </w:pPr>
            <w:r>
              <w:rPr>
                <w:sz w:val="22"/>
                <w:szCs w:val="22"/>
                <w:lang w:val="en-GB"/>
              </w:rPr>
              <w:t>TCP=92</w:t>
            </w:r>
          </w:p>
        </w:tc>
      </w:tr>
      <w:tr w:rsidR="00AE0F62" w14:paraId="48633E20" w14:textId="77777777">
        <w:tc>
          <w:tcPr>
            <w:tcW w:w="1161" w:type="dxa"/>
          </w:tcPr>
          <w:p w14:paraId="461C1858" w14:textId="77777777" w:rsidR="00AE0F62" w:rsidRDefault="007070A8">
            <w:pPr>
              <w:tabs>
                <w:tab w:val="left" w:pos="180"/>
              </w:tabs>
              <w:spacing w:line="360" w:lineRule="auto"/>
              <w:jc w:val="both"/>
              <w:rPr>
                <w:sz w:val="22"/>
                <w:szCs w:val="22"/>
                <w:lang w:val="en-GB"/>
              </w:rPr>
            </w:pPr>
            <w:r>
              <w:rPr>
                <w:sz w:val="22"/>
                <w:szCs w:val="22"/>
                <w:lang w:val="en-GB"/>
              </w:rPr>
              <w:t>APC 302</w:t>
            </w:r>
          </w:p>
        </w:tc>
        <w:tc>
          <w:tcPr>
            <w:tcW w:w="1027" w:type="dxa"/>
          </w:tcPr>
          <w:p w14:paraId="50C42B70"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3ECF8E92" w14:textId="77777777" w:rsidR="00AE0F62" w:rsidRDefault="007070A8">
            <w:pPr>
              <w:tabs>
                <w:tab w:val="left" w:pos="180"/>
              </w:tabs>
              <w:spacing w:line="360" w:lineRule="auto"/>
              <w:jc w:val="both"/>
              <w:rPr>
                <w:sz w:val="22"/>
                <w:szCs w:val="22"/>
                <w:lang w:val="en-GB"/>
              </w:rPr>
            </w:pPr>
            <w:r>
              <w:rPr>
                <w:sz w:val="22"/>
                <w:szCs w:val="22"/>
                <w:lang w:val="en-GB"/>
              </w:rPr>
              <w:t>F</w:t>
            </w:r>
          </w:p>
        </w:tc>
        <w:tc>
          <w:tcPr>
            <w:tcW w:w="1029" w:type="dxa"/>
          </w:tcPr>
          <w:p w14:paraId="6302FAFF" w14:textId="77777777" w:rsidR="00AE0F62" w:rsidRDefault="007070A8">
            <w:pPr>
              <w:tabs>
                <w:tab w:val="left" w:pos="180"/>
              </w:tabs>
              <w:spacing w:line="360" w:lineRule="auto"/>
              <w:jc w:val="both"/>
              <w:rPr>
                <w:sz w:val="22"/>
                <w:szCs w:val="22"/>
                <w:lang w:val="en-GB"/>
              </w:rPr>
            </w:pPr>
            <w:r>
              <w:rPr>
                <w:sz w:val="22"/>
                <w:szCs w:val="22"/>
                <w:lang w:val="en-GB"/>
              </w:rPr>
              <w:t>0</w:t>
            </w:r>
          </w:p>
        </w:tc>
        <w:tc>
          <w:tcPr>
            <w:tcW w:w="1135" w:type="dxa"/>
            <w:tcBorders>
              <w:bottom w:val="single" w:sz="4" w:space="0" w:color="auto"/>
            </w:tcBorders>
          </w:tcPr>
          <w:p w14:paraId="0A0E1DBB" w14:textId="77777777" w:rsidR="00AE0F62" w:rsidRDefault="007070A8">
            <w:pPr>
              <w:tabs>
                <w:tab w:val="left" w:pos="180"/>
              </w:tabs>
              <w:spacing w:line="360" w:lineRule="auto"/>
              <w:jc w:val="both"/>
              <w:rPr>
                <w:sz w:val="22"/>
                <w:szCs w:val="22"/>
                <w:lang w:val="en-GB"/>
              </w:rPr>
            </w:pPr>
            <w:r>
              <w:rPr>
                <w:sz w:val="22"/>
                <w:szCs w:val="22"/>
                <w:lang w:val="en-GB"/>
              </w:rPr>
              <w:t>0</w:t>
            </w:r>
          </w:p>
        </w:tc>
        <w:tc>
          <w:tcPr>
            <w:tcW w:w="1528" w:type="dxa"/>
            <w:tcBorders>
              <w:top w:val="single" w:sz="4" w:space="0" w:color="auto"/>
            </w:tcBorders>
          </w:tcPr>
          <w:p w14:paraId="2AA93767" w14:textId="77777777" w:rsidR="00AE0F62" w:rsidRDefault="007070A8">
            <w:pPr>
              <w:tabs>
                <w:tab w:val="left" w:pos="180"/>
              </w:tabs>
              <w:spacing w:line="360" w:lineRule="auto"/>
              <w:jc w:val="both"/>
              <w:rPr>
                <w:sz w:val="22"/>
                <w:szCs w:val="22"/>
                <w:lang w:val="en-GB"/>
              </w:rPr>
            </w:pPr>
            <w:r>
              <w:rPr>
                <w:sz w:val="22"/>
                <w:szCs w:val="22"/>
                <w:lang w:val="en-GB"/>
              </w:rPr>
              <w:t>GPA 51/17=3.00</w:t>
            </w:r>
          </w:p>
        </w:tc>
        <w:tc>
          <w:tcPr>
            <w:tcW w:w="2442" w:type="dxa"/>
          </w:tcPr>
          <w:p w14:paraId="181BCCC5" w14:textId="77777777" w:rsidR="00AE0F62" w:rsidRDefault="007070A8">
            <w:pPr>
              <w:tabs>
                <w:tab w:val="left" w:pos="180"/>
              </w:tabs>
              <w:spacing w:line="360" w:lineRule="auto"/>
              <w:jc w:val="both"/>
              <w:rPr>
                <w:sz w:val="22"/>
                <w:szCs w:val="22"/>
                <w:lang w:val="en-GB"/>
              </w:rPr>
            </w:pPr>
            <w:r>
              <w:rPr>
                <w:sz w:val="22"/>
                <w:szCs w:val="22"/>
                <w:lang w:val="en-GB"/>
              </w:rPr>
              <w:t>CGPA=285/92=3.10</w:t>
            </w:r>
          </w:p>
        </w:tc>
      </w:tr>
      <w:tr w:rsidR="00AE0F62" w14:paraId="4112CC6A" w14:textId="77777777">
        <w:tc>
          <w:tcPr>
            <w:tcW w:w="1161" w:type="dxa"/>
          </w:tcPr>
          <w:p w14:paraId="045AEBB1" w14:textId="77777777" w:rsidR="00AE0F62" w:rsidRDefault="007070A8">
            <w:pPr>
              <w:tabs>
                <w:tab w:val="left" w:pos="180"/>
              </w:tabs>
              <w:spacing w:line="360" w:lineRule="auto"/>
              <w:jc w:val="both"/>
              <w:rPr>
                <w:sz w:val="22"/>
                <w:szCs w:val="22"/>
                <w:lang w:val="en-GB"/>
              </w:rPr>
            </w:pPr>
            <w:r>
              <w:rPr>
                <w:sz w:val="22"/>
                <w:szCs w:val="22"/>
                <w:lang w:val="en-GB"/>
              </w:rPr>
              <w:t>APC 303</w:t>
            </w:r>
          </w:p>
        </w:tc>
        <w:tc>
          <w:tcPr>
            <w:tcW w:w="1027" w:type="dxa"/>
          </w:tcPr>
          <w:p w14:paraId="3ED9D85A"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254" w:type="dxa"/>
          </w:tcPr>
          <w:p w14:paraId="02FCAF9E"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029" w:type="dxa"/>
            <w:tcBorders>
              <w:bottom w:val="single" w:sz="4" w:space="0" w:color="auto"/>
            </w:tcBorders>
          </w:tcPr>
          <w:p w14:paraId="7B5C8BA1"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135" w:type="dxa"/>
            <w:tcBorders>
              <w:top w:val="single" w:sz="4" w:space="0" w:color="auto"/>
            </w:tcBorders>
          </w:tcPr>
          <w:p w14:paraId="44DDFFC3" w14:textId="77777777" w:rsidR="00AE0F62" w:rsidRDefault="007070A8">
            <w:pPr>
              <w:tabs>
                <w:tab w:val="left" w:pos="180"/>
              </w:tabs>
              <w:spacing w:line="360" w:lineRule="auto"/>
              <w:jc w:val="both"/>
              <w:rPr>
                <w:sz w:val="22"/>
                <w:szCs w:val="22"/>
                <w:lang w:val="en-GB"/>
              </w:rPr>
            </w:pPr>
            <w:r>
              <w:rPr>
                <w:sz w:val="22"/>
                <w:szCs w:val="22"/>
                <w:lang w:val="en-GB"/>
              </w:rPr>
              <w:t>16</w:t>
            </w:r>
          </w:p>
        </w:tc>
        <w:tc>
          <w:tcPr>
            <w:tcW w:w="3970" w:type="dxa"/>
            <w:gridSpan w:val="2"/>
            <w:vMerge w:val="restart"/>
          </w:tcPr>
          <w:p w14:paraId="23D14382" w14:textId="77777777" w:rsidR="00AE0F62" w:rsidRDefault="00AE0F62">
            <w:pPr>
              <w:tabs>
                <w:tab w:val="left" w:pos="180"/>
              </w:tabs>
              <w:spacing w:line="360" w:lineRule="auto"/>
              <w:jc w:val="both"/>
              <w:rPr>
                <w:sz w:val="22"/>
                <w:szCs w:val="22"/>
                <w:lang w:val="en-GB"/>
              </w:rPr>
            </w:pPr>
          </w:p>
        </w:tc>
      </w:tr>
      <w:tr w:rsidR="00AE0F62" w14:paraId="61685E5A" w14:textId="77777777">
        <w:tc>
          <w:tcPr>
            <w:tcW w:w="1161" w:type="dxa"/>
          </w:tcPr>
          <w:p w14:paraId="519603C7" w14:textId="77777777" w:rsidR="00AE0F62" w:rsidRDefault="007070A8">
            <w:pPr>
              <w:tabs>
                <w:tab w:val="left" w:pos="180"/>
              </w:tabs>
              <w:spacing w:line="360" w:lineRule="auto"/>
              <w:jc w:val="both"/>
              <w:rPr>
                <w:sz w:val="22"/>
                <w:szCs w:val="22"/>
                <w:lang w:val="en-GB"/>
              </w:rPr>
            </w:pPr>
            <w:r>
              <w:rPr>
                <w:sz w:val="22"/>
                <w:szCs w:val="22"/>
                <w:lang w:val="en-GB"/>
              </w:rPr>
              <w:t>APC 304</w:t>
            </w:r>
          </w:p>
        </w:tc>
        <w:tc>
          <w:tcPr>
            <w:tcW w:w="1027" w:type="dxa"/>
          </w:tcPr>
          <w:p w14:paraId="4051290F"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254" w:type="dxa"/>
          </w:tcPr>
          <w:p w14:paraId="6677F51D" w14:textId="77777777" w:rsidR="00AE0F62" w:rsidRDefault="007070A8">
            <w:pPr>
              <w:tabs>
                <w:tab w:val="left" w:pos="180"/>
              </w:tabs>
              <w:spacing w:line="360" w:lineRule="auto"/>
              <w:jc w:val="both"/>
              <w:rPr>
                <w:sz w:val="22"/>
                <w:szCs w:val="22"/>
                <w:lang w:val="en-GB"/>
              </w:rPr>
            </w:pPr>
            <w:r>
              <w:rPr>
                <w:sz w:val="22"/>
                <w:szCs w:val="22"/>
                <w:lang w:val="en-GB"/>
              </w:rPr>
              <w:t>A</w:t>
            </w:r>
          </w:p>
        </w:tc>
        <w:tc>
          <w:tcPr>
            <w:tcW w:w="1029" w:type="dxa"/>
            <w:tcBorders>
              <w:top w:val="single" w:sz="4" w:space="0" w:color="auto"/>
            </w:tcBorders>
          </w:tcPr>
          <w:p w14:paraId="1C2A0893"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135" w:type="dxa"/>
          </w:tcPr>
          <w:p w14:paraId="67BC7FA9" w14:textId="77777777" w:rsidR="00AE0F62" w:rsidRDefault="007070A8">
            <w:pPr>
              <w:tabs>
                <w:tab w:val="left" w:pos="180"/>
              </w:tabs>
              <w:spacing w:line="360" w:lineRule="auto"/>
              <w:jc w:val="both"/>
              <w:rPr>
                <w:sz w:val="22"/>
                <w:szCs w:val="22"/>
                <w:lang w:val="en-GB"/>
              </w:rPr>
            </w:pPr>
            <w:r>
              <w:rPr>
                <w:sz w:val="22"/>
                <w:szCs w:val="22"/>
                <w:lang w:val="en-GB"/>
              </w:rPr>
              <w:t>10</w:t>
            </w:r>
          </w:p>
        </w:tc>
        <w:tc>
          <w:tcPr>
            <w:tcW w:w="3970" w:type="dxa"/>
            <w:gridSpan w:val="2"/>
            <w:vMerge/>
          </w:tcPr>
          <w:p w14:paraId="152E9ECC" w14:textId="77777777" w:rsidR="00AE0F62" w:rsidRDefault="00AE0F62">
            <w:pPr>
              <w:tabs>
                <w:tab w:val="left" w:pos="180"/>
              </w:tabs>
              <w:spacing w:line="360" w:lineRule="auto"/>
              <w:jc w:val="both"/>
              <w:rPr>
                <w:sz w:val="22"/>
                <w:szCs w:val="22"/>
                <w:lang w:val="en-GB"/>
              </w:rPr>
            </w:pPr>
          </w:p>
        </w:tc>
      </w:tr>
      <w:tr w:rsidR="00AE0F62" w14:paraId="791C3E65" w14:textId="77777777">
        <w:tc>
          <w:tcPr>
            <w:tcW w:w="1161" w:type="dxa"/>
          </w:tcPr>
          <w:p w14:paraId="777EFE39" w14:textId="77777777" w:rsidR="00AE0F62" w:rsidRDefault="007070A8">
            <w:pPr>
              <w:tabs>
                <w:tab w:val="left" w:pos="180"/>
              </w:tabs>
              <w:spacing w:line="360" w:lineRule="auto"/>
              <w:jc w:val="both"/>
              <w:rPr>
                <w:sz w:val="22"/>
                <w:szCs w:val="22"/>
                <w:lang w:val="en-GB"/>
              </w:rPr>
            </w:pPr>
            <w:r>
              <w:rPr>
                <w:sz w:val="22"/>
                <w:szCs w:val="22"/>
                <w:lang w:val="en-GB"/>
              </w:rPr>
              <w:t>APC 305</w:t>
            </w:r>
          </w:p>
        </w:tc>
        <w:tc>
          <w:tcPr>
            <w:tcW w:w="1027" w:type="dxa"/>
          </w:tcPr>
          <w:p w14:paraId="47A761C2"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254" w:type="dxa"/>
          </w:tcPr>
          <w:p w14:paraId="3EEEDFB4" w14:textId="77777777" w:rsidR="00AE0F62" w:rsidRDefault="007070A8">
            <w:pPr>
              <w:tabs>
                <w:tab w:val="left" w:pos="180"/>
              </w:tabs>
              <w:spacing w:line="360" w:lineRule="auto"/>
              <w:jc w:val="both"/>
              <w:rPr>
                <w:sz w:val="22"/>
                <w:szCs w:val="22"/>
                <w:lang w:val="en-GB"/>
              </w:rPr>
            </w:pPr>
            <w:r>
              <w:rPr>
                <w:sz w:val="22"/>
                <w:szCs w:val="22"/>
                <w:lang w:val="en-GB"/>
              </w:rPr>
              <w:t>D</w:t>
            </w:r>
          </w:p>
        </w:tc>
        <w:tc>
          <w:tcPr>
            <w:tcW w:w="1029" w:type="dxa"/>
          </w:tcPr>
          <w:p w14:paraId="2C44C8E4"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135" w:type="dxa"/>
          </w:tcPr>
          <w:p w14:paraId="7E45A7E5" w14:textId="77777777" w:rsidR="00AE0F62" w:rsidRDefault="007070A8">
            <w:pPr>
              <w:tabs>
                <w:tab w:val="left" w:pos="180"/>
              </w:tabs>
              <w:spacing w:line="360" w:lineRule="auto"/>
              <w:jc w:val="both"/>
              <w:rPr>
                <w:sz w:val="22"/>
                <w:szCs w:val="22"/>
                <w:lang w:val="en-GB"/>
              </w:rPr>
            </w:pPr>
            <w:r>
              <w:rPr>
                <w:sz w:val="22"/>
                <w:szCs w:val="22"/>
                <w:lang w:val="en-GB"/>
              </w:rPr>
              <w:t>4</w:t>
            </w:r>
          </w:p>
        </w:tc>
        <w:tc>
          <w:tcPr>
            <w:tcW w:w="3970" w:type="dxa"/>
            <w:gridSpan w:val="2"/>
            <w:vMerge/>
          </w:tcPr>
          <w:p w14:paraId="0C6A12B4" w14:textId="77777777" w:rsidR="00AE0F62" w:rsidRDefault="00AE0F62">
            <w:pPr>
              <w:tabs>
                <w:tab w:val="left" w:pos="180"/>
              </w:tabs>
              <w:spacing w:line="360" w:lineRule="auto"/>
              <w:jc w:val="both"/>
              <w:rPr>
                <w:sz w:val="22"/>
                <w:szCs w:val="22"/>
                <w:lang w:val="en-GB"/>
              </w:rPr>
            </w:pPr>
          </w:p>
        </w:tc>
      </w:tr>
      <w:tr w:rsidR="00AE0F62" w14:paraId="73CB8E5C" w14:textId="77777777">
        <w:tc>
          <w:tcPr>
            <w:tcW w:w="1161" w:type="dxa"/>
          </w:tcPr>
          <w:p w14:paraId="6290CF81" w14:textId="77777777" w:rsidR="00AE0F62" w:rsidRDefault="007070A8">
            <w:pPr>
              <w:tabs>
                <w:tab w:val="left" w:pos="180"/>
              </w:tabs>
              <w:spacing w:line="360" w:lineRule="auto"/>
              <w:jc w:val="both"/>
              <w:rPr>
                <w:sz w:val="22"/>
                <w:szCs w:val="22"/>
                <w:lang w:val="en-GB"/>
              </w:rPr>
            </w:pPr>
            <w:r>
              <w:rPr>
                <w:sz w:val="22"/>
                <w:szCs w:val="22"/>
                <w:lang w:val="en-GB"/>
              </w:rPr>
              <w:t>TOTAL</w:t>
            </w:r>
          </w:p>
        </w:tc>
        <w:tc>
          <w:tcPr>
            <w:tcW w:w="1027" w:type="dxa"/>
          </w:tcPr>
          <w:p w14:paraId="667076A8" w14:textId="77777777" w:rsidR="00AE0F62" w:rsidRDefault="007070A8">
            <w:pPr>
              <w:tabs>
                <w:tab w:val="left" w:pos="180"/>
              </w:tabs>
              <w:spacing w:line="360" w:lineRule="auto"/>
              <w:jc w:val="both"/>
              <w:rPr>
                <w:sz w:val="22"/>
                <w:szCs w:val="22"/>
                <w:lang w:val="en-GB"/>
              </w:rPr>
            </w:pPr>
            <w:r>
              <w:rPr>
                <w:sz w:val="22"/>
                <w:szCs w:val="22"/>
                <w:lang w:val="en-GB"/>
              </w:rPr>
              <w:t>17</w:t>
            </w:r>
          </w:p>
        </w:tc>
        <w:tc>
          <w:tcPr>
            <w:tcW w:w="1254" w:type="dxa"/>
          </w:tcPr>
          <w:p w14:paraId="68699D32" w14:textId="77777777" w:rsidR="00AE0F62" w:rsidRDefault="00AE0F62">
            <w:pPr>
              <w:tabs>
                <w:tab w:val="left" w:pos="180"/>
              </w:tabs>
              <w:spacing w:line="360" w:lineRule="auto"/>
              <w:jc w:val="both"/>
              <w:rPr>
                <w:sz w:val="22"/>
                <w:szCs w:val="22"/>
                <w:lang w:val="en-GB"/>
              </w:rPr>
            </w:pPr>
          </w:p>
        </w:tc>
        <w:tc>
          <w:tcPr>
            <w:tcW w:w="1029" w:type="dxa"/>
            <w:tcBorders>
              <w:bottom w:val="single" w:sz="4" w:space="0" w:color="auto"/>
            </w:tcBorders>
          </w:tcPr>
          <w:p w14:paraId="668D84AD" w14:textId="77777777" w:rsidR="00AE0F62" w:rsidRDefault="00AE0F62">
            <w:pPr>
              <w:tabs>
                <w:tab w:val="left" w:pos="180"/>
              </w:tabs>
              <w:spacing w:line="360" w:lineRule="auto"/>
              <w:jc w:val="both"/>
              <w:rPr>
                <w:sz w:val="22"/>
                <w:szCs w:val="22"/>
                <w:lang w:val="en-GB"/>
              </w:rPr>
            </w:pPr>
          </w:p>
        </w:tc>
        <w:tc>
          <w:tcPr>
            <w:tcW w:w="1135" w:type="dxa"/>
          </w:tcPr>
          <w:p w14:paraId="38D7243A" w14:textId="77777777" w:rsidR="00AE0F62" w:rsidRDefault="007070A8">
            <w:pPr>
              <w:tabs>
                <w:tab w:val="left" w:pos="180"/>
              </w:tabs>
              <w:spacing w:line="360" w:lineRule="auto"/>
              <w:jc w:val="both"/>
              <w:rPr>
                <w:sz w:val="22"/>
                <w:szCs w:val="22"/>
                <w:lang w:val="en-GB"/>
              </w:rPr>
            </w:pPr>
            <w:r>
              <w:rPr>
                <w:sz w:val="22"/>
                <w:szCs w:val="22"/>
                <w:lang w:val="en-GB"/>
              </w:rPr>
              <w:t>51</w:t>
            </w:r>
          </w:p>
        </w:tc>
        <w:tc>
          <w:tcPr>
            <w:tcW w:w="3970" w:type="dxa"/>
            <w:gridSpan w:val="2"/>
            <w:vMerge/>
          </w:tcPr>
          <w:p w14:paraId="4DBBF13A" w14:textId="77777777" w:rsidR="00AE0F62" w:rsidRDefault="00AE0F62">
            <w:pPr>
              <w:tabs>
                <w:tab w:val="left" w:pos="180"/>
              </w:tabs>
              <w:spacing w:line="360" w:lineRule="auto"/>
              <w:jc w:val="both"/>
              <w:rPr>
                <w:sz w:val="22"/>
                <w:szCs w:val="22"/>
                <w:lang w:val="en-GB"/>
              </w:rPr>
            </w:pPr>
          </w:p>
        </w:tc>
      </w:tr>
    </w:tbl>
    <w:p w14:paraId="18374533" w14:textId="77777777" w:rsidR="00AE0F62" w:rsidRDefault="00AE0F62">
      <w:pPr>
        <w:tabs>
          <w:tab w:val="left" w:pos="180"/>
        </w:tabs>
        <w:spacing w:line="360" w:lineRule="auto"/>
        <w:jc w:val="both"/>
        <w:rPr>
          <w:sz w:val="22"/>
          <w:szCs w:val="22"/>
          <w:lang w:val="en-GB"/>
        </w:rPr>
      </w:pPr>
    </w:p>
    <w:p w14:paraId="2DCB4AF2" w14:textId="77777777" w:rsidR="00AE0F62" w:rsidRDefault="007070A8">
      <w:pPr>
        <w:tabs>
          <w:tab w:val="left" w:pos="180"/>
        </w:tabs>
        <w:spacing w:line="360" w:lineRule="auto"/>
        <w:jc w:val="both"/>
        <w:rPr>
          <w:b/>
          <w:sz w:val="22"/>
          <w:szCs w:val="22"/>
          <w:lang w:val="en-GB"/>
        </w:rPr>
      </w:pPr>
      <w:r>
        <w:rPr>
          <w:b/>
          <w:sz w:val="22"/>
          <w:szCs w:val="22"/>
          <w:lang w:val="en-GB"/>
        </w:rPr>
        <w:t xml:space="preserve">THIRD YEAR, </w:t>
      </w:r>
      <w:r>
        <w:rPr>
          <w:b/>
          <w:sz w:val="22"/>
          <w:szCs w:val="22"/>
          <w:lang w:val="en-GB"/>
        </w:rPr>
        <w:t>SEMESTER TWO</w:t>
      </w:r>
    </w:p>
    <w:tbl>
      <w:tblPr>
        <w:tblStyle w:val="TableGrid"/>
        <w:tblW w:w="0" w:type="auto"/>
        <w:tblLook w:val="04A0" w:firstRow="1" w:lastRow="0" w:firstColumn="1" w:lastColumn="0" w:noHBand="0" w:noVBand="1"/>
      </w:tblPr>
      <w:tblGrid>
        <w:gridCol w:w="767"/>
        <w:gridCol w:w="682"/>
        <w:gridCol w:w="813"/>
        <w:gridCol w:w="673"/>
        <w:gridCol w:w="757"/>
        <w:gridCol w:w="987"/>
        <w:gridCol w:w="1698"/>
      </w:tblGrid>
      <w:tr w:rsidR="00AE0F62" w14:paraId="51194ED2" w14:textId="77777777">
        <w:tc>
          <w:tcPr>
            <w:tcW w:w="1161" w:type="dxa"/>
          </w:tcPr>
          <w:p w14:paraId="7C8FC0EF" w14:textId="77777777" w:rsidR="00AE0F62" w:rsidRDefault="007070A8">
            <w:pPr>
              <w:tabs>
                <w:tab w:val="left" w:pos="180"/>
              </w:tabs>
              <w:spacing w:line="360" w:lineRule="auto"/>
              <w:jc w:val="both"/>
              <w:rPr>
                <w:b/>
                <w:sz w:val="22"/>
                <w:szCs w:val="22"/>
                <w:lang w:val="en-GB"/>
              </w:rPr>
            </w:pPr>
            <w:r>
              <w:rPr>
                <w:b/>
                <w:sz w:val="22"/>
                <w:szCs w:val="22"/>
                <w:lang w:val="en-GB"/>
              </w:rPr>
              <w:t xml:space="preserve">Course </w:t>
            </w:r>
          </w:p>
        </w:tc>
        <w:tc>
          <w:tcPr>
            <w:tcW w:w="1027" w:type="dxa"/>
          </w:tcPr>
          <w:p w14:paraId="71CF4A24" w14:textId="77777777" w:rsidR="00AE0F62" w:rsidRDefault="007070A8">
            <w:pPr>
              <w:tabs>
                <w:tab w:val="left" w:pos="180"/>
              </w:tabs>
              <w:spacing w:line="360" w:lineRule="auto"/>
              <w:jc w:val="both"/>
              <w:rPr>
                <w:b/>
                <w:sz w:val="22"/>
                <w:szCs w:val="22"/>
                <w:lang w:val="en-GB"/>
              </w:rPr>
            </w:pPr>
            <w:r>
              <w:rPr>
                <w:b/>
                <w:sz w:val="22"/>
                <w:szCs w:val="22"/>
                <w:lang w:val="en-GB"/>
              </w:rPr>
              <w:t>Credit unit</w:t>
            </w:r>
          </w:p>
        </w:tc>
        <w:tc>
          <w:tcPr>
            <w:tcW w:w="1254" w:type="dxa"/>
          </w:tcPr>
          <w:p w14:paraId="20720377" w14:textId="77777777" w:rsidR="00AE0F62" w:rsidRDefault="007070A8">
            <w:pPr>
              <w:tabs>
                <w:tab w:val="left" w:pos="180"/>
              </w:tabs>
              <w:spacing w:line="360" w:lineRule="auto"/>
              <w:jc w:val="both"/>
              <w:rPr>
                <w:b/>
                <w:sz w:val="22"/>
                <w:szCs w:val="22"/>
                <w:lang w:val="en-GB"/>
              </w:rPr>
            </w:pPr>
            <w:r>
              <w:rPr>
                <w:b/>
                <w:sz w:val="22"/>
                <w:szCs w:val="22"/>
                <w:lang w:val="en-GB"/>
              </w:rPr>
              <w:t xml:space="preserve">Letter notation </w:t>
            </w:r>
          </w:p>
        </w:tc>
        <w:tc>
          <w:tcPr>
            <w:tcW w:w="1029" w:type="dxa"/>
          </w:tcPr>
          <w:p w14:paraId="78D3A150" w14:textId="77777777" w:rsidR="00AE0F62" w:rsidRDefault="007070A8">
            <w:pPr>
              <w:tabs>
                <w:tab w:val="left" w:pos="180"/>
              </w:tabs>
              <w:spacing w:line="360" w:lineRule="auto"/>
              <w:jc w:val="both"/>
              <w:rPr>
                <w:b/>
                <w:sz w:val="22"/>
                <w:szCs w:val="22"/>
                <w:lang w:val="en-GB"/>
              </w:rPr>
            </w:pPr>
            <w:r>
              <w:rPr>
                <w:b/>
                <w:sz w:val="22"/>
                <w:szCs w:val="22"/>
                <w:lang w:val="en-GB"/>
              </w:rPr>
              <w:t>Grade point</w:t>
            </w:r>
          </w:p>
        </w:tc>
        <w:tc>
          <w:tcPr>
            <w:tcW w:w="1037" w:type="dxa"/>
          </w:tcPr>
          <w:p w14:paraId="1983E751" w14:textId="77777777" w:rsidR="00AE0F62" w:rsidRDefault="007070A8">
            <w:pPr>
              <w:tabs>
                <w:tab w:val="left" w:pos="180"/>
              </w:tabs>
              <w:spacing w:line="360" w:lineRule="auto"/>
              <w:jc w:val="both"/>
              <w:rPr>
                <w:b/>
                <w:sz w:val="22"/>
                <w:szCs w:val="22"/>
                <w:lang w:val="en-GB"/>
              </w:rPr>
            </w:pPr>
            <w:r>
              <w:rPr>
                <w:b/>
                <w:sz w:val="22"/>
                <w:szCs w:val="22"/>
                <w:lang w:val="en-GB"/>
              </w:rPr>
              <w:t>Quality point</w:t>
            </w:r>
          </w:p>
        </w:tc>
        <w:tc>
          <w:tcPr>
            <w:tcW w:w="1626" w:type="dxa"/>
          </w:tcPr>
          <w:p w14:paraId="7C6AD324" w14:textId="77777777" w:rsidR="00AE0F62" w:rsidRDefault="007070A8">
            <w:pPr>
              <w:tabs>
                <w:tab w:val="left" w:pos="180"/>
              </w:tabs>
              <w:spacing w:line="360" w:lineRule="auto"/>
              <w:jc w:val="both"/>
              <w:rPr>
                <w:b/>
                <w:sz w:val="22"/>
                <w:szCs w:val="22"/>
                <w:lang w:val="en-GB"/>
              </w:rPr>
            </w:pPr>
            <w:r>
              <w:rPr>
                <w:b/>
                <w:sz w:val="22"/>
                <w:szCs w:val="22"/>
                <w:lang w:val="en-GB"/>
              </w:rPr>
              <w:t>Grade point average (gpa)</w:t>
            </w:r>
          </w:p>
        </w:tc>
        <w:tc>
          <w:tcPr>
            <w:tcW w:w="2442" w:type="dxa"/>
          </w:tcPr>
          <w:p w14:paraId="74636DB8" w14:textId="77777777" w:rsidR="00AE0F62" w:rsidRDefault="007070A8">
            <w:pPr>
              <w:tabs>
                <w:tab w:val="left" w:pos="180"/>
              </w:tabs>
              <w:spacing w:line="360" w:lineRule="auto"/>
              <w:jc w:val="both"/>
              <w:rPr>
                <w:b/>
                <w:sz w:val="22"/>
                <w:szCs w:val="22"/>
                <w:lang w:val="en-GB"/>
              </w:rPr>
            </w:pPr>
            <w:r>
              <w:rPr>
                <w:b/>
                <w:sz w:val="22"/>
                <w:szCs w:val="22"/>
                <w:lang w:val="en-GB"/>
              </w:rPr>
              <w:t>Cumulative grade point average</w:t>
            </w:r>
          </w:p>
        </w:tc>
      </w:tr>
      <w:tr w:rsidR="00AE0F62" w14:paraId="26923CE1" w14:textId="77777777">
        <w:tc>
          <w:tcPr>
            <w:tcW w:w="1161" w:type="dxa"/>
          </w:tcPr>
          <w:p w14:paraId="46B94370" w14:textId="77777777" w:rsidR="00AE0F62" w:rsidRDefault="007070A8">
            <w:pPr>
              <w:tabs>
                <w:tab w:val="left" w:pos="180"/>
              </w:tabs>
              <w:spacing w:line="360" w:lineRule="auto"/>
              <w:jc w:val="both"/>
              <w:rPr>
                <w:sz w:val="22"/>
                <w:szCs w:val="22"/>
                <w:lang w:val="en-GB"/>
              </w:rPr>
            </w:pPr>
            <w:r>
              <w:rPr>
                <w:sz w:val="22"/>
                <w:szCs w:val="22"/>
                <w:lang w:val="en-GB"/>
              </w:rPr>
              <w:t>APC 301</w:t>
            </w:r>
          </w:p>
        </w:tc>
        <w:tc>
          <w:tcPr>
            <w:tcW w:w="1027" w:type="dxa"/>
          </w:tcPr>
          <w:p w14:paraId="0EF97D6E"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67BD7F67" w14:textId="77777777" w:rsidR="00AE0F62" w:rsidRDefault="007070A8">
            <w:pPr>
              <w:tabs>
                <w:tab w:val="left" w:pos="180"/>
              </w:tabs>
              <w:spacing w:line="360" w:lineRule="auto"/>
              <w:jc w:val="both"/>
              <w:rPr>
                <w:sz w:val="22"/>
                <w:szCs w:val="22"/>
                <w:lang w:val="en-GB"/>
              </w:rPr>
            </w:pPr>
            <w:r>
              <w:rPr>
                <w:sz w:val="22"/>
                <w:szCs w:val="22"/>
                <w:lang w:val="en-GB"/>
              </w:rPr>
              <w:t>D</w:t>
            </w:r>
          </w:p>
        </w:tc>
        <w:tc>
          <w:tcPr>
            <w:tcW w:w="1029" w:type="dxa"/>
          </w:tcPr>
          <w:p w14:paraId="4F427AD3"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037" w:type="dxa"/>
          </w:tcPr>
          <w:p w14:paraId="3F152E8F" w14:textId="77777777" w:rsidR="00AE0F62" w:rsidRDefault="007070A8">
            <w:pPr>
              <w:tabs>
                <w:tab w:val="left" w:pos="180"/>
              </w:tabs>
              <w:spacing w:line="360" w:lineRule="auto"/>
              <w:jc w:val="both"/>
              <w:rPr>
                <w:sz w:val="22"/>
                <w:szCs w:val="22"/>
                <w:lang w:val="en-GB"/>
              </w:rPr>
            </w:pPr>
            <w:r>
              <w:rPr>
                <w:sz w:val="22"/>
                <w:szCs w:val="22"/>
                <w:lang w:val="en-GB"/>
              </w:rPr>
              <w:t>6</w:t>
            </w:r>
          </w:p>
        </w:tc>
        <w:tc>
          <w:tcPr>
            <w:tcW w:w="1626" w:type="dxa"/>
          </w:tcPr>
          <w:p w14:paraId="00060DF3" w14:textId="77777777" w:rsidR="00AE0F62" w:rsidRDefault="007070A8">
            <w:pPr>
              <w:tabs>
                <w:tab w:val="left" w:pos="180"/>
              </w:tabs>
              <w:spacing w:line="360" w:lineRule="auto"/>
              <w:jc w:val="both"/>
              <w:rPr>
                <w:sz w:val="22"/>
                <w:szCs w:val="22"/>
                <w:lang w:val="en-GB"/>
              </w:rPr>
            </w:pPr>
            <w:r>
              <w:rPr>
                <w:sz w:val="22"/>
                <w:szCs w:val="22"/>
                <w:lang w:val="en-GB"/>
              </w:rPr>
              <w:t>QP =55</w:t>
            </w:r>
          </w:p>
        </w:tc>
        <w:tc>
          <w:tcPr>
            <w:tcW w:w="2442" w:type="dxa"/>
          </w:tcPr>
          <w:p w14:paraId="59435BC2" w14:textId="77777777" w:rsidR="00AE0F62" w:rsidRDefault="007070A8">
            <w:pPr>
              <w:tabs>
                <w:tab w:val="left" w:pos="180"/>
              </w:tabs>
              <w:spacing w:line="360" w:lineRule="auto"/>
              <w:jc w:val="both"/>
              <w:rPr>
                <w:sz w:val="22"/>
                <w:szCs w:val="22"/>
                <w:lang w:val="en-GB"/>
              </w:rPr>
            </w:pPr>
            <w:r>
              <w:rPr>
                <w:sz w:val="22"/>
                <w:szCs w:val="22"/>
                <w:lang w:val="en-GB"/>
              </w:rPr>
              <w:t>TQP =340</w:t>
            </w:r>
          </w:p>
        </w:tc>
      </w:tr>
      <w:tr w:rsidR="00AE0F62" w14:paraId="5E64BC44" w14:textId="77777777">
        <w:tc>
          <w:tcPr>
            <w:tcW w:w="1161" w:type="dxa"/>
          </w:tcPr>
          <w:p w14:paraId="4539FC06" w14:textId="77777777" w:rsidR="00AE0F62" w:rsidRDefault="007070A8">
            <w:pPr>
              <w:tabs>
                <w:tab w:val="left" w:pos="180"/>
              </w:tabs>
              <w:spacing w:line="360" w:lineRule="auto"/>
              <w:jc w:val="both"/>
              <w:rPr>
                <w:sz w:val="22"/>
                <w:szCs w:val="22"/>
                <w:lang w:val="en-GB"/>
              </w:rPr>
            </w:pPr>
            <w:r>
              <w:rPr>
                <w:sz w:val="22"/>
                <w:szCs w:val="22"/>
                <w:lang w:val="en-GB"/>
              </w:rPr>
              <w:t>APC 311</w:t>
            </w:r>
          </w:p>
        </w:tc>
        <w:tc>
          <w:tcPr>
            <w:tcW w:w="1027" w:type="dxa"/>
          </w:tcPr>
          <w:p w14:paraId="6EA2217D"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54F71315"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029" w:type="dxa"/>
          </w:tcPr>
          <w:p w14:paraId="04E67651"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037" w:type="dxa"/>
          </w:tcPr>
          <w:p w14:paraId="41DEDFA8" w14:textId="77777777" w:rsidR="00AE0F62" w:rsidRDefault="007070A8">
            <w:pPr>
              <w:tabs>
                <w:tab w:val="left" w:pos="180"/>
              </w:tabs>
              <w:spacing w:line="360" w:lineRule="auto"/>
              <w:jc w:val="both"/>
              <w:rPr>
                <w:sz w:val="22"/>
                <w:szCs w:val="22"/>
                <w:lang w:val="en-GB"/>
              </w:rPr>
            </w:pPr>
            <w:r>
              <w:rPr>
                <w:sz w:val="22"/>
                <w:szCs w:val="22"/>
                <w:lang w:val="en-GB"/>
              </w:rPr>
              <w:t>9</w:t>
            </w:r>
          </w:p>
        </w:tc>
        <w:tc>
          <w:tcPr>
            <w:tcW w:w="1626" w:type="dxa"/>
            <w:tcBorders>
              <w:bottom w:val="single" w:sz="4" w:space="0" w:color="auto"/>
            </w:tcBorders>
          </w:tcPr>
          <w:p w14:paraId="4833B50E" w14:textId="77777777" w:rsidR="00AE0F62" w:rsidRDefault="007070A8">
            <w:pPr>
              <w:tabs>
                <w:tab w:val="left" w:pos="180"/>
              </w:tabs>
              <w:spacing w:line="360" w:lineRule="auto"/>
              <w:jc w:val="both"/>
              <w:rPr>
                <w:sz w:val="22"/>
                <w:szCs w:val="22"/>
                <w:lang w:val="en-GB"/>
              </w:rPr>
            </w:pPr>
            <w:r>
              <w:rPr>
                <w:sz w:val="22"/>
                <w:szCs w:val="22"/>
                <w:lang w:val="en-GB"/>
              </w:rPr>
              <w:t>CU =21</w:t>
            </w:r>
          </w:p>
        </w:tc>
        <w:tc>
          <w:tcPr>
            <w:tcW w:w="2442" w:type="dxa"/>
          </w:tcPr>
          <w:p w14:paraId="0AB9D8C8" w14:textId="77777777" w:rsidR="00AE0F62" w:rsidRDefault="007070A8">
            <w:pPr>
              <w:tabs>
                <w:tab w:val="left" w:pos="180"/>
              </w:tabs>
              <w:spacing w:line="360" w:lineRule="auto"/>
              <w:jc w:val="both"/>
              <w:rPr>
                <w:sz w:val="22"/>
                <w:szCs w:val="22"/>
                <w:lang w:val="en-GB"/>
              </w:rPr>
            </w:pPr>
            <w:r>
              <w:rPr>
                <w:sz w:val="22"/>
                <w:szCs w:val="22"/>
                <w:lang w:val="en-GB"/>
              </w:rPr>
              <w:t>TCP=113</w:t>
            </w:r>
          </w:p>
        </w:tc>
      </w:tr>
      <w:tr w:rsidR="00AE0F62" w14:paraId="4F95592C" w14:textId="77777777">
        <w:tc>
          <w:tcPr>
            <w:tcW w:w="1161" w:type="dxa"/>
          </w:tcPr>
          <w:p w14:paraId="51A1FFEC" w14:textId="77777777" w:rsidR="00AE0F62" w:rsidRDefault="007070A8">
            <w:pPr>
              <w:tabs>
                <w:tab w:val="left" w:pos="180"/>
              </w:tabs>
              <w:spacing w:line="360" w:lineRule="auto"/>
              <w:jc w:val="both"/>
              <w:rPr>
                <w:sz w:val="22"/>
                <w:szCs w:val="22"/>
                <w:lang w:val="en-GB"/>
              </w:rPr>
            </w:pPr>
            <w:r>
              <w:rPr>
                <w:sz w:val="22"/>
                <w:szCs w:val="22"/>
                <w:lang w:val="en-GB"/>
              </w:rPr>
              <w:t>APC 312</w:t>
            </w:r>
          </w:p>
        </w:tc>
        <w:tc>
          <w:tcPr>
            <w:tcW w:w="1027" w:type="dxa"/>
          </w:tcPr>
          <w:p w14:paraId="509B6A94"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3471A13F" w14:textId="77777777" w:rsidR="00AE0F62" w:rsidRDefault="007070A8">
            <w:pPr>
              <w:tabs>
                <w:tab w:val="left" w:pos="180"/>
              </w:tabs>
              <w:spacing w:line="360" w:lineRule="auto"/>
              <w:jc w:val="both"/>
              <w:rPr>
                <w:sz w:val="22"/>
                <w:szCs w:val="22"/>
                <w:lang w:val="en-GB"/>
              </w:rPr>
            </w:pPr>
            <w:r>
              <w:rPr>
                <w:sz w:val="22"/>
                <w:szCs w:val="22"/>
                <w:lang w:val="en-GB"/>
              </w:rPr>
              <w:t>E</w:t>
            </w:r>
          </w:p>
        </w:tc>
        <w:tc>
          <w:tcPr>
            <w:tcW w:w="1029" w:type="dxa"/>
          </w:tcPr>
          <w:p w14:paraId="2C664599" w14:textId="77777777" w:rsidR="00AE0F62" w:rsidRDefault="007070A8">
            <w:pPr>
              <w:tabs>
                <w:tab w:val="left" w:pos="180"/>
              </w:tabs>
              <w:spacing w:line="360" w:lineRule="auto"/>
              <w:jc w:val="both"/>
              <w:rPr>
                <w:sz w:val="22"/>
                <w:szCs w:val="22"/>
                <w:lang w:val="en-GB"/>
              </w:rPr>
            </w:pPr>
            <w:r>
              <w:rPr>
                <w:sz w:val="22"/>
                <w:szCs w:val="22"/>
                <w:lang w:val="en-GB"/>
              </w:rPr>
              <w:t>1</w:t>
            </w:r>
          </w:p>
        </w:tc>
        <w:tc>
          <w:tcPr>
            <w:tcW w:w="1037" w:type="dxa"/>
            <w:tcBorders>
              <w:bottom w:val="single" w:sz="4" w:space="0" w:color="auto"/>
            </w:tcBorders>
          </w:tcPr>
          <w:p w14:paraId="4D0CC523"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626" w:type="dxa"/>
            <w:tcBorders>
              <w:top w:val="single" w:sz="4" w:space="0" w:color="auto"/>
            </w:tcBorders>
          </w:tcPr>
          <w:p w14:paraId="7CDB4804" w14:textId="77777777" w:rsidR="00AE0F62" w:rsidRDefault="007070A8">
            <w:pPr>
              <w:tabs>
                <w:tab w:val="left" w:pos="180"/>
              </w:tabs>
              <w:spacing w:line="360" w:lineRule="auto"/>
              <w:jc w:val="both"/>
              <w:rPr>
                <w:sz w:val="22"/>
                <w:szCs w:val="22"/>
                <w:lang w:val="en-GB"/>
              </w:rPr>
            </w:pPr>
            <w:r>
              <w:rPr>
                <w:sz w:val="22"/>
                <w:szCs w:val="22"/>
                <w:lang w:val="en-GB"/>
              </w:rPr>
              <w:t>GPA 55/21=2.62</w:t>
            </w:r>
          </w:p>
        </w:tc>
        <w:tc>
          <w:tcPr>
            <w:tcW w:w="2442" w:type="dxa"/>
          </w:tcPr>
          <w:p w14:paraId="393C75E6" w14:textId="77777777" w:rsidR="00AE0F62" w:rsidRDefault="007070A8">
            <w:pPr>
              <w:tabs>
                <w:tab w:val="left" w:pos="180"/>
              </w:tabs>
              <w:spacing w:line="360" w:lineRule="auto"/>
              <w:jc w:val="both"/>
              <w:rPr>
                <w:sz w:val="22"/>
                <w:szCs w:val="22"/>
                <w:lang w:val="en-GB"/>
              </w:rPr>
            </w:pPr>
            <w:r>
              <w:rPr>
                <w:sz w:val="22"/>
                <w:szCs w:val="22"/>
                <w:lang w:val="en-GB"/>
              </w:rPr>
              <w:t>CGPA=340/113=3.01</w:t>
            </w:r>
          </w:p>
        </w:tc>
      </w:tr>
      <w:tr w:rsidR="00AE0F62" w14:paraId="25C19447" w14:textId="77777777">
        <w:tc>
          <w:tcPr>
            <w:tcW w:w="1161" w:type="dxa"/>
          </w:tcPr>
          <w:p w14:paraId="41745C9D" w14:textId="77777777" w:rsidR="00AE0F62" w:rsidRDefault="007070A8">
            <w:pPr>
              <w:tabs>
                <w:tab w:val="left" w:pos="180"/>
              </w:tabs>
              <w:spacing w:line="360" w:lineRule="auto"/>
              <w:jc w:val="both"/>
              <w:rPr>
                <w:sz w:val="22"/>
                <w:szCs w:val="22"/>
                <w:lang w:val="en-GB"/>
              </w:rPr>
            </w:pPr>
            <w:r>
              <w:rPr>
                <w:sz w:val="22"/>
                <w:szCs w:val="22"/>
                <w:lang w:val="en-GB"/>
              </w:rPr>
              <w:t>APC 313</w:t>
            </w:r>
          </w:p>
        </w:tc>
        <w:tc>
          <w:tcPr>
            <w:tcW w:w="1027" w:type="dxa"/>
          </w:tcPr>
          <w:p w14:paraId="065D218C"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254" w:type="dxa"/>
          </w:tcPr>
          <w:p w14:paraId="040F29B2"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029" w:type="dxa"/>
            <w:tcBorders>
              <w:bottom w:val="single" w:sz="4" w:space="0" w:color="auto"/>
            </w:tcBorders>
          </w:tcPr>
          <w:p w14:paraId="5F1DD4DD"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037" w:type="dxa"/>
            <w:tcBorders>
              <w:top w:val="single" w:sz="4" w:space="0" w:color="auto"/>
            </w:tcBorders>
          </w:tcPr>
          <w:p w14:paraId="480A5398" w14:textId="77777777" w:rsidR="00AE0F62" w:rsidRDefault="007070A8">
            <w:pPr>
              <w:tabs>
                <w:tab w:val="left" w:pos="180"/>
              </w:tabs>
              <w:spacing w:line="360" w:lineRule="auto"/>
              <w:jc w:val="both"/>
              <w:rPr>
                <w:sz w:val="22"/>
                <w:szCs w:val="22"/>
                <w:lang w:val="en-GB"/>
              </w:rPr>
            </w:pPr>
            <w:r>
              <w:rPr>
                <w:sz w:val="22"/>
                <w:szCs w:val="22"/>
                <w:lang w:val="en-GB"/>
              </w:rPr>
              <w:t>16</w:t>
            </w:r>
          </w:p>
        </w:tc>
        <w:tc>
          <w:tcPr>
            <w:tcW w:w="4068" w:type="dxa"/>
            <w:gridSpan w:val="2"/>
            <w:vMerge w:val="restart"/>
          </w:tcPr>
          <w:p w14:paraId="2C4EDAB0" w14:textId="77777777" w:rsidR="00AE0F62" w:rsidRDefault="00AE0F62">
            <w:pPr>
              <w:tabs>
                <w:tab w:val="left" w:pos="180"/>
              </w:tabs>
              <w:spacing w:line="360" w:lineRule="auto"/>
              <w:jc w:val="both"/>
              <w:rPr>
                <w:sz w:val="22"/>
                <w:szCs w:val="22"/>
                <w:lang w:val="en-GB"/>
              </w:rPr>
            </w:pPr>
          </w:p>
        </w:tc>
      </w:tr>
      <w:tr w:rsidR="00AE0F62" w14:paraId="55E30163" w14:textId="77777777">
        <w:tc>
          <w:tcPr>
            <w:tcW w:w="1161" w:type="dxa"/>
          </w:tcPr>
          <w:p w14:paraId="07CB6E04" w14:textId="77777777" w:rsidR="00AE0F62" w:rsidRDefault="007070A8">
            <w:pPr>
              <w:tabs>
                <w:tab w:val="left" w:pos="180"/>
              </w:tabs>
              <w:spacing w:line="360" w:lineRule="auto"/>
              <w:jc w:val="both"/>
              <w:rPr>
                <w:sz w:val="22"/>
                <w:szCs w:val="22"/>
                <w:lang w:val="en-GB"/>
              </w:rPr>
            </w:pPr>
            <w:r>
              <w:rPr>
                <w:sz w:val="22"/>
                <w:szCs w:val="22"/>
                <w:lang w:val="en-GB"/>
              </w:rPr>
              <w:t>APC 314</w:t>
            </w:r>
          </w:p>
        </w:tc>
        <w:tc>
          <w:tcPr>
            <w:tcW w:w="1027" w:type="dxa"/>
          </w:tcPr>
          <w:p w14:paraId="55F0DC77"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4F3CD3D6" w14:textId="77777777" w:rsidR="00AE0F62" w:rsidRDefault="007070A8">
            <w:pPr>
              <w:tabs>
                <w:tab w:val="left" w:pos="180"/>
              </w:tabs>
              <w:spacing w:line="360" w:lineRule="auto"/>
              <w:jc w:val="both"/>
              <w:rPr>
                <w:sz w:val="22"/>
                <w:szCs w:val="22"/>
                <w:lang w:val="en-GB"/>
              </w:rPr>
            </w:pPr>
            <w:r>
              <w:rPr>
                <w:sz w:val="22"/>
                <w:szCs w:val="22"/>
                <w:lang w:val="en-GB"/>
              </w:rPr>
              <w:t>A</w:t>
            </w:r>
          </w:p>
        </w:tc>
        <w:tc>
          <w:tcPr>
            <w:tcW w:w="1029" w:type="dxa"/>
            <w:tcBorders>
              <w:top w:val="single" w:sz="4" w:space="0" w:color="auto"/>
            </w:tcBorders>
          </w:tcPr>
          <w:p w14:paraId="24A8907B"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037" w:type="dxa"/>
          </w:tcPr>
          <w:p w14:paraId="3909A3B9" w14:textId="77777777" w:rsidR="00AE0F62" w:rsidRDefault="007070A8">
            <w:pPr>
              <w:tabs>
                <w:tab w:val="left" w:pos="180"/>
              </w:tabs>
              <w:spacing w:line="360" w:lineRule="auto"/>
              <w:jc w:val="both"/>
              <w:rPr>
                <w:sz w:val="22"/>
                <w:szCs w:val="22"/>
                <w:lang w:val="en-GB"/>
              </w:rPr>
            </w:pPr>
            <w:r>
              <w:rPr>
                <w:sz w:val="22"/>
                <w:szCs w:val="22"/>
                <w:lang w:val="en-GB"/>
              </w:rPr>
              <w:t>15</w:t>
            </w:r>
          </w:p>
        </w:tc>
        <w:tc>
          <w:tcPr>
            <w:tcW w:w="4068" w:type="dxa"/>
            <w:gridSpan w:val="2"/>
            <w:vMerge/>
          </w:tcPr>
          <w:p w14:paraId="04C1FE2C" w14:textId="77777777" w:rsidR="00AE0F62" w:rsidRDefault="00AE0F62">
            <w:pPr>
              <w:tabs>
                <w:tab w:val="left" w:pos="180"/>
              </w:tabs>
              <w:spacing w:line="360" w:lineRule="auto"/>
              <w:jc w:val="both"/>
              <w:rPr>
                <w:sz w:val="22"/>
                <w:szCs w:val="22"/>
                <w:lang w:val="en-GB"/>
              </w:rPr>
            </w:pPr>
          </w:p>
        </w:tc>
      </w:tr>
      <w:tr w:rsidR="00AE0F62" w14:paraId="54095092" w14:textId="77777777">
        <w:tc>
          <w:tcPr>
            <w:tcW w:w="1161" w:type="dxa"/>
          </w:tcPr>
          <w:p w14:paraId="43EC2B1E" w14:textId="77777777" w:rsidR="00AE0F62" w:rsidRDefault="007070A8">
            <w:pPr>
              <w:tabs>
                <w:tab w:val="left" w:pos="180"/>
              </w:tabs>
              <w:spacing w:line="360" w:lineRule="auto"/>
              <w:jc w:val="both"/>
              <w:rPr>
                <w:sz w:val="22"/>
                <w:szCs w:val="22"/>
                <w:lang w:val="en-GB"/>
              </w:rPr>
            </w:pPr>
            <w:r>
              <w:rPr>
                <w:sz w:val="22"/>
                <w:szCs w:val="22"/>
                <w:lang w:val="en-GB"/>
              </w:rPr>
              <w:t>APC 315</w:t>
            </w:r>
          </w:p>
        </w:tc>
        <w:tc>
          <w:tcPr>
            <w:tcW w:w="1027" w:type="dxa"/>
          </w:tcPr>
          <w:p w14:paraId="4762D7F3"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5C8D3A66" w14:textId="77777777" w:rsidR="00AE0F62" w:rsidRDefault="007070A8">
            <w:pPr>
              <w:tabs>
                <w:tab w:val="left" w:pos="180"/>
              </w:tabs>
              <w:spacing w:line="360" w:lineRule="auto"/>
              <w:jc w:val="both"/>
              <w:rPr>
                <w:sz w:val="22"/>
                <w:szCs w:val="22"/>
                <w:lang w:val="en-GB"/>
              </w:rPr>
            </w:pPr>
            <w:r>
              <w:rPr>
                <w:sz w:val="22"/>
                <w:szCs w:val="22"/>
                <w:lang w:val="en-GB"/>
              </w:rPr>
              <w:t>F</w:t>
            </w:r>
          </w:p>
        </w:tc>
        <w:tc>
          <w:tcPr>
            <w:tcW w:w="1029" w:type="dxa"/>
          </w:tcPr>
          <w:p w14:paraId="1081D365" w14:textId="77777777" w:rsidR="00AE0F62" w:rsidRDefault="007070A8">
            <w:pPr>
              <w:tabs>
                <w:tab w:val="left" w:pos="180"/>
              </w:tabs>
              <w:spacing w:line="360" w:lineRule="auto"/>
              <w:jc w:val="both"/>
              <w:rPr>
                <w:sz w:val="22"/>
                <w:szCs w:val="22"/>
                <w:lang w:val="en-GB"/>
              </w:rPr>
            </w:pPr>
            <w:r>
              <w:rPr>
                <w:sz w:val="22"/>
                <w:szCs w:val="22"/>
                <w:lang w:val="en-GB"/>
              </w:rPr>
              <w:t>0</w:t>
            </w:r>
          </w:p>
        </w:tc>
        <w:tc>
          <w:tcPr>
            <w:tcW w:w="1037" w:type="dxa"/>
          </w:tcPr>
          <w:p w14:paraId="267EA710" w14:textId="77777777" w:rsidR="00AE0F62" w:rsidRDefault="007070A8">
            <w:pPr>
              <w:tabs>
                <w:tab w:val="left" w:pos="180"/>
              </w:tabs>
              <w:spacing w:line="360" w:lineRule="auto"/>
              <w:jc w:val="both"/>
              <w:rPr>
                <w:sz w:val="22"/>
                <w:szCs w:val="22"/>
                <w:lang w:val="en-GB"/>
              </w:rPr>
            </w:pPr>
            <w:r>
              <w:rPr>
                <w:sz w:val="22"/>
                <w:szCs w:val="22"/>
                <w:lang w:val="en-GB"/>
              </w:rPr>
              <w:t>0</w:t>
            </w:r>
          </w:p>
        </w:tc>
        <w:tc>
          <w:tcPr>
            <w:tcW w:w="4068" w:type="dxa"/>
            <w:gridSpan w:val="2"/>
            <w:vMerge/>
          </w:tcPr>
          <w:p w14:paraId="430627C6" w14:textId="77777777" w:rsidR="00AE0F62" w:rsidRDefault="00AE0F62">
            <w:pPr>
              <w:tabs>
                <w:tab w:val="left" w:pos="180"/>
              </w:tabs>
              <w:spacing w:line="360" w:lineRule="auto"/>
              <w:jc w:val="both"/>
              <w:rPr>
                <w:sz w:val="22"/>
                <w:szCs w:val="22"/>
                <w:lang w:val="en-GB"/>
              </w:rPr>
            </w:pPr>
          </w:p>
        </w:tc>
      </w:tr>
      <w:tr w:rsidR="00AE0F62" w14:paraId="58861B6B" w14:textId="77777777">
        <w:tc>
          <w:tcPr>
            <w:tcW w:w="1161" w:type="dxa"/>
          </w:tcPr>
          <w:p w14:paraId="72EB438F" w14:textId="77777777" w:rsidR="00AE0F62" w:rsidRDefault="007070A8">
            <w:pPr>
              <w:tabs>
                <w:tab w:val="left" w:pos="180"/>
              </w:tabs>
              <w:spacing w:line="360" w:lineRule="auto"/>
              <w:jc w:val="both"/>
              <w:rPr>
                <w:sz w:val="22"/>
                <w:szCs w:val="22"/>
                <w:lang w:val="en-GB"/>
              </w:rPr>
            </w:pPr>
            <w:r>
              <w:rPr>
                <w:sz w:val="22"/>
                <w:szCs w:val="22"/>
                <w:lang w:val="en-GB"/>
              </w:rPr>
              <w:t>APC 318</w:t>
            </w:r>
          </w:p>
        </w:tc>
        <w:tc>
          <w:tcPr>
            <w:tcW w:w="1027" w:type="dxa"/>
          </w:tcPr>
          <w:p w14:paraId="723BB788"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254" w:type="dxa"/>
          </w:tcPr>
          <w:p w14:paraId="77A44E0A"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029" w:type="dxa"/>
          </w:tcPr>
          <w:p w14:paraId="19A03519"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037" w:type="dxa"/>
          </w:tcPr>
          <w:p w14:paraId="743AEDFB" w14:textId="77777777" w:rsidR="00AE0F62" w:rsidRDefault="007070A8">
            <w:pPr>
              <w:tabs>
                <w:tab w:val="left" w:pos="180"/>
              </w:tabs>
              <w:spacing w:line="360" w:lineRule="auto"/>
              <w:jc w:val="both"/>
              <w:rPr>
                <w:sz w:val="22"/>
                <w:szCs w:val="22"/>
                <w:lang w:val="en-GB"/>
              </w:rPr>
            </w:pPr>
            <w:r>
              <w:rPr>
                <w:sz w:val="22"/>
                <w:szCs w:val="22"/>
                <w:lang w:val="en-GB"/>
              </w:rPr>
              <w:t>6</w:t>
            </w:r>
          </w:p>
        </w:tc>
        <w:tc>
          <w:tcPr>
            <w:tcW w:w="4068" w:type="dxa"/>
            <w:gridSpan w:val="2"/>
            <w:vMerge/>
          </w:tcPr>
          <w:p w14:paraId="759906E7" w14:textId="77777777" w:rsidR="00AE0F62" w:rsidRDefault="00AE0F62">
            <w:pPr>
              <w:tabs>
                <w:tab w:val="left" w:pos="180"/>
              </w:tabs>
              <w:spacing w:line="360" w:lineRule="auto"/>
              <w:jc w:val="both"/>
              <w:rPr>
                <w:sz w:val="22"/>
                <w:szCs w:val="22"/>
                <w:lang w:val="en-GB"/>
              </w:rPr>
            </w:pPr>
          </w:p>
        </w:tc>
      </w:tr>
      <w:tr w:rsidR="00AE0F62" w14:paraId="71ACF3AB" w14:textId="77777777">
        <w:tc>
          <w:tcPr>
            <w:tcW w:w="1161" w:type="dxa"/>
          </w:tcPr>
          <w:p w14:paraId="484365B3" w14:textId="77777777" w:rsidR="00AE0F62" w:rsidRDefault="007070A8">
            <w:pPr>
              <w:tabs>
                <w:tab w:val="left" w:pos="180"/>
              </w:tabs>
              <w:spacing w:line="360" w:lineRule="auto"/>
              <w:jc w:val="both"/>
              <w:rPr>
                <w:sz w:val="22"/>
                <w:szCs w:val="22"/>
                <w:lang w:val="en-GB"/>
              </w:rPr>
            </w:pPr>
            <w:r>
              <w:rPr>
                <w:sz w:val="22"/>
                <w:szCs w:val="22"/>
                <w:lang w:val="en-GB"/>
              </w:rPr>
              <w:t>TOTAL</w:t>
            </w:r>
          </w:p>
        </w:tc>
        <w:tc>
          <w:tcPr>
            <w:tcW w:w="1027" w:type="dxa"/>
          </w:tcPr>
          <w:p w14:paraId="09C164CC" w14:textId="77777777" w:rsidR="00AE0F62" w:rsidRDefault="007070A8">
            <w:pPr>
              <w:tabs>
                <w:tab w:val="left" w:pos="180"/>
              </w:tabs>
              <w:spacing w:line="360" w:lineRule="auto"/>
              <w:jc w:val="both"/>
              <w:rPr>
                <w:sz w:val="22"/>
                <w:szCs w:val="22"/>
                <w:lang w:val="en-GB"/>
              </w:rPr>
            </w:pPr>
            <w:r>
              <w:rPr>
                <w:sz w:val="22"/>
                <w:szCs w:val="22"/>
                <w:lang w:val="en-GB"/>
              </w:rPr>
              <w:t>21</w:t>
            </w:r>
          </w:p>
        </w:tc>
        <w:tc>
          <w:tcPr>
            <w:tcW w:w="1254" w:type="dxa"/>
          </w:tcPr>
          <w:p w14:paraId="1432511A" w14:textId="77777777" w:rsidR="00AE0F62" w:rsidRDefault="00AE0F62">
            <w:pPr>
              <w:tabs>
                <w:tab w:val="left" w:pos="180"/>
              </w:tabs>
              <w:spacing w:line="360" w:lineRule="auto"/>
              <w:jc w:val="both"/>
              <w:rPr>
                <w:sz w:val="22"/>
                <w:szCs w:val="22"/>
                <w:lang w:val="en-GB"/>
              </w:rPr>
            </w:pPr>
          </w:p>
        </w:tc>
        <w:tc>
          <w:tcPr>
            <w:tcW w:w="1029" w:type="dxa"/>
            <w:tcBorders>
              <w:bottom w:val="single" w:sz="4" w:space="0" w:color="auto"/>
            </w:tcBorders>
          </w:tcPr>
          <w:p w14:paraId="0BC8B103" w14:textId="77777777" w:rsidR="00AE0F62" w:rsidRDefault="00AE0F62">
            <w:pPr>
              <w:tabs>
                <w:tab w:val="left" w:pos="180"/>
              </w:tabs>
              <w:spacing w:line="360" w:lineRule="auto"/>
              <w:jc w:val="both"/>
              <w:rPr>
                <w:sz w:val="22"/>
                <w:szCs w:val="22"/>
                <w:lang w:val="en-GB"/>
              </w:rPr>
            </w:pPr>
          </w:p>
        </w:tc>
        <w:tc>
          <w:tcPr>
            <w:tcW w:w="1037" w:type="dxa"/>
          </w:tcPr>
          <w:p w14:paraId="224DF606" w14:textId="77777777" w:rsidR="00AE0F62" w:rsidRDefault="007070A8">
            <w:pPr>
              <w:tabs>
                <w:tab w:val="left" w:pos="180"/>
              </w:tabs>
              <w:spacing w:line="360" w:lineRule="auto"/>
              <w:jc w:val="both"/>
              <w:rPr>
                <w:sz w:val="22"/>
                <w:szCs w:val="22"/>
                <w:lang w:val="en-GB"/>
              </w:rPr>
            </w:pPr>
            <w:r>
              <w:rPr>
                <w:sz w:val="22"/>
                <w:szCs w:val="22"/>
                <w:lang w:val="en-GB"/>
              </w:rPr>
              <w:t>55</w:t>
            </w:r>
          </w:p>
        </w:tc>
        <w:tc>
          <w:tcPr>
            <w:tcW w:w="4068" w:type="dxa"/>
            <w:gridSpan w:val="2"/>
          </w:tcPr>
          <w:p w14:paraId="710740D1" w14:textId="77777777" w:rsidR="00AE0F62" w:rsidRDefault="00AE0F62">
            <w:pPr>
              <w:tabs>
                <w:tab w:val="left" w:pos="180"/>
              </w:tabs>
              <w:spacing w:line="360" w:lineRule="auto"/>
              <w:jc w:val="both"/>
              <w:rPr>
                <w:sz w:val="22"/>
                <w:szCs w:val="22"/>
                <w:lang w:val="en-GB"/>
              </w:rPr>
            </w:pPr>
          </w:p>
        </w:tc>
      </w:tr>
    </w:tbl>
    <w:p w14:paraId="518563CA" w14:textId="77777777" w:rsidR="00AE0F62" w:rsidRDefault="007070A8">
      <w:pPr>
        <w:tabs>
          <w:tab w:val="left" w:pos="180"/>
        </w:tabs>
        <w:spacing w:line="360" w:lineRule="auto"/>
        <w:jc w:val="both"/>
        <w:rPr>
          <w:b/>
          <w:sz w:val="22"/>
          <w:szCs w:val="22"/>
          <w:lang w:val="en-GB"/>
        </w:rPr>
      </w:pPr>
      <w:r>
        <w:rPr>
          <w:b/>
          <w:sz w:val="22"/>
          <w:szCs w:val="22"/>
          <w:lang w:val="en-GB"/>
        </w:rPr>
        <w:t xml:space="preserve">FOURTH YEAR, FIRST SEMESTER </w:t>
      </w:r>
    </w:p>
    <w:tbl>
      <w:tblPr>
        <w:tblStyle w:val="TableGrid"/>
        <w:tblW w:w="0" w:type="auto"/>
        <w:tblLook w:val="04A0" w:firstRow="1" w:lastRow="0" w:firstColumn="1" w:lastColumn="0" w:noHBand="0" w:noVBand="1"/>
      </w:tblPr>
      <w:tblGrid>
        <w:gridCol w:w="771"/>
        <w:gridCol w:w="734"/>
        <w:gridCol w:w="941"/>
        <w:gridCol w:w="697"/>
        <w:gridCol w:w="837"/>
        <w:gridCol w:w="889"/>
        <w:gridCol w:w="1508"/>
      </w:tblGrid>
      <w:tr w:rsidR="00AE0F62" w14:paraId="30C6DDD1" w14:textId="77777777">
        <w:tc>
          <w:tcPr>
            <w:tcW w:w="1161" w:type="dxa"/>
          </w:tcPr>
          <w:p w14:paraId="1E0050D4" w14:textId="77777777" w:rsidR="00AE0F62" w:rsidRDefault="007070A8">
            <w:pPr>
              <w:tabs>
                <w:tab w:val="left" w:pos="180"/>
              </w:tabs>
              <w:spacing w:line="360" w:lineRule="auto"/>
              <w:jc w:val="both"/>
              <w:rPr>
                <w:b/>
                <w:sz w:val="20"/>
                <w:szCs w:val="20"/>
                <w:lang w:val="en-GB"/>
              </w:rPr>
            </w:pPr>
            <w:r>
              <w:rPr>
                <w:b/>
                <w:sz w:val="20"/>
                <w:szCs w:val="20"/>
                <w:lang w:val="en-GB"/>
              </w:rPr>
              <w:t xml:space="preserve">COURSE </w:t>
            </w:r>
          </w:p>
        </w:tc>
        <w:tc>
          <w:tcPr>
            <w:tcW w:w="1027" w:type="dxa"/>
          </w:tcPr>
          <w:p w14:paraId="16EFFFA9" w14:textId="77777777" w:rsidR="00AE0F62" w:rsidRDefault="007070A8">
            <w:pPr>
              <w:tabs>
                <w:tab w:val="left" w:pos="180"/>
              </w:tabs>
              <w:spacing w:line="360" w:lineRule="auto"/>
              <w:jc w:val="both"/>
              <w:rPr>
                <w:b/>
                <w:sz w:val="20"/>
                <w:szCs w:val="20"/>
                <w:lang w:val="en-GB"/>
              </w:rPr>
            </w:pPr>
            <w:r>
              <w:rPr>
                <w:b/>
                <w:sz w:val="20"/>
                <w:szCs w:val="20"/>
                <w:lang w:val="en-GB"/>
              </w:rPr>
              <w:t>CREDIT UNIT</w:t>
            </w:r>
          </w:p>
        </w:tc>
        <w:tc>
          <w:tcPr>
            <w:tcW w:w="1254" w:type="dxa"/>
          </w:tcPr>
          <w:p w14:paraId="52FC3BC2" w14:textId="77777777" w:rsidR="00AE0F62" w:rsidRDefault="007070A8">
            <w:pPr>
              <w:tabs>
                <w:tab w:val="left" w:pos="180"/>
              </w:tabs>
              <w:spacing w:line="360" w:lineRule="auto"/>
              <w:jc w:val="both"/>
              <w:rPr>
                <w:b/>
                <w:sz w:val="20"/>
                <w:szCs w:val="20"/>
                <w:lang w:val="en-GB"/>
              </w:rPr>
            </w:pPr>
            <w:r>
              <w:rPr>
                <w:b/>
                <w:sz w:val="20"/>
                <w:szCs w:val="20"/>
                <w:lang w:val="en-GB"/>
              </w:rPr>
              <w:t xml:space="preserve">LETTER NOTATION </w:t>
            </w:r>
          </w:p>
        </w:tc>
        <w:tc>
          <w:tcPr>
            <w:tcW w:w="1029" w:type="dxa"/>
          </w:tcPr>
          <w:p w14:paraId="316C350F" w14:textId="77777777" w:rsidR="00AE0F62" w:rsidRDefault="007070A8">
            <w:pPr>
              <w:tabs>
                <w:tab w:val="left" w:pos="180"/>
              </w:tabs>
              <w:spacing w:line="360" w:lineRule="auto"/>
              <w:jc w:val="both"/>
              <w:rPr>
                <w:b/>
                <w:sz w:val="20"/>
                <w:szCs w:val="20"/>
                <w:lang w:val="en-GB"/>
              </w:rPr>
            </w:pPr>
            <w:r>
              <w:rPr>
                <w:b/>
                <w:sz w:val="20"/>
                <w:szCs w:val="20"/>
                <w:lang w:val="en-GB"/>
              </w:rPr>
              <w:t>GRADE POINT</w:t>
            </w:r>
          </w:p>
        </w:tc>
        <w:tc>
          <w:tcPr>
            <w:tcW w:w="1037" w:type="dxa"/>
          </w:tcPr>
          <w:p w14:paraId="092C2678" w14:textId="77777777" w:rsidR="00AE0F62" w:rsidRDefault="007070A8">
            <w:pPr>
              <w:tabs>
                <w:tab w:val="left" w:pos="180"/>
              </w:tabs>
              <w:spacing w:line="360" w:lineRule="auto"/>
              <w:jc w:val="both"/>
              <w:rPr>
                <w:b/>
                <w:sz w:val="20"/>
                <w:szCs w:val="20"/>
                <w:lang w:val="en-GB"/>
              </w:rPr>
            </w:pPr>
            <w:r>
              <w:rPr>
                <w:b/>
                <w:sz w:val="20"/>
                <w:szCs w:val="20"/>
                <w:lang w:val="en-GB"/>
              </w:rPr>
              <w:t>QUALITY POINT</w:t>
            </w:r>
          </w:p>
        </w:tc>
        <w:tc>
          <w:tcPr>
            <w:tcW w:w="1626" w:type="dxa"/>
          </w:tcPr>
          <w:p w14:paraId="062765D1" w14:textId="77777777" w:rsidR="00AE0F62" w:rsidRDefault="007070A8">
            <w:pPr>
              <w:tabs>
                <w:tab w:val="left" w:pos="180"/>
              </w:tabs>
              <w:spacing w:line="360" w:lineRule="auto"/>
              <w:jc w:val="both"/>
              <w:rPr>
                <w:b/>
                <w:sz w:val="20"/>
                <w:szCs w:val="20"/>
                <w:lang w:val="en-GB"/>
              </w:rPr>
            </w:pPr>
            <w:r>
              <w:rPr>
                <w:b/>
                <w:sz w:val="20"/>
                <w:szCs w:val="20"/>
                <w:lang w:val="en-GB"/>
              </w:rPr>
              <w:t>GRADE POINT AVERAGE (GPA)</w:t>
            </w:r>
          </w:p>
        </w:tc>
        <w:tc>
          <w:tcPr>
            <w:tcW w:w="2442" w:type="dxa"/>
          </w:tcPr>
          <w:p w14:paraId="1AE5DB5B" w14:textId="77777777" w:rsidR="00AE0F62" w:rsidRDefault="007070A8">
            <w:pPr>
              <w:tabs>
                <w:tab w:val="left" w:pos="180"/>
              </w:tabs>
              <w:spacing w:line="360" w:lineRule="auto"/>
              <w:jc w:val="both"/>
              <w:rPr>
                <w:b/>
                <w:sz w:val="20"/>
                <w:szCs w:val="20"/>
                <w:lang w:val="en-GB"/>
              </w:rPr>
            </w:pPr>
            <w:r>
              <w:rPr>
                <w:b/>
                <w:sz w:val="20"/>
                <w:szCs w:val="20"/>
                <w:lang w:val="en-GB"/>
              </w:rPr>
              <w:t>CUMULATIVE GRADE POINT AVERAGE</w:t>
            </w:r>
          </w:p>
        </w:tc>
      </w:tr>
      <w:tr w:rsidR="00AE0F62" w14:paraId="0B78F98D" w14:textId="77777777">
        <w:tc>
          <w:tcPr>
            <w:tcW w:w="1161" w:type="dxa"/>
          </w:tcPr>
          <w:p w14:paraId="7EA28612" w14:textId="77777777" w:rsidR="00AE0F62" w:rsidRDefault="007070A8">
            <w:pPr>
              <w:tabs>
                <w:tab w:val="left" w:pos="180"/>
              </w:tabs>
              <w:spacing w:line="360" w:lineRule="auto"/>
              <w:jc w:val="both"/>
              <w:rPr>
                <w:sz w:val="22"/>
                <w:szCs w:val="22"/>
                <w:lang w:val="en-GB"/>
              </w:rPr>
            </w:pPr>
            <w:r>
              <w:rPr>
                <w:sz w:val="22"/>
                <w:szCs w:val="22"/>
                <w:lang w:val="en-GB"/>
              </w:rPr>
              <w:t>APC 400</w:t>
            </w:r>
          </w:p>
        </w:tc>
        <w:tc>
          <w:tcPr>
            <w:tcW w:w="1027" w:type="dxa"/>
          </w:tcPr>
          <w:p w14:paraId="422B7C43"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7B571DB7" w14:textId="77777777" w:rsidR="00AE0F62" w:rsidRDefault="007070A8">
            <w:pPr>
              <w:tabs>
                <w:tab w:val="left" w:pos="180"/>
              </w:tabs>
              <w:spacing w:line="360" w:lineRule="auto"/>
              <w:jc w:val="both"/>
              <w:rPr>
                <w:sz w:val="22"/>
                <w:szCs w:val="22"/>
                <w:lang w:val="en-GB"/>
              </w:rPr>
            </w:pPr>
            <w:r>
              <w:rPr>
                <w:sz w:val="22"/>
                <w:szCs w:val="22"/>
                <w:lang w:val="en-GB"/>
              </w:rPr>
              <w:t>A</w:t>
            </w:r>
          </w:p>
        </w:tc>
        <w:tc>
          <w:tcPr>
            <w:tcW w:w="1029" w:type="dxa"/>
          </w:tcPr>
          <w:p w14:paraId="1C0A15AE"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037" w:type="dxa"/>
          </w:tcPr>
          <w:p w14:paraId="7004FF9E" w14:textId="77777777" w:rsidR="00AE0F62" w:rsidRDefault="007070A8">
            <w:pPr>
              <w:tabs>
                <w:tab w:val="left" w:pos="180"/>
              </w:tabs>
              <w:spacing w:line="360" w:lineRule="auto"/>
              <w:jc w:val="both"/>
              <w:rPr>
                <w:sz w:val="22"/>
                <w:szCs w:val="22"/>
                <w:lang w:val="en-GB"/>
              </w:rPr>
            </w:pPr>
            <w:r>
              <w:rPr>
                <w:sz w:val="22"/>
                <w:szCs w:val="22"/>
                <w:lang w:val="en-GB"/>
              </w:rPr>
              <w:t>15</w:t>
            </w:r>
          </w:p>
        </w:tc>
        <w:tc>
          <w:tcPr>
            <w:tcW w:w="1626" w:type="dxa"/>
          </w:tcPr>
          <w:p w14:paraId="19903ABB" w14:textId="77777777" w:rsidR="00AE0F62" w:rsidRDefault="007070A8">
            <w:pPr>
              <w:tabs>
                <w:tab w:val="left" w:pos="180"/>
              </w:tabs>
              <w:spacing w:line="360" w:lineRule="auto"/>
              <w:jc w:val="both"/>
              <w:rPr>
                <w:sz w:val="22"/>
                <w:szCs w:val="22"/>
                <w:lang w:val="en-GB"/>
              </w:rPr>
            </w:pPr>
            <w:r>
              <w:rPr>
                <w:sz w:val="22"/>
                <w:szCs w:val="22"/>
                <w:lang w:val="en-GB"/>
              </w:rPr>
              <w:t>QP =63</w:t>
            </w:r>
          </w:p>
        </w:tc>
        <w:tc>
          <w:tcPr>
            <w:tcW w:w="2442" w:type="dxa"/>
          </w:tcPr>
          <w:p w14:paraId="51B56227" w14:textId="77777777" w:rsidR="00AE0F62" w:rsidRDefault="007070A8">
            <w:pPr>
              <w:tabs>
                <w:tab w:val="left" w:pos="180"/>
              </w:tabs>
              <w:spacing w:line="360" w:lineRule="auto"/>
              <w:jc w:val="both"/>
              <w:rPr>
                <w:sz w:val="22"/>
                <w:szCs w:val="22"/>
                <w:lang w:val="en-GB"/>
              </w:rPr>
            </w:pPr>
            <w:r>
              <w:rPr>
                <w:sz w:val="22"/>
                <w:szCs w:val="22"/>
                <w:lang w:val="en-GB"/>
              </w:rPr>
              <w:t>TQP =403</w:t>
            </w:r>
          </w:p>
        </w:tc>
      </w:tr>
      <w:tr w:rsidR="00AE0F62" w14:paraId="3661BB3A" w14:textId="77777777">
        <w:tc>
          <w:tcPr>
            <w:tcW w:w="1161" w:type="dxa"/>
          </w:tcPr>
          <w:p w14:paraId="35F5887B" w14:textId="77777777" w:rsidR="00AE0F62" w:rsidRDefault="007070A8">
            <w:pPr>
              <w:tabs>
                <w:tab w:val="left" w:pos="180"/>
              </w:tabs>
              <w:spacing w:line="360" w:lineRule="auto"/>
              <w:jc w:val="both"/>
              <w:rPr>
                <w:sz w:val="22"/>
                <w:szCs w:val="22"/>
                <w:lang w:val="en-GB"/>
              </w:rPr>
            </w:pPr>
            <w:r>
              <w:rPr>
                <w:sz w:val="22"/>
                <w:szCs w:val="22"/>
                <w:lang w:val="en-GB"/>
              </w:rPr>
              <w:t>APC 401</w:t>
            </w:r>
          </w:p>
        </w:tc>
        <w:tc>
          <w:tcPr>
            <w:tcW w:w="1027" w:type="dxa"/>
          </w:tcPr>
          <w:p w14:paraId="4994A9B0"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6A3C6C27"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029" w:type="dxa"/>
          </w:tcPr>
          <w:p w14:paraId="216E60C2"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037" w:type="dxa"/>
          </w:tcPr>
          <w:p w14:paraId="2C25A99A" w14:textId="77777777" w:rsidR="00AE0F62" w:rsidRDefault="007070A8">
            <w:pPr>
              <w:tabs>
                <w:tab w:val="left" w:pos="180"/>
              </w:tabs>
              <w:spacing w:line="360" w:lineRule="auto"/>
              <w:jc w:val="both"/>
              <w:rPr>
                <w:sz w:val="22"/>
                <w:szCs w:val="22"/>
                <w:lang w:val="en-GB"/>
              </w:rPr>
            </w:pPr>
            <w:r>
              <w:rPr>
                <w:sz w:val="22"/>
                <w:szCs w:val="22"/>
                <w:lang w:val="en-GB"/>
              </w:rPr>
              <w:t>9</w:t>
            </w:r>
          </w:p>
        </w:tc>
        <w:tc>
          <w:tcPr>
            <w:tcW w:w="1626" w:type="dxa"/>
            <w:tcBorders>
              <w:bottom w:val="single" w:sz="4" w:space="0" w:color="auto"/>
            </w:tcBorders>
          </w:tcPr>
          <w:p w14:paraId="2C198BF5" w14:textId="77777777" w:rsidR="00AE0F62" w:rsidRDefault="007070A8">
            <w:pPr>
              <w:tabs>
                <w:tab w:val="left" w:pos="180"/>
              </w:tabs>
              <w:spacing w:line="360" w:lineRule="auto"/>
              <w:jc w:val="both"/>
              <w:rPr>
                <w:sz w:val="22"/>
                <w:szCs w:val="22"/>
                <w:lang w:val="en-GB"/>
              </w:rPr>
            </w:pPr>
            <w:r>
              <w:rPr>
                <w:sz w:val="22"/>
                <w:szCs w:val="22"/>
                <w:lang w:val="en-GB"/>
              </w:rPr>
              <w:t>CU =20</w:t>
            </w:r>
          </w:p>
        </w:tc>
        <w:tc>
          <w:tcPr>
            <w:tcW w:w="2442" w:type="dxa"/>
          </w:tcPr>
          <w:p w14:paraId="39017A83" w14:textId="77777777" w:rsidR="00AE0F62" w:rsidRDefault="007070A8">
            <w:pPr>
              <w:tabs>
                <w:tab w:val="left" w:pos="180"/>
              </w:tabs>
              <w:spacing w:line="360" w:lineRule="auto"/>
              <w:jc w:val="both"/>
              <w:rPr>
                <w:sz w:val="22"/>
                <w:szCs w:val="22"/>
                <w:lang w:val="en-GB"/>
              </w:rPr>
            </w:pPr>
            <w:r>
              <w:rPr>
                <w:sz w:val="22"/>
                <w:szCs w:val="22"/>
                <w:lang w:val="en-GB"/>
              </w:rPr>
              <w:t>TCP=133</w:t>
            </w:r>
          </w:p>
        </w:tc>
      </w:tr>
      <w:tr w:rsidR="00AE0F62" w14:paraId="3730C8B7" w14:textId="77777777">
        <w:tc>
          <w:tcPr>
            <w:tcW w:w="1161" w:type="dxa"/>
          </w:tcPr>
          <w:p w14:paraId="18D166C1" w14:textId="77777777" w:rsidR="00AE0F62" w:rsidRDefault="007070A8">
            <w:pPr>
              <w:tabs>
                <w:tab w:val="left" w:pos="180"/>
              </w:tabs>
              <w:spacing w:line="360" w:lineRule="auto"/>
              <w:jc w:val="both"/>
              <w:rPr>
                <w:sz w:val="22"/>
                <w:szCs w:val="22"/>
                <w:lang w:val="en-GB"/>
              </w:rPr>
            </w:pPr>
            <w:r>
              <w:rPr>
                <w:sz w:val="22"/>
                <w:szCs w:val="22"/>
                <w:lang w:val="en-GB"/>
              </w:rPr>
              <w:t>APC 402</w:t>
            </w:r>
          </w:p>
        </w:tc>
        <w:tc>
          <w:tcPr>
            <w:tcW w:w="1027" w:type="dxa"/>
          </w:tcPr>
          <w:p w14:paraId="35C16DC0"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27A2283B"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029" w:type="dxa"/>
          </w:tcPr>
          <w:p w14:paraId="30E09F3B"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037" w:type="dxa"/>
            <w:tcBorders>
              <w:bottom w:val="single" w:sz="4" w:space="0" w:color="auto"/>
            </w:tcBorders>
          </w:tcPr>
          <w:p w14:paraId="3382672E" w14:textId="77777777" w:rsidR="00AE0F62" w:rsidRDefault="007070A8">
            <w:pPr>
              <w:tabs>
                <w:tab w:val="left" w:pos="180"/>
              </w:tabs>
              <w:spacing w:line="360" w:lineRule="auto"/>
              <w:jc w:val="both"/>
              <w:rPr>
                <w:sz w:val="22"/>
                <w:szCs w:val="22"/>
                <w:lang w:val="en-GB"/>
              </w:rPr>
            </w:pPr>
            <w:r>
              <w:rPr>
                <w:sz w:val="22"/>
                <w:szCs w:val="22"/>
                <w:lang w:val="en-GB"/>
              </w:rPr>
              <w:t>12</w:t>
            </w:r>
          </w:p>
        </w:tc>
        <w:tc>
          <w:tcPr>
            <w:tcW w:w="1626" w:type="dxa"/>
            <w:tcBorders>
              <w:top w:val="single" w:sz="4" w:space="0" w:color="auto"/>
              <w:bottom w:val="single" w:sz="4" w:space="0" w:color="auto"/>
            </w:tcBorders>
          </w:tcPr>
          <w:p w14:paraId="63CCBF52" w14:textId="77777777" w:rsidR="00AE0F62" w:rsidRDefault="007070A8">
            <w:pPr>
              <w:tabs>
                <w:tab w:val="left" w:pos="180"/>
              </w:tabs>
              <w:spacing w:line="360" w:lineRule="auto"/>
              <w:jc w:val="both"/>
              <w:rPr>
                <w:sz w:val="22"/>
                <w:szCs w:val="22"/>
                <w:lang w:val="en-GB"/>
              </w:rPr>
            </w:pPr>
            <w:r>
              <w:rPr>
                <w:sz w:val="22"/>
                <w:szCs w:val="22"/>
                <w:lang w:val="en-GB"/>
              </w:rPr>
              <w:t>GPA 63/20=3.15</w:t>
            </w:r>
          </w:p>
        </w:tc>
        <w:tc>
          <w:tcPr>
            <w:tcW w:w="2442" w:type="dxa"/>
          </w:tcPr>
          <w:p w14:paraId="53FD08F8" w14:textId="77777777" w:rsidR="00AE0F62" w:rsidRDefault="007070A8">
            <w:pPr>
              <w:tabs>
                <w:tab w:val="left" w:pos="180"/>
              </w:tabs>
              <w:spacing w:line="360" w:lineRule="auto"/>
              <w:jc w:val="both"/>
              <w:rPr>
                <w:sz w:val="22"/>
                <w:szCs w:val="22"/>
                <w:lang w:val="en-GB"/>
              </w:rPr>
            </w:pPr>
            <w:r>
              <w:rPr>
                <w:sz w:val="22"/>
                <w:szCs w:val="22"/>
                <w:lang w:val="en-GB"/>
              </w:rPr>
              <w:t>CGPA=403/133=3.03</w:t>
            </w:r>
          </w:p>
        </w:tc>
      </w:tr>
      <w:tr w:rsidR="00AE0F62" w14:paraId="486B64C2" w14:textId="77777777">
        <w:tc>
          <w:tcPr>
            <w:tcW w:w="1161" w:type="dxa"/>
          </w:tcPr>
          <w:p w14:paraId="17EEBCDA" w14:textId="77777777" w:rsidR="00AE0F62" w:rsidRDefault="007070A8">
            <w:pPr>
              <w:tabs>
                <w:tab w:val="left" w:pos="180"/>
              </w:tabs>
              <w:spacing w:line="360" w:lineRule="auto"/>
              <w:jc w:val="both"/>
              <w:rPr>
                <w:sz w:val="22"/>
                <w:szCs w:val="22"/>
                <w:lang w:val="en-GB"/>
              </w:rPr>
            </w:pPr>
            <w:r>
              <w:rPr>
                <w:sz w:val="22"/>
                <w:szCs w:val="22"/>
                <w:lang w:val="en-GB"/>
              </w:rPr>
              <w:t>APC 403</w:t>
            </w:r>
          </w:p>
        </w:tc>
        <w:tc>
          <w:tcPr>
            <w:tcW w:w="1027" w:type="dxa"/>
          </w:tcPr>
          <w:p w14:paraId="170459C0"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254" w:type="dxa"/>
          </w:tcPr>
          <w:p w14:paraId="4112068C"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029" w:type="dxa"/>
            <w:tcBorders>
              <w:bottom w:val="single" w:sz="4" w:space="0" w:color="auto"/>
            </w:tcBorders>
          </w:tcPr>
          <w:p w14:paraId="76102DD1"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037" w:type="dxa"/>
            <w:tcBorders>
              <w:top w:val="single" w:sz="4" w:space="0" w:color="auto"/>
            </w:tcBorders>
          </w:tcPr>
          <w:p w14:paraId="71014EEE" w14:textId="77777777" w:rsidR="00AE0F62" w:rsidRDefault="007070A8">
            <w:pPr>
              <w:tabs>
                <w:tab w:val="left" w:pos="180"/>
              </w:tabs>
              <w:spacing w:line="360" w:lineRule="auto"/>
              <w:jc w:val="both"/>
              <w:rPr>
                <w:sz w:val="22"/>
                <w:szCs w:val="22"/>
                <w:lang w:val="en-GB"/>
              </w:rPr>
            </w:pPr>
            <w:r>
              <w:rPr>
                <w:sz w:val="22"/>
                <w:szCs w:val="22"/>
                <w:lang w:val="en-GB"/>
              </w:rPr>
              <w:t>12</w:t>
            </w:r>
          </w:p>
        </w:tc>
        <w:tc>
          <w:tcPr>
            <w:tcW w:w="4068" w:type="dxa"/>
            <w:gridSpan w:val="2"/>
            <w:vMerge w:val="restart"/>
          </w:tcPr>
          <w:p w14:paraId="2C8C7AEC" w14:textId="77777777" w:rsidR="00AE0F62" w:rsidRDefault="00AE0F62">
            <w:pPr>
              <w:tabs>
                <w:tab w:val="left" w:pos="180"/>
              </w:tabs>
              <w:spacing w:line="360" w:lineRule="auto"/>
              <w:jc w:val="both"/>
              <w:rPr>
                <w:sz w:val="22"/>
                <w:szCs w:val="22"/>
                <w:lang w:val="en-GB"/>
              </w:rPr>
            </w:pPr>
          </w:p>
        </w:tc>
      </w:tr>
      <w:tr w:rsidR="00AE0F62" w14:paraId="4AA23202" w14:textId="77777777">
        <w:tc>
          <w:tcPr>
            <w:tcW w:w="1161" w:type="dxa"/>
          </w:tcPr>
          <w:p w14:paraId="68C4228D" w14:textId="77777777" w:rsidR="00AE0F62" w:rsidRDefault="007070A8">
            <w:pPr>
              <w:tabs>
                <w:tab w:val="left" w:pos="180"/>
              </w:tabs>
              <w:spacing w:line="360" w:lineRule="auto"/>
              <w:jc w:val="both"/>
              <w:rPr>
                <w:sz w:val="22"/>
                <w:szCs w:val="22"/>
                <w:lang w:val="en-GB"/>
              </w:rPr>
            </w:pPr>
            <w:r>
              <w:rPr>
                <w:sz w:val="22"/>
                <w:szCs w:val="22"/>
                <w:lang w:val="en-GB"/>
              </w:rPr>
              <w:t>APC 404</w:t>
            </w:r>
          </w:p>
        </w:tc>
        <w:tc>
          <w:tcPr>
            <w:tcW w:w="1027" w:type="dxa"/>
          </w:tcPr>
          <w:p w14:paraId="2D8ADE5A"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254" w:type="dxa"/>
          </w:tcPr>
          <w:p w14:paraId="3C4B0D3C" w14:textId="77777777" w:rsidR="00AE0F62" w:rsidRDefault="007070A8">
            <w:pPr>
              <w:tabs>
                <w:tab w:val="left" w:pos="180"/>
              </w:tabs>
              <w:spacing w:line="360" w:lineRule="auto"/>
              <w:jc w:val="both"/>
              <w:rPr>
                <w:sz w:val="22"/>
                <w:szCs w:val="22"/>
                <w:lang w:val="en-GB"/>
              </w:rPr>
            </w:pPr>
            <w:r>
              <w:rPr>
                <w:sz w:val="22"/>
                <w:szCs w:val="22"/>
                <w:lang w:val="en-GB"/>
              </w:rPr>
              <w:t>E</w:t>
            </w:r>
          </w:p>
        </w:tc>
        <w:tc>
          <w:tcPr>
            <w:tcW w:w="1029" w:type="dxa"/>
            <w:tcBorders>
              <w:top w:val="single" w:sz="4" w:space="0" w:color="auto"/>
            </w:tcBorders>
          </w:tcPr>
          <w:p w14:paraId="30448454" w14:textId="77777777" w:rsidR="00AE0F62" w:rsidRDefault="007070A8">
            <w:pPr>
              <w:tabs>
                <w:tab w:val="left" w:pos="180"/>
              </w:tabs>
              <w:spacing w:line="360" w:lineRule="auto"/>
              <w:jc w:val="both"/>
              <w:rPr>
                <w:sz w:val="22"/>
                <w:szCs w:val="22"/>
                <w:lang w:val="en-GB"/>
              </w:rPr>
            </w:pPr>
            <w:r>
              <w:rPr>
                <w:sz w:val="22"/>
                <w:szCs w:val="22"/>
                <w:lang w:val="en-GB"/>
              </w:rPr>
              <w:t>1</w:t>
            </w:r>
          </w:p>
        </w:tc>
        <w:tc>
          <w:tcPr>
            <w:tcW w:w="1037" w:type="dxa"/>
          </w:tcPr>
          <w:p w14:paraId="09CD138C" w14:textId="77777777" w:rsidR="00AE0F62" w:rsidRDefault="007070A8">
            <w:pPr>
              <w:tabs>
                <w:tab w:val="left" w:pos="180"/>
              </w:tabs>
              <w:spacing w:line="360" w:lineRule="auto"/>
              <w:jc w:val="both"/>
              <w:rPr>
                <w:sz w:val="22"/>
                <w:szCs w:val="22"/>
                <w:lang w:val="en-GB"/>
              </w:rPr>
            </w:pPr>
            <w:r>
              <w:rPr>
                <w:sz w:val="22"/>
                <w:szCs w:val="22"/>
                <w:lang w:val="en-GB"/>
              </w:rPr>
              <w:t>2</w:t>
            </w:r>
          </w:p>
        </w:tc>
        <w:tc>
          <w:tcPr>
            <w:tcW w:w="4068" w:type="dxa"/>
            <w:gridSpan w:val="2"/>
            <w:vMerge/>
          </w:tcPr>
          <w:p w14:paraId="6EB7B38A" w14:textId="77777777" w:rsidR="00AE0F62" w:rsidRDefault="00AE0F62">
            <w:pPr>
              <w:tabs>
                <w:tab w:val="left" w:pos="180"/>
              </w:tabs>
              <w:spacing w:line="360" w:lineRule="auto"/>
              <w:jc w:val="both"/>
              <w:rPr>
                <w:sz w:val="22"/>
                <w:szCs w:val="22"/>
                <w:lang w:val="en-GB"/>
              </w:rPr>
            </w:pPr>
          </w:p>
        </w:tc>
      </w:tr>
      <w:tr w:rsidR="00AE0F62" w14:paraId="79F7354F" w14:textId="77777777">
        <w:tc>
          <w:tcPr>
            <w:tcW w:w="1161" w:type="dxa"/>
          </w:tcPr>
          <w:p w14:paraId="3D62B794" w14:textId="77777777" w:rsidR="00AE0F62" w:rsidRDefault="007070A8">
            <w:pPr>
              <w:tabs>
                <w:tab w:val="left" w:pos="180"/>
              </w:tabs>
              <w:spacing w:line="360" w:lineRule="auto"/>
              <w:jc w:val="both"/>
              <w:rPr>
                <w:sz w:val="22"/>
                <w:szCs w:val="22"/>
                <w:lang w:val="en-GB"/>
              </w:rPr>
            </w:pPr>
            <w:r>
              <w:rPr>
                <w:sz w:val="22"/>
                <w:szCs w:val="22"/>
                <w:lang w:val="en-GB"/>
              </w:rPr>
              <w:t>APC 405</w:t>
            </w:r>
          </w:p>
        </w:tc>
        <w:tc>
          <w:tcPr>
            <w:tcW w:w="1027" w:type="dxa"/>
          </w:tcPr>
          <w:p w14:paraId="362F294C"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254" w:type="dxa"/>
          </w:tcPr>
          <w:p w14:paraId="43393C78" w14:textId="77777777" w:rsidR="00AE0F62" w:rsidRDefault="007070A8">
            <w:pPr>
              <w:tabs>
                <w:tab w:val="left" w:pos="180"/>
              </w:tabs>
              <w:spacing w:line="360" w:lineRule="auto"/>
              <w:jc w:val="both"/>
              <w:rPr>
                <w:sz w:val="22"/>
                <w:szCs w:val="22"/>
                <w:lang w:val="en-GB"/>
              </w:rPr>
            </w:pPr>
            <w:r>
              <w:rPr>
                <w:sz w:val="22"/>
                <w:szCs w:val="22"/>
                <w:lang w:val="en-GB"/>
              </w:rPr>
              <w:t>D</w:t>
            </w:r>
          </w:p>
        </w:tc>
        <w:tc>
          <w:tcPr>
            <w:tcW w:w="1029" w:type="dxa"/>
          </w:tcPr>
          <w:p w14:paraId="25D6F929"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037" w:type="dxa"/>
            <w:tcBorders>
              <w:bottom w:val="single" w:sz="4" w:space="0" w:color="auto"/>
            </w:tcBorders>
          </w:tcPr>
          <w:p w14:paraId="1E27DE46" w14:textId="77777777" w:rsidR="00AE0F62" w:rsidRDefault="007070A8">
            <w:pPr>
              <w:tabs>
                <w:tab w:val="left" w:pos="180"/>
              </w:tabs>
              <w:spacing w:line="360" w:lineRule="auto"/>
              <w:jc w:val="both"/>
              <w:rPr>
                <w:sz w:val="22"/>
                <w:szCs w:val="22"/>
                <w:lang w:val="en-GB"/>
              </w:rPr>
            </w:pPr>
            <w:r>
              <w:rPr>
                <w:sz w:val="22"/>
                <w:szCs w:val="22"/>
                <w:lang w:val="en-GB"/>
              </w:rPr>
              <w:t>4</w:t>
            </w:r>
          </w:p>
        </w:tc>
        <w:tc>
          <w:tcPr>
            <w:tcW w:w="4068" w:type="dxa"/>
            <w:gridSpan w:val="2"/>
            <w:vMerge/>
          </w:tcPr>
          <w:p w14:paraId="56AA8D77" w14:textId="77777777" w:rsidR="00AE0F62" w:rsidRDefault="00AE0F62">
            <w:pPr>
              <w:tabs>
                <w:tab w:val="left" w:pos="180"/>
              </w:tabs>
              <w:spacing w:line="360" w:lineRule="auto"/>
              <w:jc w:val="both"/>
              <w:rPr>
                <w:sz w:val="22"/>
                <w:szCs w:val="22"/>
                <w:lang w:val="en-GB"/>
              </w:rPr>
            </w:pPr>
          </w:p>
        </w:tc>
      </w:tr>
      <w:tr w:rsidR="00AE0F62" w14:paraId="016CC878" w14:textId="77777777">
        <w:tc>
          <w:tcPr>
            <w:tcW w:w="1161" w:type="dxa"/>
          </w:tcPr>
          <w:p w14:paraId="5D5CB994" w14:textId="77777777" w:rsidR="00AE0F62" w:rsidRDefault="007070A8">
            <w:pPr>
              <w:tabs>
                <w:tab w:val="left" w:pos="180"/>
              </w:tabs>
              <w:spacing w:line="360" w:lineRule="auto"/>
              <w:jc w:val="both"/>
              <w:rPr>
                <w:sz w:val="22"/>
                <w:szCs w:val="22"/>
                <w:lang w:val="en-GB"/>
              </w:rPr>
            </w:pPr>
            <w:r>
              <w:rPr>
                <w:sz w:val="22"/>
                <w:szCs w:val="22"/>
                <w:lang w:val="en-GB"/>
              </w:rPr>
              <w:t>APC 302</w:t>
            </w:r>
          </w:p>
        </w:tc>
        <w:tc>
          <w:tcPr>
            <w:tcW w:w="1027" w:type="dxa"/>
          </w:tcPr>
          <w:p w14:paraId="7AB02FB7"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44FE6C56"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029" w:type="dxa"/>
          </w:tcPr>
          <w:p w14:paraId="1567A7B7"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037" w:type="dxa"/>
            <w:tcBorders>
              <w:top w:val="single" w:sz="4" w:space="0" w:color="auto"/>
            </w:tcBorders>
          </w:tcPr>
          <w:p w14:paraId="6A25931F" w14:textId="77777777" w:rsidR="00AE0F62" w:rsidRDefault="007070A8">
            <w:pPr>
              <w:tabs>
                <w:tab w:val="left" w:pos="180"/>
              </w:tabs>
              <w:spacing w:line="360" w:lineRule="auto"/>
              <w:jc w:val="both"/>
              <w:rPr>
                <w:sz w:val="22"/>
                <w:szCs w:val="22"/>
                <w:lang w:val="en-GB"/>
              </w:rPr>
            </w:pPr>
            <w:r>
              <w:rPr>
                <w:sz w:val="22"/>
                <w:szCs w:val="22"/>
                <w:lang w:val="en-GB"/>
              </w:rPr>
              <w:t>9</w:t>
            </w:r>
          </w:p>
        </w:tc>
        <w:tc>
          <w:tcPr>
            <w:tcW w:w="4068" w:type="dxa"/>
            <w:gridSpan w:val="2"/>
            <w:vMerge/>
          </w:tcPr>
          <w:p w14:paraId="51D27190" w14:textId="77777777" w:rsidR="00AE0F62" w:rsidRDefault="00AE0F62">
            <w:pPr>
              <w:tabs>
                <w:tab w:val="left" w:pos="180"/>
              </w:tabs>
              <w:spacing w:line="360" w:lineRule="auto"/>
              <w:jc w:val="both"/>
              <w:rPr>
                <w:sz w:val="22"/>
                <w:szCs w:val="22"/>
                <w:lang w:val="en-GB"/>
              </w:rPr>
            </w:pPr>
          </w:p>
        </w:tc>
      </w:tr>
      <w:tr w:rsidR="00AE0F62" w14:paraId="1FA2DA43" w14:textId="77777777">
        <w:tc>
          <w:tcPr>
            <w:tcW w:w="1161" w:type="dxa"/>
          </w:tcPr>
          <w:p w14:paraId="001271FF" w14:textId="77777777" w:rsidR="00AE0F62" w:rsidRDefault="007070A8">
            <w:pPr>
              <w:tabs>
                <w:tab w:val="left" w:pos="180"/>
              </w:tabs>
              <w:spacing w:line="360" w:lineRule="auto"/>
              <w:jc w:val="both"/>
              <w:rPr>
                <w:sz w:val="22"/>
                <w:szCs w:val="22"/>
                <w:lang w:val="en-GB"/>
              </w:rPr>
            </w:pPr>
            <w:r>
              <w:rPr>
                <w:sz w:val="22"/>
                <w:szCs w:val="22"/>
                <w:lang w:val="en-GB"/>
              </w:rPr>
              <w:t>TOTAL</w:t>
            </w:r>
          </w:p>
        </w:tc>
        <w:tc>
          <w:tcPr>
            <w:tcW w:w="1027" w:type="dxa"/>
          </w:tcPr>
          <w:p w14:paraId="4F5AEFB5" w14:textId="77777777" w:rsidR="00AE0F62" w:rsidRDefault="007070A8">
            <w:pPr>
              <w:tabs>
                <w:tab w:val="left" w:pos="180"/>
              </w:tabs>
              <w:spacing w:line="360" w:lineRule="auto"/>
              <w:jc w:val="both"/>
              <w:rPr>
                <w:sz w:val="22"/>
                <w:szCs w:val="22"/>
                <w:lang w:val="en-GB"/>
              </w:rPr>
            </w:pPr>
            <w:r>
              <w:rPr>
                <w:sz w:val="22"/>
                <w:szCs w:val="22"/>
                <w:lang w:val="en-GB"/>
              </w:rPr>
              <w:t>20</w:t>
            </w:r>
          </w:p>
        </w:tc>
        <w:tc>
          <w:tcPr>
            <w:tcW w:w="1254" w:type="dxa"/>
          </w:tcPr>
          <w:p w14:paraId="0649B097" w14:textId="77777777" w:rsidR="00AE0F62" w:rsidRDefault="00AE0F62">
            <w:pPr>
              <w:tabs>
                <w:tab w:val="left" w:pos="180"/>
              </w:tabs>
              <w:spacing w:line="360" w:lineRule="auto"/>
              <w:jc w:val="both"/>
              <w:rPr>
                <w:sz w:val="22"/>
                <w:szCs w:val="22"/>
                <w:lang w:val="en-GB"/>
              </w:rPr>
            </w:pPr>
          </w:p>
        </w:tc>
        <w:tc>
          <w:tcPr>
            <w:tcW w:w="1029" w:type="dxa"/>
            <w:tcBorders>
              <w:bottom w:val="single" w:sz="4" w:space="0" w:color="auto"/>
            </w:tcBorders>
          </w:tcPr>
          <w:p w14:paraId="4D47531E" w14:textId="77777777" w:rsidR="00AE0F62" w:rsidRDefault="00AE0F62">
            <w:pPr>
              <w:tabs>
                <w:tab w:val="left" w:pos="180"/>
              </w:tabs>
              <w:spacing w:line="360" w:lineRule="auto"/>
              <w:jc w:val="both"/>
              <w:rPr>
                <w:sz w:val="22"/>
                <w:szCs w:val="22"/>
                <w:lang w:val="en-GB"/>
              </w:rPr>
            </w:pPr>
          </w:p>
        </w:tc>
        <w:tc>
          <w:tcPr>
            <w:tcW w:w="1037" w:type="dxa"/>
          </w:tcPr>
          <w:p w14:paraId="1C3EFB20" w14:textId="77777777" w:rsidR="00AE0F62" w:rsidRDefault="007070A8">
            <w:pPr>
              <w:tabs>
                <w:tab w:val="left" w:pos="180"/>
              </w:tabs>
              <w:spacing w:line="360" w:lineRule="auto"/>
              <w:jc w:val="both"/>
              <w:rPr>
                <w:sz w:val="22"/>
                <w:szCs w:val="22"/>
                <w:lang w:val="en-GB"/>
              </w:rPr>
            </w:pPr>
            <w:r>
              <w:rPr>
                <w:sz w:val="22"/>
                <w:szCs w:val="22"/>
                <w:lang w:val="en-GB"/>
              </w:rPr>
              <w:t>63</w:t>
            </w:r>
          </w:p>
        </w:tc>
        <w:tc>
          <w:tcPr>
            <w:tcW w:w="4068" w:type="dxa"/>
            <w:gridSpan w:val="2"/>
            <w:vMerge/>
          </w:tcPr>
          <w:p w14:paraId="2A43C296" w14:textId="77777777" w:rsidR="00AE0F62" w:rsidRDefault="00AE0F62">
            <w:pPr>
              <w:tabs>
                <w:tab w:val="left" w:pos="180"/>
              </w:tabs>
              <w:spacing w:line="360" w:lineRule="auto"/>
              <w:jc w:val="both"/>
              <w:rPr>
                <w:sz w:val="22"/>
                <w:szCs w:val="22"/>
                <w:lang w:val="en-GB"/>
              </w:rPr>
            </w:pPr>
          </w:p>
        </w:tc>
      </w:tr>
    </w:tbl>
    <w:p w14:paraId="194EB5B1" w14:textId="77777777" w:rsidR="00AE0F62" w:rsidRDefault="00AE0F62">
      <w:pPr>
        <w:tabs>
          <w:tab w:val="left" w:pos="180"/>
        </w:tabs>
        <w:spacing w:line="360" w:lineRule="auto"/>
        <w:jc w:val="both"/>
        <w:rPr>
          <w:sz w:val="22"/>
          <w:szCs w:val="22"/>
          <w:lang w:val="en-GB"/>
        </w:rPr>
      </w:pPr>
    </w:p>
    <w:p w14:paraId="5D096E92" w14:textId="77777777" w:rsidR="00AE0F62" w:rsidRDefault="007070A8">
      <w:pPr>
        <w:tabs>
          <w:tab w:val="left" w:pos="180"/>
        </w:tabs>
        <w:spacing w:line="360" w:lineRule="auto"/>
        <w:jc w:val="both"/>
        <w:rPr>
          <w:b/>
          <w:sz w:val="22"/>
          <w:szCs w:val="22"/>
          <w:lang w:val="en-GB"/>
        </w:rPr>
      </w:pPr>
      <w:r>
        <w:rPr>
          <w:b/>
          <w:sz w:val="22"/>
          <w:szCs w:val="22"/>
          <w:lang w:val="en-GB"/>
        </w:rPr>
        <w:t xml:space="preserve">FOURTH YEAR, SECOND SEMESTER </w:t>
      </w:r>
    </w:p>
    <w:tbl>
      <w:tblPr>
        <w:tblStyle w:val="TableGrid"/>
        <w:tblW w:w="0" w:type="auto"/>
        <w:tblLook w:val="04A0" w:firstRow="1" w:lastRow="0" w:firstColumn="1" w:lastColumn="0" w:noHBand="0" w:noVBand="1"/>
      </w:tblPr>
      <w:tblGrid>
        <w:gridCol w:w="767"/>
        <w:gridCol w:w="682"/>
        <w:gridCol w:w="813"/>
        <w:gridCol w:w="673"/>
        <w:gridCol w:w="757"/>
        <w:gridCol w:w="987"/>
        <w:gridCol w:w="1698"/>
      </w:tblGrid>
      <w:tr w:rsidR="00AE0F62" w14:paraId="2C62C039" w14:textId="77777777">
        <w:tc>
          <w:tcPr>
            <w:tcW w:w="1161" w:type="dxa"/>
          </w:tcPr>
          <w:p w14:paraId="279A991E" w14:textId="77777777" w:rsidR="00AE0F62" w:rsidRDefault="007070A8">
            <w:pPr>
              <w:tabs>
                <w:tab w:val="left" w:pos="180"/>
              </w:tabs>
              <w:spacing w:line="360" w:lineRule="auto"/>
              <w:jc w:val="both"/>
              <w:rPr>
                <w:b/>
                <w:sz w:val="22"/>
                <w:szCs w:val="22"/>
                <w:lang w:val="en-GB"/>
              </w:rPr>
            </w:pPr>
            <w:r>
              <w:rPr>
                <w:b/>
                <w:sz w:val="22"/>
                <w:szCs w:val="22"/>
                <w:lang w:val="en-GB"/>
              </w:rPr>
              <w:t xml:space="preserve">Course </w:t>
            </w:r>
          </w:p>
        </w:tc>
        <w:tc>
          <w:tcPr>
            <w:tcW w:w="1027" w:type="dxa"/>
          </w:tcPr>
          <w:p w14:paraId="20948E69" w14:textId="77777777" w:rsidR="00AE0F62" w:rsidRDefault="007070A8">
            <w:pPr>
              <w:tabs>
                <w:tab w:val="left" w:pos="180"/>
              </w:tabs>
              <w:spacing w:line="360" w:lineRule="auto"/>
              <w:jc w:val="both"/>
              <w:rPr>
                <w:b/>
                <w:sz w:val="22"/>
                <w:szCs w:val="22"/>
                <w:lang w:val="en-GB"/>
              </w:rPr>
            </w:pPr>
            <w:r>
              <w:rPr>
                <w:b/>
                <w:sz w:val="22"/>
                <w:szCs w:val="22"/>
                <w:lang w:val="en-GB"/>
              </w:rPr>
              <w:t>Credit unit</w:t>
            </w:r>
          </w:p>
        </w:tc>
        <w:tc>
          <w:tcPr>
            <w:tcW w:w="1254" w:type="dxa"/>
          </w:tcPr>
          <w:p w14:paraId="4C4612D7" w14:textId="77777777" w:rsidR="00AE0F62" w:rsidRDefault="007070A8">
            <w:pPr>
              <w:tabs>
                <w:tab w:val="left" w:pos="180"/>
              </w:tabs>
              <w:spacing w:line="360" w:lineRule="auto"/>
              <w:jc w:val="both"/>
              <w:rPr>
                <w:b/>
                <w:sz w:val="22"/>
                <w:szCs w:val="22"/>
                <w:lang w:val="en-GB"/>
              </w:rPr>
            </w:pPr>
            <w:r>
              <w:rPr>
                <w:b/>
                <w:sz w:val="22"/>
                <w:szCs w:val="22"/>
                <w:lang w:val="en-GB"/>
              </w:rPr>
              <w:t xml:space="preserve">Letter notation </w:t>
            </w:r>
          </w:p>
        </w:tc>
        <w:tc>
          <w:tcPr>
            <w:tcW w:w="1029" w:type="dxa"/>
          </w:tcPr>
          <w:p w14:paraId="425DBEBE" w14:textId="77777777" w:rsidR="00AE0F62" w:rsidRDefault="007070A8">
            <w:pPr>
              <w:tabs>
                <w:tab w:val="left" w:pos="180"/>
              </w:tabs>
              <w:spacing w:line="360" w:lineRule="auto"/>
              <w:jc w:val="both"/>
              <w:rPr>
                <w:b/>
                <w:sz w:val="22"/>
                <w:szCs w:val="22"/>
                <w:lang w:val="en-GB"/>
              </w:rPr>
            </w:pPr>
            <w:r>
              <w:rPr>
                <w:b/>
                <w:sz w:val="22"/>
                <w:szCs w:val="22"/>
                <w:lang w:val="en-GB"/>
              </w:rPr>
              <w:t>Grade</w:t>
            </w:r>
            <w:r>
              <w:rPr>
                <w:b/>
                <w:sz w:val="22"/>
                <w:szCs w:val="22"/>
                <w:lang w:val="en-GB"/>
              </w:rPr>
              <w:t xml:space="preserve"> point</w:t>
            </w:r>
          </w:p>
        </w:tc>
        <w:tc>
          <w:tcPr>
            <w:tcW w:w="1037" w:type="dxa"/>
          </w:tcPr>
          <w:p w14:paraId="1E7B782D" w14:textId="77777777" w:rsidR="00AE0F62" w:rsidRDefault="007070A8">
            <w:pPr>
              <w:tabs>
                <w:tab w:val="left" w:pos="180"/>
              </w:tabs>
              <w:spacing w:line="360" w:lineRule="auto"/>
              <w:jc w:val="both"/>
              <w:rPr>
                <w:b/>
                <w:sz w:val="22"/>
                <w:szCs w:val="22"/>
                <w:lang w:val="en-GB"/>
              </w:rPr>
            </w:pPr>
            <w:r>
              <w:rPr>
                <w:b/>
                <w:sz w:val="22"/>
                <w:szCs w:val="22"/>
                <w:lang w:val="en-GB"/>
              </w:rPr>
              <w:t>Quality point</w:t>
            </w:r>
          </w:p>
        </w:tc>
        <w:tc>
          <w:tcPr>
            <w:tcW w:w="1626" w:type="dxa"/>
          </w:tcPr>
          <w:p w14:paraId="0F842B14" w14:textId="77777777" w:rsidR="00AE0F62" w:rsidRDefault="007070A8">
            <w:pPr>
              <w:tabs>
                <w:tab w:val="left" w:pos="180"/>
              </w:tabs>
              <w:spacing w:line="360" w:lineRule="auto"/>
              <w:jc w:val="both"/>
              <w:rPr>
                <w:b/>
                <w:sz w:val="22"/>
                <w:szCs w:val="22"/>
                <w:lang w:val="en-GB"/>
              </w:rPr>
            </w:pPr>
            <w:r>
              <w:rPr>
                <w:b/>
                <w:sz w:val="22"/>
                <w:szCs w:val="22"/>
                <w:lang w:val="en-GB"/>
              </w:rPr>
              <w:t>Grade point average (gpa)</w:t>
            </w:r>
          </w:p>
        </w:tc>
        <w:tc>
          <w:tcPr>
            <w:tcW w:w="2442" w:type="dxa"/>
          </w:tcPr>
          <w:p w14:paraId="19097289" w14:textId="77777777" w:rsidR="00AE0F62" w:rsidRDefault="007070A8">
            <w:pPr>
              <w:tabs>
                <w:tab w:val="left" w:pos="180"/>
              </w:tabs>
              <w:spacing w:line="360" w:lineRule="auto"/>
              <w:jc w:val="both"/>
              <w:rPr>
                <w:b/>
                <w:sz w:val="22"/>
                <w:szCs w:val="22"/>
                <w:lang w:val="en-GB"/>
              </w:rPr>
            </w:pPr>
            <w:r>
              <w:rPr>
                <w:b/>
                <w:sz w:val="22"/>
                <w:szCs w:val="22"/>
                <w:lang w:val="en-GB"/>
              </w:rPr>
              <w:t>Cumulative grade point average</w:t>
            </w:r>
          </w:p>
        </w:tc>
      </w:tr>
      <w:tr w:rsidR="00AE0F62" w14:paraId="440769A1" w14:textId="77777777">
        <w:tc>
          <w:tcPr>
            <w:tcW w:w="1161" w:type="dxa"/>
          </w:tcPr>
          <w:p w14:paraId="0EDDC6C9" w14:textId="77777777" w:rsidR="00AE0F62" w:rsidRDefault="007070A8">
            <w:pPr>
              <w:tabs>
                <w:tab w:val="left" w:pos="180"/>
              </w:tabs>
              <w:spacing w:line="360" w:lineRule="auto"/>
              <w:jc w:val="both"/>
              <w:rPr>
                <w:sz w:val="22"/>
                <w:szCs w:val="22"/>
                <w:lang w:val="en-GB"/>
              </w:rPr>
            </w:pPr>
            <w:r>
              <w:rPr>
                <w:sz w:val="22"/>
                <w:szCs w:val="22"/>
                <w:lang w:val="en-GB"/>
              </w:rPr>
              <w:t>APC 410</w:t>
            </w:r>
          </w:p>
        </w:tc>
        <w:tc>
          <w:tcPr>
            <w:tcW w:w="1027" w:type="dxa"/>
          </w:tcPr>
          <w:p w14:paraId="409A4702"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01661E4D"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029" w:type="dxa"/>
          </w:tcPr>
          <w:p w14:paraId="2F8B0371"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037" w:type="dxa"/>
          </w:tcPr>
          <w:p w14:paraId="3CDB4CA4" w14:textId="77777777" w:rsidR="00AE0F62" w:rsidRDefault="007070A8">
            <w:pPr>
              <w:tabs>
                <w:tab w:val="left" w:pos="180"/>
              </w:tabs>
              <w:spacing w:line="360" w:lineRule="auto"/>
              <w:jc w:val="both"/>
              <w:rPr>
                <w:sz w:val="22"/>
                <w:szCs w:val="22"/>
                <w:lang w:val="en-GB"/>
              </w:rPr>
            </w:pPr>
            <w:r>
              <w:rPr>
                <w:sz w:val="22"/>
                <w:szCs w:val="22"/>
                <w:lang w:val="en-GB"/>
              </w:rPr>
              <w:t>12</w:t>
            </w:r>
          </w:p>
        </w:tc>
        <w:tc>
          <w:tcPr>
            <w:tcW w:w="1626" w:type="dxa"/>
          </w:tcPr>
          <w:p w14:paraId="0826EA0D" w14:textId="77777777" w:rsidR="00AE0F62" w:rsidRDefault="007070A8">
            <w:pPr>
              <w:tabs>
                <w:tab w:val="left" w:pos="180"/>
              </w:tabs>
              <w:spacing w:line="360" w:lineRule="auto"/>
              <w:jc w:val="both"/>
              <w:rPr>
                <w:sz w:val="22"/>
                <w:szCs w:val="22"/>
                <w:lang w:val="en-GB"/>
              </w:rPr>
            </w:pPr>
            <w:r>
              <w:rPr>
                <w:sz w:val="22"/>
                <w:szCs w:val="22"/>
                <w:lang w:val="en-GB"/>
              </w:rPr>
              <w:t>QP =88</w:t>
            </w:r>
          </w:p>
        </w:tc>
        <w:tc>
          <w:tcPr>
            <w:tcW w:w="2442" w:type="dxa"/>
          </w:tcPr>
          <w:p w14:paraId="47FDFFAE" w14:textId="77777777" w:rsidR="00AE0F62" w:rsidRDefault="007070A8">
            <w:pPr>
              <w:tabs>
                <w:tab w:val="left" w:pos="180"/>
              </w:tabs>
              <w:spacing w:line="360" w:lineRule="auto"/>
              <w:jc w:val="both"/>
              <w:rPr>
                <w:sz w:val="22"/>
                <w:szCs w:val="22"/>
                <w:lang w:val="en-GB"/>
              </w:rPr>
            </w:pPr>
            <w:r>
              <w:rPr>
                <w:sz w:val="22"/>
                <w:szCs w:val="22"/>
                <w:lang w:val="en-GB"/>
              </w:rPr>
              <w:t>TQP =491</w:t>
            </w:r>
          </w:p>
        </w:tc>
      </w:tr>
      <w:tr w:rsidR="00AE0F62" w14:paraId="3C37EBA7" w14:textId="77777777">
        <w:tc>
          <w:tcPr>
            <w:tcW w:w="1161" w:type="dxa"/>
          </w:tcPr>
          <w:p w14:paraId="4AD43B68" w14:textId="77777777" w:rsidR="00AE0F62" w:rsidRDefault="007070A8">
            <w:pPr>
              <w:tabs>
                <w:tab w:val="left" w:pos="180"/>
              </w:tabs>
              <w:spacing w:line="360" w:lineRule="auto"/>
              <w:jc w:val="both"/>
              <w:rPr>
                <w:sz w:val="22"/>
                <w:szCs w:val="22"/>
                <w:lang w:val="en-GB"/>
              </w:rPr>
            </w:pPr>
            <w:r>
              <w:rPr>
                <w:sz w:val="22"/>
                <w:szCs w:val="22"/>
                <w:lang w:val="en-GB"/>
              </w:rPr>
              <w:t>APC 411</w:t>
            </w:r>
          </w:p>
        </w:tc>
        <w:tc>
          <w:tcPr>
            <w:tcW w:w="1027" w:type="dxa"/>
          </w:tcPr>
          <w:p w14:paraId="05C85678"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25F62839" w14:textId="77777777" w:rsidR="00AE0F62" w:rsidRDefault="007070A8">
            <w:pPr>
              <w:tabs>
                <w:tab w:val="left" w:pos="180"/>
              </w:tabs>
              <w:spacing w:line="360" w:lineRule="auto"/>
              <w:jc w:val="both"/>
              <w:rPr>
                <w:sz w:val="22"/>
                <w:szCs w:val="22"/>
                <w:lang w:val="en-GB"/>
              </w:rPr>
            </w:pPr>
            <w:r>
              <w:rPr>
                <w:sz w:val="22"/>
                <w:szCs w:val="22"/>
                <w:lang w:val="en-GB"/>
              </w:rPr>
              <w:t>D</w:t>
            </w:r>
          </w:p>
        </w:tc>
        <w:tc>
          <w:tcPr>
            <w:tcW w:w="1029" w:type="dxa"/>
          </w:tcPr>
          <w:p w14:paraId="73B52704"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037" w:type="dxa"/>
          </w:tcPr>
          <w:p w14:paraId="5040DBCC" w14:textId="77777777" w:rsidR="00AE0F62" w:rsidRDefault="007070A8">
            <w:pPr>
              <w:tabs>
                <w:tab w:val="left" w:pos="180"/>
              </w:tabs>
              <w:spacing w:line="360" w:lineRule="auto"/>
              <w:jc w:val="both"/>
              <w:rPr>
                <w:sz w:val="22"/>
                <w:szCs w:val="22"/>
                <w:lang w:val="en-GB"/>
              </w:rPr>
            </w:pPr>
            <w:r>
              <w:rPr>
                <w:sz w:val="22"/>
                <w:szCs w:val="22"/>
                <w:lang w:val="en-GB"/>
              </w:rPr>
              <w:t>6</w:t>
            </w:r>
          </w:p>
        </w:tc>
        <w:tc>
          <w:tcPr>
            <w:tcW w:w="1626" w:type="dxa"/>
            <w:tcBorders>
              <w:bottom w:val="single" w:sz="4" w:space="0" w:color="auto"/>
            </w:tcBorders>
          </w:tcPr>
          <w:p w14:paraId="4B2DC811" w14:textId="77777777" w:rsidR="00AE0F62" w:rsidRDefault="007070A8">
            <w:pPr>
              <w:tabs>
                <w:tab w:val="left" w:pos="180"/>
              </w:tabs>
              <w:spacing w:line="360" w:lineRule="auto"/>
              <w:jc w:val="both"/>
              <w:rPr>
                <w:sz w:val="22"/>
                <w:szCs w:val="22"/>
                <w:lang w:val="en-GB"/>
              </w:rPr>
            </w:pPr>
            <w:r>
              <w:rPr>
                <w:sz w:val="22"/>
                <w:szCs w:val="22"/>
                <w:lang w:val="en-GB"/>
              </w:rPr>
              <w:t>CU =25</w:t>
            </w:r>
          </w:p>
        </w:tc>
        <w:tc>
          <w:tcPr>
            <w:tcW w:w="2442" w:type="dxa"/>
          </w:tcPr>
          <w:p w14:paraId="21ED051A" w14:textId="77777777" w:rsidR="00AE0F62" w:rsidRDefault="007070A8">
            <w:pPr>
              <w:tabs>
                <w:tab w:val="left" w:pos="180"/>
              </w:tabs>
              <w:spacing w:line="360" w:lineRule="auto"/>
              <w:jc w:val="both"/>
              <w:rPr>
                <w:sz w:val="22"/>
                <w:szCs w:val="22"/>
                <w:lang w:val="en-GB"/>
              </w:rPr>
            </w:pPr>
            <w:r>
              <w:rPr>
                <w:sz w:val="22"/>
                <w:szCs w:val="22"/>
                <w:lang w:val="en-GB"/>
              </w:rPr>
              <w:t>TCP=158</w:t>
            </w:r>
          </w:p>
        </w:tc>
      </w:tr>
      <w:tr w:rsidR="00AE0F62" w14:paraId="1077717A" w14:textId="77777777">
        <w:tc>
          <w:tcPr>
            <w:tcW w:w="1161" w:type="dxa"/>
          </w:tcPr>
          <w:p w14:paraId="24B594E2" w14:textId="77777777" w:rsidR="00AE0F62" w:rsidRDefault="007070A8">
            <w:pPr>
              <w:tabs>
                <w:tab w:val="left" w:pos="180"/>
              </w:tabs>
              <w:spacing w:line="360" w:lineRule="auto"/>
              <w:jc w:val="both"/>
              <w:rPr>
                <w:sz w:val="22"/>
                <w:szCs w:val="22"/>
                <w:lang w:val="en-GB"/>
              </w:rPr>
            </w:pPr>
            <w:r>
              <w:rPr>
                <w:sz w:val="22"/>
                <w:szCs w:val="22"/>
                <w:lang w:val="en-GB"/>
              </w:rPr>
              <w:t>APC 412</w:t>
            </w:r>
          </w:p>
        </w:tc>
        <w:tc>
          <w:tcPr>
            <w:tcW w:w="1027" w:type="dxa"/>
          </w:tcPr>
          <w:p w14:paraId="01D03DAA"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3392BC11" w14:textId="77777777" w:rsidR="00AE0F62" w:rsidRDefault="007070A8">
            <w:pPr>
              <w:tabs>
                <w:tab w:val="left" w:pos="180"/>
              </w:tabs>
              <w:spacing w:line="360" w:lineRule="auto"/>
              <w:jc w:val="both"/>
              <w:rPr>
                <w:sz w:val="22"/>
                <w:szCs w:val="22"/>
                <w:lang w:val="en-GB"/>
              </w:rPr>
            </w:pPr>
            <w:r>
              <w:rPr>
                <w:sz w:val="22"/>
                <w:szCs w:val="22"/>
                <w:lang w:val="en-GB"/>
              </w:rPr>
              <w:t>C</w:t>
            </w:r>
          </w:p>
        </w:tc>
        <w:tc>
          <w:tcPr>
            <w:tcW w:w="1029" w:type="dxa"/>
          </w:tcPr>
          <w:p w14:paraId="6E105FA6"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037" w:type="dxa"/>
            <w:tcBorders>
              <w:bottom w:val="single" w:sz="4" w:space="0" w:color="auto"/>
            </w:tcBorders>
          </w:tcPr>
          <w:p w14:paraId="38275A11" w14:textId="77777777" w:rsidR="00AE0F62" w:rsidRDefault="007070A8">
            <w:pPr>
              <w:tabs>
                <w:tab w:val="left" w:pos="180"/>
              </w:tabs>
              <w:spacing w:line="360" w:lineRule="auto"/>
              <w:jc w:val="both"/>
              <w:rPr>
                <w:sz w:val="22"/>
                <w:szCs w:val="22"/>
                <w:lang w:val="en-GB"/>
              </w:rPr>
            </w:pPr>
            <w:r>
              <w:rPr>
                <w:sz w:val="22"/>
                <w:szCs w:val="22"/>
                <w:lang w:val="en-GB"/>
              </w:rPr>
              <w:t>9</w:t>
            </w:r>
          </w:p>
        </w:tc>
        <w:tc>
          <w:tcPr>
            <w:tcW w:w="1626" w:type="dxa"/>
            <w:tcBorders>
              <w:top w:val="single" w:sz="4" w:space="0" w:color="auto"/>
            </w:tcBorders>
          </w:tcPr>
          <w:p w14:paraId="56626152" w14:textId="77777777" w:rsidR="00AE0F62" w:rsidRDefault="007070A8">
            <w:pPr>
              <w:tabs>
                <w:tab w:val="left" w:pos="180"/>
              </w:tabs>
              <w:spacing w:line="360" w:lineRule="auto"/>
              <w:jc w:val="both"/>
              <w:rPr>
                <w:sz w:val="22"/>
                <w:szCs w:val="22"/>
                <w:lang w:val="en-GB"/>
              </w:rPr>
            </w:pPr>
            <w:r>
              <w:rPr>
                <w:sz w:val="22"/>
                <w:szCs w:val="22"/>
                <w:lang w:val="en-GB"/>
              </w:rPr>
              <w:t>GPA 88/25=3.52</w:t>
            </w:r>
          </w:p>
        </w:tc>
        <w:tc>
          <w:tcPr>
            <w:tcW w:w="2442" w:type="dxa"/>
          </w:tcPr>
          <w:p w14:paraId="4C56FEA9" w14:textId="77777777" w:rsidR="00AE0F62" w:rsidRDefault="007070A8">
            <w:pPr>
              <w:tabs>
                <w:tab w:val="left" w:pos="180"/>
              </w:tabs>
              <w:spacing w:line="360" w:lineRule="auto"/>
              <w:jc w:val="both"/>
              <w:rPr>
                <w:sz w:val="22"/>
                <w:szCs w:val="22"/>
                <w:lang w:val="en-GB"/>
              </w:rPr>
            </w:pPr>
            <w:r>
              <w:rPr>
                <w:sz w:val="22"/>
                <w:szCs w:val="22"/>
                <w:lang w:val="en-GB"/>
              </w:rPr>
              <w:t>CGPA=491/158=3.12</w:t>
            </w:r>
          </w:p>
        </w:tc>
      </w:tr>
      <w:tr w:rsidR="00AE0F62" w14:paraId="6D49350D" w14:textId="77777777">
        <w:tc>
          <w:tcPr>
            <w:tcW w:w="1161" w:type="dxa"/>
          </w:tcPr>
          <w:p w14:paraId="22CEA113" w14:textId="77777777" w:rsidR="00AE0F62" w:rsidRDefault="007070A8">
            <w:pPr>
              <w:tabs>
                <w:tab w:val="left" w:pos="180"/>
              </w:tabs>
              <w:spacing w:line="360" w:lineRule="auto"/>
              <w:jc w:val="both"/>
              <w:rPr>
                <w:sz w:val="22"/>
                <w:szCs w:val="22"/>
                <w:lang w:val="en-GB"/>
              </w:rPr>
            </w:pPr>
            <w:r>
              <w:rPr>
                <w:sz w:val="22"/>
                <w:szCs w:val="22"/>
                <w:lang w:val="en-GB"/>
              </w:rPr>
              <w:t>APC 413</w:t>
            </w:r>
          </w:p>
        </w:tc>
        <w:tc>
          <w:tcPr>
            <w:tcW w:w="1027" w:type="dxa"/>
          </w:tcPr>
          <w:p w14:paraId="02C8CCE7"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254" w:type="dxa"/>
          </w:tcPr>
          <w:p w14:paraId="283E9F72"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029" w:type="dxa"/>
            <w:tcBorders>
              <w:bottom w:val="single" w:sz="4" w:space="0" w:color="auto"/>
            </w:tcBorders>
          </w:tcPr>
          <w:p w14:paraId="67050BF2"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037" w:type="dxa"/>
            <w:tcBorders>
              <w:top w:val="single" w:sz="4" w:space="0" w:color="auto"/>
            </w:tcBorders>
          </w:tcPr>
          <w:p w14:paraId="19286E6B" w14:textId="77777777" w:rsidR="00AE0F62" w:rsidRDefault="007070A8">
            <w:pPr>
              <w:tabs>
                <w:tab w:val="left" w:pos="180"/>
              </w:tabs>
              <w:spacing w:line="360" w:lineRule="auto"/>
              <w:jc w:val="both"/>
              <w:rPr>
                <w:sz w:val="22"/>
                <w:szCs w:val="22"/>
                <w:lang w:val="en-GB"/>
              </w:rPr>
            </w:pPr>
            <w:r>
              <w:rPr>
                <w:sz w:val="22"/>
                <w:szCs w:val="22"/>
                <w:lang w:val="en-GB"/>
              </w:rPr>
              <w:t>16</w:t>
            </w:r>
          </w:p>
        </w:tc>
        <w:tc>
          <w:tcPr>
            <w:tcW w:w="4068" w:type="dxa"/>
            <w:gridSpan w:val="2"/>
            <w:vMerge w:val="restart"/>
          </w:tcPr>
          <w:p w14:paraId="2B5BD039" w14:textId="77777777" w:rsidR="00AE0F62" w:rsidRDefault="00AE0F62">
            <w:pPr>
              <w:tabs>
                <w:tab w:val="left" w:pos="180"/>
              </w:tabs>
              <w:spacing w:line="360" w:lineRule="auto"/>
              <w:jc w:val="both"/>
              <w:rPr>
                <w:sz w:val="22"/>
                <w:szCs w:val="22"/>
                <w:lang w:val="en-GB"/>
              </w:rPr>
            </w:pPr>
          </w:p>
        </w:tc>
      </w:tr>
      <w:tr w:rsidR="00AE0F62" w14:paraId="72A1D03F" w14:textId="77777777">
        <w:tc>
          <w:tcPr>
            <w:tcW w:w="1161" w:type="dxa"/>
          </w:tcPr>
          <w:p w14:paraId="24FEB97C" w14:textId="77777777" w:rsidR="00AE0F62" w:rsidRDefault="007070A8">
            <w:pPr>
              <w:tabs>
                <w:tab w:val="left" w:pos="180"/>
              </w:tabs>
              <w:spacing w:line="360" w:lineRule="auto"/>
              <w:jc w:val="both"/>
              <w:rPr>
                <w:sz w:val="22"/>
                <w:szCs w:val="22"/>
                <w:lang w:val="en-GB"/>
              </w:rPr>
            </w:pPr>
            <w:r>
              <w:rPr>
                <w:sz w:val="22"/>
                <w:szCs w:val="22"/>
                <w:lang w:val="en-GB"/>
              </w:rPr>
              <w:t>APC 414</w:t>
            </w:r>
          </w:p>
        </w:tc>
        <w:tc>
          <w:tcPr>
            <w:tcW w:w="1027" w:type="dxa"/>
          </w:tcPr>
          <w:p w14:paraId="711257D9"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254" w:type="dxa"/>
          </w:tcPr>
          <w:p w14:paraId="2FF2CD39" w14:textId="77777777" w:rsidR="00AE0F62" w:rsidRDefault="007070A8">
            <w:pPr>
              <w:tabs>
                <w:tab w:val="left" w:pos="180"/>
              </w:tabs>
              <w:spacing w:line="360" w:lineRule="auto"/>
              <w:jc w:val="both"/>
              <w:rPr>
                <w:sz w:val="22"/>
                <w:szCs w:val="22"/>
                <w:lang w:val="en-GB"/>
              </w:rPr>
            </w:pPr>
            <w:r>
              <w:rPr>
                <w:sz w:val="22"/>
                <w:szCs w:val="22"/>
                <w:lang w:val="en-GB"/>
              </w:rPr>
              <w:t>A</w:t>
            </w:r>
          </w:p>
        </w:tc>
        <w:tc>
          <w:tcPr>
            <w:tcW w:w="1029" w:type="dxa"/>
            <w:tcBorders>
              <w:top w:val="single" w:sz="4" w:space="0" w:color="auto"/>
            </w:tcBorders>
          </w:tcPr>
          <w:p w14:paraId="409B51D2" w14:textId="77777777" w:rsidR="00AE0F62" w:rsidRDefault="007070A8">
            <w:pPr>
              <w:tabs>
                <w:tab w:val="left" w:pos="180"/>
              </w:tabs>
              <w:spacing w:line="360" w:lineRule="auto"/>
              <w:jc w:val="both"/>
              <w:rPr>
                <w:sz w:val="22"/>
                <w:szCs w:val="22"/>
                <w:lang w:val="en-GB"/>
              </w:rPr>
            </w:pPr>
            <w:r>
              <w:rPr>
                <w:sz w:val="22"/>
                <w:szCs w:val="22"/>
                <w:lang w:val="en-GB"/>
              </w:rPr>
              <w:t>5</w:t>
            </w:r>
          </w:p>
        </w:tc>
        <w:tc>
          <w:tcPr>
            <w:tcW w:w="1037" w:type="dxa"/>
          </w:tcPr>
          <w:p w14:paraId="6505D56E" w14:textId="77777777" w:rsidR="00AE0F62" w:rsidRDefault="007070A8">
            <w:pPr>
              <w:tabs>
                <w:tab w:val="left" w:pos="180"/>
              </w:tabs>
              <w:spacing w:line="360" w:lineRule="auto"/>
              <w:jc w:val="both"/>
              <w:rPr>
                <w:sz w:val="22"/>
                <w:szCs w:val="22"/>
                <w:lang w:val="en-GB"/>
              </w:rPr>
            </w:pPr>
            <w:r>
              <w:rPr>
                <w:sz w:val="22"/>
                <w:szCs w:val="22"/>
                <w:lang w:val="en-GB"/>
              </w:rPr>
              <w:t>15</w:t>
            </w:r>
          </w:p>
        </w:tc>
        <w:tc>
          <w:tcPr>
            <w:tcW w:w="4068" w:type="dxa"/>
            <w:gridSpan w:val="2"/>
            <w:vMerge/>
          </w:tcPr>
          <w:p w14:paraId="59ED0AB4" w14:textId="77777777" w:rsidR="00AE0F62" w:rsidRDefault="00AE0F62">
            <w:pPr>
              <w:tabs>
                <w:tab w:val="left" w:pos="180"/>
              </w:tabs>
              <w:spacing w:line="360" w:lineRule="auto"/>
              <w:jc w:val="both"/>
              <w:rPr>
                <w:sz w:val="22"/>
                <w:szCs w:val="22"/>
                <w:lang w:val="en-GB"/>
              </w:rPr>
            </w:pPr>
          </w:p>
        </w:tc>
      </w:tr>
      <w:tr w:rsidR="00AE0F62" w14:paraId="099AD2AF" w14:textId="77777777">
        <w:tc>
          <w:tcPr>
            <w:tcW w:w="1161" w:type="dxa"/>
          </w:tcPr>
          <w:p w14:paraId="2E899071" w14:textId="77777777" w:rsidR="00AE0F62" w:rsidRDefault="007070A8">
            <w:pPr>
              <w:tabs>
                <w:tab w:val="left" w:pos="180"/>
              </w:tabs>
              <w:spacing w:line="360" w:lineRule="auto"/>
              <w:jc w:val="both"/>
              <w:rPr>
                <w:sz w:val="22"/>
                <w:szCs w:val="22"/>
                <w:lang w:val="en-GB"/>
              </w:rPr>
            </w:pPr>
            <w:r>
              <w:rPr>
                <w:sz w:val="22"/>
                <w:szCs w:val="22"/>
                <w:lang w:val="en-GB"/>
              </w:rPr>
              <w:t>APC 415</w:t>
            </w:r>
          </w:p>
        </w:tc>
        <w:tc>
          <w:tcPr>
            <w:tcW w:w="1027" w:type="dxa"/>
          </w:tcPr>
          <w:p w14:paraId="3F6489CB"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254" w:type="dxa"/>
          </w:tcPr>
          <w:p w14:paraId="5C15E1AD" w14:textId="77777777" w:rsidR="00AE0F62" w:rsidRDefault="007070A8">
            <w:pPr>
              <w:tabs>
                <w:tab w:val="left" w:pos="180"/>
              </w:tabs>
              <w:spacing w:line="360" w:lineRule="auto"/>
              <w:jc w:val="both"/>
              <w:rPr>
                <w:sz w:val="22"/>
                <w:szCs w:val="22"/>
                <w:lang w:val="en-GB"/>
              </w:rPr>
            </w:pPr>
            <w:r>
              <w:rPr>
                <w:sz w:val="22"/>
                <w:szCs w:val="22"/>
                <w:lang w:val="en-GB"/>
              </w:rPr>
              <w:t>B</w:t>
            </w:r>
          </w:p>
        </w:tc>
        <w:tc>
          <w:tcPr>
            <w:tcW w:w="1029" w:type="dxa"/>
          </w:tcPr>
          <w:p w14:paraId="0C7CB73A" w14:textId="77777777" w:rsidR="00AE0F62" w:rsidRDefault="007070A8">
            <w:pPr>
              <w:tabs>
                <w:tab w:val="left" w:pos="180"/>
              </w:tabs>
              <w:spacing w:line="360" w:lineRule="auto"/>
              <w:jc w:val="both"/>
              <w:rPr>
                <w:sz w:val="22"/>
                <w:szCs w:val="22"/>
                <w:lang w:val="en-GB"/>
              </w:rPr>
            </w:pPr>
            <w:r>
              <w:rPr>
                <w:sz w:val="22"/>
                <w:szCs w:val="22"/>
                <w:lang w:val="en-GB"/>
              </w:rPr>
              <w:t>4</w:t>
            </w:r>
          </w:p>
        </w:tc>
        <w:tc>
          <w:tcPr>
            <w:tcW w:w="1037" w:type="dxa"/>
          </w:tcPr>
          <w:p w14:paraId="7449A81B" w14:textId="77777777" w:rsidR="00AE0F62" w:rsidRDefault="007070A8">
            <w:pPr>
              <w:tabs>
                <w:tab w:val="left" w:pos="180"/>
              </w:tabs>
              <w:spacing w:line="360" w:lineRule="auto"/>
              <w:jc w:val="both"/>
              <w:rPr>
                <w:sz w:val="22"/>
                <w:szCs w:val="22"/>
                <w:lang w:val="en-GB"/>
              </w:rPr>
            </w:pPr>
            <w:r>
              <w:rPr>
                <w:sz w:val="22"/>
                <w:szCs w:val="22"/>
                <w:lang w:val="en-GB"/>
              </w:rPr>
              <w:t>24</w:t>
            </w:r>
          </w:p>
        </w:tc>
        <w:tc>
          <w:tcPr>
            <w:tcW w:w="4068" w:type="dxa"/>
            <w:gridSpan w:val="2"/>
            <w:vMerge/>
          </w:tcPr>
          <w:p w14:paraId="240F297B" w14:textId="77777777" w:rsidR="00AE0F62" w:rsidRDefault="00AE0F62">
            <w:pPr>
              <w:tabs>
                <w:tab w:val="left" w:pos="180"/>
              </w:tabs>
              <w:spacing w:line="360" w:lineRule="auto"/>
              <w:jc w:val="both"/>
              <w:rPr>
                <w:sz w:val="22"/>
                <w:szCs w:val="22"/>
                <w:lang w:val="en-GB"/>
              </w:rPr>
            </w:pPr>
          </w:p>
        </w:tc>
      </w:tr>
      <w:tr w:rsidR="00AE0F62" w14:paraId="3F558667" w14:textId="77777777">
        <w:tc>
          <w:tcPr>
            <w:tcW w:w="1161" w:type="dxa"/>
          </w:tcPr>
          <w:p w14:paraId="6D369B1C" w14:textId="77777777" w:rsidR="00AE0F62" w:rsidRDefault="007070A8">
            <w:pPr>
              <w:tabs>
                <w:tab w:val="left" w:pos="180"/>
              </w:tabs>
              <w:spacing w:line="360" w:lineRule="auto"/>
              <w:jc w:val="both"/>
              <w:rPr>
                <w:sz w:val="22"/>
                <w:szCs w:val="22"/>
                <w:lang w:val="en-GB"/>
              </w:rPr>
            </w:pPr>
            <w:r>
              <w:rPr>
                <w:sz w:val="22"/>
                <w:szCs w:val="22"/>
                <w:lang w:val="en-GB"/>
              </w:rPr>
              <w:t xml:space="preserve">APC </w:t>
            </w:r>
            <w:r>
              <w:rPr>
                <w:sz w:val="22"/>
                <w:szCs w:val="22"/>
                <w:lang w:val="en-GB"/>
              </w:rPr>
              <w:t>315</w:t>
            </w:r>
          </w:p>
        </w:tc>
        <w:tc>
          <w:tcPr>
            <w:tcW w:w="1027" w:type="dxa"/>
          </w:tcPr>
          <w:p w14:paraId="1951A49A" w14:textId="77777777" w:rsidR="00AE0F62" w:rsidRDefault="007070A8">
            <w:pPr>
              <w:tabs>
                <w:tab w:val="left" w:pos="180"/>
              </w:tabs>
              <w:spacing w:line="360" w:lineRule="auto"/>
              <w:jc w:val="both"/>
              <w:rPr>
                <w:sz w:val="22"/>
                <w:szCs w:val="22"/>
                <w:lang w:val="en-GB"/>
              </w:rPr>
            </w:pPr>
            <w:r>
              <w:rPr>
                <w:sz w:val="22"/>
                <w:szCs w:val="22"/>
                <w:lang w:val="en-GB"/>
              </w:rPr>
              <w:t>3</w:t>
            </w:r>
          </w:p>
        </w:tc>
        <w:tc>
          <w:tcPr>
            <w:tcW w:w="1254" w:type="dxa"/>
          </w:tcPr>
          <w:p w14:paraId="7C599B0F" w14:textId="77777777" w:rsidR="00AE0F62" w:rsidRDefault="007070A8">
            <w:pPr>
              <w:tabs>
                <w:tab w:val="left" w:pos="180"/>
              </w:tabs>
              <w:spacing w:line="360" w:lineRule="auto"/>
              <w:jc w:val="both"/>
              <w:rPr>
                <w:sz w:val="22"/>
                <w:szCs w:val="22"/>
                <w:lang w:val="en-GB"/>
              </w:rPr>
            </w:pPr>
            <w:r>
              <w:rPr>
                <w:sz w:val="22"/>
                <w:szCs w:val="22"/>
                <w:lang w:val="en-GB"/>
              </w:rPr>
              <w:t>D</w:t>
            </w:r>
          </w:p>
        </w:tc>
        <w:tc>
          <w:tcPr>
            <w:tcW w:w="1029" w:type="dxa"/>
          </w:tcPr>
          <w:p w14:paraId="2A7A62C0" w14:textId="77777777" w:rsidR="00AE0F62" w:rsidRDefault="007070A8">
            <w:pPr>
              <w:tabs>
                <w:tab w:val="left" w:pos="180"/>
              </w:tabs>
              <w:spacing w:line="360" w:lineRule="auto"/>
              <w:jc w:val="both"/>
              <w:rPr>
                <w:sz w:val="22"/>
                <w:szCs w:val="22"/>
                <w:lang w:val="en-GB"/>
              </w:rPr>
            </w:pPr>
            <w:r>
              <w:rPr>
                <w:sz w:val="22"/>
                <w:szCs w:val="22"/>
                <w:lang w:val="en-GB"/>
              </w:rPr>
              <w:t>2</w:t>
            </w:r>
          </w:p>
        </w:tc>
        <w:tc>
          <w:tcPr>
            <w:tcW w:w="1037" w:type="dxa"/>
          </w:tcPr>
          <w:p w14:paraId="586229AD" w14:textId="77777777" w:rsidR="00AE0F62" w:rsidRDefault="007070A8">
            <w:pPr>
              <w:tabs>
                <w:tab w:val="left" w:pos="180"/>
              </w:tabs>
              <w:spacing w:line="360" w:lineRule="auto"/>
              <w:jc w:val="both"/>
              <w:rPr>
                <w:sz w:val="22"/>
                <w:szCs w:val="22"/>
                <w:lang w:val="en-GB"/>
              </w:rPr>
            </w:pPr>
            <w:r>
              <w:rPr>
                <w:sz w:val="22"/>
                <w:szCs w:val="22"/>
                <w:lang w:val="en-GB"/>
              </w:rPr>
              <w:t>6</w:t>
            </w:r>
          </w:p>
        </w:tc>
        <w:tc>
          <w:tcPr>
            <w:tcW w:w="4068" w:type="dxa"/>
            <w:gridSpan w:val="2"/>
            <w:vMerge/>
          </w:tcPr>
          <w:p w14:paraId="4A2A7192" w14:textId="77777777" w:rsidR="00AE0F62" w:rsidRDefault="00AE0F62">
            <w:pPr>
              <w:tabs>
                <w:tab w:val="left" w:pos="180"/>
              </w:tabs>
              <w:spacing w:line="360" w:lineRule="auto"/>
              <w:jc w:val="both"/>
              <w:rPr>
                <w:sz w:val="22"/>
                <w:szCs w:val="22"/>
                <w:lang w:val="en-GB"/>
              </w:rPr>
            </w:pPr>
          </w:p>
        </w:tc>
      </w:tr>
      <w:tr w:rsidR="00AE0F62" w14:paraId="622FB6B6" w14:textId="77777777">
        <w:tc>
          <w:tcPr>
            <w:tcW w:w="1161" w:type="dxa"/>
          </w:tcPr>
          <w:p w14:paraId="5D99914A" w14:textId="77777777" w:rsidR="00AE0F62" w:rsidRDefault="007070A8">
            <w:pPr>
              <w:tabs>
                <w:tab w:val="left" w:pos="180"/>
              </w:tabs>
              <w:spacing w:line="360" w:lineRule="auto"/>
              <w:jc w:val="both"/>
              <w:rPr>
                <w:sz w:val="22"/>
                <w:szCs w:val="22"/>
                <w:lang w:val="en-GB"/>
              </w:rPr>
            </w:pPr>
            <w:r>
              <w:rPr>
                <w:sz w:val="22"/>
                <w:szCs w:val="22"/>
                <w:lang w:val="en-GB"/>
              </w:rPr>
              <w:t>TOTAL</w:t>
            </w:r>
          </w:p>
        </w:tc>
        <w:tc>
          <w:tcPr>
            <w:tcW w:w="1027" w:type="dxa"/>
          </w:tcPr>
          <w:p w14:paraId="47A7A529" w14:textId="77777777" w:rsidR="00AE0F62" w:rsidRDefault="007070A8">
            <w:pPr>
              <w:tabs>
                <w:tab w:val="left" w:pos="180"/>
              </w:tabs>
              <w:spacing w:line="360" w:lineRule="auto"/>
              <w:jc w:val="both"/>
              <w:rPr>
                <w:sz w:val="22"/>
                <w:szCs w:val="22"/>
                <w:lang w:val="en-GB"/>
              </w:rPr>
            </w:pPr>
            <w:r>
              <w:rPr>
                <w:sz w:val="22"/>
                <w:szCs w:val="22"/>
                <w:lang w:val="en-GB"/>
              </w:rPr>
              <w:t>25</w:t>
            </w:r>
          </w:p>
        </w:tc>
        <w:tc>
          <w:tcPr>
            <w:tcW w:w="1254" w:type="dxa"/>
          </w:tcPr>
          <w:p w14:paraId="54E80D1F" w14:textId="77777777" w:rsidR="00AE0F62" w:rsidRDefault="00AE0F62">
            <w:pPr>
              <w:tabs>
                <w:tab w:val="left" w:pos="180"/>
              </w:tabs>
              <w:spacing w:line="360" w:lineRule="auto"/>
              <w:jc w:val="both"/>
              <w:rPr>
                <w:sz w:val="22"/>
                <w:szCs w:val="22"/>
                <w:lang w:val="en-GB"/>
              </w:rPr>
            </w:pPr>
          </w:p>
        </w:tc>
        <w:tc>
          <w:tcPr>
            <w:tcW w:w="1029" w:type="dxa"/>
            <w:tcBorders>
              <w:bottom w:val="single" w:sz="4" w:space="0" w:color="auto"/>
            </w:tcBorders>
          </w:tcPr>
          <w:p w14:paraId="3121EE9B" w14:textId="77777777" w:rsidR="00AE0F62" w:rsidRDefault="00AE0F62">
            <w:pPr>
              <w:tabs>
                <w:tab w:val="left" w:pos="180"/>
              </w:tabs>
              <w:spacing w:line="360" w:lineRule="auto"/>
              <w:jc w:val="both"/>
              <w:rPr>
                <w:sz w:val="22"/>
                <w:szCs w:val="22"/>
                <w:lang w:val="en-GB"/>
              </w:rPr>
            </w:pPr>
          </w:p>
        </w:tc>
        <w:tc>
          <w:tcPr>
            <w:tcW w:w="1037" w:type="dxa"/>
          </w:tcPr>
          <w:p w14:paraId="0AD561E4" w14:textId="77777777" w:rsidR="00AE0F62" w:rsidRDefault="007070A8">
            <w:pPr>
              <w:tabs>
                <w:tab w:val="left" w:pos="180"/>
              </w:tabs>
              <w:spacing w:line="360" w:lineRule="auto"/>
              <w:jc w:val="both"/>
              <w:rPr>
                <w:sz w:val="22"/>
                <w:szCs w:val="22"/>
                <w:lang w:val="en-GB"/>
              </w:rPr>
            </w:pPr>
            <w:r>
              <w:rPr>
                <w:sz w:val="22"/>
                <w:szCs w:val="22"/>
                <w:lang w:val="en-GB"/>
              </w:rPr>
              <w:t>88</w:t>
            </w:r>
          </w:p>
        </w:tc>
        <w:tc>
          <w:tcPr>
            <w:tcW w:w="4068" w:type="dxa"/>
            <w:gridSpan w:val="2"/>
            <w:vMerge/>
          </w:tcPr>
          <w:p w14:paraId="4A3802B1" w14:textId="77777777" w:rsidR="00AE0F62" w:rsidRDefault="00AE0F62">
            <w:pPr>
              <w:tabs>
                <w:tab w:val="left" w:pos="180"/>
              </w:tabs>
              <w:spacing w:line="360" w:lineRule="auto"/>
              <w:jc w:val="both"/>
              <w:rPr>
                <w:sz w:val="22"/>
                <w:szCs w:val="22"/>
                <w:lang w:val="en-GB"/>
              </w:rPr>
            </w:pPr>
          </w:p>
        </w:tc>
      </w:tr>
    </w:tbl>
    <w:p w14:paraId="536E6B2C" w14:textId="77777777" w:rsidR="00AE0F62" w:rsidRDefault="00AE0F62">
      <w:pPr>
        <w:tabs>
          <w:tab w:val="left" w:pos="180"/>
        </w:tabs>
        <w:spacing w:line="360" w:lineRule="auto"/>
        <w:jc w:val="both"/>
        <w:rPr>
          <w:sz w:val="22"/>
          <w:szCs w:val="22"/>
          <w:lang w:val="en-GB"/>
        </w:rPr>
      </w:pPr>
    </w:p>
    <w:p w14:paraId="0DDF50AE" w14:textId="77777777" w:rsidR="00AE0F62" w:rsidRDefault="007070A8">
      <w:pPr>
        <w:tabs>
          <w:tab w:val="left" w:pos="180"/>
        </w:tabs>
        <w:spacing w:line="360" w:lineRule="auto"/>
        <w:jc w:val="both"/>
        <w:rPr>
          <w:sz w:val="22"/>
          <w:szCs w:val="22"/>
          <w:lang w:val="en-GB"/>
        </w:rPr>
      </w:pPr>
      <w:r>
        <w:rPr>
          <w:sz w:val="22"/>
          <w:szCs w:val="22"/>
          <w:lang w:val="en-GB"/>
        </w:rPr>
        <w:t>15.6</w:t>
      </w:r>
      <w:r>
        <w:rPr>
          <w:sz w:val="22"/>
          <w:szCs w:val="22"/>
          <w:lang w:val="en-GB"/>
        </w:rPr>
        <w:tab/>
        <w:t>Grades obtained in all approved courses of a student’s prescribed programme, excluding audited courses, shall be used to compute the GPA.</w:t>
      </w:r>
    </w:p>
    <w:p w14:paraId="787707D6" w14:textId="77777777" w:rsidR="00AE0F62" w:rsidRDefault="007070A8">
      <w:pPr>
        <w:tabs>
          <w:tab w:val="left" w:pos="180"/>
        </w:tabs>
        <w:spacing w:line="360" w:lineRule="auto"/>
        <w:jc w:val="both"/>
        <w:rPr>
          <w:sz w:val="22"/>
          <w:szCs w:val="22"/>
          <w:lang w:val="en-GB"/>
        </w:rPr>
      </w:pPr>
      <w:r>
        <w:rPr>
          <w:sz w:val="22"/>
          <w:szCs w:val="22"/>
          <w:lang w:val="en-GB"/>
        </w:rPr>
        <w:t>15.7</w:t>
      </w:r>
      <w:r>
        <w:rPr>
          <w:sz w:val="22"/>
          <w:szCs w:val="22"/>
          <w:lang w:val="en-GB"/>
        </w:rPr>
        <w:tab/>
        <w:t xml:space="preserve">With the reduction in Total Credit Units for graduation as directed by NUC, </w:t>
      </w:r>
      <w:r>
        <w:rPr>
          <w:sz w:val="22"/>
          <w:szCs w:val="22"/>
          <w:lang w:val="en-GB"/>
        </w:rPr>
        <w:t>no student is allowed to over register for courses.</w:t>
      </w:r>
    </w:p>
    <w:p w14:paraId="02BB84C3" w14:textId="77777777" w:rsidR="00AE0F62" w:rsidRDefault="007070A8">
      <w:pPr>
        <w:tabs>
          <w:tab w:val="left" w:pos="180"/>
        </w:tabs>
        <w:spacing w:line="360" w:lineRule="auto"/>
        <w:jc w:val="both"/>
        <w:rPr>
          <w:sz w:val="22"/>
          <w:szCs w:val="22"/>
          <w:lang w:val="en-GB"/>
        </w:rPr>
      </w:pPr>
      <w:r>
        <w:rPr>
          <w:sz w:val="22"/>
          <w:szCs w:val="22"/>
          <w:lang w:val="en-GB"/>
        </w:rPr>
        <w:t>15.8</w:t>
      </w:r>
      <w:r>
        <w:rPr>
          <w:sz w:val="22"/>
          <w:szCs w:val="22"/>
          <w:lang w:val="en-GB"/>
        </w:rPr>
        <w:tab/>
        <w:t>When a student was registered for a course but the result is unavailable, due to no fault of the student, no result will be recorded for that course and the student will re-register for it in the nes</w:t>
      </w:r>
      <w:r>
        <w:rPr>
          <w:sz w:val="22"/>
          <w:szCs w:val="22"/>
          <w:lang w:val="en-GB"/>
        </w:rPr>
        <w:t>t academic year.</w:t>
      </w:r>
    </w:p>
    <w:p w14:paraId="7F50C0EB" w14:textId="77777777" w:rsidR="00AE0F62" w:rsidRDefault="007070A8">
      <w:pPr>
        <w:tabs>
          <w:tab w:val="left" w:pos="180"/>
        </w:tabs>
        <w:spacing w:line="360" w:lineRule="auto"/>
        <w:jc w:val="both"/>
        <w:rPr>
          <w:sz w:val="22"/>
          <w:szCs w:val="22"/>
          <w:lang w:val="en-GB"/>
        </w:rPr>
      </w:pPr>
      <w:r>
        <w:rPr>
          <w:sz w:val="22"/>
          <w:szCs w:val="22"/>
          <w:lang w:val="en-GB"/>
        </w:rPr>
        <w:t>15.9</w:t>
      </w:r>
      <w:r>
        <w:rPr>
          <w:sz w:val="22"/>
          <w:szCs w:val="22"/>
          <w:lang w:val="en-GB"/>
        </w:rPr>
        <w:tab/>
        <w:t>When a student transfers from one Faculty to another, only the grades obtained in the courses in the new prescribed programme of study will be used to compute the CGPA. Courses which were completed before the change of programme and w</w:t>
      </w:r>
      <w:r>
        <w:rPr>
          <w:sz w:val="22"/>
          <w:szCs w:val="22"/>
          <w:lang w:val="en-GB"/>
        </w:rPr>
        <w:t>hich are not part of the new prescribed programme will be treated as audited courses.</w:t>
      </w:r>
    </w:p>
    <w:p w14:paraId="5EAB2DA1" w14:textId="77777777" w:rsidR="00AE0F62" w:rsidRDefault="007070A8">
      <w:pPr>
        <w:tabs>
          <w:tab w:val="left" w:pos="180"/>
        </w:tabs>
        <w:spacing w:line="360" w:lineRule="auto"/>
        <w:jc w:val="both"/>
        <w:rPr>
          <w:b/>
          <w:sz w:val="22"/>
          <w:szCs w:val="22"/>
          <w:lang w:val="en-GB"/>
        </w:rPr>
      </w:pPr>
      <w:r>
        <w:rPr>
          <w:b/>
          <w:sz w:val="22"/>
          <w:szCs w:val="22"/>
          <w:lang w:val="en-GB"/>
        </w:rPr>
        <w:t xml:space="preserve">16. CONTINUATION, PROBATION AND WITHDRAWAL </w:t>
      </w:r>
    </w:p>
    <w:p w14:paraId="570FA2AF" w14:textId="77777777" w:rsidR="00AE0F62" w:rsidRDefault="007070A8">
      <w:pPr>
        <w:tabs>
          <w:tab w:val="left" w:pos="180"/>
        </w:tabs>
        <w:spacing w:line="360" w:lineRule="auto"/>
        <w:jc w:val="both"/>
        <w:rPr>
          <w:b/>
          <w:sz w:val="22"/>
          <w:szCs w:val="22"/>
          <w:lang w:val="en-GB"/>
        </w:rPr>
      </w:pPr>
      <w:r>
        <w:rPr>
          <w:sz w:val="22"/>
          <w:szCs w:val="22"/>
          <w:lang w:val="en-GB"/>
        </w:rPr>
        <w:t>16.1</w:t>
      </w:r>
      <w:r>
        <w:rPr>
          <w:b/>
          <w:sz w:val="22"/>
          <w:szCs w:val="22"/>
          <w:lang w:val="en-GB"/>
        </w:rPr>
        <w:tab/>
        <w:t>Continuation requirement</w:t>
      </w:r>
    </w:p>
    <w:p w14:paraId="51492AF5" w14:textId="77777777" w:rsidR="00AE0F62" w:rsidRDefault="007070A8">
      <w:pPr>
        <w:tabs>
          <w:tab w:val="left" w:pos="180"/>
        </w:tabs>
        <w:spacing w:line="360" w:lineRule="auto"/>
        <w:jc w:val="both"/>
        <w:rPr>
          <w:sz w:val="22"/>
          <w:szCs w:val="22"/>
          <w:lang w:val="en-GB"/>
        </w:rPr>
      </w:pPr>
      <w:r>
        <w:rPr>
          <w:b/>
          <w:sz w:val="22"/>
          <w:szCs w:val="22"/>
          <w:lang w:val="en-GB"/>
        </w:rPr>
        <w:tab/>
      </w:r>
      <w:r>
        <w:rPr>
          <w:sz w:val="22"/>
          <w:szCs w:val="22"/>
          <w:lang w:val="en-GB"/>
        </w:rPr>
        <w:t>The continuation requirement in the University is a CGPA of 1.00 at the end of every academic y</w:t>
      </w:r>
      <w:r>
        <w:rPr>
          <w:sz w:val="22"/>
          <w:szCs w:val="22"/>
          <w:lang w:val="en-GB"/>
        </w:rPr>
        <w:t>ear.</w:t>
      </w:r>
    </w:p>
    <w:p w14:paraId="2EEB81E4" w14:textId="77777777" w:rsidR="00AE0F62" w:rsidRDefault="007070A8">
      <w:pPr>
        <w:tabs>
          <w:tab w:val="left" w:pos="180"/>
        </w:tabs>
        <w:spacing w:line="360" w:lineRule="auto"/>
        <w:jc w:val="both"/>
        <w:rPr>
          <w:b/>
          <w:sz w:val="22"/>
          <w:szCs w:val="22"/>
          <w:lang w:val="en-GB"/>
        </w:rPr>
      </w:pPr>
      <w:r>
        <w:rPr>
          <w:sz w:val="22"/>
          <w:szCs w:val="22"/>
          <w:lang w:val="en-GB"/>
        </w:rPr>
        <w:t>16.2</w:t>
      </w:r>
      <w:r>
        <w:rPr>
          <w:sz w:val="22"/>
          <w:szCs w:val="22"/>
          <w:lang w:val="en-GB"/>
        </w:rPr>
        <w:tab/>
      </w:r>
      <w:r>
        <w:rPr>
          <w:b/>
          <w:sz w:val="22"/>
          <w:szCs w:val="22"/>
          <w:lang w:val="en-GB"/>
        </w:rPr>
        <w:t xml:space="preserve">Probation </w:t>
      </w:r>
    </w:p>
    <w:p w14:paraId="73A18E24" w14:textId="77777777" w:rsidR="00AE0F62" w:rsidRDefault="007070A8">
      <w:pPr>
        <w:tabs>
          <w:tab w:val="left" w:pos="180"/>
        </w:tabs>
        <w:spacing w:line="360" w:lineRule="auto"/>
        <w:jc w:val="both"/>
        <w:rPr>
          <w:sz w:val="22"/>
          <w:szCs w:val="22"/>
          <w:lang w:val="en-GB"/>
        </w:rPr>
      </w:pPr>
      <w:r>
        <w:rPr>
          <w:sz w:val="22"/>
          <w:szCs w:val="22"/>
          <w:lang w:val="en-GB"/>
        </w:rPr>
        <w:t xml:space="preserve">Probation is a status granted to a student whose academic performance fails below an acceptable standard. A student whose Cumulative Grade Point Average is below 1.00 at the end of a particular year of study came a period of probation </w:t>
      </w:r>
      <w:r>
        <w:rPr>
          <w:sz w:val="22"/>
          <w:szCs w:val="22"/>
          <w:lang w:val="en-GB"/>
        </w:rPr>
        <w:t>for one academic session.</w:t>
      </w:r>
    </w:p>
    <w:p w14:paraId="3C0EDD2F" w14:textId="77777777" w:rsidR="00AE0F62" w:rsidRDefault="007070A8">
      <w:pPr>
        <w:tabs>
          <w:tab w:val="left" w:pos="180"/>
        </w:tabs>
        <w:spacing w:line="360" w:lineRule="auto"/>
        <w:jc w:val="both"/>
        <w:rPr>
          <w:b/>
          <w:sz w:val="22"/>
          <w:szCs w:val="22"/>
          <w:lang w:val="en-GB"/>
        </w:rPr>
      </w:pPr>
      <w:r>
        <w:rPr>
          <w:sz w:val="22"/>
          <w:szCs w:val="22"/>
          <w:lang w:val="en-GB"/>
        </w:rPr>
        <w:t>16.3</w:t>
      </w:r>
      <w:r>
        <w:rPr>
          <w:sz w:val="22"/>
          <w:szCs w:val="22"/>
          <w:lang w:val="en-GB"/>
        </w:rPr>
        <w:tab/>
      </w:r>
      <w:r>
        <w:rPr>
          <w:b/>
          <w:sz w:val="22"/>
          <w:szCs w:val="22"/>
          <w:lang w:val="en-GB"/>
        </w:rPr>
        <w:t xml:space="preserve">Limitation of registration </w:t>
      </w:r>
    </w:p>
    <w:p w14:paraId="084BD0CA" w14:textId="77777777" w:rsidR="00AE0F62" w:rsidRDefault="007070A8">
      <w:pPr>
        <w:tabs>
          <w:tab w:val="left" w:pos="180"/>
        </w:tabs>
        <w:spacing w:line="360" w:lineRule="auto"/>
        <w:jc w:val="both"/>
        <w:rPr>
          <w:sz w:val="22"/>
          <w:szCs w:val="22"/>
          <w:lang w:val="en-GB"/>
        </w:rPr>
      </w:pPr>
      <w:r>
        <w:rPr>
          <w:sz w:val="22"/>
          <w:szCs w:val="22"/>
          <w:lang w:val="en-GB"/>
        </w:rPr>
        <w:t>Students on probation may not register for more than 15 units per semester. The purpose of the restriction is to give the students a chance to concentrate on improving their performance and thus ra</w:t>
      </w:r>
      <w:r>
        <w:rPr>
          <w:sz w:val="22"/>
          <w:szCs w:val="22"/>
          <w:lang w:val="en-GB"/>
        </w:rPr>
        <w:t>ising their CGPA.</w:t>
      </w:r>
    </w:p>
    <w:p w14:paraId="4C16F234" w14:textId="77777777" w:rsidR="00AE0F62" w:rsidRDefault="007070A8">
      <w:pPr>
        <w:tabs>
          <w:tab w:val="left" w:pos="180"/>
        </w:tabs>
        <w:spacing w:line="360" w:lineRule="auto"/>
        <w:jc w:val="both"/>
        <w:rPr>
          <w:b/>
          <w:sz w:val="22"/>
          <w:szCs w:val="22"/>
          <w:lang w:val="en-GB"/>
        </w:rPr>
      </w:pPr>
      <w:r>
        <w:rPr>
          <w:b/>
          <w:sz w:val="22"/>
          <w:szCs w:val="22"/>
          <w:lang w:val="en-GB"/>
        </w:rPr>
        <w:t>16.4</w:t>
      </w:r>
      <w:r>
        <w:rPr>
          <w:b/>
          <w:sz w:val="22"/>
          <w:szCs w:val="22"/>
          <w:lang w:val="en-GB"/>
        </w:rPr>
        <w:tab/>
        <w:t xml:space="preserve">Warning of danger of probation </w:t>
      </w:r>
    </w:p>
    <w:p w14:paraId="64386308" w14:textId="77777777" w:rsidR="00AE0F62" w:rsidRDefault="007070A8">
      <w:pPr>
        <w:tabs>
          <w:tab w:val="left" w:pos="180"/>
        </w:tabs>
        <w:spacing w:line="360" w:lineRule="auto"/>
        <w:jc w:val="both"/>
        <w:rPr>
          <w:sz w:val="22"/>
          <w:szCs w:val="22"/>
          <w:lang w:val="en-GB"/>
        </w:rPr>
      </w:pPr>
      <w:r>
        <w:rPr>
          <w:sz w:val="22"/>
          <w:szCs w:val="22"/>
          <w:lang w:val="en-GB"/>
        </w:rPr>
        <w:tab/>
        <w:t>Student should be warned by their department if at the end of any semester their CGPA fails below 1.00.</w:t>
      </w:r>
    </w:p>
    <w:p w14:paraId="34757298" w14:textId="77777777" w:rsidR="00AE0F62" w:rsidRDefault="007070A8">
      <w:pPr>
        <w:tabs>
          <w:tab w:val="left" w:pos="180"/>
        </w:tabs>
        <w:spacing w:line="360" w:lineRule="auto"/>
        <w:jc w:val="both"/>
        <w:rPr>
          <w:b/>
          <w:sz w:val="22"/>
          <w:szCs w:val="22"/>
          <w:lang w:val="en-GB"/>
        </w:rPr>
      </w:pPr>
      <w:r>
        <w:rPr>
          <w:sz w:val="22"/>
          <w:szCs w:val="22"/>
          <w:lang w:val="en-GB"/>
        </w:rPr>
        <w:t>16.5</w:t>
      </w:r>
      <w:r>
        <w:rPr>
          <w:b/>
          <w:sz w:val="22"/>
          <w:szCs w:val="22"/>
          <w:lang w:val="en-GB"/>
        </w:rPr>
        <w:tab/>
        <w:t xml:space="preserve">Repeating failed course units </w:t>
      </w:r>
    </w:p>
    <w:p w14:paraId="5E74CF09" w14:textId="77777777" w:rsidR="00AE0F62" w:rsidRDefault="007070A8">
      <w:pPr>
        <w:tabs>
          <w:tab w:val="left" w:pos="180"/>
        </w:tabs>
        <w:spacing w:line="360" w:lineRule="auto"/>
        <w:jc w:val="both"/>
        <w:rPr>
          <w:sz w:val="22"/>
          <w:szCs w:val="22"/>
          <w:lang w:val="en-GB"/>
        </w:rPr>
      </w:pPr>
      <w:r>
        <w:rPr>
          <w:sz w:val="22"/>
          <w:szCs w:val="22"/>
          <w:lang w:val="en-GB"/>
        </w:rPr>
        <w:t xml:space="preserve">Subject to the condition for withdrawal or probation, a </w:t>
      </w:r>
      <w:r>
        <w:rPr>
          <w:sz w:val="22"/>
          <w:szCs w:val="22"/>
          <w:lang w:val="en-GB"/>
        </w:rPr>
        <w:t>student must repeat the failed course unit (s) at the next available opportunity. Provided that the total number of credit units carried during that semester does not exceed 24, and the grade Points earned at all attempts shall count towards the CGPA.</w:t>
      </w:r>
    </w:p>
    <w:p w14:paraId="584B36DC" w14:textId="77777777" w:rsidR="00AE0F62" w:rsidRDefault="007070A8">
      <w:pPr>
        <w:tabs>
          <w:tab w:val="left" w:pos="180"/>
        </w:tabs>
        <w:spacing w:line="360" w:lineRule="auto"/>
        <w:jc w:val="both"/>
        <w:rPr>
          <w:b/>
          <w:sz w:val="22"/>
          <w:szCs w:val="22"/>
          <w:lang w:val="en-GB"/>
        </w:rPr>
      </w:pPr>
      <w:r>
        <w:rPr>
          <w:b/>
          <w:sz w:val="22"/>
          <w:szCs w:val="22"/>
          <w:lang w:val="en-GB"/>
        </w:rPr>
        <w:t>16.6</w:t>
      </w:r>
      <w:r>
        <w:rPr>
          <w:b/>
          <w:sz w:val="22"/>
          <w:szCs w:val="22"/>
          <w:lang w:val="en-GB"/>
        </w:rPr>
        <w:tab/>
        <w:t>Temporary Withdrawal form study</w:t>
      </w:r>
    </w:p>
    <w:p w14:paraId="21583803" w14:textId="77777777" w:rsidR="00AE0F62" w:rsidRDefault="007070A8">
      <w:pPr>
        <w:tabs>
          <w:tab w:val="left" w:pos="180"/>
        </w:tabs>
        <w:spacing w:line="360" w:lineRule="auto"/>
        <w:jc w:val="both"/>
        <w:rPr>
          <w:sz w:val="22"/>
          <w:szCs w:val="22"/>
          <w:lang w:val="en-GB"/>
        </w:rPr>
      </w:pPr>
      <w:r>
        <w:rPr>
          <w:sz w:val="22"/>
          <w:szCs w:val="22"/>
          <w:lang w:val="en-GB"/>
        </w:rPr>
        <w:t>Any students who takes ill and goes into hospital should write and inform the university about the sickness, and when discharged should write to inform the university and attach the medical reports to the application of res</w:t>
      </w:r>
      <w:r>
        <w:rPr>
          <w:sz w:val="22"/>
          <w:szCs w:val="22"/>
          <w:lang w:val="en-GB"/>
        </w:rPr>
        <w:t>umption of study. The medical papers should be authenticated by the Faculty Services Department. Any student who takes off without permission or informing the university and stays away for more than two years should regard himself or herself as being out o</w:t>
      </w:r>
      <w:r>
        <w:rPr>
          <w:sz w:val="22"/>
          <w:szCs w:val="22"/>
          <w:lang w:val="en-GB"/>
        </w:rPr>
        <w:t>f the programme.</w:t>
      </w:r>
    </w:p>
    <w:p w14:paraId="6C85D935" w14:textId="77777777" w:rsidR="00AE0F62" w:rsidRDefault="007070A8">
      <w:pPr>
        <w:tabs>
          <w:tab w:val="left" w:pos="180"/>
        </w:tabs>
        <w:spacing w:line="360" w:lineRule="auto"/>
        <w:jc w:val="both"/>
        <w:rPr>
          <w:b/>
          <w:sz w:val="22"/>
          <w:szCs w:val="22"/>
          <w:lang w:val="en-GB"/>
        </w:rPr>
      </w:pPr>
      <w:r>
        <w:rPr>
          <w:b/>
          <w:sz w:val="22"/>
          <w:szCs w:val="22"/>
          <w:lang w:val="en-GB"/>
        </w:rPr>
        <w:t>16.7</w:t>
      </w:r>
      <w:r>
        <w:rPr>
          <w:b/>
          <w:sz w:val="22"/>
          <w:szCs w:val="22"/>
          <w:lang w:val="en-GB"/>
        </w:rPr>
        <w:tab/>
        <w:t xml:space="preserve">Withdrawal </w:t>
      </w:r>
    </w:p>
    <w:p w14:paraId="4D46F5A6" w14:textId="77777777" w:rsidR="00AE0F62" w:rsidRDefault="007070A8">
      <w:pPr>
        <w:tabs>
          <w:tab w:val="left" w:pos="180"/>
        </w:tabs>
        <w:spacing w:line="360" w:lineRule="auto"/>
        <w:jc w:val="both"/>
        <w:rPr>
          <w:sz w:val="22"/>
          <w:szCs w:val="22"/>
          <w:lang w:val="en-GB"/>
        </w:rPr>
      </w:pPr>
      <w:r>
        <w:rPr>
          <w:sz w:val="22"/>
          <w:szCs w:val="22"/>
          <w:lang w:val="en-GB"/>
        </w:rPr>
        <w:t>A student whose Cumulative Grade Point Average is below 1.00 at the end of one year’s probation shall be required to withdraw from the programme. However, in order to minimize waste of human resources, consideration should</w:t>
      </w:r>
      <w:r>
        <w:rPr>
          <w:sz w:val="22"/>
          <w:szCs w:val="22"/>
          <w:lang w:val="en-GB"/>
        </w:rPr>
        <w:t xml:space="preserve"> be given to withdrawal from the programme of study and possible transfer to other programme within the university, provided the student meets the departmental and Faculty requirements with regards to relevant credits and JAMB score. The Faculty/Department</w:t>
      </w:r>
      <w:r>
        <w:rPr>
          <w:sz w:val="22"/>
          <w:szCs w:val="22"/>
          <w:lang w:val="en-GB"/>
        </w:rPr>
        <w:t xml:space="preserve"> must be willing to accept the student.</w:t>
      </w:r>
    </w:p>
    <w:p w14:paraId="69D5B38A" w14:textId="77777777" w:rsidR="00AE0F62" w:rsidRDefault="007070A8">
      <w:pPr>
        <w:tabs>
          <w:tab w:val="left" w:pos="180"/>
        </w:tabs>
        <w:spacing w:line="360" w:lineRule="auto"/>
        <w:jc w:val="both"/>
        <w:rPr>
          <w:b/>
          <w:sz w:val="22"/>
          <w:szCs w:val="22"/>
          <w:lang w:val="en-GB"/>
        </w:rPr>
      </w:pPr>
      <w:r>
        <w:rPr>
          <w:b/>
          <w:sz w:val="22"/>
          <w:szCs w:val="22"/>
          <w:lang w:val="en-GB"/>
        </w:rPr>
        <w:t>16.8</w:t>
      </w:r>
      <w:r>
        <w:rPr>
          <w:b/>
          <w:sz w:val="22"/>
          <w:szCs w:val="22"/>
          <w:lang w:val="en-GB"/>
        </w:rPr>
        <w:tab/>
        <w:t>Duration of Degree Programmes</w:t>
      </w:r>
    </w:p>
    <w:p w14:paraId="67518EDD" w14:textId="77777777" w:rsidR="00AE0F62" w:rsidRDefault="007070A8">
      <w:pPr>
        <w:tabs>
          <w:tab w:val="left" w:pos="180"/>
        </w:tabs>
        <w:spacing w:line="360" w:lineRule="auto"/>
        <w:jc w:val="both"/>
        <w:rPr>
          <w:sz w:val="22"/>
          <w:szCs w:val="22"/>
          <w:lang w:val="en-GB"/>
        </w:rPr>
      </w:pPr>
      <w:r>
        <w:rPr>
          <w:sz w:val="22"/>
          <w:szCs w:val="22"/>
          <w:lang w:val="en-GB"/>
        </w:rPr>
        <w:t>A student who after the maximum length of time allowed for a degree programme, has not obtained a degree shall have his degree result calculated on pass out/fail out basis. The maxi</w:t>
      </w:r>
      <w:r>
        <w:rPr>
          <w:sz w:val="22"/>
          <w:szCs w:val="22"/>
          <w:lang w:val="en-GB"/>
        </w:rPr>
        <w:t>mum length of time that a student shall be permitted to spend on a standard 4-year programme shall be 6 years, and on a 5-year programme shall be 7 years. This duration does not apply to MBBS programme which has its own requirements. In Part-Time programme</w:t>
      </w:r>
      <w:r>
        <w:rPr>
          <w:sz w:val="22"/>
          <w:szCs w:val="22"/>
          <w:lang w:val="en-GB"/>
        </w:rPr>
        <w:t>s, the appropriate ratio should apply. It is mandatory that a student presents and defends his project to earn a degree.</w:t>
      </w:r>
    </w:p>
    <w:p w14:paraId="77F1907C" w14:textId="77777777" w:rsidR="00AE0F62" w:rsidRDefault="007070A8">
      <w:pPr>
        <w:tabs>
          <w:tab w:val="left" w:pos="180"/>
        </w:tabs>
        <w:spacing w:line="360" w:lineRule="auto"/>
        <w:jc w:val="both"/>
        <w:rPr>
          <w:b/>
          <w:sz w:val="22"/>
          <w:szCs w:val="22"/>
          <w:lang w:val="en-GB"/>
        </w:rPr>
      </w:pPr>
      <w:r>
        <w:rPr>
          <w:sz w:val="22"/>
          <w:szCs w:val="22"/>
          <w:lang w:val="en-GB"/>
        </w:rPr>
        <w:t>17</w:t>
      </w:r>
      <w:r>
        <w:rPr>
          <w:b/>
          <w:sz w:val="22"/>
          <w:szCs w:val="22"/>
          <w:lang w:val="en-GB"/>
        </w:rPr>
        <w:tab/>
        <w:t xml:space="preserve">CLASSIFICATION OF DEGREES </w:t>
      </w:r>
    </w:p>
    <w:p w14:paraId="7773C88E" w14:textId="77777777" w:rsidR="00AE0F62" w:rsidRDefault="007070A8">
      <w:pPr>
        <w:tabs>
          <w:tab w:val="left" w:pos="180"/>
        </w:tabs>
        <w:spacing w:line="360" w:lineRule="auto"/>
        <w:jc w:val="both"/>
        <w:rPr>
          <w:sz w:val="22"/>
          <w:szCs w:val="22"/>
          <w:lang w:val="en-GB"/>
        </w:rPr>
      </w:pPr>
      <w:r>
        <w:rPr>
          <w:sz w:val="22"/>
          <w:szCs w:val="22"/>
          <w:lang w:val="en-GB"/>
        </w:rPr>
        <w:t>17.1</w:t>
      </w:r>
      <w:r>
        <w:rPr>
          <w:sz w:val="22"/>
          <w:szCs w:val="22"/>
          <w:lang w:val="en-GB"/>
        </w:rPr>
        <w:tab/>
        <w:t>The degree shall be awarded with 1</w:t>
      </w:r>
      <w:r>
        <w:rPr>
          <w:sz w:val="22"/>
          <w:szCs w:val="22"/>
          <w:vertAlign w:val="superscript"/>
          <w:lang w:val="en-GB"/>
        </w:rPr>
        <w:t>st</w:t>
      </w:r>
      <w:r>
        <w:rPr>
          <w:sz w:val="22"/>
          <w:szCs w:val="22"/>
          <w:lang w:val="en-GB"/>
        </w:rPr>
        <w:t xml:space="preserve"> 2</w:t>
      </w:r>
      <w:r>
        <w:rPr>
          <w:sz w:val="22"/>
          <w:szCs w:val="22"/>
          <w:vertAlign w:val="superscript"/>
          <w:lang w:val="en-GB"/>
        </w:rPr>
        <w:t>nd</w:t>
      </w:r>
      <w:r>
        <w:rPr>
          <w:sz w:val="22"/>
          <w:szCs w:val="22"/>
          <w:lang w:val="en-GB"/>
        </w:rPr>
        <w:t xml:space="preserve"> Upper, 2</w:t>
      </w:r>
      <w:r>
        <w:rPr>
          <w:sz w:val="22"/>
          <w:szCs w:val="22"/>
          <w:vertAlign w:val="superscript"/>
          <w:lang w:val="en-GB"/>
        </w:rPr>
        <w:t>nd</w:t>
      </w:r>
      <w:r>
        <w:rPr>
          <w:sz w:val="22"/>
          <w:szCs w:val="22"/>
          <w:lang w:val="en-GB"/>
        </w:rPr>
        <w:t xml:space="preserve"> Lower, or 3</w:t>
      </w:r>
      <w:r>
        <w:rPr>
          <w:sz w:val="22"/>
          <w:szCs w:val="22"/>
          <w:vertAlign w:val="superscript"/>
          <w:lang w:val="en-GB"/>
        </w:rPr>
        <w:t>rd</w:t>
      </w:r>
      <w:r>
        <w:rPr>
          <w:sz w:val="22"/>
          <w:szCs w:val="22"/>
          <w:lang w:val="en-GB"/>
        </w:rPr>
        <w:t xml:space="preserve"> Class Honours, or as a Pass degree</w:t>
      </w:r>
      <w:r>
        <w:rPr>
          <w:sz w:val="22"/>
          <w:szCs w:val="22"/>
          <w:lang w:val="en-GB"/>
        </w:rPr>
        <w:t>. The Cumulative Grade Point Average for these classes shall be</w:t>
      </w:r>
    </w:p>
    <w:p w14:paraId="5F649DD4" w14:textId="77777777" w:rsidR="00AE0F62" w:rsidRDefault="00AE0F62">
      <w:pPr>
        <w:tabs>
          <w:tab w:val="left" w:pos="180"/>
        </w:tabs>
        <w:spacing w:line="360" w:lineRule="auto"/>
        <w:jc w:val="both"/>
        <w:rPr>
          <w:sz w:val="22"/>
          <w:szCs w:val="22"/>
          <w:lang w:val="en-GB"/>
        </w:rPr>
      </w:pPr>
    </w:p>
    <w:p w14:paraId="4237673C" w14:textId="77777777" w:rsidR="00AE0F62" w:rsidRDefault="00AE0F62">
      <w:pPr>
        <w:tabs>
          <w:tab w:val="left" w:pos="180"/>
        </w:tabs>
        <w:spacing w:line="360" w:lineRule="auto"/>
        <w:jc w:val="both"/>
        <w:rPr>
          <w:sz w:val="22"/>
          <w:szCs w:val="22"/>
          <w:lang w:val="en-GB"/>
        </w:rPr>
      </w:pPr>
    </w:p>
    <w:p w14:paraId="1604AB5A" w14:textId="77777777" w:rsidR="00AE0F62" w:rsidRDefault="00AE0F62">
      <w:pPr>
        <w:tabs>
          <w:tab w:val="left" w:pos="180"/>
        </w:tabs>
        <w:spacing w:line="360" w:lineRule="auto"/>
        <w:jc w:val="both"/>
        <w:rPr>
          <w:sz w:val="22"/>
          <w:szCs w:val="22"/>
          <w:lang w:val="en-GB"/>
        </w:rPr>
      </w:pPr>
    </w:p>
    <w:tbl>
      <w:tblPr>
        <w:tblStyle w:val="TableGrid"/>
        <w:tblW w:w="0" w:type="auto"/>
        <w:tblLook w:val="04A0" w:firstRow="1" w:lastRow="0" w:firstColumn="1" w:lastColumn="0" w:noHBand="0" w:noVBand="1"/>
      </w:tblPr>
      <w:tblGrid>
        <w:gridCol w:w="2049"/>
        <w:gridCol w:w="2168"/>
        <w:gridCol w:w="2160"/>
      </w:tblGrid>
      <w:tr w:rsidR="00AE0F62" w14:paraId="471B0536" w14:textId="77777777">
        <w:tc>
          <w:tcPr>
            <w:tcW w:w="9576" w:type="dxa"/>
            <w:gridSpan w:val="3"/>
          </w:tcPr>
          <w:p w14:paraId="5B571710" w14:textId="77777777" w:rsidR="00AE0F62" w:rsidRDefault="007070A8">
            <w:pPr>
              <w:tabs>
                <w:tab w:val="left" w:pos="180"/>
              </w:tabs>
              <w:spacing w:line="360" w:lineRule="auto"/>
              <w:jc w:val="center"/>
              <w:rPr>
                <w:b/>
                <w:sz w:val="22"/>
                <w:szCs w:val="22"/>
                <w:lang w:val="en-GB"/>
              </w:rPr>
            </w:pPr>
            <w:r>
              <w:rPr>
                <w:b/>
                <w:sz w:val="22"/>
                <w:szCs w:val="22"/>
                <w:lang w:val="en-GB"/>
              </w:rPr>
              <w:t>CLASS  OF CUMULATIVE GRADE POINT AVERAGE DEGREE</w:t>
            </w:r>
          </w:p>
        </w:tc>
      </w:tr>
      <w:tr w:rsidR="00AE0F62" w14:paraId="7BDAC184" w14:textId="77777777">
        <w:tc>
          <w:tcPr>
            <w:tcW w:w="3192" w:type="dxa"/>
          </w:tcPr>
          <w:p w14:paraId="1C6FE828" w14:textId="77777777" w:rsidR="00AE0F62" w:rsidRDefault="00AE0F62">
            <w:pPr>
              <w:tabs>
                <w:tab w:val="left" w:pos="180"/>
              </w:tabs>
              <w:spacing w:line="360" w:lineRule="auto"/>
              <w:jc w:val="both"/>
              <w:rPr>
                <w:sz w:val="22"/>
                <w:szCs w:val="22"/>
                <w:lang w:val="en-GB"/>
              </w:rPr>
            </w:pPr>
          </w:p>
        </w:tc>
        <w:tc>
          <w:tcPr>
            <w:tcW w:w="3192" w:type="dxa"/>
          </w:tcPr>
          <w:p w14:paraId="4294BC58" w14:textId="77777777" w:rsidR="00AE0F62" w:rsidRDefault="007070A8">
            <w:pPr>
              <w:tabs>
                <w:tab w:val="left" w:pos="180"/>
              </w:tabs>
              <w:spacing w:line="360" w:lineRule="auto"/>
              <w:jc w:val="both"/>
              <w:rPr>
                <w:b/>
                <w:sz w:val="22"/>
                <w:szCs w:val="22"/>
                <w:lang w:val="en-GB"/>
              </w:rPr>
            </w:pPr>
            <w:r>
              <w:rPr>
                <w:b/>
                <w:sz w:val="22"/>
                <w:szCs w:val="22"/>
                <w:lang w:val="en-GB"/>
              </w:rPr>
              <w:t>New student*</w:t>
            </w:r>
          </w:p>
        </w:tc>
        <w:tc>
          <w:tcPr>
            <w:tcW w:w="3192" w:type="dxa"/>
          </w:tcPr>
          <w:p w14:paraId="61C110D6" w14:textId="77777777" w:rsidR="00AE0F62" w:rsidRDefault="007070A8">
            <w:pPr>
              <w:tabs>
                <w:tab w:val="left" w:pos="180"/>
              </w:tabs>
              <w:spacing w:line="360" w:lineRule="auto"/>
              <w:jc w:val="both"/>
              <w:rPr>
                <w:b/>
                <w:sz w:val="22"/>
                <w:szCs w:val="22"/>
                <w:lang w:val="en-GB"/>
              </w:rPr>
            </w:pPr>
            <w:r>
              <w:rPr>
                <w:b/>
                <w:sz w:val="22"/>
                <w:szCs w:val="22"/>
                <w:lang w:val="en-GB"/>
              </w:rPr>
              <w:t>Old student*</w:t>
            </w:r>
          </w:p>
        </w:tc>
      </w:tr>
      <w:tr w:rsidR="00AE0F62" w14:paraId="67FDDF92" w14:textId="77777777">
        <w:tc>
          <w:tcPr>
            <w:tcW w:w="3192" w:type="dxa"/>
          </w:tcPr>
          <w:p w14:paraId="6CC8E11C" w14:textId="77777777" w:rsidR="00AE0F62" w:rsidRDefault="007070A8">
            <w:pPr>
              <w:tabs>
                <w:tab w:val="left" w:pos="180"/>
              </w:tabs>
              <w:spacing w:line="360" w:lineRule="auto"/>
              <w:jc w:val="both"/>
              <w:rPr>
                <w:sz w:val="22"/>
                <w:szCs w:val="22"/>
                <w:lang w:val="en-GB"/>
              </w:rPr>
            </w:pPr>
            <w:r>
              <w:rPr>
                <w:sz w:val="22"/>
                <w:szCs w:val="22"/>
                <w:lang w:val="en-GB"/>
              </w:rPr>
              <w:t>1</w:t>
            </w:r>
            <w:r>
              <w:rPr>
                <w:sz w:val="22"/>
                <w:szCs w:val="22"/>
                <w:vertAlign w:val="superscript"/>
                <w:lang w:val="en-GB"/>
              </w:rPr>
              <w:t>st</w:t>
            </w:r>
            <w:r>
              <w:rPr>
                <w:sz w:val="22"/>
                <w:szCs w:val="22"/>
                <w:lang w:val="en-GB"/>
              </w:rPr>
              <w:t xml:space="preserve"> Class </w:t>
            </w:r>
          </w:p>
          <w:p w14:paraId="3E9DAC66" w14:textId="77777777" w:rsidR="00AE0F62" w:rsidRDefault="007070A8">
            <w:pPr>
              <w:tabs>
                <w:tab w:val="left" w:pos="180"/>
              </w:tabs>
              <w:spacing w:line="360" w:lineRule="auto"/>
              <w:jc w:val="both"/>
              <w:rPr>
                <w:sz w:val="22"/>
                <w:szCs w:val="22"/>
                <w:lang w:val="en-GB"/>
              </w:rPr>
            </w:pPr>
            <w:r>
              <w:rPr>
                <w:sz w:val="22"/>
                <w:szCs w:val="22"/>
                <w:lang w:val="en-GB"/>
              </w:rPr>
              <w:t>2</w:t>
            </w:r>
            <w:r>
              <w:rPr>
                <w:sz w:val="22"/>
                <w:szCs w:val="22"/>
                <w:vertAlign w:val="superscript"/>
                <w:lang w:val="en-GB"/>
              </w:rPr>
              <w:t>nd</w:t>
            </w:r>
            <w:r>
              <w:rPr>
                <w:sz w:val="22"/>
                <w:szCs w:val="22"/>
                <w:lang w:val="en-GB"/>
              </w:rPr>
              <w:t xml:space="preserve"> Class Upper</w:t>
            </w:r>
          </w:p>
          <w:p w14:paraId="56F10E7D" w14:textId="77777777" w:rsidR="00AE0F62" w:rsidRDefault="007070A8">
            <w:pPr>
              <w:tabs>
                <w:tab w:val="left" w:pos="180"/>
              </w:tabs>
              <w:spacing w:line="360" w:lineRule="auto"/>
              <w:jc w:val="both"/>
              <w:rPr>
                <w:sz w:val="22"/>
                <w:szCs w:val="22"/>
                <w:lang w:val="en-GB"/>
              </w:rPr>
            </w:pPr>
            <w:r>
              <w:rPr>
                <w:sz w:val="22"/>
                <w:szCs w:val="22"/>
                <w:lang w:val="en-GB"/>
              </w:rPr>
              <w:t>2</w:t>
            </w:r>
            <w:r>
              <w:rPr>
                <w:sz w:val="22"/>
                <w:szCs w:val="22"/>
                <w:vertAlign w:val="superscript"/>
                <w:lang w:val="en-GB"/>
              </w:rPr>
              <w:t>nd</w:t>
            </w:r>
            <w:r>
              <w:rPr>
                <w:sz w:val="22"/>
                <w:szCs w:val="22"/>
                <w:lang w:val="en-GB"/>
              </w:rPr>
              <w:t xml:space="preserve"> Lower</w:t>
            </w:r>
          </w:p>
          <w:p w14:paraId="1FE64723" w14:textId="77777777" w:rsidR="00AE0F62" w:rsidRDefault="007070A8">
            <w:pPr>
              <w:tabs>
                <w:tab w:val="left" w:pos="180"/>
              </w:tabs>
              <w:spacing w:line="360" w:lineRule="auto"/>
              <w:jc w:val="both"/>
              <w:rPr>
                <w:sz w:val="22"/>
                <w:szCs w:val="22"/>
                <w:lang w:val="en-GB"/>
              </w:rPr>
            </w:pPr>
            <w:r>
              <w:rPr>
                <w:sz w:val="22"/>
                <w:szCs w:val="22"/>
                <w:lang w:val="en-GB"/>
              </w:rPr>
              <w:t>3</w:t>
            </w:r>
            <w:r>
              <w:rPr>
                <w:sz w:val="22"/>
                <w:szCs w:val="22"/>
                <w:vertAlign w:val="superscript"/>
                <w:lang w:val="en-GB"/>
              </w:rPr>
              <w:t>rd</w:t>
            </w:r>
            <w:r>
              <w:rPr>
                <w:sz w:val="22"/>
                <w:szCs w:val="22"/>
                <w:lang w:val="en-GB"/>
              </w:rPr>
              <w:t xml:space="preserve"> Class </w:t>
            </w:r>
          </w:p>
          <w:p w14:paraId="5F0CA54A" w14:textId="77777777" w:rsidR="00AE0F62" w:rsidRDefault="007070A8">
            <w:pPr>
              <w:tabs>
                <w:tab w:val="left" w:pos="180"/>
              </w:tabs>
              <w:spacing w:line="360" w:lineRule="auto"/>
              <w:jc w:val="both"/>
              <w:rPr>
                <w:sz w:val="22"/>
                <w:szCs w:val="22"/>
                <w:lang w:val="en-GB"/>
              </w:rPr>
            </w:pPr>
            <w:r>
              <w:rPr>
                <w:sz w:val="22"/>
                <w:szCs w:val="22"/>
                <w:lang w:val="en-GB"/>
              </w:rPr>
              <w:t xml:space="preserve">Pass </w:t>
            </w:r>
          </w:p>
        </w:tc>
        <w:tc>
          <w:tcPr>
            <w:tcW w:w="3192" w:type="dxa"/>
          </w:tcPr>
          <w:p w14:paraId="54C129F9" w14:textId="77777777" w:rsidR="00AE0F62" w:rsidRDefault="007070A8">
            <w:pPr>
              <w:tabs>
                <w:tab w:val="left" w:pos="180"/>
              </w:tabs>
              <w:spacing w:line="360" w:lineRule="auto"/>
              <w:jc w:val="both"/>
              <w:rPr>
                <w:sz w:val="22"/>
                <w:szCs w:val="22"/>
                <w:lang w:val="en-GB"/>
              </w:rPr>
            </w:pPr>
            <w:r>
              <w:rPr>
                <w:sz w:val="22"/>
                <w:szCs w:val="22"/>
                <w:lang w:val="en-GB"/>
              </w:rPr>
              <w:t>4.50-5.00</w:t>
            </w:r>
          </w:p>
          <w:p w14:paraId="27D4BCC1" w14:textId="77777777" w:rsidR="00AE0F62" w:rsidRDefault="007070A8">
            <w:pPr>
              <w:tabs>
                <w:tab w:val="left" w:pos="180"/>
              </w:tabs>
              <w:spacing w:line="360" w:lineRule="auto"/>
              <w:jc w:val="both"/>
              <w:rPr>
                <w:sz w:val="22"/>
                <w:szCs w:val="22"/>
                <w:lang w:val="en-GB"/>
              </w:rPr>
            </w:pPr>
            <w:r>
              <w:rPr>
                <w:sz w:val="22"/>
                <w:szCs w:val="22"/>
                <w:lang w:val="en-GB"/>
              </w:rPr>
              <w:t>3.50-4.49</w:t>
            </w:r>
          </w:p>
          <w:p w14:paraId="7E62F3BA" w14:textId="77777777" w:rsidR="00AE0F62" w:rsidRDefault="007070A8">
            <w:pPr>
              <w:tabs>
                <w:tab w:val="left" w:pos="180"/>
              </w:tabs>
              <w:spacing w:line="360" w:lineRule="auto"/>
              <w:jc w:val="both"/>
              <w:rPr>
                <w:sz w:val="22"/>
                <w:szCs w:val="22"/>
                <w:lang w:val="en-GB"/>
              </w:rPr>
            </w:pPr>
            <w:r>
              <w:rPr>
                <w:sz w:val="22"/>
                <w:szCs w:val="22"/>
                <w:lang w:val="en-GB"/>
              </w:rPr>
              <w:t>2.40-3.49</w:t>
            </w:r>
          </w:p>
          <w:p w14:paraId="75B21327" w14:textId="77777777" w:rsidR="00AE0F62" w:rsidRDefault="007070A8">
            <w:pPr>
              <w:tabs>
                <w:tab w:val="left" w:pos="180"/>
              </w:tabs>
              <w:spacing w:line="360" w:lineRule="auto"/>
              <w:jc w:val="both"/>
              <w:rPr>
                <w:sz w:val="22"/>
                <w:szCs w:val="22"/>
                <w:lang w:val="en-GB"/>
              </w:rPr>
            </w:pPr>
            <w:r>
              <w:rPr>
                <w:sz w:val="22"/>
                <w:szCs w:val="22"/>
                <w:lang w:val="en-GB"/>
              </w:rPr>
              <w:t>1.50-2.39</w:t>
            </w:r>
          </w:p>
          <w:p w14:paraId="21A49073" w14:textId="77777777" w:rsidR="00AE0F62" w:rsidRDefault="007070A8">
            <w:pPr>
              <w:tabs>
                <w:tab w:val="left" w:pos="180"/>
              </w:tabs>
              <w:spacing w:line="360" w:lineRule="auto"/>
              <w:jc w:val="both"/>
              <w:rPr>
                <w:sz w:val="22"/>
                <w:szCs w:val="22"/>
                <w:lang w:val="en-GB"/>
              </w:rPr>
            </w:pPr>
            <w:r>
              <w:rPr>
                <w:sz w:val="22"/>
                <w:szCs w:val="22"/>
                <w:lang w:val="en-GB"/>
              </w:rPr>
              <w:t>1.00.1.49</w:t>
            </w:r>
          </w:p>
        </w:tc>
        <w:tc>
          <w:tcPr>
            <w:tcW w:w="3192" w:type="dxa"/>
          </w:tcPr>
          <w:p w14:paraId="48AD29DA" w14:textId="77777777" w:rsidR="00AE0F62" w:rsidRDefault="007070A8">
            <w:pPr>
              <w:tabs>
                <w:tab w:val="left" w:pos="180"/>
              </w:tabs>
              <w:spacing w:line="360" w:lineRule="auto"/>
              <w:jc w:val="both"/>
              <w:rPr>
                <w:sz w:val="22"/>
                <w:szCs w:val="22"/>
                <w:lang w:val="en-GB"/>
              </w:rPr>
            </w:pPr>
            <w:r>
              <w:rPr>
                <w:sz w:val="22"/>
                <w:szCs w:val="22"/>
                <w:lang w:val="en-GB"/>
              </w:rPr>
              <w:t>4.60-5.00</w:t>
            </w:r>
          </w:p>
          <w:p w14:paraId="494A5EA0" w14:textId="77777777" w:rsidR="00AE0F62" w:rsidRDefault="007070A8">
            <w:pPr>
              <w:tabs>
                <w:tab w:val="left" w:pos="180"/>
              </w:tabs>
              <w:spacing w:line="360" w:lineRule="auto"/>
              <w:jc w:val="both"/>
              <w:rPr>
                <w:sz w:val="22"/>
                <w:szCs w:val="22"/>
                <w:lang w:val="en-GB"/>
              </w:rPr>
            </w:pPr>
            <w:r>
              <w:rPr>
                <w:sz w:val="22"/>
                <w:szCs w:val="22"/>
                <w:lang w:val="en-GB"/>
              </w:rPr>
              <w:t>4.00-4.59</w:t>
            </w:r>
          </w:p>
          <w:p w14:paraId="16BFBD07" w14:textId="77777777" w:rsidR="00AE0F62" w:rsidRDefault="007070A8">
            <w:pPr>
              <w:tabs>
                <w:tab w:val="left" w:pos="180"/>
              </w:tabs>
              <w:spacing w:line="360" w:lineRule="auto"/>
              <w:jc w:val="both"/>
              <w:rPr>
                <w:sz w:val="22"/>
                <w:szCs w:val="22"/>
                <w:lang w:val="en-GB"/>
              </w:rPr>
            </w:pPr>
            <w:r>
              <w:rPr>
                <w:sz w:val="22"/>
                <w:szCs w:val="22"/>
                <w:lang w:val="en-GB"/>
              </w:rPr>
              <w:t>3.00-3.99</w:t>
            </w:r>
          </w:p>
          <w:p w14:paraId="5D1EFAD7" w14:textId="77777777" w:rsidR="00AE0F62" w:rsidRDefault="007070A8">
            <w:pPr>
              <w:tabs>
                <w:tab w:val="left" w:pos="180"/>
              </w:tabs>
              <w:spacing w:line="360" w:lineRule="auto"/>
              <w:jc w:val="both"/>
              <w:rPr>
                <w:sz w:val="22"/>
                <w:szCs w:val="22"/>
                <w:lang w:val="en-GB"/>
              </w:rPr>
            </w:pPr>
            <w:r>
              <w:rPr>
                <w:sz w:val="22"/>
                <w:szCs w:val="22"/>
                <w:lang w:val="en-GB"/>
              </w:rPr>
              <w:t>2.60-2.99</w:t>
            </w:r>
          </w:p>
          <w:p w14:paraId="385573AC" w14:textId="77777777" w:rsidR="00AE0F62" w:rsidRDefault="007070A8">
            <w:pPr>
              <w:tabs>
                <w:tab w:val="left" w:pos="180"/>
              </w:tabs>
              <w:spacing w:line="360" w:lineRule="auto"/>
              <w:jc w:val="both"/>
              <w:rPr>
                <w:sz w:val="22"/>
                <w:szCs w:val="22"/>
                <w:lang w:val="en-GB"/>
              </w:rPr>
            </w:pPr>
            <w:r>
              <w:rPr>
                <w:sz w:val="22"/>
                <w:szCs w:val="22"/>
                <w:lang w:val="en-GB"/>
              </w:rPr>
              <w:t>2.00-2.59</w:t>
            </w:r>
          </w:p>
        </w:tc>
      </w:tr>
    </w:tbl>
    <w:p w14:paraId="1DD0130E" w14:textId="77777777" w:rsidR="00AE0F62" w:rsidRDefault="007070A8">
      <w:pPr>
        <w:tabs>
          <w:tab w:val="left" w:pos="180"/>
        </w:tabs>
        <w:spacing w:line="360" w:lineRule="auto"/>
        <w:jc w:val="both"/>
        <w:rPr>
          <w:sz w:val="22"/>
          <w:szCs w:val="22"/>
          <w:lang w:val="en-GB"/>
        </w:rPr>
      </w:pPr>
      <w:r>
        <w:rPr>
          <w:sz w:val="22"/>
          <w:szCs w:val="22"/>
          <w:lang w:val="en-GB"/>
        </w:rPr>
        <w:t>*Old and New Students are as defined in section 14.1</w:t>
      </w:r>
    </w:p>
    <w:p w14:paraId="02D6F334" w14:textId="77777777" w:rsidR="00AE0F62" w:rsidRDefault="007070A8">
      <w:pPr>
        <w:tabs>
          <w:tab w:val="left" w:pos="180"/>
        </w:tabs>
        <w:spacing w:line="360" w:lineRule="auto"/>
        <w:jc w:val="both"/>
        <w:rPr>
          <w:b/>
          <w:sz w:val="22"/>
          <w:szCs w:val="22"/>
          <w:lang w:val="en-GB"/>
        </w:rPr>
      </w:pPr>
      <w:r>
        <w:rPr>
          <w:sz w:val="22"/>
          <w:szCs w:val="22"/>
          <w:lang w:val="en-GB"/>
        </w:rPr>
        <w:t>18.</w:t>
      </w:r>
      <w:r>
        <w:rPr>
          <w:sz w:val="22"/>
          <w:szCs w:val="22"/>
          <w:lang w:val="en-GB"/>
        </w:rPr>
        <w:tab/>
      </w:r>
      <w:r>
        <w:rPr>
          <w:b/>
          <w:sz w:val="22"/>
          <w:szCs w:val="22"/>
          <w:lang w:val="en-GB"/>
        </w:rPr>
        <w:t xml:space="preserve">EXAMINATION REGULATIONS </w:t>
      </w:r>
    </w:p>
    <w:p w14:paraId="6C6B9817" w14:textId="77777777" w:rsidR="00AE0F62" w:rsidRDefault="007070A8">
      <w:pPr>
        <w:tabs>
          <w:tab w:val="left" w:pos="180"/>
        </w:tabs>
        <w:spacing w:line="360" w:lineRule="auto"/>
        <w:jc w:val="both"/>
        <w:rPr>
          <w:sz w:val="22"/>
          <w:szCs w:val="22"/>
          <w:lang w:val="en-GB"/>
        </w:rPr>
      </w:pPr>
      <w:r>
        <w:rPr>
          <w:sz w:val="22"/>
          <w:szCs w:val="22"/>
          <w:lang w:val="en-GB"/>
        </w:rPr>
        <w:t>18.1</w:t>
      </w:r>
      <w:r>
        <w:rPr>
          <w:sz w:val="22"/>
          <w:szCs w:val="22"/>
          <w:lang w:val="en-GB"/>
        </w:rPr>
        <w:tab/>
        <w:t xml:space="preserve">Examiners should ensure that question papers are prepared under conditions of maximum security and are ready in time. </w:t>
      </w:r>
      <w:r>
        <w:rPr>
          <w:sz w:val="22"/>
          <w:szCs w:val="22"/>
          <w:lang w:val="en-GB"/>
        </w:rPr>
        <w:t>For all examinations, well-packaged question papers must be accompanied by a list of supervisors/Invigilators and the relevant forms. The examiners should ensure that the question papers, adequately packaged and sealed, are submitted to the supervisor at l</w:t>
      </w:r>
      <w:r>
        <w:rPr>
          <w:sz w:val="22"/>
          <w:szCs w:val="22"/>
          <w:lang w:val="en-GB"/>
        </w:rPr>
        <w:t>east one hour before the start of the examinations.</w:t>
      </w:r>
    </w:p>
    <w:p w14:paraId="494A77E9" w14:textId="77777777" w:rsidR="00AE0F62" w:rsidRDefault="007070A8">
      <w:pPr>
        <w:tabs>
          <w:tab w:val="left" w:pos="180"/>
        </w:tabs>
        <w:spacing w:line="360" w:lineRule="auto"/>
        <w:jc w:val="both"/>
        <w:rPr>
          <w:sz w:val="22"/>
          <w:szCs w:val="22"/>
          <w:lang w:val="en-GB"/>
        </w:rPr>
      </w:pPr>
      <w:r>
        <w:rPr>
          <w:sz w:val="22"/>
          <w:szCs w:val="22"/>
          <w:lang w:val="en-GB"/>
        </w:rPr>
        <w:t>18.2</w:t>
      </w:r>
      <w:r>
        <w:rPr>
          <w:sz w:val="22"/>
          <w:szCs w:val="22"/>
          <w:lang w:val="en-GB"/>
        </w:rPr>
        <w:tab/>
        <w:t>Subject only to administrative supervision by the office of the Provost/Dean/Director, the conduct of course examinations shall be the responsibility of Head of Departments. The Head of Department sh</w:t>
      </w:r>
      <w:r>
        <w:rPr>
          <w:sz w:val="22"/>
          <w:szCs w:val="22"/>
          <w:lang w:val="en-GB"/>
        </w:rPr>
        <w:t>ould ensure that examination questions are moderated.</w:t>
      </w:r>
    </w:p>
    <w:p w14:paraId="14116942" w14:textId="77777777" w:rsidR="00AE0F62" w:rsidRDefault="007070A8">
      <w:pPr>
        <w:tabs>
          <w:tab w:val="left" w:pos="180"/>
        </w:tabs>
        <w:spacing w:line="360" w:lineRule="auto"/>
        <w:jc w:val="both"/>
        <w:rPr>
          <w:sz w:val="22"/>
          <w:szCs w:val="22"/>
          <w:lang w:val="en-GB"/>
        </w:rPr>
      </w:pPr>
      <w:r>
        <w:rPr>
          <w:sz w:val="22"/>
          <w:szCs w:val="22"/>
          <w:lang w:val="en-GB"/>
        </w:rPr>
        <w:t>18.3</w:t>
      </w:r>
      <w:r>
        <w:rPr>
          <w:sz w:val="22"/>
          <w:szCs w:val="22"/>
          <w:lang w:val="en-GB"/>
        </w:rPr>
        <w:tab/>
        <w:t>For each examination, there should be a supervisor and invigilator in a ratio of at least one invigilator to 50 students, including both male and female invigilators.</w:t>
      </w:r>
    </w:p>
    <w:p w14:paraId="02A5E660" w14:textId="77777777" w:rsidR="00AE0F62" w:rsidRDefault="007070A8">
      <w:pPr>
        <w:tabs>
          <w:tab w:val="left" w:pos="180"/>
        </w:tabs>
        <w:spacing w:line="360" w:lineRule="auto"/>
        <w:jc w:val="both"/>
        <w:rPr>
          <w:sz w:val="22"/>
          <w:szCs w:val="22"/>
          <w:lang w:val="en-GB"/>
        </w:rPr>
      </w:pPr>
      <w:r>
        <w:rPr>
          <w:sz w:val="22"/>
          <w:szCs w:val="22"/>
          <w:lang w:val="en-GB"/>
        </w:rPr>
        <w:t>18.4</w:t>
      </w:r>
      <w:r>
        <w:rPr>
          <w:sz w:val="22"/>
          <w:szCs w:val="22"/>
          <w:lang w:val="en-GB"/>
        </w:rPr>
        <w:tab/>
        <w:t xml:space="preserve">It is the responsibility </w:t>
      </w:r>
      <w:r>
        <w:rPr>
          <w:sz w:val="22"/>
          <w:szCs w:val="22"/>
          <w:lang w:val="en-GB"/>
        </w:rPr>
        <w:t>of the parent department to appoint supervisors and invigilator. The list should be forwarded to the head of the teaching department not later than one week before the commencement of semester examinations. Students should be seated according to their Depa</w:t>
      </w:r>
      <w:r>
        <w:rPr>
          <w:sz w:val="22"/>
          <w:szCs w:val="22"/>
          <w:lang w:val="en-GB"/>
        </w:rPr>
        <w:t>rtments and they should be invigilated by academic staff from their departments.</w:t>
      </w:r>
    </w:p>
    <w:p w14:paraId="153EE706" w14:textId="77777777" w:rsidR="00AE0F62" w:rsidRDefault="007070A8">
      <w:pPr>
        <w:tabs>
          <w:tab w:val="left" w:pos="180"/>
        </w:tabs>
        <w:spacing w:line="360" w:lineRule="auto"/>
        <w:jc w:val="both"/>
        <w:rPr>
          <w:sz w:val="22"/>
          <w:szCs w:val="22"/>
          <w:lang w:val="en-GB"/>
        </w:rPr>
      </w:pPr>
      <w:r>
        <w:rPr>
          <w:sz w:val="22"/>
          <w:szCs w:val="22"/>
          <w:lang w:val="en-GB"/>
        </w:rPr>
        <w:t>18.5</w:t>
      </w:r>
      <w:r>
        <w:rPr>
          <w:sz w:val="22"/>
          <w:szCs w:val="22"/>
          <w:lang w:val="en-GB"/>
        </w:rPr>
        <w:tab/>
        <w:t>Supervisors should be appointed from the rank of Senior Lecturers and above and invigilators should be other members of academic staff. Part-time teachers, where necessar</w:t>
      </w:r>
      <w:r>
        <w:rPr>
          <w:sz w:val="22"/>
          <w:szCs w:val="22"/>
          <w:lang w:val="en-GB"/>
        </w:rPr>
        <w:t>y are also regarded as Internal Examiners.</w:t>
      </w:r>
    </w:p>
    <w:p w14:paraId="4C8EABA8" w14:textId="77777777" w:rsidR="00AE0F62" w:rsidRDefault="007070A8">
      <w:pPr>
        <w:tabs>
          <w:tab w:val="left" w:pos="180"/>
        </w:tabs>
        <w:spacing w:line="360" w:lineRule="auto"/>
        <w:jc w:val="both"/>
        <w:rPr>
          <w:sz w:val="22"/>
          <w:szCs w:val="22"/>
          <w:lang w:val="en-GB"/>
        </w:rPr>
      </w:pPr>
      <w:r>
        <w:rPr>
          <w:sz w:val="22"/>
          <w:szCs w:val="22"/>
          <w:lang w:val="en-GB"/>
        </w:rPr>
        <w:t>18.6</w:t>
      </w:r>
      <w:r>
        <w:rPr>
          <w:sz w:val="22"/>
          <w:szCs w:val="22"/>
          <w:lang w:val="en-GB"/>
        </w:rPr>
        <w:tab/>
        <w:t xml:space="preserve">supervisors must identify and check students into the examination hall using the authenticated register of students for that course. The student must show the invigilators his /her registration/identity card </w:t>
      </w:r>
      <w:r>
        <w:rPr>
          <w:sz w:val="22"/>
          <w:szCs w:val="22"/>
          <w:lang w:val="en-GB"/>
        </w:rPr>
        <w:t>on entry to every examination. he/she must leave these on the desk throughout the examination for easy inspection by the invigilator.</w:t>
      </w:r>
    </w:p>
    <w:p w14:paraId="24E4EA3E" w14:textId="77777777" w:rsidR="00AE0F62" w:rsidRDefault="007070A8">
      <w:pPr>
        <w:tabs>
          <w:tab w:val="left" w:pos="180"/>
        </w:tabs>
        <w:spacing w:line="360" w:lineRule="auto"/>
        <w:jc w:val="both"/>
        <w:rPr>
          <w:sz w:val="22"/>
          <w:szCs w:val="22"/>
          <w:lang w:val="en-GB"/>
        </w:rPr>
      </w:pPr>
      <w:r>
        <w:rPr>
          <w:sz w:val="22"/>
          <w:szCs w:val="22"/>
          <w:lang w:val="en-GB"/>
        </w:rPr>
        <w:t>18.7</w:t>
      </w:r>
      <w:r>
        <w:rPr>
          <w:sz w:val="22"/>
          <w:szCs w:val="22"/>
          <w:lang w:val="en-GB"/>
        </w:rPr>
        <w:tab/>
        <w:t>All examination scripts used by the students must be endorsed by the supervisor at least 30 minutes after the commenc</w:t>
      </w:r>
      <w:r>
        <w:rPr>
          <w:sz w:val="22"/>
          <w:szCs w:val="22"/>
          <w:lang w:val="en-GB"/>
        </w:rPr>
        <w:t>ement of the examination.</w:t>
      </w:r>
    </w:p>
    <w:p w14:paraId="2A605671" w14:textId="77777777" w:rsidR="00AE0F62" w:rsidRDefault="007070A8">
      <w:pPr>
        <w:tabs>
          <w:tab w:val="left" w:pos="180"/>
        </w:tabs>
        <w:spacing w:line="360" w:lineRule="auto"/>
        <w:jc w:val="both"/>
        <w:rPr>
          <w:sz w:val="22"/>
          <w:szCs w:val="22"/>
          <w:lang w:val="en-GB"/>
        </w:rPr>
      </w:pPr>
      <w:r>
        <w:rPr>
          <w:sz w:val="22"/>
          <w:szCs w:val="22"/>
          <w:lang w:val="en-GB"/>
        </w:rPr>
        <w:t>18.8</w:t>
      </w:r>
      <w:r>
        <w:rPr>
          <w:sz w:val="22"/>
          <w:szCs w:val="22"/>
          <w:lang w:val="en-GB"/>
        </w:rPr>
        <w:tab/>
        <w:t>The invigilator must ensure that no student removes from the examination venue any paper or examination material except the printed question paper where it is allowed. Answer booklets are the property of the university and mu</w:t>
      </w:r>
      <w:r>
        <w:rPr>
          <w:sz w:val="22"/>
          <w:szCs w:val="22"/>
          <w:lang w:val="en-GB"/>
        </w:rPr>
        <w:t>st not be in the possession of students.</w:t>
      </w:r>
    </w:p>
    <w:p w14:paraId="1D7B6F98" w14:textId="77777777" w:rsidR="00AE0F62" w:rsidRDefault="007070A8">
      <w:pPr>
        <w:tabs>
          <w:tab w:val="left" w:pos="180"/>
        </w:tabs>
        <w:spacing w:line="360" w:lineRule="auto"/>
        <w:jc w:val="both"/>
        <w:rPr>
          <w:sz w:val="22"/>
          <w:szCs w:val="22"/>
          <w:lang w:val="en-GB"/>
        </w:rPr>
      </w:pPr>
      <w:r>
        <w:rPr>
          <w:sz w:val="22"/>
          <w:szCs w:val="22"/>
          <w:lang w:val="en-GB"/>
        </w:rPr>
        <w:t>18.9</w:t>
      </w:r>
      <w:r>
        <w:rPr>
          <w:sz w:val="22"/>
          <w:szCs w:val="22"/>
          <w:lang w:val="en-GB"/>
        </w:rPr>
        <w:tab/>
        <w:t>During examinations security must be stepped up, especially around examination centres, to ensure the safety of staff and students. The security department is to ensure that no person not involved in the examin</w:t>
      </w:r>
      <w:r>
        <w:rPr>
          <w:sz w:val="22"/>
          <w:szCs w:val="22"/>
          <w:lang w:val="en-GB"/>
        </w:rPr>
        <w:t>ations is allowed to loiter around the hall.</w:t>
      </w:r>
    </w:p>
    <w:p w14:paraId="6B417E56" w14:textId="77777777" w:rsidR="00AE0F62" w:rsidRDefault="007070A8">
      <w:pPr>
        <w:tabs>
          <w:tab w:val="left" w:pos="180"/>
        </w:tabs>
        <w:spacing w:line="360" w:lineRule="auto"/>
        <w:jc w:val="both"/>
        <w:rPr>
          <w:sz w:val="22"/>
          <w:szCs w:val="22"/>
          <w:lang w:val="en-GB"/>
        </w:rPr>
      </w:pPr>
      <w:r>
        <w:rPr>
          <w:sz w:val="22"/>
          <w:szCs w:val="22"/>
          <w:lang w:val="en-GB"/>
        </w:rPr>
        <w:t>18.10 No unregistered student is allowed to take any examination.</w:t>
      </w:r>
    </w:p>
    <w:p w14:paraId="38DD8CEA" w14:textId="77777777" w:rsidR="00AE0F62" w:rsidRDefault="007070A8">
      <w:pPr>
        <w:tabs>
          <w:tab w:val="left" w:pos="180"/>
        </w:tabs>
        <w:spacing w:line="360" w:lineRule="auto"/>
        <w:jc w:val="both"/>
        <w:rPr>
          <w:sz w:val="22"/>
          <w:szCs w:val="22"/>
          <w:lang w:val="en-GB"/>
        </w:rPr>
      </w:pPr>
      <w:r>
        <w:rPr>
          <w:sz w:val="22"/>
          <w:szCs w:val="22"/>
          <w:lang w:val="en-GB"/>
        </w:rPr>
        <w:t>18.11</w:t>
      </w:r>
      <w:r>
        <w:rPr>
          <w:sz w:val="22"/>
          <w:szCs w:val="22"/>
          <w:lang w:val="en-GB"/>
        </w:rPr>
        <w:tab/>
        <w:t>A student should be in the examination room at least 30 minutes before the start of the examination. A student who is up to 30 minutes late</w:t>
      </w:r>
      <w:r>
        <w:rPr>
          <w:sz w:val="22"/>
          <w:szCs w:val="22"/>
          <w:lang w:val="en-GB"/>
        </w:rPr>
        <w:t xml:space="preserve"> shall be admitted, but shall not be given any extra time. A student who arrives more than 30 minutes after the start of the examination shall not be admitted. A student may be allowed to leave the examination room temporarily before the end of the examina</w:t>
      </w:r>
      <w:r>
        <w:rPr>
          <w:sz w:val="22"/>
          <w:szCs w:val="22"/>
          <w:lang w:val="en-GB"/>
        </w:rPr>
        <w:t>tion, but must NOT.</w:t>
      </w:r>
    </w:p>
    <w:p w14:paraId="391B73F7" w14:textId="77777777" w:rsidR="00AE0F62" w:rsidRDefault="007070A8">
      <w:pPr>
        <w:tabs>
          <w:tab w:val="left" w:pos="180"/>
        </w:tabs>
        <w:spacing w:line="360" w:lineRule="auto"/>
        <w:jc w:val="both"/>
        <w:rPr>
          <w:sz w:val="22"/>
          <w:szCs w:val="22"/>
          <w:lang w:val="en-GB"/>
        </w:rPr>
      </w:pPr>
      <w:r>
        <w:rPr>
          <w:sz w:val="22"/>
          <w:szCs w:val="22"/>
          <w:lang w:val="en-GB"/>
        </w:rPr>
        <w:t>a.</w:t>
      </w:r>
      <w:r>
        <w:rPr>
          <w:sz w:val="22"/>
          <w:szCs w:val="22"/>
          <w:lang w:val="en-GB"/>
        </w:rPr>
        <w:tab/>
        <w:t>Do so during the first hour of the examination except in cases of emergency like illness.</w:t>
      </w:r>
    </w:p>
    <w:p w14:paraId="216A21D7" w14:textId="77777777" w:rsidR="00AE0F62" w:rsidRDefault="007070A8">
      <w:pPr>
        <w:tabs>
          <w:tab w:val="left" w:pos="180"/>
        </w:tabs>
        <w:spacing w:line="360" w:lineRule="auto"/>
        <w:jc w:val="both"/>
        <w:rPr>
          <w:sz w:val="22"/>
          <w:szCs w:val="22"/>
          <w:lang w:val="en-GB"/>
        </w:rPr>
      </w:pPr>
      <w:r>
        <w:rPr>
          <w:sz w:val="22"/>
          <w:szCs w:val="22"/>
          <w:lang w:val="en-GB"/>
        </w:rPr>
        <w:t>b.</w:t>
      </w:r>
      <w:r>
        <w:rPr>
          <w:sz w:val="22"/>
          <w:szCs w:val="22"/>
          <w:lang w:val="en-GB"/>
        </w:rPr>
        <w:tab/>
        <w:t>Do so unaccompanied OR with his scripts.</w:t>
      </w:r>
    </w:p>
    <w:p w14:paraId="169EEA3B" w14:textId="77777777" w:rsidR="00AE0F62" w:rsidRDefault="007070A8">
      <w:pPr>
        <w:tabs>
          <w:tab w:val="left" w:pos="180"/>
        </w:tabs>
        <w:spacing w:line="360" w:lineRule="auto"/>
        <w:rPr>
          <w:sz w:val="22"/>
          <w:szCs w:val="22"/>
          <w:lang w:val="en-GB"/>
        </w:rPr>
      </w:pPr>
      <w:r>
        <w:rPr>
          <w:sz w:val="22"/>
          <w:szCs w:val="22"/>
          <w:lang w:val="en-GB"/>
        </w:rPr>
        <w:t>18.12 A student must write their name and matriculation number and sign the attendance register wit</w:t>
      </w:r>
      <w:r>
        <w:rPr>
          <w:sz w:val="22"/>
          <w:szCs w:val="22"/>
          <w:lang w:val="en-GB"/>
        </w:rPr>
        <w:t>hin the first hour of the examination.</w:t>
      </w:r>
    </w:p>
    <w:p w14:paraId="605C0B5D" w14:textId="77777777" w:rsidR="00AE0F62" w:rsidRDefault="007070A8">
      <w:pPr>
        <w:tabs>
          <w:tab w:val="left" w:pos="180"/>
        </w:tabs>
        <w:spacing w:line="360" w:lineRule="auto"/>
        <w:rPr>
          <w:sz w:val="22"/>
          <w:szCs w:val="22"/>
          <w:lang w:val="en-GB"/>
        </w:rPr>
      </w:pPr>
      <w:r>
        <w:rPr>
          <w:sz w:val="22"/>
          <w:szCs w:val="22"/>
          <w:lang w:val="en-GB"/>
        </w:rPr>
        <w:t>18.13</w:t>
      </w:r>
      <w:r>
        <w:rPr>
          <w:sz w:val="22"/>
          <w:szCs w:val="22"/>
          <w:lang w:val="en-GB"/>
        </w:rPr>
        <w:tab/>
        <w:t xml:space="preserve"> All students must write their number (not name) at the appropriate places on the cover and pages of the answer booklet.</w:t>
      </w:r>
    </w:p>
    <w:p w14:paraId="1A2C6115" w14:textId="77777777" w:rsidR="00AE0F62" w:rsidRDefault="007070A8">
      <w:pPr>
        <w:tabs>
          <w:tab w:val="left" w:pos="180"/>
        </w:tabs>
        <w:spacing w:line="360" w:lineRule="auto"/>
        <w:rPr>
          <w:sz w:val="22"/>
          <w:szCs w:val="22"/>
          <w:lang w:val="en-GB"/>
        </w:rPr>
      </w:pPr>
      <w:r>
        <w:rPr>
          <w:sz w:val="22"/>
          <w:szCs w:val="22"/>
          <w:lang w:val="en-GB"/>
        </w:rPr>
        <w:t>18.14 No student shall keep any handbag, briefcases, books, notebooks, or paper near him/h</w:t>
      </w:r>
      <w:r>
        <w:rPr>
          <w:sz w:val="22"/>
          <w:szCs w:val="22"/>
          <w:lang w:val="en-GB"/>
        </w:rPr>
        <w:t>er during the examination.</w:t>
      </w:r>
    </w:p>
    <w:p w14:paraId="4AAF4E94" w14:textId="77777777" w:rsidR="00AE0F62" w:rsidRDefault="007070A8">
      <w:pPr>
        <w:tabs>
          <w:tab w:val="left" w:pos="180"/>
        </w:tabs>
        <w:spacing w:line="360" w:lineRule="auto"/>
        <w:jc w:val="both"/>
        <w:rPr>
          <w:sz w:val="22"/>
          <w:szCs w:val="22"/>
          <w:lang w:val="en-GB"/>
        </w:rPr>
      </w:pPr>
      <w:r>
        <w:rPr>
          <w:sz w:val="22"/>
          <w:szCs w:val="22"/>
          <w:lang w:val="en-GB"/>
        </w:rPr>
        <w:t>18.15</w:t>
      </w:r>
      <w:r>
        <w:rPr>
          <w:sz w:val="22"/>
          <w:szCs w:val="22"/>
          <w:lang w:val="en-GB"/>
        </w:rPr>
        <w:tab/>
        <w:t>No student shall directly or indirectly give or accept any assistance during the examination, including lending borrowing any materials.</w:t>
      </w:r>
    </w:p>
    <w:p w14:paraId="2D5802C5" w14:textId="77777777" w:rsidR="00AE0F62" w:rsidRDefault="007070A8">
      <w:pPr>
        <w:tabs>
          <w:tab w:val="left" w:pos="180"/>
        </w:tabs>
        <w:spacing w:line="360" w:lineRule="auto"/>
        <w:jc w:val="both"/>
        <w:rPr>
          <w:sz w:val="22"/>
          <w:szCs w:val="22"/>
          <w:lang w:val="en-GB"/>
        </w:rPr>
      </w:pPr>
      <w:r>
        <w:rPr>
          <w:sz w:val="22"/>
          <w:szCs w:val="22"/>
          <w:lang w:val="en-GB"/>
        </w:rPr>
        <w:t>18.16</w:t>
      </w:r>
      <w:r>
        <w:rPr>
          <w:sz w:val="22"/>
          <w:szCs w:val="22"/>
          <w:lang w:val="en-GB"/>
        </w:rPr>
        <w:tab/>
        <w:t>No student shall continue when at the end of the allotted time, the invigilators</w:t>
      </w:r>
      <w:r>
        <w:rPr>
          <w:sz w:val="22"/>
          <w:szCs w:val="22"/>
          <w:lang w:val="en-GB"/>
        </w:rPr>
        <w:t xml:space="preserve"> order all students to stop writing.</w:t>
      </w:r>
    </w:p>
    <w:p w14:paraId="2D5D2051" w14:textId="77777777" w:rsidR="00AE0F62" w:rsidRDefault="007070A8">
      <w:pPr>
        <w:tabs>
          <w:tab w:val="left" w:pos="180"/>
        </w:tabs>
        <w:spacing w:line="360" w:lineRule="auto"/>
        <w:jc w:val="both"/>
        <w:rPr>
          <w:sz w:val="22"/>
          <w:szCs w:val="22"/>
          <w:lang w:val="en-GB"/>
        </w:rPr>
      </w:pPr>
      <w:r>
        <w:rPr>
          <w:sz w:val="22"/>
          <w:szCs w:val="22"/>
          <w:lang w:val="en-GB"/>
        </w:rPr>
        <w:t>18.17</w:t>
      </w:r>
      <w:r>
        <w:rPr>
          <w:sz w:val="22"/>
          <w:szCs w:val="22"/>
          <w:lang w:val="en-GB"/>
        </w:rPr>
        <w:tab/>
        <w:t xml:space="preserve"> A student shall avoid noise making and /or communicating with any other student or with any other person, except with the Invigilator if necessary.</w:t>
      </w:r>
    </w:p>
    <w:p w14:paraId="2EEA1332" w14:textId="77777777" w:rsidR="00AE0F62" w:rsidRDefault="007070A8">
      <w:pPr>
        <w:tabs>
          <w:tab w:val="left" w:pos="180"/>
        </w:tabs>
        <w:spacing w:line="360" w:lineRule="auto"/>
        <w:jc w:val="both"/>
        <w:rPr>
          <w:sz w:val="22"/>
          <w:szCs w:val="22"/>
          <w:lang w:val="en-GB"/>
        </w:rPr>
      </w:pPr>
      <w:r>
        <w:rPr>
          <w:sz w:val="22"/>
          <w:szCs w:val="22"/>
          <w:lang w:val="en-GB"/>
        </w:rPr>
        <w:t>18.18</w:t>
      </w:r>
      <w:r>
        <w:rPr>
          <w:sz w:val="22"/>
          <w:szCs w:val="22"/>
          <w:lang w:val="en-GB"/>
        </w:rPr>
        <w:tab/>
        <w:t xml:space="preserve"> Students who disrupt an examination at any venue shall ha</w:t>
      </w:r>
      <w:r>
        <w:rPr>
          <w:sz w:val="22"/>
          <w:szCs w:val="22"/>
          <w:lang w:val="en-GB"/>
        </w:rPr>
        <w:t>ve their examination cancelled, and they will be required to re-register for the course.</w:t>
      </w:r>
    </w:p>
    <w:p w14:paraId="1C59DDB8" w14:textId="77777777" w:rsidR="00AE0F62" w:rsidRDefault="007070A8">
      <w:pPr>
        <w:tabs>
          <w:tab w:val="left" w:pos="180"/>
        </w:tabs>
        <w:spacing w:line="360" w:lineRule="auto"/>
        <w:jc w:val="both"/>
        <w:rPr>
          <w:sz w:val="22"/>
          <w:szCs w:val="22"/>
          <w:lang w:val="en-GB"/>
        </w:rPr>
      </w:pPr>
      <w:r>
        <w:rPr>
          <w:sz w:val="22"/>
          <w:szCs w:val="22"/>
          <w:lang w:val="en-GB"/>
        </w:rPr>
        <w:t>18.19</w:t>
      </w:r>
      <w:r>
        <w:rPr>
          <w:sz w:val="22"/>
          <w:szCs w:val="22"/>
          <w:lang w:val="en-GB"/>
        </w:rPr>
        <w:tab/>
        <w:t>At the end of the examination, the supervisor/invigilator should ensure that the scripts are checked, properly packaged, and returned along with relevant forms t</w:t>
      </w:r>
      <w:r>
        <w:rPr>
          <w:sz w:val="22"/>
          <w:szCs w:val="22"/>
          <w:lang w:val="en-GB"/>
        </w:rPr>
        <w:t>o the chief examiner.</w:t>
      </w:r>
    </w:p>
    <w:p w14:paraId="3450775D" w14:textId="77777777" w:rsidR="00AE0F62" w:rsidRDefault="007070A8">
      <w:pPr>
        <w:tabs>
          <w:tab w:val="left" w:pos="180"/>
        </w:tabs>
        <w:spacing w:line="360" w:lineRule="auto"/>
        <w:jc w:val="both"/>
        <w:rPr>
          <w:sz w:val="22"/>
          <w:szCs w:val="22"/>
          <w:lang w:val="en-GB"/>
        </w:rPr>
      </w:pPr>
      <w:r>
        <w:rPr>
          <w:sz w:val="22"/>
          <w:szCs w:val="22"/>
          <w:lang w:val="en-GB"/>
        </w:rPr>
        <w:t>18.20</w:t>
      </w:r>
      <w:r>
        <w:rPr>
          <w:sz w:val="22"/>
          <w:szCs w:val="22"/>
          <w:lang w:val="en-GB"/>
        </w:rPr>
        <w:tab/>
        <w:t xml:space="preserve"> A member of staff who fails to turn up for invigilation shall lose a monthly examination allowance for each offence and be quarried for this act the first time. If this is repeated during any other period of examination the mem</w:t>
      </w:r>
      <w:r>
        <w:rPr>
          <w:sz w:val="22"/>
          <w:szCs w:val="22"/>
          <w:lang w:val="en-GB"/>
        </w:rPr>
        <w:t>ber of staff will lose the monthly allowance for each offence and will in addition lose the next promotion and be warned in writing by the Vice Chancellor.</w:t>
      </w:r>
    </w:p>
    <w:p w14:paraId="7D3FFFB1" w14:textId="77777777" w:rsidR="00AE0F62" w:rsidRDefault="007070A8">
      <w:pPr>
        <w:tabs>
          <w:tab w:val="left" w:pos="180"/>
        </w:tabs>
        <w:spacing w:line="360" w:lineRule="auto"/>
        <w:jc w:val="both"/>
        <w:rPr>
          <w:sz w:val="22"/>
          <w:szCs w:val="22"/>
          <w:lang w:val="en-GB"/>
        </w:rPr>
      </w:pPr>
      <w:r>
        <w:rPr>
          <w:sz w:val="22"/>
          <w:szCs w:val="22"/>
          <w:lang w:val="en-GB"/>
        </w:rPr>
        <w:t>18.21</w:t>
      </w:r>
      <w:r>
        <w:rPr>
          <w:sz w:val="22"/>
          <w:szCs w:val="22"/>
          <w:lang w:val="en-GB"/>
        </w:rPr>
        <w:tab/>
        <w:t>The Provost/Dean is responsible for reporting to the Vice-Chancellor any defaulting invigilato</w:t>
      </w:r>
      <w:r>
        <w:rPr>
          <w:sz w:val="22"/>
          <w:szCs w:val="22"/>
          <w:lang w:val="en-GB"/>
        </w:rPr>
        <w:t>r.</w:t>
      </w:r>
    </w:p>
    <w:p w14:paraId="6D39BC10" w14:textId="77777777" w:rsidR="00AE0F62" w:rsidRDefault="007070A8">
      <w:pPr>
        <w:tabs>
          <w:tab w:val="left" w:pos="180"/>
        </w:tabs>
        <w:spacing w:line="360" w:lineRule="auto"/>
        <w:jc w:val="both"/>
        <w:rPr>
          <w:sz w:val="22"/>
          <w:szCs w:val="22"/>
          <w:lang w:val="en-GB"/>
        </w:rPr>
      </w:pPr>
      <w:r>
        <w:rPr>
          <w:sz w:val="22"/>
          <w:szCs w:val="22"/>
          <w:lang w:val="en-GB"/>
        </w:rPr>
        <w:t>18.22</w:t>
      </w:r>
      <w:r>
        <w:rPr>
          <w:sz w:val="22"/>
          <w:szCs w:val="22"/>
          <w:lang w:val="en-GB"/>
        </w:rPr>
        <w:tab/>
        <w:t>These examination regulations apply to any student studying for the award of University of Port Harcourt degrees, diplomas and certificates and where appropriate to all staff.</w:t>
      </w:r>
    </w:p>
    <w:p w14:paraId="5BBA4E15" w14:textId="77777777" w:rsidR="00AE0F62" w:rsidRDefault="007070A8">
      <w:pPr>
        <w:tabs>
          <w:tab w:val="left" w:pos="180"/>
        </w:tabs>
        <w:spacing w:line="360" w:lineRule="auto"/>
        <w:jc w:val="both"/>
        <w:rPr>
          <w:sz w:val="22"/>
          <w:szCs w:val="22"/>
          <w:lang w:val="en-GB"/>
        </w:rPr>
      </w:pPr>
      <w:r>
        <w:rPr>
          <w:sz w:val="22"/>
          <w:szCs w:val="22"/>
          <w:lang w:val="en-GB"/>
        </w:rPr>
        <w:t xml:space="preserve">19. </w:t>
      </w:r>
      <w:r>
        <w:rPr>
          <w:b/>
          <w:sz w:val="22"/>
          <w:szCs w:val="22"/>
          <w:lang w:val="en-GB"/>
        </w:rPr>
        <w:t>RESULTS</w:t>
      </w:r>
    </w:p>
    <w:p w14:paraId="7B1EA10A" w14:textId="77777777" w:rsidR="00AE0F62" w:rsidRDefault="007070A8">
      <w:pPr>
        <w:tabs>
          <w:tab w:val="left" w:pos="180"/>
        </w:tabs>
        <w:spacing w:line="360" w:lineRule="auto"/>
        <w:jc w:val="both"/>
        <w:rPr>
          <w:sz w:val="22"/>
          <w:szCs w:val="22"/>
          <w:lang w:val="en-GB"/>
        </w:rPr>
      </w:pPr>
      <w:r>
        <w:rPr>
          <w:sz w:val="22"/>
          <w:szCs w:val="22"/>
          <w:lang w:val="en-GB"/>
        </w:rPr>
        <w:t>19.1</w:t>
      </w:r>
      <w:r>
        <w:rPr>
          <w:sz w:val="22"/>
          <w:szCs w:val="22"/>
          <w:lang w:val="en-GB"/>
        </w:rPr>
        <w:tab/>
        <w:t>Results should be returned in quadruplicate distribute</w:t>
      </w:r>
      <w:r>
        <w:rPr>
          <w:sz w:val="22"/>
          <w:szCs w:val="22"/>
          <w:lang w:val="en-GB"/>
        </w:rPr>
        <w:t>d as follows: a copy to the course lecturer, a copy to the Head of Department, two copies to the Dean, who signs and returns and return one copy of the mark sheet to the Department.</w:t>
      </w:r>
    </w:p>
    <w:p w14:paraId="104CB75D" w14:textId="77777777" w:rsidR="00AE0F62" w:rsidRDefault="007070A8">
      <w:pPr>
        <w:tabs>
          <w:tab w:val="left" w:pos="180"/>
        </w:tabs>
        <w:spacing w:line="360" w:lineRule="auto"/>
        <w:jc w:val="both"/>
        <w:rPr>
          <w:sz w:val="22"/>
          <w:szCs w:val="22"/>
          <w:lang w:val="en-GB"/>
        </w:rPr>
      </w:pPr>
      <w:r>
        <w:rPr>
          <w:sz w:val="22"/>
          <w:szCs w:val="22"/>
          <w:lang w:val="en-GB"/>
        </w:rPr>
        <w:t>19.2</w:t>
      </w:r>
      <w:r>
        <w:rPr>
          <w:sz w:val="22"/>
          <w:szCs w:val="22"/>
          <w:lang w:val="en-GB"/>
        </w:rPr>
        <w:tab/>
        <w:t>Summary of results for all courses taken in the Department with the d</w:t>
      </w:r>
      <w:r>
        <w:rPr>
          <w:sz w:val="22"/>
          <w:szCs w:val="22"/>
          <w:lang w:val="en-GB"/>
        </w:rPr>
        <w:t xml:space="preserve">ate of departmental meeting reflected on them shall be presented to the Extra-Ordinary meeting of the Senate five weeks following the conclusion of the semester and degree examinations. Lectures who fail to meet the deadline shall face strict sanctions of </w:t>
      </w:r>
      <w:r>
        <w:rPr>
          <w:sz w:val="22"/>
          <w:szCs w:val="22"/>
          <w:lang w:val="en-GB"/>
        </w:rPr>
        <w:t>salary suspension. The Dean shall report such lecturer to the Vice-Chancellor for the necessary sanctions to be applied</w:t>
      </w:r>
    </w:p>
    <w:p w14:paraId="65E66F83" w14:textId="77777777" w:rsidR="00AE0F62" w:rsidRDefault="007070A8">
      <w:pPr>
        <w:tabs>
          <w:tab w:val="left" w:pos="180"/>
        </w:tabs>
        <w:spacing w:line="360" w:lineRule="auto"/>
        <w:jc w:val="both"/>
        <w:rPr>
          <w:sz w:val="22"/>
          <w:szCs w:val="22"/>
          <w:lang w:val="en-GB"/>
        </w:rPr>
      </w:pPr>
      <w:r>
        <w:rPr>
          <w:sz w:val="22"/>
          <w:szCs w:val="22"/>
          <w:lang w:val="en-GB"/>
        </w:rPr>
        <w:t>19.3</w:t>
      </w:r>
      <w:r>
        <w:rPr>
          <w:sz w:val="22"/>
          <w:szCs w:val="22"/>
          <w:lang w:val="en-GB"/>
        </w:rPr>
        <w:tab/>
        <w:t>A moderator of an examination must have access to the script and the course make sheet must show an itemized. Distribution of the s</w:t>
      </w:r>
      <w:r>
        <w:rPr>
          <w:sz w:val="22"/>
          <w:szCs w:val="22"/>
          <w:lang w:val="en-GB"/>
        </w:rPr>
        <w:t>core. All result must be published provisionally not later than 24 hours after the Faculty Board had considered them.</w:t>
      </w:r>
    </w:p>
    <w:p w14:paraId="2F30FB83" w14:textId="77777777" w:rsidR="00AE0F62" w:rsidRDefault="007070A8">
      <w:pPr>
        <w:tabs>
          <w:tab w:val="left" w:pos="180"/>
        </w:tabs>
        <w:spacing w:line="360" w:lineRule="auto"/>
        <w:jc w:val="both"/>
        <w:rPr>
          <w:sz w:val="22"/>
          <w:szCs w:val="22"/>
          <w:lang w:val="en-GB"/>
        </w:rPr>
      </w:pPr>
      <w:r>
        <w:rPr>
          <w:sz w:val="22"/>
          <w:szCs w:val="22"/>
          <w:lang w:val="en-GB"/>
        </w:rPr>
        <w:t>19.4</w:t>
      </w:r>
      <w:r>
        <w:rPr>
          <w:sz w:val="22"/>
          <w:szCs w:val="22"/>
          <w:lang w:val="en-GB"/>
        </w:rPr>
        <w:tab/>
        <w:t>Computation of result should be restricted to academic staff.</w:t>
      </w:r>
    </w:p>
    <w:p w14:paraId="0FFBA548" w14:textId="77777777" w:rsidR="00AE0F62" w:rsidRDefault="007070A8">
      <w:pPr>
        <w:tabs>
          <w:tab w:val="left" w:pos="180"/>
        </w:tabs>
        <w:spacing w:line="360" w:lineRule="auto"/>
        <w:jc w:val="both"/>
        <w:rPr>
          <w:sz w:val="22"/>
          <w:szCs w:val="22"/>
          <w:lang w:val="en-GB"/>
        </w:rPr>
      </w:pPr>
      <w:r>
        <w:rPr>
          <w:sz w:val="22"/>
          <w:szCs w:val="22"/>
          <w:lang w:val="en-GB"/>
        </w:rPr>
        <w:t>19.5</w:t>
      </w:r>
      <w:r>
        <w:rPr>
          <w:sz w:val="22"/>
          <w:szCs w:val="22"/>
          <w:lang w:val="en-GB"/>
        </w:rPr>
        <w:tab/>
        <w:t xml:space="preserve">Examiners should ensure the security of scripts, and the scripts </w:t>
      </w:r>
      <w:r>
        <w:rPr>
          <w:sz w:val="22"/>
          <w:szCs w:val="22"/>
          <w:lang w:val="en-GB"/>
        </w:rPr>
        <w:t>should normally be returned to the Head of Department after one year. Scripts are not to be disposed-off until after five years.</w:t>
      </w:r>
    </w:p>
    <w:p w14:paraId="11B4F51D" w14:textId="77777777" w:rsidR="00AE0F62" w:rsidRDefault="007070A8">
      <w:pPr>
        <w:tabs>
          <w:tab w:val="left" w:pos="180"/>
        </w:tabs>
        <w:spacing w:line="360" w:lineRule="auto"/>
        <w:jc w:val="both"/>
        <w:rPr>
          <w:sz w:val="22"/>
          <w:szCs w:val="22"/>
          <w:lang w:val="en-GB"/>
        </w:rPr>
      </w:pPr>
      <w:r>
        <w:rPr>
          <w:sz w:val="22"/>
          <w:szCs w:val="22"/>
          <w:lang w:val="en-GB"/>
        </w:rPr>
        <w:t>19.6</w:t>
      </w:r>
      <w:r>
        <w:rPr>
          <w:sz w:val="22"/>
          <w:szCs w:val="22"/>
          <w:lang w:val="en-GB"/>
        </w:rPr>
        <w:tab/>
        <w:t>Faculty Officers. Head of Department and Provost/Deans /Directors should ensure that mark sheets and results are treated a</w:t>
      </w:r>
      <w:r>
        <w:rPr>
          <w:sz w:val="22"/>
          <w:szCs w:val="22"/>
          <w:lang w:val="en-GB"/>
        </w:rPr>
        <w:t>s higher security document. A copy of the mark sheets of all the courses should be sent to the Registrar for preparation of students’ transcripts.</w:t>
      </w:r>
    </w:p>
    <w:p w14:paraId="7FFD9314" w14:textId="77777777" w:rsidR="00AE0F62" w:rsidRDefault="007070A8">
      <w:pPr>
        <w:tabs>
          <w:tab w:val="left" w:pos="180"/>
        </w:tabs>
        <w:spacing w:line="360" w:lineRule="auto"/>
        <w:jc w:val="both"/>
        <w:rPr>
          <w:b/>
          <w:sz w:val="22"/>
          <w:szCs w:val="22"/>
          <w:lang w:val="en-GB"/>
        </w:rPr>
      </w:pPr>
      <w:r>
        <w:rPr>
          <w:sz w:val="22"/>
          <w:szCs w:val="22"/>
          <w:lang w:val="en-GB"/>
        </w:rPr>
        <w:t>20.</w:t>
      </w:r>
      <w:r>
        <w:rPr>
          <w:sz w:val="22"/>
          <w:szCs w:val="22"/>
          <w:lang w:val="en-GB"/>
        </w:rPr>
        <w:tab/>
      </w:r>
      <w:r>
        <w:rPr>
          <w:b/>
          <w:sz w:val="22"/>
          <w:szCs w:val="22"/>
          <w:lang w:val="en-GB"/>
        </w:rPr>
        <w:t>PROCEDURE FOR CHANGE OF RESULT</w:t>
      </w:r>
    </w:p>
    <w:p w14:paraId="7D64F2A5" w14:textId="77777777" w:rsidR="00AE0F62" w:rsidRDefault="007070A8">
      <w:pPr>
        <w:tabs>
          <w:tab w:val="left" w:pos="180"/>
        </w:tabs>
        <w:spacing w:line="360" w:lineRule="auto"/>
        <w:jc w:val="both"/>
        <w:rPr>
          <w:sz w:val="22"/>
          <w:szCs w:val="22"/>
          <w:lang w:val="en-GB"/>
        </w:rPr>
      </w:pPr>
      <w:r>
        <w:rPr>
          <w:sz w:val="22"/>
          <w:szCs w:val="22"/>
          <w:lang w:val="en-GB"/>
        </w:rPr>
        <w:t>20.1</w:t>
      </w:r>
      <w:r>
        <w:rPr>
          <w:sz w:val="22"/>
          <w:szCs w:val="22"/>
          <w:lang w:val="en-GB"/>
        </w:rPr>
        <w:tab/>
        <w:t>Results may be changed as a result of a review or as the result of th</w:t>
      </w:r>
      <w:r>
        <w:rPr>
          <w:sz w:val="22"/>
          <w:szCs w:val="22"/>
          <w:lang w:val="en-GB"/>
        </w:rPr>
        <w:t>e discovery of an error or fraudulent change in the recording of either semester or degree results.</w:t>
      </w:r>
    </w:p>
    <w:p w14:paraId="14AC8156" w14:textId="77777777" w:rsidR="00AE0F62" w:rsidRDefault="007070A8">
      <w:pPr>
        <w:tabs>
          <w:tab w:val="left" w:pos="180"/>
        </w:tabs>
        <w:spacing w:line="360" w:lineRule="auto"/>
        <w:jc w:val="both"/>
        <w:rPr>
          <w:sz w:val="22"/>
          <w:szCs w:val="22"/>
          <w:lang w:val="en-GB"/>
        </w:rPr>
      </w:pPr>
      <w:r>
        <w:rPr>
          <w:sz w:val="22"/>
          <w:szCs w:val="22"/>
          <w:lang w:val="en-GB"/>
        </w:rPr>
        <w:t xml:space="preserve">20.2 </w:t>
      </w:r>
      <w:r>
        <w:rPr>
          <w:sz w:val="22"/>
          <w:szCs w:val="22"/>
          <w:lang w:val="en-GB"/>
        </w:rPr>
        <w:tab/>
        <w:t>No result/grade approved by the Faculty Board shall be changed without reference to the Faculty Board.</w:t>
      </w:r>
    </w:p>
    <w:p w14:paraId="0DCFE32B" w14:textId="77777777" w:rsidR="00AE0F62" w:rsidRDefault="007070A8">
      <w:pPr>
        <w:tabs>
          <w:tab w:val="left" w:pos="180"/>
        </w:tabs>
        <w:spacing w:line="360" w:lineRule="auto"/>
        <w:jc w:val="both"/>
        <w:rPr>
          <w:sz w:val="22"/>
          <w:szCs w:val="22"/>
          <w:lang w:val="en-GB"/>
        </w:rPr>
      </w:pPr>
      <w:r>
        <w:rPr>
          <w:sz w:val="22"/>
          <w:szCs w:val="22"/>
          <w:lang w:val="en-GB"/>
        </w:rPr>
        <w:t>20.3</w:t>
      </w:r>
      <w:r>
        <w:rPr>
          <w:sz w:val="22"/>
          <w:szCs w:val="22"/>
          <w:lang w:val="en-GB"/>
        </w:rPr>
        <w:tab/>
        <w:t>No result/grade approved by the senate sha</w:t>
      </w:r>
      <w:r>
        <w:rPr>
          <w:sz w:val="22"/>
          <w:szCs w:val="22"/>
          <w:lang w:val="en-GB"/>
        </w:rPr>
        <w:t>ll be changed without reference to the senate.</w:t>
      </w:r>
    </w:p>
    <w:p w14:paraId="3F5449CB" w14:textId="77777777" w:rsidR="00AE0F62" w:rsidRDefault="007070A8">
      <w:pPr>
        <w:tabs>
          <w:tab w:val="left" w:pos="180"/>
        </w:tabs>
        <w:spacing w:line="360" w:lineRule="auto"/>
        <w:jc w:val="both"/>
        <w:rPr>
          <w:sz w:val="22"/>
          <w:szCs w:val="22"/>
          <w:lang w:val="en-GB"/>
        </w:rPr>
      </w:pPr>
      <w:r>
        <w:rPr>
          <w:sz w:val="22"/>
          <w:szCs w:val="22"/>
          <w:lang w:val="en-GB"/>
        </w:rPr>
        <w:t>20.4</w:t>
      </w:r>
      <w:r>
        <w:rPr>
          <w:sz w:val="22"/>
          <w:szCs w:val="22"/>
          <w:lang w:val="en-GB"/>
        </w:rPr>
        <w:tab/>
        <w:t>Any application for a change of grade must be made in writing appropriately routed, giving clearly defined reasons for the change.</w:t>
      </w:r>
    </w:p>
    <w:p w14:paraId="3F786FE7" w14:textId="77777777" w:rsidR="00AE0F62" w:rsidRDefault="007070A8">
      <w:pPr>
        <w:tabs>
          <w:tab w:val="left" w:pos="180"/>
        </w:tabs>
        <w:spacing w:line="360" w:lineRule="auto"/>
        <w:jc w:val="both"/>
        <w:rPr>
          <w:sz w:val="22"/>
          <w:szCs w:val="22"/>
          <w:lang w:val="en-GB"/>
        </w:rPr>
      </w:pPr>
      <w:r>
        <w:rPr>
          <w:sz w:val="22"/>
          <w:szCs w:val="22"/>
          <w:lang w:val="en-GB"/>
        </w:rPr>
        <w:t>20.5</w:t>
      </w:r>
      <w:r>
        <w:rPr>
          <w:sz w:val="22"/>
          <w:szCs w:val="22"/>
          <w:lang w:val="en-GB"/>
        </w:rPr>
        <w:tab/>
        <w:t>Where the change is suspected to be the result of fraud, it should b</w:t>
      </w:r>
      <w:r>
        <w:rPr>
          <w:sz w:val="22"/>
          <w:szCs w:val="22"/>
          <w:lang w:val="en-GB"/>
        </w:rPr>
        <w:t xml:space="preserve">e investigated at the appropriate level and a recommendation made to senate </w:t>
      </w:r>
    </w:p>
    <w:p w14:paraId="6FE7A96C" w14:textId="77777777" w:rsidR="00AE0F62" w:rsidRDefault="007070A8">
      <w:pPr>
        <w:tabs>
          <w:tab w:val="left" w:pos="180"/>
        </w:tabs>
        <w:spacing w:line="360" w:lineRule="auto"/>
        <w:jc w:val="both"/>
        <w:rPr>
          <w:sz w:val="22"/>
          <w:szCs w:val="22"/>
          <w:lang w:val="en-GB"/>
        </w:rPr>
      </w:pPr>
      <w:r>
        <w:rPr>
          <w:sz w:val="22"/>
          <w:szCs w:val="22"/>
          <w:lang w:val="en-GB"/>
        </w:rPr>
        <w:t>20.6</w:t>
      </w:r>
      <w:r>
        <w:rPr>
          <w:sz w:val="22"/>
          <w:szCs w:val="22"/>
          <w:lang w:val="en-GB"/>
        </w:rPr>
        <w:tab/>
        <w:t>The application must be personal, i.e. an appeal by someone for the review of someone else’s script shall not be entertained.</w:t>
      </w:r>
    </w:p>
    <w:p w14:paraId="61F935BC" w14:textId="77777777" w:rsidR="00AE0F62" w:rsidRDefault="007070A8">
      <w:pPr>
        <w:tabs>
          <w:tab w:val="left" w:pos="180"/>
        </w:tabs>
        <w:spacing w:line="360" w:lineRule="auto"/>
        <w:jc w:val="both"/>
        <w:rPr>
          <w:sz w:val="22"/>
          <w:szCs w:val="22"/>
          <w:lang w:val="en-GB"/>
        </w:rPr>
      </w:pPr>
      <w:r>
        <w:rPr>
          <w:sz w:val="22"/>
          <w:szCs w:val="22"/>
          <w:lang w:val="en-GB"/>
        </w:rPr>
        <w:t>21.7</w:t>
      </w:r>
      <w:r>
        <w:rPr>
          <w:sz w:val="22"/>
          <w:szCs w:val="22"/>
          <w:lang w:val="en-GB"/>
        </w:rPr>
        <w:tab/>
        <w:t xml:space="preserve">No group appeal by candidates involved in </w:t>
      </w:r>
      <w:r>
        <w:rPr>
          <w:sz w:val="22"/>
          <w:szCs w:val="22"/>
          <w:lang w:val="en-GB"/>
        </w:rPr>
        <w:t>the examination in question, (or any other group of persons) shall be entertained.</w:t>
      </w:r>
    </w:p>
    <w:p w14:paraId="4F8C91A3" w14:textId="77777777" w:rsidR="00AE0F62" w:rsidRDefault="007070A8">
      <w:pPr>
        <w:tabs>
          <w:tab w:val="left" w:pos="180"/>
        </w:tabs>
        <w:spacing w:line="360" w:lineRule="auto"/>
        <w:jc w:val="both"/>
        <w:rPr>
          <w:b/>
          <w:sz w:val="22"/>
          <w:szCs w:val="22"/>
          <w:lang w:val="en-GB"/>
        </w:rPr>
      </w:pPr>
      <w:r>
        <w:rPr>
          <w:sz w:val="22"/>
          <w:szCs w:val="22"/>
          <w:lang w:val="en-GB"/>
        </w:rPr>
        <w:t>22.</w:t>
      </w:r>
      <w:r>
        <w:rPr>
          <w:sz w:val="22"/>
          <w:szCs w:val="22"/>
          <w:lang w:val="en-GB"/>
        </w:rPr>
        <w:tab/>
      </w:r>
      <w:r>
        <w:rPr>
          <w:b/>
          <w:sz w:val="22"/>
          <w:szCs w:val="22"/>
          <w:lang w:val="en-GB"/>
        </w:rPr>
        <w:t xml:space="preserve">PROCEDURE FOR INVESTIGATION OF EXAMINATION MALPRACTICES </w:t>
      </w:r>
    </w:p>
    <w:p w14:paraId="0ACEED9D" w14:textId="77777777" w:rsidR="00AE0F62" w:rsidRDefault="007070A8">
      <w:pPr>
        <w:tabs>
          <w:tab w:val="left" w:pos="180"/>
        </w:tabs>
        <w:spacing w:line="360" w:lineRule="auto"/>
        <w:jc w:val="both"/>
        <w:rPr>
          <w:sz w:val="22"/>
          <w:szCs w:val="22"/>
          <w:lang w:val="en-GB"/>
        </w:rPr>
      </w:pPr>
      <w:r>
        <w:rPr>
          <w:sz w:val="22"/>
          <w:szCs w:val="22"/>
          <w:lang w:val="en-GB"/>
        </w:rPr>
        <w:t>22.1</w:t>
      </w:r>
      <w:r>
        <w:rPr>
          <w:sz w:val="22"/>
          <w:szCs w:val="22"/>
          <w:lang w:val="en-GB"/>
        </w:rPr>
        <w:tab/>
        <w:t>Definition Examination Malpractice.</w:t>
      </w:r>
    </w:p>
    <w:p w14:paraId="1FCE0E4E" w14:textId="77777777" w:rsidR="00AE0F62" w:rsidRDefault="007070A8">
      <w:pPr>
        <w:tabs>
          <w:tab w:val="left" w:pos="180"/>
        </w:tabs>
        <w:spacing w:line="360" w:lineRule="auto"/>
        <w:jc w:val="both"/>
        <w:rPr>
          <w:sz w:val="22"/>
          <w:szCs w:val="22"/>
          <w:lang w:val="en-GB"/>
        </w:rPr>
      </w:pPr>
      <w:r>
        <w:rPr>
          <w:sz w:val="22"/>
          <w:szCs w:val="22"/>
          <w:lang w:val="en-GB"/>
        </w:rPr>
        <w:t>Examination malpractice shall be defined as all forms of cheating Exami</w:t>
      </w:r>
      <w:r>
        <w:rPr>
          <w:sz w:val="22"/>
          <w:szCs w:val="22"/>
          <w:lang w:val="en-GB"/>
        </w:rPr>
        <w:t xml:space="preserve">nation malpractice shall be defined as all forms of cheating which directly or indirectly falsify the ability of the student. These shall include cheating within an examination hall, cheating outside an examination hall, and any involvement in all illegal </w:t>
      </w:r>
      <w:r>
        <w:rPr>
          <w:sz w:val="22"/>
          <w:szCs w:val="22"/>
          <w:lang w:val="en-GB"/>
        </w:rPr>
        <w:t>examination related offences, forms of cheating are categorized as follows.</w:t>
      </w:r>
    </w:p>
    <w:p w14:paraId="2AB9B280" w14:textId="77777777" w:rsidR="00AE0F62" w:rsidRDefault="007070A8">
      <w:pPr>
        <w:pStyle w:val="ListParagraph"/>
        <w:numPr>
          <w:ilvl w:val="0"/>
          <w:numId w:val="43"/>
        </w:numPr>
        <w:tabs>
          <w:tab w:val="left" w:pos="180"/>
        </w:tabs>
        <w:spacing w:line="360" w:lineRule="auto"/>
        <w:ind w:left="360"/>
        <w:contextualSpacing/>
        <w:jc w:val="both"/>
        <w:rPr>
          <w:rFonts w:ascii="Times New Roman" w:hAnsi="Times New Roman" w:cs="Times New Roman"/>
          <w:b/>
          <w:lang w:val="en-GB"/>
        </w:rPr>
      </w:pPr>
      <w:r>
        <w:rPr>
          <w:rFonts w:ascii="Times New Roman" w:hAnsi="Times New Roman" w:cs="Times New Roman"/>
          <w:b/>
          <w:lang w:val="en-GB"/>
        </w:rPr>
        <w:t xml:space="preserve">      Cheating within an examination hall/room</w:t>
      </w:r>
    </w:p>
    <w:p w14:paraId="60A3FB61" w14:textId="77777777" w:rsidR="00AE0F62" w:rsidRDefault="007070A8">
      <w:pPr>
        <w:pStyle w:val="ListParagraph"/>
        <w:numPr>
          <w:ilvl w:val="0"/>
          <w:numId w:val="44"/>
        </w:numPr>
        <w:tabs>
          <w:tab w:val="left" w:pos="180"/>
        </w:tabs>
        <w:spacing w:line="360" w:lineRule="auto"/>
        <w:ind w:left="360"/>
        <w:contextualSpacing/>
        <w:jc w:val="both"/>
        <w:rPr>
          <w:rFonts w:ascii="Times New Roman" w:hAnsi="Times New Roman" w:cs="Times New Roman"/>
          <w:lang w:val="en-GB"/>
        </w:rPr>
      </w:pPr>
      <w:r>
        <w:rPr>
          <w:rFonts w:ascii="Times New Roman" w:hAnsi="Times New Roman" w:cs="Times New Roman"/>
          <w:lang w:val="en-GB"/>
        </w:rPr>
        <w:t xml:space="preserve">  Copying from one another/exchanging questions/answer sheets</w:t>
      </w:r>
    </w:p>
    <w:p w14:paraId="725CDDCA" w14:textId="77777777" w:rsidR="00AE0F62" w:rsidRDefault="007070A8">
      <w:pPr>
        <w:pStyle w:val="ListParagraph"/>
        <w:numPr>
          <w:ilvl w:val="0"/>
          <w:numId w:val="44"/>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Bringing in prepared answers, copying from textbooks, notebooks, labora</w:t>
      </w:r>
      <w:r>
        <w:rPr>
          <w:rFonts w:ascii="Times New Roman" w:hAnsi="Times New Roman" w:cs="Times New Roman"/>
          <w:lang w:val="en-GB"/>
        </w:rPr>
        <w:t>tory specimens or any other instructional aids smuggled into the examination hall.</w:t>
      </w:r>
    </w:p>
    <w:p w14:paraId="727A02EF" w14:textId="77777777" w:rsidR="00AE0F62" w:rsidRDefault="007070A8">
      <w:pPr>
        <w:pStyle w:val="ListParagraph"/>
        <w:numPr>
          <w:ilvl w:val="0"/>
          <w:numId w:val="44"/>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Collaboration with an invigilator/lecturer where it involves the lecturer providing written/oral answers to a student in the examination hall.</w:t>
      </w:r>
    </w:p>
    <w:p w14:paraId="053FAD3B" w14:textId="77777777" w:rsidR="00AE0F62" w:rsidRDefault="007070A8">
      <w:pPr>
        <w:pStyle w:val="ListParagraph"/>
        <w:numPr>
          <w:ilvl w:val="0"/>
          <w:numId w:val="44"/>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Oral/written communication bet</w:t>
      </w:r>
      <w:r>
        <w:rPr>
          <w:rFonts w:ascii="Times New Roman" w:hAnsi="Times New Roman" w:cs="Times New Roman"/>
          <w:lang w:val="en-GB"/>
        </w:rPr>
        <w:t>ween/amongst students.</w:t>
      </w:r>
    </w:p>
    <w:p w14:paraId="67F54A5B" w14:textId="77777777" w:rsidR="00AE0F62" w:rsidRDefault="007070A8">
      <w:pPr>
        <w:pStyle w:val="ListParagraph"/>
        <w:numPr>
          <w:ilvl w:val="0"/>
          <w:numId w:val="44"/>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Bringing in prepared answers written on any part of the body.</w:t>
      </w:r>
    </w:p>
    <w:p w14:paraId="3BBE9F35" w14:textId="77777777" w:rsidR="00AE0F62" w:rsidRDefault="007070A8">
      <w:pPr>
        <w:pStyle w:val="ListParagraph"/>
        <w:numPr>
          <w:ilvl w:val="0"/>
          <w:numId w:val="44"/>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Receiving information, whether written or oral, from any person(s) outside an examination hall.</w:t>
      </w:r>
    </w:p>
    <w:p w14:paraId="5A417C5B" w14:textId="77777777" w:rsidR="00AE0F62" w:rsidRDefault="007070A8">
      <w:pPr>
        <w:pStyle w:val="ListParagraph"/>
        <w:numPr>
          <w:ilvl w:val="0"/>
          <w:numId w:val="44"/>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Refusal to stop writing at the end of the examination</w:t>
      </w:r>
    </w:p>
    <w:p w14:paraId="36C5DDE1" w14:textId="77777777" w:rsidR="00AE0F62" w:rsidRDefault="007070A8">
      <w:pPr>
        <w:pStyle w:val="ListParagraph"/>
        <w:numPr>
          <w:ilvl w:val="0"/>
          <w:numId w:val="44"/>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 xml:space="preserve">Impersonation </w:t>
      </w:r>
    </w:p>
    <w:p w14:paraId="3CD703A1" w14:textId="77777777" w:rsidR="00AE0F62" w:rsidRDefault="007070A8">
      <w:pPr>
        <w:pStyle w:val="ListParagraph"/>
        <w:numPr>
          <w:ilvl w:val="0"/>
          <w:numId w:val="44"/>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 xml:space="preserve">Non-submission of answer scripts at the end of an examination </w:t>
      </w:r>
    </w:p>
    <w:p w14:paraId="4EAF5411" w14:textId="77777777" w:rsidR="00AE0F62" w:rsidRDefault="007070A8">
      <w:pPr>
        <w:pStyle w:val="ListParagraph"/>
        <w:numPr>
          <w:ilvl w:val="0"/>
          <w:numId w:val="44"/>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Illegal removal of an answer script from an examination hall.</w:t>
      </w:r>
    </w:p>
    <w:p w14:paraId="38A7E9F8" w14:textId="77777777" w:rsidR="00AE0F62" w:rsidRDefault="007070A8">
      <w:pPr>
        <w:pStyle w:val="ListParagraph"/>
        <w:numPr>
          <w:ilvl w:val="0"/>
          <w:numId w:val="44"/>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Copying laboratory material or field work reports and /or term paper or others.</w:t>
      </w:r>
    </w:p>
    <w:p w14:paraId="73CB94CC" w14:textId="77777777" w:rsidR="00AE0F62" w:rsidRDefault="007070A8">
      <w:pPr>
        <w:pStyle w:val="ListParagraph"/>
        <w:numPr>
          <w:ilvl w:val="0"/>
          <w:numId w:val="44"/>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 xml:space="preserve">Manipulation of registration forms in order to sit </w:t>
      </w:r>
      <w:r>
        <w:rPr>
          <w:rFonts w:ascii="Times New Roman" w:hAnsi="Times New Roman" w:cs="Times New Roman"/>
          <w:lang w:val="en-GB"/>
        </w:rPr>
        <w:t>for an examination for which the students is not qualified.</w:t>
      </w:r>
    </w:p>
    <w:p w14:paraId="2AA59126" w14:textId="77777777" w:rsidR="00AE0F62" w:rsidRDefault="007070A8">
      <w:pPr>
        <w:pStyle w:val="ListParagraph"/>
        <w:numPr>
          <w:ilvl w:val="0"/>
          <w:numId w:val="44"/>
        </w:numPr>
        <w:tabs>
          <w:tab w:val="left" w:pos="180"/>
        </w:tabs>
        <w:spacing w:line="360" w:lineRule="auto"/>
        <w:contextualSpacing/>
        <w:jc w:val="both"/>
        <w:rPr>
          <w:rFonts w:ascii="Times New Roman" w:hAnsi="Times New Roman" w:cs="Times New Roman"/>
          <w:lang w:val="en-GB"/>
        </w:rPr>
      </w:pPr>
      <w:r>
        <w:rPr>
          <w:rFonts w:ascii="Times New Roman" w:hAnsi="Times New Roman" w:cs="Times New Roman"/>
          <w:lang w:val="en-GB"/>
        </w:rPr>
        <w:t xml:space="preserve">Sitting for an examination which the student is not qualified as a result of manipulation of registration </w:t>
      </w:r>
    </w:p>
    <w:p w14:paraId="6D625EB9" w14:textId="77777777" w:rsidR="00AE0F62" w:rsidRDefault="007070A8">
      <w:pPr>
        <w:pStyle w:val="ListParagraph"/>
        <w:numPr>
          <w:ilvl w:val="0"/>
          <w:numId w:val="44"/>
        </w:numPr>
        <w:tabs>
          <w:tab w:val="left" w:pos="180"/>
        </w:tabs>
        <w:spacing w:line="360" w:lineRule="auto"/>
        <w:contextualSpacing/>
        <w:jc w:val="both"/>
        <w:rPr>
          <w:rFonts w:ascii="Times New Roman" w:hAnsi="Times New Roman" w:cs="Times New Roman"/>
          <w:b/>
          <w:lang w:val="en-GB"/>
        </w:rPr>
      </w:pPr>
      <w:r>
        <w:rPr>
          <w:rFonts w:ascii="Times New Roman" w:hAnsi="Times New Roman" w:cs="Times New Roman"/>
          <w:lang w:val="en-GB"/>
        </w:rPr>
        <w:t>Colluding with a medical doctor in order to obtain an excused duty/medical certificates o</w:t>
      </w:r>
      <w:r>
        <w:rPr>
          <w:rFonts w:ascii="Times New Roman" w:hAnsi="Times New Roman" w:cs="Times New Roman"/>
          <w:lang w:val="en-GB"/>
        </w:rPr>
        <w:t>n grounds of feigned illness.</w:t>
      </w:r>
    </w:p>
    <w:p w14:paraId="7880D637" w14:textId="77777777" w:rsidR="00AE0F62" w:rsidRDefault="007070A8">
      <w:pPr>
        <w:tabs>
          <w:tab w:val="left" w:pos="180"/>
        </w:tabs>
        <w:spacing w:line="360" w:lineRule="auto"/>
        <w:jc w:val="both"/>
        <w:rPr>
          <w:b/>
          <w:sz w:val="22"/>
          <w:szCs w:val="22"/>
          <w:lang w:val="en-GB"/>
        </w:rPr>
      </w:pPr>
      <w:r>
        <w:rPr>
          <w:b/>
          <w:sz w:val="22"/>
          <w:szCs w:val="22"/>
          <w:lang w:val="en-GB"/>
        </w:rPr>
        <w:t>B.</w:t>
      </w:r>
      <w:r>
        <w:rPr>
          <w:b/>
          <w:sz w:val="22"/>
          <w:szCs w:val="22"/>
          <w:lang w:val="en-GB"/>
        </w:rPr>
        <w:tab/>
        <w:t>Cheating inside the Examination hall/room</w:t>
      </w:r>
    </w:p>
    <w:p w14:paraId="78F03920" w14:textId="77777777" w:rsidR="00AE0F62" w:rsidRDefault="007070A8">
      <w:pPr>
        <w:tabs>
          <w:tab w:val="left" w:pos="180"/>
        </w:tabs>
        <w:spacing w:line="360" w:lineRule="auto"/>
        <w:jc w:val="both"/>
        <w:rPr>
          <w:sz w:val="22"/>
          <w:szCs w:val="22"/>
          <w:lang w:val="en-GB"/>
        </w:rPr>
      </w:pPr>
      <w:r>
        <w:rPr>
          <w:sz w:val="22"/>
          <w:szCs w:val="22"/>
          <w:lang w:val="en-GB"/>
        </w:rPr>
        <w:t>1.</w:t>
      </w:r>
      <w:r>
        <w:rPr>
          <w:sz w:val="22"/>
          <w:szCs w:val="22"/>
          <w:lang w:val="en-GB"/>
        </w:rPr>
        <w:tab/>
        <w:t>Plagiarism is a form of examination malpractice and should be investigated and punished. Plagiarism is the use of another person’s work without appropriate acknowledgement both i</w:t>
      </w:r>
      <w:r>
        <w:rPr>
          <w:sz w:val="22"/>
          <w:szCs w:val="22"/>
          <w:lang w:val="en-GB"/>
        </w:rPr>
        <w:t>n the text and in the reference at the end.</w:t>
      </w:r>
    </w:p>
    <w:p w14:paraId="0653F196" w14:textId="77777777" w:rsidR="00AE0F62" w:rsidRDefault="007070A8">
      <w:pPr>
        <w:tabs>
          <w:tab w:val="left" w:pos="180"/>
        </w:tabs>
        <w:spacing w:line="360" w:lineRule="auto"/>
        <w:jc w:val="both"/>
        <w:rPr>
          <w:sz w:val="22"/>
          <w:szCs w:val="22"/>
          <w:lang w:val="en-GB"/>
        </w:rPr>
      </w:pPr>
      <w:r>
        <w:rPr>
          <w:sz w:val="22"/>
          <w:szCs w:val="22"/>
          <w:lang w:val="en-GB"/>
        </w:rPr>
        <w:t>2.</w:t>
      </w:r>
      <w:r>
        <w:rPr>
          <w:sz w:val="22"/>
          <w:szCs w:val="22"/>
          <w:lang w:val="en-GB"/>
        </w:rPr>
        <w:tab/>
        <w:t>Colluding with a member of obtain or on his own initiative obtaining set questions or answers beforehand.</w:t>
      </w:r>
    </w:p>
    <w:p w14:paraId="62665D73" w14:textId="77777777" w:rsidR="00AE0F62" w:rsidRDefault="007070A8">
      <w:pPr>
        <w:tabs>
          <w:tab w:val="left" w:pos="180"/>
        </w:tabs>
        <w:spacing w:line="360" w:lineRule="auto"/>
        <w:jc w:val="both"/>
        <w:rPr>
          <w:sz w:val="22"/>
          <w:szCs w:val="22"/>
          <w:lang w:val="en-GB"/>
        </w:rPr>
      </w:pPr>
      <w:r>
        <w:rPr>
          <w:sz w:val="22"/>
          <w:szCs w:val="22"/>
          <w:lang w:val="en-GB"/>
        </w:rPr>
        <w:t>3.</w:t>
      </w:r>
      <w:r>
        <w:rPr>
          <w:sz w:val="22"/>
          <w:szCs w:val="22"/>
          <w:lang w:val="en-GB"/>
        </w:rPr>
        <w:tab/>
        <w:t>Colluding with a member of staff to modify or on his/her own initiative modifying students’ score ca</w:t>
      </w:r>
      <w:r>
        <w:rPr>
          <w:sz w:val="22"/>
          <w:szCs w:val="22"/>
          <w:lang w:val="en-GB"/>
        </w:rPr>
        <w:t>rds, answers scripts and/or mark sheets.</w:t>
      </w:r>
    </w:p>
    <w:p w14:paraId="59DDF3EE" w14:textId="77777777" w:rsidR="00AE0F62" w:rsidRDefault="007070A8">
      <w:pPr>
        <w:tabs>
          <w:tab w:val="left" w:pos="180"/>
        </w:tabs>
        <w:spacing w:line="360" w:lineRule="auto"/>
        <w:jc w:val="both"/>
        <w:rPr>
          <w:sz w:val="22"/>
          <w:szCs w:val="22"/>
          <w:lang w:val="en-GB"/>
        </w:rPr>
      </w:pPr>
      <w:r>
        <w:rPr>
          <w:sz w:val="22"/>
          <w:szCs w:val="22"/>
          <w:lang w:val="en-GB"/>
        </w:rPr>
        <w:t>4.</w:t>
      </w:r>
      <w:r>
        <w:rPr>
          <w:sz w:val="22"/>
          <w:szCs w:val="22"/>
          <w:lang w:val="en-GB"/>
        </w:rPr>
        <w:tab/>
        <w:t>Colluding with a member of staff in other to submit a new, prepared answered scripts as a substitute for the original script after the examination.</w:t>
      </w:r>
    </w:p>
    <w:p w14:paraId="1A521033" w14:textId="77777777" w:rsidR="00AE0F62" w:rsidRDefault="007070A8">
      <w:pPr>
        <w:tabs>
          <w:tab w:val="left" w:pos="180"/>
        </w:tabs>
        <w:spacing w:line="360" w:lineRule="auto"/>
        <w:jc w:val="both"/>
        <w:rPr>
          <w:sz w:val="22"/>
          <w:szCs w:val="22"/>
          <w:lang w:val="en-GB"/>
        </w:rPr>
      </w:pPr>
      <w:r>
        <w:rPr>
          <w:sz w:val="22"/>
          <w:szCs w:val="22"/>
          <w:lang w:val="en-GB"/>
        </w:rPr>
        <w:t>5.</w:t>
      </w:r>
      <w:r>
        <w:rPr>
          <w:sz w:val="22"/>
          <w:szCs w:val="22"/>
          <w:lang w:val="en-GB"/>
        </w:rPr>
        <w:tab/>
        <w:t>Writing of projects, laboratory and /or field reports on beha</w:t>
      </w:r>
      <w:r>
        <w:rPr>
          <w:sz w:val="22"/>
          <w:szCs w:val="22"/>
          <w:lang w:val="en-GB"/>
        </w:rPr>
        <w:t>lf of a student by a member of staff.</w:t>
      </w:r>
    </w:p>
    <w:p w14:paraId="23424FA4" w14:textId="77777777" w:rsidR="00AE0F62" w:rsidRDefault="007070A8">
      <w:pPr>
        <w:tabs>
          <w:tab w:val="left" w:pos="180"/>
        </w:tabs>
        <w:spacing w:line="360" w:lineRule="auto"/>
        <w:jc w:val="both"/>
        <w:rPr>
          <w:sz w:val="22"/>
          <w:szCs w:val="22"/>
          <w:lang w:val="en-GB"/>
        </w:rPr>
      </w:pPr>
      <w:r>
        <w:rPr>
          <w:sz w:val="22"/>
          <w:szCs w:val="22"/>
          <w:lang w:val="en-GB"/>
        </w:rPr>
        <w:t>6.</w:t>
      </w:r>
      <w:r>
        <w:rPr>
          <w:sz w:val="22"/>
          <w:szCs w:val="22"/>
          <w:lang w:val="en-GB"/>
        </w:rPr>
        <w:tab/>
        <w:t xml:space="preserve">Soliciting for help after an examination </w:t>
      </w:r>
    </w:p>
    <w:p w14:paraId="427C49EF" w14:textId="77777777" w:rsidR="00AE0F62" w:rsidRDefault="007070A8">
      <w:pPr>
        <w:tabs>
          <w:tab w:val="left" w:pos="180"/>
        </w:tabs>
        <w:spacing w:line="360" w:lineRule="auto"/>
        <w:jc w:val="both"/>
        <w:rPr>
          <w:sz w:val="22"/>
          <w:szCs w:val="22"/>
          <w:lang w:val="en-GB"/>
        </w:rPr>
      </w:pPr>
      <w:r>
        <w:rPr>
          <w:sz w:val="22"/>
          <w:szCs w:val="22"/>
          <w:lang w:val="en-GB"/>
        </w:rPr>
        <w:t>7.</w:t>
      </w:r>
      <w:r>
        <w:rPr>
          <w:sz w:val="22"/>
          <w:szCs w:val="22"/>
          <w:lang w:val="en-GB"/>
        </w:rPr>
        <w:tab/>
        <w:t>Secretly breaking into a staff office or departmental office in order to obtain question papers, answer script for the original script.</w:t>
      </w:r>
    </w:p>
    <w:p w14:paraId="382C0B34" w14:textId="77777777" w:rsidR="00AE0F62" w:rsidRDefault="007070A8">
      <w:pPr>
        <w:tabs>
          <w:tab w:val="left" w:pos="180"/>
        </w:tabs>
        <w:spacing w:line="360" w:lineRule="auto"/>
        <w:jc w:val="both"/>
        <w:rPr>
          <w:sz w:val="22"/>
          <w:szCs w:val="22"/>
          <w:lang w:val="en-GB"/>
        </w:rPr>
      </w:pPr>
      <w:r>
        <w:rPr>
          <w:sz w:val="22"/>
          <w:szCs w:val="22"/>
          <w:lang w:val="en-GB"/>
        </w:rPr>
        <w:t>8.</w:t>
      </w:r>
      <w:r>
        <w:rPr>
          <w:sz w:val="22"/>
          <w:szCs w:val="22"/>
          <w:lang w:val="en-GB"/>
        </w:rPr>
        <w:tab/>
        <w:t>Refusing to co-operate with the</w:t>
      </w:r>
      <w:r>
        <w:rPr>
          <w:sz w:val="22"/>
          <w:szCs w:val="22"/>
          <w:lang w:val="en-GB"/>
        </w:rPr>
        <w:t xml:space="preserve"> faculty Investigating Panel or the Senate Committee on Examinations Malpractices in the investigation of alleged examination malpractices.</w:t>
      </w:r>
    </w:p>
    <w:p w14:paraId="18895A01" w14:textId="77777777" w:rsidR="00AE0F62" w:rsidRDefault="007070A8">
      <w:pPr>
        <w:tabs>
          <w:tab w:val="left" w:pos="180"/>
        </w:tabs>
        <w:spacing w:line="360" w:lineRule="auto"/>
        <w:jc w:val="both"/>
        <w:rPr>
          <w:b/>
          <w:sz w:val="22"/>
          <w:szCs w:val="22"/>
          <w:lang w:val="en-GB"/>
        </w:rPr>
      </w:pPr>
      <w:r>
        <w:rPr>
          <w:sz w:val="22"/>
          <w:szCs w:val="22"/>
          <w:lang w:val="en-GB"/>
        </w:rPr>
        <w:t>C.</w:t>
      </w:r>
      <w:r>
        <w:rPr>
          <w:b/>
          <w:sz w:val="22"/>
          <w:szCs w:val="22"/>
          <w:lang w:val="en-GB"/>
        </w:rPr>
        <w:tab/>
        <w:t xml:space="preserve">Related offences </w:t>
      </w:r>
    </w:p>
    <w:p w14:paraId="3BA5E95B" w14:textId="77777777" w:rsidR="00AE0F62" w:rsidRDefault="007070A8">
      <w:pPr>
        <w:tabs>
          <w:tab w:val="left" w:pos="180"/>
        </w:tabs>
        <w:spacing w:line="360" w:lineRule="auto"/>
        <w:jc w:val="both"/>
        <w:rPr>
          <w:sz w:val="22"/>
          <w:szCs w:val="22"/>
          <w:lang w:val="en-GB"/>
        </w:rPr>
      </w:pPr>
      <w:r>
        <w:rPr>
          <w:sz w:val="22"/>
          <w:szCs w:val="22"/>
          <w:lang w:val="en-GB"/>
        </w:rPr>
        <w:t>1.</w:t>
      </w:r>
      <w:r>
        <w:rPr>
          <w:sz w:val="22"/>
          <w:szCs w:val="22"/>
          <w:lang w:val="en-GB"/>
        </w:rPr>
        <w:tab/>
        <w:t xml:space="preserve">Producing a fake medical certificate </w:t>
      </w:r>
    </w:p>
    <w:p w14:paraId="53473E3B" w14:textId="77777777" w:rsidR="00AE0F62" w:rsidRDefault="007070A8">
      <w:pPr>
        <w:tabs>
          <w:tab w:val="left" w:pos="180"/>
        </w:tabs>
        <w:spacing w:line="360" w:lineRule="auto"/>
        <w:ind w:left="720" w:hanging="720"/>
        <w:jc w:val="both"/>
        <w:rPr>
          <w:sz w:val="22"/>
          <w:szCs w:val="22"/>
          <w:lang w:val="en-GB"/>
        </w:rPr>
      </w:pPr>
      <w:r>
        <w:rPr>
          <w:sz w:val="22"/>
          <w:szCs w:val="22"/>
          <w:lang w:val="en-GB"/>
        </w:rPr>
        <w:t>2.</w:t>
      </w:r>
      <w:r>
        <w:rPr>
          <w:sz w:val="22"/>
          <w:szCs w:val="22"/>
          <w:lang w:val="en-GB"/>
        </w:rPr>
        <w:tab/>
        <w:t xml:space="preserve">Assault and intimidation of the invigilator within </w:t>
      </w:r>
      <w:r>
        <w:rPr>
          <w:sz w:val="22"/>
          <w:szCs w:val="22"/>
          <w:lang w:val="en-GB"/>
        </w:rPr>
        <w:t>or outside the examination hall.</w:t>
      </w:r>
    </w:p>
    <w:p w14:paraId="0E656635" w14:textId="77777777" w:rsidR="00AE0F62" w:rsidRDefault="007070A8">
      <w:pPr>
        <w:tabs>
          <w:tab w:val="left" w:pos="180"/>
        </w:tabs>
        <w:spacing w:line="360" w:lineRule="auto"/>
        <w:ind w:left="720" w:hanging="720"/>
        <w:jc w:val="both"/>
        <w:rPr>
          <w:sz w:val="22"/>
          <w:szCs w:val="22"/>
          <w:lang w:val="en-GB"/>
        </w:rPr>
      </w:pPr>
      <w:r>
        <w:rPr>
          <w:sz w:val="22"/>
          <w:szCs w:val="22"/>
          <w:lang w:val="en-GB"/>
        </w:rPr>
        <w:t>3.</w:t>
      </w:r>
      <w:r>
        <w:rPr>
          <w:sz w:val="22"/>
          <w:szCs w:val="22"/>
          <w:lang w:val="en-GB"/>
        </w:rPr>
        <w:tab/>
        <w:t>Attempting to destroy and/or destroying evidence of examination malpractice.</w:t>
      </w:r>
    </w:p>
    <w:p w14:paraId="7EEAE492" w14:textId="77777777" w:rsidR="00AE0F62" w:rsidRDefault="007070A8">
      <w:pPr>
        <w:tabs>
          <w:tab w:val="left" w:pos="180"/>
        </w:tabs>
        <w:spacing w:line="360" w:lineRule="auto"/>
        <w:ind w:left="720" w:hanging="720"/>
        <w:jc w:val="both"/>
        <w:rPr>
          <w:sz w:val="22"/>
          <w:szCs w:val="22"/>
          <w:lang w:val="en-GB"/>
        </w:rPr>
      </w:pPr>
      <w:r>
        <w:rPr>
          <w:sz w:val="22"/>
          <w:szCs w:val="22"/>
          <w:lang w:val="en-GB"/>
        </w:rPr>
        <w:t>4.</w:t>
      </w:r>
      <w:r>
        <w:rPr>
          <w:sz w:val="22"/>
          <w:szCs w:val="22"/>
          <w:lang w:val="en-GB"/>
        </w:rPr>
        <w:tab/>
        <w:t>Intimidation/threats to extort sex/money/other favours from students by a member of staff in exchange for grades.</w:t>
      </w:r>
    </w:p>
    <w:p w14:paraId="3A798555" w14:textId="77777777" w:rsidR="00AE0F62" w:rsidRDefault="007070A8">
      <w:pPr>
        <w:tabs>
          <w:tab w:val="left" w:pos="180"/>
        </w:tabs>
        <w:spacing w:line="360" w:lineRule="auto"/>
        <w:ind w:left="720" w:hanging="720"/>
        <w:jc w:val="both"/>
        <w:rPr>
          <w:b/>
          <w:sz w:val="22"/>
          <w:szCs w:val="22"/>
          <w:lang w:val="en-GB"/>
        </w:rPr>
      </w:pPr>
      <w:r>
        <w:rPr>
          <w:b/>
          <w:sz w:val="22"/>
          <w:szCs w:val="22"/>
          <w:lang w:val="en-GB"/>
        </w:rPr>
        <w:t>22.2</w:t>
      </w:r>
      <w:r>
        <w:rPr>
          <w:b/>
          <w:sz w:val="22"/>
          <w:szCs w:val="22"/>
          <w:lang w:val="en-GB"/>
        </w:rPr>
        <w:tab/>
        <w:t xml:space="preserve">Investigation of </w:t>
      </w:r>
      <w:r>
        <w:rPr>
          <w:b/>
          <w:sz w:val="22"/>
          <w:szCs w:val="22"/>
          <w:lang w:val="en-GB"/>
        </w:rPr>
        <w:t>Examination Malpractice</w:t>
      </w:r>
    </w:p>
    <w:p w14:paraId="433C434A" w14:textId="77777777" w:rsidR="00AE0F62" w:rsidRDefault="007070A8">
      <w:pPr>
        <w:tabs>
          <w:tab w:val="left" w:pos="180"/>
        </w:tabs>
        <w:spacing w:line="360" w:lineRule="auto"/>
        <w:ind w:left="720" w:hanging="720"/>
        <w:jc w:val="both"/>
        <w:rPr>
          <w:sz w:val="22"/>
          <w:szCs w:val="22"/>
          <w:lang w:val="en-GB"/>
        </w:rPr>
      </w:pPr>
      <w:r>
        <w:rPr>
          <w:sz w:val="22"/>
          <w:szCs w:val="22"/>
          <w:lang w:val="en-GB"/>
        </w:rPr>
        <w:t>22.2.1  Any unauthorized material found in the possession of a student shall be seized by the invigilator after the students has signed it, acknowledging that it was retrieved from him/her Refusal to sign is tantamount to acceptance</w:t>
      </w:r>
      <w:r>
        <w:rPr>
          <w:sz w:val="22"/>
          <w:szCs w:val="22"/>
          <w:lang w:val="en-GB"/>
        </w:rPr>
        <w:t xml:space="preserve"> of guilt.</w:t>
      </w:r>
    </w:p>
    <w:p w14:paraId="05D9C230" w14:textId="77777777" w:rsidR="00AE0F62" w:rsidRDefault="007070A8">
      <w:pPr>
        <w:tabs>
          <w:tab w:val="left" w:pos="180"/>
        </w:tabs>
        <w:spacing w:line="360" w:lineRule="auto"/>
        <w:ind w:left="720" w:hanging="720"/>
        <w:jc w:val="both"/>
        <w:rPr>
          <w:sz w:val="22"/>
          <w:szCs w:val="22"/>
          <w:lang w:val="en-GB"/>
        </w:rPr>
      </w:pPr>
      <w:r>
        <w:rPr>
          <w:sz w:val="22"/>
          <w:szCs w:val="22"/>
          <w:lang w:val="en-GB"/>
        </w:rPr>
        <w:t>222.2</w:t>
      </w:r>
      <w:r>
        <w:rPr>
          <w:sz w:val="22"/>
          <w:szCs w:val="22"/>
          <w:lang w:val="en-GB"/>
        </w:rPr>
        <w:tab/>
        <w:t>Where the student refuses to sign, the invigilator should make a clear statement on the answer sheet.</w:t>
      </w:r>
    </w:p>
    <w:p w14:paraId="3CB196FC" w14:textId="77777777" w:rsidR="00AE0F62" w:rsidRDefault="007070A8">
      <w:pPr>
        <w:tabs>
          <w:tab w:val="left" w:pos="180"/>
        </w:tabs>
        <w:spacing w:line="360" w:lineRule="auto"/>
        <w:ind w:left="720" w:hanging="720"/>
        <w:jc w:val="both"/>
        <w:rPr>
          <w:sz w:val="22"/>
          <w:szCs w:val="22"/>
          <w:lang w:val="en-GB"/>
        </w:rPr>
      </w:pPr>
      <w:r>
        <w:rPr>
          <w:sz w:val="22"/>
          <w:szCs w:val="22"/>
          <w:lang w:val="en-GB"/>
        </w:rPr>
        <w:t>22.2.3</w:t>
      </w:r>
      <w:r>
        <w:rPr>
          <w:sz w:val="22"/>
          <w:szCs w:val="22"/>
          <w:lang w:val="en-GB"/>
        </w:rPr>
        <w:tab/>
        <w:t xml:space="preserve"> The student shall, however, not be prevented from finishing the examination </w:t>
      </w:r>
    </w:p>
    <w:p w14:paraId="3A82F2D9" w14:textId="77777777" w:rsidR="00AE0F62" w:rsidRDefault="007070A8">
      <w:pPr>
        <w:tabs>
          <w:tab w:val="left" w:pos="180"/>
        </w:tabs>
        <w:spacing w:line="360" w:lineRule="auto"/>
        <w:ind w:left="720" w:hanging="720"/>
        <w:jc w:val="both"/>
        <w:rPr>
          <w:sz w:val="22"/>
          <w:szCs w:val="22"/>
          <w:lang w:val="en-GB"/>
        </w:rPr>
      </w:pPr>
      <w:r>
        <w:rPr>
          <w:sz w:val="22"/>
          <w:szCs w:val="22"/>
          <w:lang w:val="en-GB"/>
        </w:rPr>
        <w:t xml:space="preserve">22.2.4 The invigilator shall, immediately after the </w:t>
      </w:r>
      <w:r>
        <w:rPr>
          <w:sz w:val="22"/>
          <w:szCs w:val="22"/>
          <w:lang w:val="en-GB"/>
        </w:rPr>
        <w:t>examination, submit a written report to the Head of Department conducting the examination.</w:t>
      </w:r>
    </w:p>
    <w:p w14:paraId="2848CBB9" w14:textId="77777777" w:rsidR="00AE0F62" w:rsidRDefault="007070A8">
      <w:pPr>
        <w:tabs>
          <w:tab w:val="left" w:pos="180"/>
        </w:tabs>
        <w:spacing w:line="360" w:lineRule="auto"/>
        <w:ind w:left="720" w:hanging="720"/>
        <w:jc w:val="both"/>
        <w:rPr>
          <w:sz w:val="22"/>
          <w:szCs w:val="22"/>
          <w:lang w:val="en-GB"/>
        </w:rPr>
      </w:pPr>
      <w:r>
        <w:rPr>
          <w:sz w:val="22"/>
          <w:szCs w:val="22"/>
          <w:lang w:val="en-GB"/>
        </w:rPr>
        <w:t>22.2.5</w:t>
      </w:r>
      <w:r>
        <w:rPr>
          <w:sz w:val="22"/>
          <w:szCs w:val="22"/>
          <w:lang w:val="en-GB"/>
        </w:rPr>
        <w:tab/>
        <w:t>The report shall include all necessary information, following the format given in Appendix 4.</w:t>
      </w:r>
    </w:p>
    <w:p w14:paraId="6B35CD85" w14:textId="77777777" w:rsidR="00AE0F62" w:rsidRDefault="007070A8">
      <w:pPr>
        <w:tabs>
          <w:tab w:val="left" w:pos="180"/>
        </w:tabs>
        <w:spacing w:line="360" w:lineRule="auto"/>
        <w:ind w:left="720" w:hanging="720"/>
        <w:jc w:val="both"/>
        <w:rPr>
          <w:sz w:val="22"/>
          <w:szCs w:val="22"/>
          <w:lang w:val="en-GB"/>
        </w:rPr>
      </w:pPr>
      <w:r>
        <w:rPr>
          <w:sz w:val="22"/>
          <w:szCs w:val="22"/>
          <w:lang w:val="en-GB"/>
        </w:rPr>
        <w:t>22.2.6</w:t>
      </w:r>
      <w:r>
        <w:rPr>
          <w:sz w:val="22"/>
          <w:szCs w:val="22"/>
          <w:lang w:val="en-GB"/>
        </w:rPr>
        <w:tab/>
        <w:t xml:space="preserve"> The department conducting the examination shall set up a</w:t>
      </w:r>
      <w:r>
        <w:rPr>
          <w:sz w:val="22"/>
          <w:szCs w:val="22"/>
          <w:lang w:val="en-GB"/>
        </w:rPr>
        <w:t xml:space="preserve"> committee/panel to examine the merit of the case </w:t>
      </w:r>
    </w:p>
    <w:p w14:paraId="3E52F174" w14:textId="77777777" w:rsidR="00AE0F62" w:rsidRDefault="007070A8">
      <w:pPr>
        <w:tabs>
          <w:tab w:val="left" w:pos="180"/>
        </w:tabs>
        <w:spacing w:line="360" w:lineRule="auto"/>
        <w:ind w:left="720" w:hanging="720"/>
        <w:jc w:val="both"/>
        <w:rPr>
          <w:sz w:val="22"/>
          <w:szCs w:val="22"/>
          <w:lang w:val="en-GB"/>
        </w:rPr>
      </w:pPr>
      <w:r>
        <w:rPr>
          <w:sz w:val="22"/>
          <w:szCs w:val="22"/>
          <w:lang w:val="en-GB"/>
        </w:rPr>
        <w:t>22.2.7</w:t>
      </w:r>
      <w:r>
        <w:rPr>
          <w:sz w:val="22"/>
          <w:szCs w:val="22"/>
          <w:lang w:val="en-GB"/>
        </w:rPr>
        <w:tab/>
        <w:t xml:space="preserve"> If the Departmental Board feels that a prima facie case has been established, the cases shall be presented to the Faculty Board which shall appoint a panel to investigate the case and report back t</w:t>
      </w:r>
      <w:r>
        <w:rPr>
          <w:sz w:val="22"/>
          <w:szCs w:val="22"/>
          <w:lang w:val="en-GB"/>
        </w:rPr>
        <w:t xml:space="preserve">o the Faculty </w:t>
      </w:r>
    </w:p>
    <w:p w14:paraId="17F2C9BF" w14:textId="77777777" w:rsidR="00AE0F62" w:rsidRDefault="007070A8">
      <w:pPr>
        <w:tabs>
          <w:tab w:val="left" w:pos="180"/>
        </w:tabs>
        <w:spacing w:line="360" w:lineRule="auto"/>
        <w:ind w:left="720" w:hanging="720"/>
        <w:jc w:val="both"/>
        <w:rPr>
          <w:sz w:val="22"/>
          <w:szCs w:val="22"/>
          <w:lang w:val="en-GB"/>
        </w:rPr>
      </w:pPr>
      <w:r>
        <w:rPr>
          <w:sz w:val="22"/>
          <w:szCs w:val="22"/>
          <w:lang w:val="en-GB"/>
        </w:rPr>
        <w:t>22.2.8</w:t>
      </w:r>
      <w:r>
        <w:rPr>
          <w:sz w:val="22"/>
          <w:szCs w:val="22"/>
          <w:lang w:val="en-GB"/>
        </w:rPr>
        <w:tab/>
        <w:t>If the faculty is satisfied that a case has been established, the case should be reported to the senate Committee on Examination Malpractices (SCEM)</w:t>
      </w:r>
    </w:p>
    <w:p w14:paraId="30CE86BF" w14:textId="77777777" w:rsidR="00AE0F62" w:rsidRDefault="007070A8">
      <w:pPr>
        <w:tabs>
          <w:tab w:val="left" w:pos="180"/>
        </w:tabs>
        <w:spacing w:line="360" w:lineRule="auto"/>
        <w:ind w:left="720" w:hanging="720"/>
        <w:jc w:val="both"/>
        <w:rPr>
          <w:sz w:val="22"/>
          <w:szCs w:val="22"/>
          <w:lang w:val="en-GB"/>
        </w:rPr>
      </w:pPr>
      <w:r>
        <w:rPr>
          <w:sz w:val="22"/>
          <w:szCs w:val="22"/>
          <w:lang w:val="en-GB"/>
        </w:rPr>
        <w:t>22.2.9</w:t>
      </w:r>
      <w:r>
        <w:rPr>
          <w:sz w:val="22"/>
          <w:szCs w:val="22"/>
          <w:lang w:val="en-GB"/>
        </w:rPr>
        <w:tab/>
        <w:t xml:space="preserve">The Senate Committee on Examination Malpractices (SCEM) shall investigate the </w:t>
      </w:r>
      <w:r>
        <w:rPr>
          <w:sz w:val="22"/>
          <w:szCs w:val="22"/>
          <w:lang w:val="en-GB"/>
        </w:rPr>
        <w:t>case and report to Senate for decision. The investigation of examination malpractices should take as much time as it takes to dispose off the matter, but it must not go beyond the end of the semester following the one in which the offence was allegedly com</w:t>
      </w:r>
      <w:r>
        <w:rPr>
          <w:sz w:val="22"/>
          <w:szCs w:val="22"/>
          <w:lang w:val="en-GB"/>
        </w:rPr>
        <w:t>mitted. Meanwhile, the student allegedly involved in an examination malpractice shall be allowed to register for courses and take examinations in them. But results of the courses shall not be released by the parent or any other department until investigati</w:t>
      </w:r>
      <w:r>
        <w:rPr>
          <w:sz w:val="22"/>
          <w:szCs w:val="22"/>
          <w:lang w:val="en-GB"/>
        </w:rPr>
        <w:t>on has been completed and his /her innocence established by Senate.</w:t>
      </w:r>
    </w:p>
    <w:p w14:paraId="020F07B4" w14:textId="77777777" w:rsidR="00AE0F62" w:rsidRDefault="007070A8">
      <w:pPr>
        <w:tabs>
          <w:tab w:val="left" w:pos="180"/>
        </w:tabs>
        <w:spacing w:line="360" w:lineRule="auto"/>
        <w:ind w:left="720" w:hanging="720"/>
        <w:jc w:val="both"/>
        <w:rPr>
          <w:b/>
          <w:sz w:val="22"/>
          <w:szCs w:val="22"/>
          <w:lang w:val="en-GB"/>
        </w:rPr>
      </w:pPr>
      <w:r>
        <w:rPr>
          <w:sz w:val="22"/>
          <w:szCs w:val="22"/>
          <w:lang w:val="en-GB"/>
        </w:rPr>
        <w:t>23</w:t>
      </w:r>
      <w:r>
        <w:rPr>
          <w:sz w:val="22"/>
          <w:szCs w:val="22"/>
          <w:lang w:val="en-GB"/>
        </w:rPr>
        <w:tab/>
      </w:r>
      <w:r>
        <w:rPr>
          <w:b/>
          <w:sz w:val="22"/>
          <w:szCs w:val="22"/>
          <w:lang w:val="en-GB"/>
        </w:rPr>
        <w:t xml:space="preserve">PUNISHMENT FOR EXAMINATION MALPRACTICE </w:t>
      </w:r>
    </w:p>
    <w:p w14:paraId="5686635F" w14:textId="77777777" w:rsidR="00AE0F62" w:rsidRDefault="007070A8">
      <w:pPr>
        <w:tabs>
          <w:tab w:val="left" w:pos="180"/>
        </w:tabs>
        <w:spacing w:line="360" w:lineRule="auto"/>
        <w:ind w:left="720" w:hanging="720"/>
        <w:jc w:val="both"/>
        <w:rPr>
          <w:sz w:val="22"/>
          <w:szCs w:val="22"/>
          <w:lang w:val="en-GB"/>
        </w:rPr>
      </w:pPr>
      <w:r>
        <w:rPr>
          <w:sz w:val="22"/>
          <w:szCs w:val="22"/>
          <w:lang w:val="en-GB"/>
        </w:rPr>
        <w:t>23.1</w:t>
      </w:r>
      <w:r>
        <w:rPr>
          <w:sz w:val="22"/>
          <w:szCs w:val="22"/>
          <w:lang w:val="en-GB"/>
        </w:rPr>
        <w:tab/>
        <w:t>(a) A student found guilty of examination malpractice in section A, has the result in the course cancelled and suspended for one semester fo</w:t>
      </w:r>
      <w:r>
        <w:rPr>
          <w:sz w:val="22"/>
          <w:szCs w:val="22"/>
          <w:lang w:val="en-GB"/>
        </w:rPr>
        <w:t>r a first offence. Suspension for one session is the punishment for a second offence.</w:t>
      </w:r>
    </w:p>
    <w:p w14:paraId="054AE578" w14:textId="77777777" w:rsidR="00AE0F62" w:rsidRDefault="007070A8">
      <w:pPr>
        <w:tabs>
          <w:tab w:val="left" w:pos="180"/>
        </w:tabs>
        <w:spacing w:line="360" w:lineRule="auto"/>
        <w:ind w:left="720" w:hanging="720"/>
        <w:jc w:val="both"/>
        <w:rPr>
          <w:sz w:val="22"/>
          <w:szCs w:val="22"/>
          <w:lang w:val="en-GB"/>
        </w:rPr>
      </w:pPr>
      <w:r>
        <w:rPr>
          <w:sz w:val="22"/>
          <w:szCs w:val="22"/>
          <w:lang w:val="en-GB"/>
        </w:rPr>
        <w:tab/>
        <w:t>(b)</w:t>
      </w:r>
      <w:r>
        <w:rPr>
          <w:sz w:val="22"/>
          <w:szCs w:val="22"/>
          <w:lang w:val="en-GB"/>
        </w:rPr>
        <w:tab/>
        <w:t xml:space="preserve">A student found guilty of any form of examination malpractice in section B. has the result in the course cancelled and is suspended for the first offence. Expulsion </w:t>
      </w:r>
      <w:r>
        <w:rPr>
          <w:sz w:val="22"/>
          <w:szCs w:val="22"/>
          <w:lang w:val="en-GB"/>
        </w:rPr>
        <w:t>from the university is the punishment for a second offence.</w:t>
      </w:r>
    </w:p>
    <w:p w14:paraId="22957E3A" w14:textId="77777777" w:rsidR="00AE0F62" w:rsidRDefault="007070A8">
      <w:pPr>
        <w:tabs>
          <w:tab w:val="left" w:pos="180"/>
        </w:tabs>
        <w:spacing w:line="360" w:lineRule="auto"/>
        <w:ind w:left="720" w:hanging="720"/>
        <w:jc w:val="both"/>
        <w:rPr>
          <w:sz w:val="22"/>
          <w:szCs w:val="22"/>
          <w:lang w:val="en-GB"/>
        </w:rPr>
      </w:pPr>
      <w:r>
        <w:rPr>
          <w:sz w:val="22"/>
          <w:szCs w:val="22"/>
          <w:lang w:val="en-GB"/>
        </w:rPr>
        <w:t>C.</w:t>
      </w:r>
      <w:r>
        <w:rPr>
          <w:sz w:val="22"/>
          <w:szCs w:val="22"/>
          <w:lang w:val="en-GB"/>
        </w:rPr>
        <w:tab/>
        <w:t>A student found guilty of any offence in section C, is expelled from the University.</w:t>
      </w:r>
    </w:p>
    <w:p w14:paraId="0D5070BA" w14:textId="77777777" w:rsidR="00AE0F62" w:rsidRDefault="007070A8">
      <w:pPr>
        <w:tabs>
          <w:tab w:val="left" w:pos="180"/>
        </w:tabs>
        <w:spacing w:line="360" w:lineRule="auto"/>
        <w:ind w:left="720" w:hanging="720"/>
        <w:jc w:val="both"/>
        <w:rPr>
          <w:sz w:val="22"/>
          <w:szCs w:val="22"/>
          <w:lang w:val="en-GB"/>
        </w:rPr>
      </w:pPr>
      <w:r>
        <w:rPr>
          <w:sz w:val="22"/>
          <w:szCs w:val="22"/>
          <w:lang w:val="en-GB"/>
        </w:rPr>
        <w:t>d)</w:t>
      </w:r>
      <w:r>
        <w:rPr>
          <w:sz w:val="22"/>
          <w:szCs w:val="22"/>
          <w:lang w:val="en-GB"/>
        </w:rPr>
        <w:tab/>
        <w:t>Member of staff involved in aiding and abetting students in then examination malpractice should be made t</w:t>
      </w:r>
      <w:r>
        <w:rPr>
          <w:sz w:val="22"/>
          <w:szCs w:val="22"/>
          <w:lang w:val="en-GB"/>
        </w:rPr>
        <w:t>o appear before an investigation panel. If the member of the staff is found guilty the report should be sent to the appropriate Disciplinary Committee.</w:t>
      </w:r>
    </w:p>
    <w:p w14:paraId="314F5837" w14:textId="77777777" w:rsidR="00AE0F62" w:rsidRDefault="007070A8">
      <w:pPr>
        <w:tabs>
          <w:tab w:val="left" w:pos="180"/>
        </w:tabs>
        <w:spacing w:line="360" w:lineRule="auto"/>
        <w:ind w:left="720" w:hanging="720"/>
        <w:jc w:val="both"/>
        <w:rPr>
          <w:sz w:val="22"/>
          <w:szCs w:val="22"/>
          <w:lang w:val="en-GB"/>
        </w:rPr>
      </w:pPr>
      <w:r>
        <w:rPr>
          <w:sz w:val="22"/>
          <w:szCs w:val="22"/>
          <w:lang w:val="en-GB"/>
        </w:rPr>
        <w:t>23.2</w:t>
      </w:r>
      <w:r>
        <w:rPr>
          <w:sz w:val="22"/>
          <w:szCs w:val="22"/>
          <w:lang w:val="en-GB"/>
        </w:rPr>
        <w:tab/>
        <w:t xml:space="preserve">This decision should be communicated to all students and their sponsors before the commencement of </w:t>
      </w:r>
      <w:r>
        <w:rPr>
          <w:sz w:val="22"/>
          <w:szCs w:val="22"/>
          <w:lang w:val="en-GB"/>
        </w:rPr>
        <w:t>each session. The information should be pasted on all notice boards throughout the university and should also be contained in each faculty prospectus so as to give it the widest possible publicity.</w:t>
      </w:r>
    </w:p>
    <w:p w14:paraId="31BE7D36" w14:textId="77777777" w:rsidR="00AE0F62" w:rsidRDefault="007070A8">
      <w:pPr>
        <w:tabs>
          <w:tab w:val="left" w:pos="180"/>
        </w:tabs>
        <w:spacing w:line="360" w:lineRule="auto"/>
        <w:ind w:left="720" w:hanging="720"/>
        <w:jc w:val="both"/>
        <w:rPr>
          <w:sz w:val="22"/>
          <w:szCs w:val="22"/>
          <w:lang w:val="en-GB"/>
        </w:rPr>
      </w:pPr>
      <w:r>
        <w:rPr>
          <w:sz w:val="22"/>
          <w:szCs w:val="22"/>
          <w:lang w:val="en-GB"/>
        </w:rPr>
        <w:t>23.3</w:t>
      </w:r>
      <w:r>
        <w:rPr>
          <w:sz w:val="22"/>
          <w:szCs w:val="22"/>
          <w:lang w:val="en-GB"/>
        </w:rPr>
        <w:tab/>
        <w:t>The decision should take effect immediately after its</w:t>
      </w:r>
      <w:r>
        <w:rPr>
          <w:sz w:val="22"/>
          <w:szCs w:val="22"/>
          <w:lang w:val="en-GB"/>
        </w:rPr>
        <w:t xml:space="preserve"> publication </w:t>
      </w:r>
    </w:p>
    <w:p w14:paraId="3CDA6E95" w14:textId="77777777" w:rsidR="00AE0F62" w:rsidRDefault="007070A8">
      <w:pPr>
        <w:tabs>
          <w:tab w:val="left" w:pos="180"/>
        </w:tabs>
        <w:spacing w:line="360" w:lineRule="auto"/>
        <w:ind w:left="720" w:hanging="720"/>
        <w:jc w:val="both"/>
        <w:rPr>
          <w:sz w:val="22"/>
          <w:szCs w:val="22"/>
          <w:lang w:val="en-GB"/>
        </w:rPr>
      </w:pPr>
      <w:r>
        <w:rPr>
          <w:sz w:val="22"/>
          <w:szCs w:val="22"/>
          <w:lang w:val="en-GB"/>
        </w:rPr>
        <w:t>23.4</w:t>
      </w:r>
      <w:r>
        <w:rPr>
          <w:sz w:val="22"/>
          <w:szCs w:val="22"/>
          <w:lang w:val="en-GB"/>
        </w:rPr>
        <w:tab/>
        <w:t>Member of staff involved in aiding and abetting students in then examination malpractice should be made to appear before an investigation panel. If the member of the staff is found guilty, the report should be sent to the appropriate Dis</w:t>
      </w:r>
      <w:r>
        <w:rPr>
          <w:sz w:val="22"/>
          <w:szCs w:val="22"/>
          <w:lang w:val="en-GB"/>
        </w:rPr>
        <w:t>ciplinary Committee.</w:t>
      </w:r>
    </w:p>
    <w:p w14:paraId="3C1308E2" w14:textId="77777777" w:rsidR="00AE0F62" w:rsidRDefault="007070A8">
      <w:pPr>
        <w:tabs>
          <w:tab w:val="left" w:pos="180"/>
        </w:tabs>
        <w:spacing w:line="360" w:lineRule="auto"/>
        <w:ind w:left="720" w:hanging="720"/>
        <w:jc w:val="both"/>
        <w:rPr>
          <w:sz w:val="22"/>
          <w:szCs w:val="22"/>
          <w:lang w:val="en-GB"/>
        </w:rPr>
      </w:pPr>
      <w:r>
        <w:rPr>
          <w:sz w:val="22"/>
          <w:szCs w:val="22"/>
          <w:lang w:val="en-GB"/>
        </w:rPr>
        <w:t>23.5</w:t>
      </w:r>
      <w:r>
        <w:rPr>
          <w:sz w:val="22"/>
          <w:szCs w:val="22"/>
          <w:lang w:val="en-GB"/>
        </w:rPr>
        <w:tab/>
        <w:t>For student involved in an examination malpractice and proven guilty. Senate should take the ultimate decision while for staff, the appropriate Disciplinary Committee (as prescribed in the conditions of service) should forward its</w:t>
      </w:r>
      <w:r>
        <w:rPr>
          <w:sz w:val="22"/>
          <w:szCs w:val="22"/>
          <w:lang w:val="en-GB"/>
        </w:rPr>
        <w:t xml:space="preserve"> recommendation to Council.</w:t>
      </w:r>
    </w:p>
    <w:p w14:paraId="34131DF1" w14:textId="77777777" w:rsidR="00AE0F62" w:rsidRDefault="007070A8">
      <w:pPr>
        <w:tabs>
          <w:tab w:val="left" w:pos="180"/>
        </w:tabs>
        <w:spacing w:line="360" w:lineRule="auto"/>
        <w:ind w:left="720" w:hanging="720"/>
        <w:jc w:val="both"/>
        <w:rPr>
          <w:b/>
          <w:sz w:val="22"/>
          <w:szCs w:val="22"/>
          <w:lang w:val="en-GB"/>
        </w:rPr>
      </w:pPr>
      <w:r>
        <w:rPr>
          <w:sz w:val="22"/>
          <w:szCs w:val="22"/>
          <w:lang w:val="en-GB"/>
        </w:rPr>
        <w:t>24.</w:t>
      </w:r>
      <w:r>
        <w:rPr>
          <w:sz w:val="22"/>
          <w:szCs w:val="22"/>
          <w:lang w:val="en-GB"/>
        </w:rPr>
        <w:tab/>
      </w:r>
      <w:r>
        <w:rPr>
          <w:b/>
          <w:sz w:val="22"/>
          <w:szCs w:val="22"/>
          <w:lang w:val="en-GB"/>
        </w:rPr>
        <w:t>SECRET SOCIETIES CULT</w:t>
      </w:r>
    </w:p>
    <w:p w14:paraId="06A90BC8" w14:textId="77777777" w:rsidR="00AE0F62" w:rsidRDefault="007070A8">
      <w:pPr>
        <w:tabs>
          <w:tab w:val="left" w:pos="180"/>
        </w:tabs>
        <w:spacing w:line="360" w:lineRule="auto"/>
        <w:ind w:left="720" w:hanging="720"/>
        <w:jc w:val="both"/>
        <w:rPr>
          <w:sz w:val="22"/>
          <w:szCs w:val="22"/>
          <w:lang w:val="en-GB"/>
        </w:rPr>
      </w:pPr>
      <w:r>
        <w:rPr>
          <w:sz w:val="22"/>
          <w:szCs w:val="22"/>
          <w:lang w:val="en-GB"/>
        </w:rPr>
        <w:t>24.1</w:t>
      </w:r>
      <w:r>
        <w:rPr>
          <w:sz w:val="22"/>
          <w:szCs w:val="22"/>
          <w:lang w:val="en-GB"/>
        </w:rPr>
        <w:tab/>
        <w:t>Secret societies /cults are anti-social and are banned by the University. Any student proved to belong to a secret society will be expelled.</w:t>
      </w:r>
    </w:p>
    <w:p w14:paraId="32E17DB9" w14:textId="77777777" w:rsidR="00AE0F62" w:rsidRDefault="00AE0F62">
      <w:pPr>
        <w:tabs>
          <w:tab w:val="left" w:pos="180"/>
        </w:tabs>
        <w:spacing w:line="360" w:lineRule="auto"/>
        <w:ind w:left="720" w:hanging="720"/>
        <w:jc w:val="both"/>
        <w:rPr>
          <w:sz w:val="22"/>
          <w:szCs w:val="22"/>
          <w:lang w:val="en-GB"/>
        </w:rPr>
      </w:pPr>
    </w:p>
    <w:p w14:paraId="27AB6687" w14:textId="77777777" w:rsidR="00AE0F62" w:rsidRDefault="00AE0F62">
      <w:pPr>
        <w:tabs>
          <w:tab w:val="left" w:pos="180"/>
        </w:tabs>
        <w:spacing w:line="360" w:lineRule="auto"/>
        <w:ind w:left="720" w:hanging="720"/>
        <w:jc w:val="both"/>
        <w:rPr>
          <w:sz w:val="22"/>
          <w:szCs w:val="22"/>
          <w:lang w:val="en-GB"/>
        </w:rPr>
      </w:pPr>
    </w:p>
    <w:p w14:paraId="7A4020D8" w14:textId="77777777" w:rsidR="00AE0F62" w:rsidRDefault="00AE0F62">
      <w:pPr>
        <w:tabs>
          <w:tab w:val="left" w:pos="180"/>
        </w:tabs>
        <w:spacing w:line="360" w:lineRule="auto"/>
        <w:ind w:left="720" w:hanging="720"/>
        <w:jc w:val="both"/>
        <w:rPr>
          <w:sz w:val="22"/>
          <w:szCs w:val="22"/>
          <w:lang w:val="en-GB"/>
        </w:rPr>
      </w:pPr>
    </w:p>
    <w:p w14:paraId="767C0327" w14:textId="77777777" w:rsidR="00AE0F62" w:rsidRDefault="00AE0F62">
      <w:pPr>
        <w:tabs>
          <w:tab w:val="left" w:pos="180"/>
        </w:tabs>
        <w:spacing w:line="360" w:lineRule="auto"/>
        <w:ind w:left="720" w:hanging="720"/>
        <w:jc w:val="both"/>
        <w:rPr>
          <w:sz w:val="22"/>
          <w:szCs w:val="22"/>
          <w:lang w:val="en-GB"/>
        </w:rPr>
      </w:pPr>
    </w:p>
    <w:p w14:paraId="316CCE94" w14:textId="77777777" w:rsidR="00AE0F62" w:rsidRDefault="00AE0F62">
      <w:pPr>
        <w:tabs>
          <w:tab w:val="left" w:pos="180"/>
        </w:tabs>
        <w:spacing w:line="360" w:lineRule="auto"/>
        <w:ind w:left="720" w:hanging="720"/>
        <w:jc w:val="both"/>
        <w:rPr>
          <w:sz w:val="22"/>
          <w:szCs w:val="22"/>
          <w:lang w:val="en-GB"/>
        </w:rPr>
      </w:pPr>
    </w:p>
    <w:p w14:paraId="09E33BAE" w14:textId="77777777" w:rsidR="00AE0F62" w:rsidRDefault="00AE0F62">
      <w:pPr>
        <w:tabs>
          <w:tab w:val="left" w:pos="180"/>
        </w:tabs>
        <w:spacing w:line="360" w:lineRule="auto"/>
        <w:ind w:left="720" w:hanging="720"/>
        <w:jc w:val="both"/>
        <w:rPr>
          <w:sz w:val="22"/>
          <w:szCs w:val="22"/>
          <w:lang w:val="en-GB"/>
        </w:rPr>
      </w:pPr>
    </w:p>
    <w:p w14:paraId="19999F99" w14:textId="77777777" w:rsidR="00AE0F62" w:rsidRDefault="00AE0F62">
      <w:pPr>
        <w:tabs>
          <w:tab w:val="left" w:pos="180"/>
        </w:tabs>
        <w:spacing w:line="360" w:lineRule="auto"/>
        <w:ind w:left="720" w:hanging="720"/>
        <w:jc w:val="both"/>
        <w:rPr>
          <w:sz w:val="22"/>
          <w:szCs w:val="22"/>
          <w:lang w:val="en-GB"/>
        </w:rPr>
      </w:pPr>
    </w:p>
    <w:p w14:paraId="3C67D206" w14:textId="77777777" w:rsidR="00AE0F62" w:rsidRDefault="00AE0F62">
      <w:pPr>
        <w:tabs>
          <w:tab w:val="left" w:pos="180"/>
        </w:tabs>
        <w:spacing w:line="360" w:lineRule="auto"/>
        <w:ind w:left="720" w:hanging="720"/>
        <w:jc w:val="both"/>
        <w:rPr>
          <w:sz w:val="22"/>
          <w:szCs w:val="22"/>
          <w:lang w:val="en-GB"/>
        </w:rPr>
      </w:pPr>
    </w:p>
    <w:p w14:paraId="128A44FB" w14:textId="77777777" w:rsidR="00AE0F62" w:rsidRDefault="00AE0F62">
      <w:pPr>
        <w:tabs>
          <w:tab w:val="left" w:pos="180"/>
        </w:tabs>
        <w:spacing w:line="360" w:lineRule="auto"/>
        <w:ind w:left="720" w:hanging="720"/>
        <w:jc w:val="both"/>
        <w:rPr>
          <w:sz w:val="22"/>
          <w:szCs w:val="22"/>
          <w:lang w:val="en-GB"/>
        </w:rPr>
      </w:pPr>
    </w:p>
    <w:p w14:paraId="0877D603" w14:textId="77777777" w:rsidR="00AE0F62" w:rsidRDefault="00AE0F62">
      <w:pPr>
        <w:tabs>
          <w:tab w:val="left" w:pos="180"/>
        </w:tabs>
        <w:spacing w:line="360" w:lineRule="auto"/>
        <w:ind w:left="720" w:hanging="720"/>
        <w:jc w:val="both"/>
        <w:rPr>
          <w:sz w:val="22"/>
          <w:szCs w:val="22"/>
          <w:lang w:val="en-GB"/>
        </w:rPr>
      </w:pPr>
    </w:p>
    <w:p w14:paraId="3906FEED" w14:textId="77777777" w:rsidR="00AE0F62" w:rsidRDefault="00AE0F62">
      <w:pPr>
        <w:tabs>
          <w:tab w:val="left" w:pos="180"/>
        </w:tabs>
        <w:spacing w:line="360" w:lineRule="auto"/>
        <w:ind w:left="720" w:hanging="720"/>
        <w:jc w:val="both"/>
        <w:rPr>
          <w:sz w:val="22"/>
          <w:szCs w:val="22"/>
          <w:lang w:val="en-GB"/>
        </w:rPr>
      </w:pPr>
    </w:p>
    <w:p w14:paraId="48B1CF21" w14:textId="77777777" w:rsidR="00AE0F62" w:rsidRDefault="007070A8">
      <w:pPr>
        <w:tabs>
          <w:tab w:val="left" w:pos="180"/>
        </w:tabs>
        <w:spacing w:line="360" w:lineRule="auto"/>
        <w:ind w:left="720" w:hanging="720"/>
        <w:jc w:val="center"/>
        <w:rPr>
          <w:b/>
          <w:sz w:val="22"/>
          <w:szCs w:val="22"/>
          <w:lang w:val="en-GB"/>
        </w:rPr>
      </w:pPr>
      <w:r>
        <w:rPr>
          <w:b/>
          <w:sz w:val="22"/>
          <w:szCs w:val="22"/>
          <w:lang w:val="en-GB"/>
        </w:rPr>
        <w:t>Appendix 1</w:t>
      </w:r>
    </w:p>
    <w:p w14:paraId="6A64C057" w14:textId="77777777" w:rsidR="00AE0F62" w:rsidRDefault="007070A8">
      <w:pPr>
        <w:tabs>
          <w:tab w:val="left" w:pos="180"/>
        </w:tabs>
        <w:spacing w:line="360" w:lineRule="auto"/>
        <w:ind w:left="720" w:hanging="720"/>
        <w:rPr>
          <w:sz w:val="22"/>
          <w:szCs w:val="22"/>
          <w:lang w:val="en-GB"/>
        </w:rPr>
      </w:pPr>
      <w:r>
        <w:rPr>
          <w:sz w:val="22"/>
          <w:szCs w:val="22"/>
          <w:lang w:val="en-GB"/>
        </w:rPr>
        <w:t xml:space="preserve">List of students registered for course </w:t>
      </w:r>
    </w:p>
    <w:p w14:paraId="70ABC9AD" w14:textId="77777777" w:rsidR="00AE0F62" w:rsidRDefault="007070A8">
      <w:pPr>
        <w:tabs>
          <w:tab w:val="left" w:pos="180"/>
        </w:tabs>
        <w:spacing w:line="360" w:lineRule="auto"/>
        <w:ind w:left="720" w:hanging="720"/>
        <w:rPr>
          <w:sz w:val="22"/>
          <w:szCs w:val="22"/>
          <w:lang w:val="en-GB"/>
        </w:rPr>
      </w:pPr>
      <w:r>
        <w:rPr>
          <w:sz w:val="22"/>
          <w:szCs w:val="22"/>
          <w:lang w:val="en-GB"/>
        </w:rPr>
        <w:t>Course number ………………………Session……………………</w:t>
      </w:r>
    </w:p>
    <w:p w14:paraId="1ECE4636" w14:textId="77777777" w:rsidR="00AE0F62" w:rsidRDefault="007070A8">
      <w:pPr>
        <w:tabs>
          <w:tab w:val="left" w:pos="180"/>
        </w:tabs>
        <w:spacing w:line="360" w:lineRule="auto"/>
        <w:ind w:left="720" w:hanging="720"/>
        <w:rPr>
          <w:sz w:val="22"/>
          <w:szCs w:val="22"/>
          <w:lang w:val="en-GB"/>
        </w:rPr>
      </w:pPr>
      <w:r>
        <w:rPr>
          <w:sz w:val="22"/>
          <w:szCs w:val="22"/>
          <w:lang w:val="en-GB"/>
        </w:rPr>
        <w:t>Teaching Department ……………………. Course title ……………….</w:t>
      </w:r>
    </w:p>
    <w:p w14:paraId="1180B0AD" w14:textId="77777777" w:rsidR="00AE0F62" w:rsidRDefault="007070A8">
      <w:pPr>
        <w:tabs>
          <w:tab w:val="left" w:pos="180"/>
        </w:tabs>
        <w:spacing w:line="360" w:lineRule="auto"/>
        <w:ind w:left="720" w:hanging="720"/>
        <w:rPr>
          <w:sz w:val="22"/>
          <w:szCs w:val="22"/>
          <w:lang w:val="en-GB"/>
        </w:rPr>
      </w:pPr>
      <w:r>
        <w:rPr>
          <w:sz w:val="22"/>
          <w:szCs w:val="22"/>
          <w:lang w:val="en-GB"/>
        </w:rPr>
        <w:t>Teaching Faculty ……………………… Parent department…………….</w:t>
      </w:r>
    </w:p>
    <w:p w14:paraId="100B4E04" w14:textId="77777777" w:rsidR="00AE0F62" w:rsidRDefault="007070A8">
      <w:pPr>
        <w:tabs>
          <w:tab w:val="left" w:pos="180"/>
        </w:tabs>
        <w:spacing w:line="360" w:lineRule="auto"/>
        <w:ind w:left="720" w:hanging="720"/>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Parent faculty…………………</w:t>
      </w:r>
    </w:p>
    <w:tbl>
      <w:tblPr>
        <w:tblStyle w:val="TableGrid"/>
        <w:tblW w:w="0" w:type="auto"/>
        <w:tblInd w:w="-5" w:type="dxa"/>
        <w:tblLook w:val="04A0" w:firstRow="1" w:lastRow="0" w:firstColumn="1" w:lastColumn="0" w:noHBand="0" w:noVBand="1"/>
      </w:tblPr>
      <w:tblGrid>
        <w:gridCol w:w="567"/>
        <w:gridCol w:w="1134"/>
        <w:gridCol w:w="828"/>
        <w:gridCol w:w="925"/>
        <w:gridCol w:w="1133"/>
        <w:gridCol w:w="662"/>
        <w:gridCol w:w="1133"/>
      </w:tblGrid>
      <w:tr w:rsidR="00AE0F62" w14:paraId="47B9081E" w14:textId="77777777">
        <w:tc>
          <w:tcPr>
            <w:tcW w:w="567" w:type="dxa"/>
          </w:tcPr>
          <w:p w14:paraId="262DC0E8" w14:textId="77777777" w:rsidR="00AE0F62" w:rsidRDefault="00AE0F62">
            <w:pPr>
              <w:tabs>
                <w:tab w:val="left" w:pos="180"/>
              </w:tabs>
              <w:spacing w:line="360" w:lineRule="auto"/>
              <w:rPr>
                <w:sz w:val="22"/>
                <w:szCs w:val="22"/>
                <w:lang w:val="en-GB"/>
              </w:rPr>
            </w:pPr>
          </w:p>
        </w:tc>
        <w:tc>
          <w:tcPr>
            <w:tcW w:w="4020" w:type="dxa"/>
            <w:gridSpan w:val="4"/>
          </w:tcPr>
          <w:p w14:paraId="00175E1A" w14:textId="77777777" w:rsidR="00AE0F62" w:rsidRDefault="007070A8">
            <w:pPr>
              <w:tabs>
                <w:tab w:val="left" w:pos="180"/>
              </w:tabs>
              <w:spacing w:line="360" w:lineRule="auto"/>
              <w:rPr>
                <w:b/>
                <w:sz w:val="22"/>
                <w:szCs w:val="22"/>
                <w:lang w:val="en-GB"/>
              </w:rPr>
            </w:pPr>
            <w:r>
              <w:rPr>
                <w:b/>
                <w:sz w:val="22"/>
                <w:szCs w:val="22"/>
                <w:lang w:val="en-GB"/>
              </w:rPr>
              <w:t xml:space="preserve">For use during registration </w:t>
            </w:r>
          </w:p>
        </w:tc>
        <w:tc>
          <w:tcPr>
            <w:tcW w:w="1795" w:type="dxa"/>
            <w:gridSpan w:val="2"/>
          </w:tcPr>
          <w:p w14:paraId="39CBF5A7" w14:textId="77777777" w:rsidR="00AE0F62" w:rsidRDefault="007070A8">
            <w:pPr>
              <w:tabs>
                <w:tab w:val="left" w:pos="180"/>
              </w:tabs>
              <w:spacing w:line="360" w:lineRule="auto"/>
              <w:rPr>
                <w:b/>
                <w:sz w:val="22"/>
                <w:szCs w:val="22"/>
                <w:lang w:val="en-GB"/>
              </w:rPr>
            </w:pPr>
            <w:r>
              <w:rPr>
                <w:b/>
                <w:sz w:val="22"/>
                <w:szCs w:val="22"/>
                <w:lang w:val="en-GB"/>
              </w:rPr>
              <w:t>For use during ex</w:t>
            </w:r>
            <w:r>
              <w:rPr>
                <w:b/>
                <w:sz w:val="22"/>
                <w:szCs w:val="22"/>
                <w:lang w:val="en-GB"/>
              </w:rPr>
              <w:t>amination</w:t>
            </w:r>
          </w:p>
        </w:tc>
      </w:tr>
      <w:tr w:rsidR="00AE0F62" w14:paraId="056600FE" w14:textId="77777777">
        <w:tc>
          <w:tcPr>
            <w:tcW w:w="567" w:type="dxa"/>
          </w:tcPr>
          <w:p w14:paraId="46EBFEC6" w14:textId="77777777" w:rsidR="00AE0F62" w:rsidRDefault="007070A8">
            <w:pPr>
              <w:tabs>
                <w:tab w:val="left" w:pos="180"/>
              </w:tabs>
              <w:spacing w:line="360" w:lineRule="auto"/>
              <w:rPr>
                <w:b/>
                <w:sz w:val="22"/>
                <w:szCs w:val="22"/>
                <w:lang w:val="en-GB"/>
              </w:rPr>
            </w:pPr>
            <w:r>
              <w:rPr>
                <w:b/>
                <w:sz w:val="22"/>
                <w:szCs w:val="22"/>
                <w:lang w:val="en-GB"/>
              </w:rPr>
              <w:t>S/N</w:t>
            </w:r>
          </w:p>
        </w:tc>
        <w:tc>
          <w:tcPr>
            <w:tcW w:w="1134" w:type="dxa"/>
          </w:tcPr>
          <w:p w14:paraId="72CBDEE4" w14:textId="77777777" w:rsidR="00AE0F62" w:rsidRDefault="007070A8">
            <w:pPr>
              <w:tabs>
                <w:tab w:val="left" w:pos="180"/>
              </w:tabs>
              <w:spacing w:line="360" w:lineRule="auto"/>
              <w:rPr>
                <w:b/>
                <w:sz w:val="22"/>
                <w:szCs w:val="22"/>
                <w:lang w:val="en-GB"/>
              </w:rPr>
            </w:pPr>
            <w:r>
              <w:rPr>
                <w:b/>
                <w:sz w:val="22"/>
                <w:szCs w:val="22"/>
                <w:lang w:val="en-GB"/>
              </w:rPr>
              <w:t>Mat. No.</w:t>
            </w:r>
          </w:p>
        </w:tc>
        <w:tc>
          <w:tcPr>
            <w:tcW w:w="828" w:type="dxa"/>
          </w:tcPr>
          <w:p w14:paraId="7831EDD4" w14:textId="77777777" w:rsidR="00AE0F62" w:rsidRDefault="007070A8">
            <w:pPr>
              <w:tabs>
                <w:tab w:val="left" w:pos="180"/>
              </w:tabs>
              <w:spacing w:line="360" w:lineRule="auto"/>
              <w:rPr>
                <w:b/>
                <w:sz w:val="22"/>
                <w:szCs w:val="22"/>
                <w:lang w:val="en-GB"/>
              </w:rPr>
            </w:pPr>
            <w:r>
              <w:rPr>
                <w:b/>
                <w:sz w:val="22"/>
                <w:szCs w:val="22"/>
                <w:lang w:val="en-GB"/>
              </w:rPr>
              <w:t>Name</w:t>
            </w:r>
          </w:p>
        </w:tc>
        <w:tc>
          <w:tcPr>
            <w:tcW w:w="925" w:type="dxa"/>
          </w:tcPr>
          <w:p w14:paraId="1A893CCA" w14:textId="77777777" w:rsidR="00AE0F62" w:rsidRDefault="007070A8">
            <w:pPr>
              <w:tabs>
                <w:tab w:val="left" w:pos="180"/>
              </w:tabs>
              <w:spacing w:line="360" w:lineRule="auto"/>
              <w:rPr>
                <w:b/>
                <w:sz w:val="22"/>
                <w:szCs w:val="22"/>
                <w:lang w:val="en-GB"/>
              </w:rPr>
            </w:pPr>
            <w:r>
              <w:rPr>
                <w:b/>
                <w:sz w:val="22"/>
                <w:szCs w:val="22"/>
                <w:lang w:val="en-GB"/>
              </w:rPr>
              <w:t xml:space="preserve">Gender </w:t>
            </w:r>
          </w:p>
        </w:tc>
        <w:tc>
          <w:tcPr>
            <w:tcW w:w="1133" w:type="dxa"/>
          </w:tcPr>
          <w:p w14:paraId="462785FB" w14:textId="77777777" w:rsidR="00AE0F62" w:rsidRDefault="007070A8">
            <w:pPr>
              <w:tabs>
                <w:tab w:val="left" w:pos="180"/>
              </w:tabs>
              <w:spacing w:line="360" w:lineRule="auto"/>
              <w:rPr>
                <w:b/>
                <w:sz w:val="22"/>
                <w:szCs w:val="22"/>
                <w:lang w:val="en-GB"/>
              </w:rPr>
            </w:pPr>
            <w:r>
              <w:rPr>
                <w:b/>
                <w:sz w:val="22"/>
                <w:szCs w:val="22"/>
                <w:lang w:val="en-GB"/>
              </w:rPr>
              <w:t xml:space="preserve">Signature </w:t>
            </w:r>
          </w:p>
        </w:tc>
        <w:tc>
          <w:tcPr>
            <w:tcW w:w="662" w:type="dxa"/>
          </w:tcPr>
          <w:p w14:paraId="7CE9A782" w14:textId="77777777" w:rsidR="00AE0F62" w:rsidRDefault="007070A8">
            <w:pPr>
              <w:tabs>
                <w:tab w:val="left" w:pos="180"/>
              </w:tabs>
              <w:spacing w:line="360" w:lineRule="auto"/>
              <w:rPr>
                <w:b/>
                <w:sz w:val="22"/>
                <w:szCs w:val="22"/>
                <w:lang w:val="en-GB"/>
              </w:rPr>
            </w:pPr>
            <w:r>
              <w:rPr>
                <w:b/>
                <w:sz w:val="22"/>
                <w:szCs w:val="22"/>
                <w:lang w:val="en-GB"/>
              </w:rPr>
              <w:t>Mat. No.</w:t>
            </w:r>
          </w:p>
        </w:tc>
        <w:tc>
          <w:tcPr>
            <w:tcW w:w="1133" w:type="dxa"/>
          </w:tcPr>
          <w:p w14:paraId="36A666DC" w14:textId="77777777" w:rsidR="00AE0F62" w:rsidRDefault="007070A8">
            <w:pPr>
              <w:tabs>
                <w:tab w:val="left" w:pos="180"/>
              </w:tabs>
              <w:spacing w:line="360" w:lineRule="auto"/>
              <w:rPr>
                <w:b/>
                <w:sz w:val="22"/>
                <w:szCs w:val="22"/>
                <w:lang w:val="en-GB"/>
              </w:rPr>
            </w:pPr>
            <w:r>
              <w:rPr>
                <w:b/>
                <w:sz w:val="22"/>
                <w:szCs w:val="22"/>
                <w:lang w:val="en-GB"/>
              </w:rPr>
              <w:t xml:space="preserve">Signature </w:t>
            </w:r>
          </w:p>
        </w:tc>
      </w:tr>
      <w:tr w:rsidR="00AE0F62" w14:paraId="30F2F1CC" w14:textId="77777777">
        <w:tc>
          <w:tcPr>
            <w:tcW w:w="567" w:type="dxa"/>
          </w:tcPr>
          <w:p w14:paraId="7F57FCF7" w14:textId="77777777" w:rsidR="00AE0F62" w:rsidRDefault="007070A8">
            <w:pPr>
              <w:tabs>
                <w:tab w:val="left" w:pos="180"/>
              </w:tabs>
              <w:spacing w:line="360" w:lineRule="auto"/>
              <w:rPr>
                <w:sz w:val="22"/>
                <w:szCs w:val="22"/>
                <w:lang w:val="en-GB"/>
              </w:rPr>
            </w:pPr>
            <w:r>
              <w:rPr>
                <w:sz w:val="22"/>
                <w:szCs w:val="22"/>
                <w:lang w:val="en-GB"/>
              </w:rPr>
              <w:t>1</w:t>
            </w:r>
          </w:p>
        </w:tc>
        <w:tc>
          <w:tcPr>
            <w:tcW w:w="1134" w:type="dxa"/>
          </w:tcPr>
          <w:p w14:paraId="2CDD3858" w14:textId="77777777" w:rsidR="00AE0F62" w:rsidRDefault="00AE0F62">
            <w:pPr>
              <w:tabs>
                <w:tab w:val="left" w:pos="180"/>
              </w:tabs>
              <w:spacing w:line="360" w:lineRule="auto"/>
              <w:rPr>
                <w:sz w:val="22"/>
                <w:szCs w:val="22"/>
                <w:lang w:val="en-GB"/>
              </w:rPr>
            </w:pPr>
          </w:p>
        </w:tc>
        <w:tc>
          <w:tcPr>
            <w:tcW w:w="828" w:type="dxa"/>
          </w:tcPr>
          <w:p w14:paraId="577C5D04" w14:textId="77777777" w:rsidR="00AE0F62" w:rsidRDefault="00AE0F62">
            <w:pPr>
              <w:tabs>
                <w:tab w:val="left" w:pos="180"/>
              </w:tabs>
              <w:spacing w:line="360" w:lineRule="auto"/>
              <w:rPr>
                <w:sz w:val="22"/>
                <w:szCs w:val="22"/>
                <w:lang w:val="en-GB"/>
              </w:rPr>
            </w:pPr>
          </w:p>
        </w:tc>
        <w:tc>
          <w:tcPr>
            <w:tcW w:w="925" w:type="dxa"/>
          </w:tcPr>
          <w:p w14:paraId="60770335" w14:textId="77777777" w:rsidR="00AE0F62" w:rsidRDefault="00AE0F62">
            <w:pPr>
              <w:tabs>
                <w:tab w:val="left" w:pos="180"/>
              </w:tabs>
              <w:spacing w:line="360" w:lineRule="auto"/>
              <w:rPr>
                <w:sz w:val="22"/>
                <w:szCs w:val="22"/>
                <w:lang w:val="en-GB"/>
              </w:rPr>
            </w:pPr>
          </w:p>
        </w:tc>
        <w:tc>
          <w:tcPr>
            <w:tcW w:w="1133" w:type="dxa"/>
          </w:tcPr>
          <w:p w14:paraId="755147EB" w14:textId="77777777" w:rsidR="00AE0F62" w:rsidRDefault="00AE0F62">
            <w:pPr>
              <w:tabs>
                <w:tab w:val="left" w:pos="180"/>
              </w:tabs>
              <w:spacing w:line="360" w:lineRule="auto"/>
              <w:rPr>
                <w:sz w:val="22"/>
                <w:szCs w:val="22"/>
                <w:lang w:val="en-GB"/>
              </w:rPr>
            </w:pPr>
          </w:p>
        </w:tc>
        <w:tc>
          <w:tcPr>
            <w:tcW w:w="662" w:type="dxa"/>
          </w:tcPr>
          <w:p w14:paraId="40D6C760" w14:textId="77777777" w:rsidR="00AE0F62" w:rsidRDefault="00AE0F62">
            <w:pPr>
              <w:tabs>
                <w:tab w:val="left" w:pos="180"/>
              </w:tabs>
              <w:spacing w:line="360" w:lineRule="auto"/>
              <w:rPr>
                <w:sz w:val="22"/>
                <w:szCs w:val="22"/>
                <w:lang w:val="en-GB"/>
              </w:rPr>
            </w:pPr>
          </w:p>
        </w:tc>
        <w:tc>
          <w:tcPr>
            <w:tcW w:w="1133" w:type="dxa"/>
          </w:tcPr>
          <w:p w14:paraId="2D14B62A" w14:textId="77777777" w:rsidR="00AE0F62" w:rsidRDefault="00AE0F62">
            <w:pPr>
              <w:tabs>
                <w:tab w:val="left" w:pos="180"/>
              </w:tabs>
              <w:spacing w:line="360" w:lineRule="auto"/>
              <w:rPr>
                <w:sz w:val="22"/>
                <w:szCs w:val="22"/>
                <w:lang w:val="en-GB"/>
              </w:rPr>
            </w:pPr>
          </w:p>
        </w:tc>
      </w:tr>
      <w:tr w:rsidR="00AE0F62" w14:paraId="692D8178" w14:textId="77777777">
        <w:tc>
          <w:tcPr>
            <w:tcW w:w="567" w:type="dxa"/>
          </w:tcPr>
          <w:p w14:paraId="60BACB5B" w14:textId="77777777" w:rsidR="00AE0F62" w:rsidRDefault="007070A8">
            <w:pPr>
              <w:tabs>
                <w:tab w:val="left" w:pos="180"/>
              </w:tabs>
              <w:spacing w:line="360" w:lineRule="auto"/>
              <w:rPr>
                <w:sz w:val="22"/>
                <w:szCs w:val="22"/>
                <w:lang w:val="en-GB"/>
              </w:rPr>
            </w:pPr>
            <w:r>
              <w:rPr>
                <w:sz w:val="22"/>
                <w:szCs w:val="22"/>
                <w:lang w:val="en-GB"/>
              </w:rPr>
              <w:t>2</w:t>
            </w:r>
          </w:p>
        </w:tc>
        <w:tc>
          <w:tcPr>
            <w:tcW w:w="1134" w:type="dxa"/>
          </w:tcPr>
          <w:p w14:paraId="1A7D4D0F" w14:textId="77777777" w:rsidR="00AE0F62" w:rsidRDefault="00AE0F62">
            <w:pPr>
              <w:tabs>
                <w:tab w:val="left" w:pos="180"/>
              </w:tabs>
              <w:spacing w:line="360" w:lineRule="auto"/>
              <w:rPr>
                <w:sz w:val="22"/>
                <w:szCs w:val="22"/>
                <w:lang w:val="en-GB"/>
              </w:rPr>
            </w:pPr>
          </w:p>
        </w:tc>
        <w:tc>
          <w:tcPr>
            <w:tcW w:w="828" w:type="dxa"/>
          </w:tcPr>
          <w:p w14:paraId="13C519EB" w14:textId="77777777" w:rsidR="00AE0F62" w:rsidRDefault="00AE0F62">
            <w:pPr>
              <w:tabs>
                <w:tab w:val="left" w:pos="180"/>
              </w:tabs>
              <w:spacing w:line="360" w:lineRule="auto"/>
              <w:rPr>
                <w:sz w:val="22"/>
                <w:szCs w:val="22"/>
                <w:lang w:val="en-GB"/>
              </w:rPr>
            </w:pPr>
          </w:p>
        </w:tc>
        <w:tc>
          <w:tcPr>
            <w:tcW w:w="925" w:type="dxa"/>
          </w:tcPr>
          <w:p w14:paraId="2B8D657D" w14:textId="77777777" w:rsidR="00AE0F62" w:rsidRDefault="00AE0F62">
            <w:pPr>
              <w:tabs>
                <w:tab w:val="left" w:pos="180"/>
              </w:tabs>
              <w:spacing w:line="360" w:lineRule="auto"/>
              <w:rPr>
                <w:sz w:val="22"/>
                <w:szCs w:val="22"/>
                <w:lang w:val="en-GB"/>
              </w:rPr>
            </w:pPr>
          </w:p>
        </w:tc>
        <w:tc>
          <w:tcPr>
            <w:tcW w:w="1133" w:type="dxa"/>
          </w:tcPr>
          <w:p w14:paraId="3950061A" w14:textId="77777777" w:rsidR="00AE0F62" w:rsidRDefault="00AE0F62">
            <w:pPr>
              <w:tabs>
                <w:tab w:val="left" w:pos="180"/>
              </w:tabs>
              <w:spacing w:line="360" w:lineRule="auto"/>
              <w:rPr>
                <w:sz w:val="22"/>
                <w:szCs w:val="22"/>
                <w:lang w:val="en-GB"/>
              </w:rPr>
            </w:pPr>
          </w:p>
        </w:tc>
        <w:tc>
          <w:tcPr>
            <w:tcW w:w="662" w:type="dxa"/>
          </w:tcPr>
          <w:p w14:paraId="12088F0B" w14:textId="77777777" w:rsidR="00AE0F62" w:rsidRDefault="00AE0F62">
            <w:pPr>
              <w:tabs>
                <w:tab w:val="left" w:pos="180"/>
              </w:tabs>
              <w:spacing w:line="360" w:lineRule="auto"/>
              <w:rPr>
                <w:sz w:val="22"/>
                <w:szCs w:val="22"/>
                <w:lang w:val="en-GB"/>
              </w:rPr>
            </w:pPr>
          </w:p>
        </w:tc>
        <w:tc>
          <w:tcPr>
            <w:tcW w:w="1133" w:type="dxa"/>
          </w:tcPr>
          <w:p w14:paraId="40FAAB05" w14:textId="77777777" w:rsidR="00AE0F62" w:rsidRDefault="00AE0F62">
            <w:pPr>
              <w:tabs>
                <w:tab w:val="left" w:pos="180"/>
              </w:tabs>
              <w:spacing w:line="360" w:lineRule="auto"/>
              <w:rPr>
                <w:sz w:val="22"/>
                <w:szCs w:val="22"/>
                <w:lang w:val="en-GB"/>
              </w:rPr>
            </w:pPr>
          </w:p>
        </w:tc>
      </w:tr>
      <w:tr w:rsidR="00AE0F62" w14:paraId="4484365C" w14:textId="77777777">
        <w:tc>
          <w:tcPr>
            <w:tcW w:w="567" w:type="dxa"/>
          </w:tcPr>
          <w:p w14:paraId="699C2DF1" w14:textId="77777777" w:rsidR="00AE0F62" w:rsidRDefault="007070A8">
            <w:pPr>
              <w:tabs>
                <w:tab w:val="left" w:pos="180"/>
              </w:tabs>
              <w:spacing w:line="360" w:lineRule="auto"/>
              <w:rPr>
                <w:sz w:val="22"/>
                <w:szCs w:val="22"/>
                <w:lang w:val="en-GB"/>
              </w:rPr>
            </w:pPr>
            <w:r>
              <w:rPr>
                <w:sz w:val="22"/>
                <w:szCs w:val="22"/>
                <w:lang w:val="en-GB"/>
              </w:rPr>
              <w:t>3</w:t>
            </w:r>
          </w:p>
        </w:tc>
        <w:tc>
          <w:tcPr>
            <w:tcW w:w="1134" w:type="dxa"/>
          </w:tcPr>
          <w:p w14:paraId="14EB9BBE" w14:textId="77777777" w:rsidR="00AE0F62" w:rsidRDefault="00AE0F62">
            <w:pPr>
              <w:tabs>
                <w:tab w:val="left" w:pos="180"/>
              </w:tabs>
              <w:spacing w:line="360" w:lineRule="auto"/>
              <w:rPr>
                <w:sz w:val="22"/>
                <w:szCs w:val="22"/>
                <w:lang w:val="en-GB"/>
              </w:rPr>
            </w:pPr>
          </w:p>
        </w:tc>
        <w:tc>
          <w:tcPr>
            <w:tcW w:w="828" w:type="dxa"/>
          </w:tcPr>
          <w:p w14:paraId="024A7070" w14:textId="77777777" w:rsidR="00AE0F62" w:rsidRDefault="00AE0F62">
            <w:pPr>
              <w:tabs>
                <w:tab w:val="left" w:pos="180"/>
              </w:tabs>
              <w:spacing w:line="360" w:lineRule="auto"/>
              <w:rPr>
                <w:sz w:val="22"/>
                <w:szCs w:val="22"/>
                <w:lang w:val="en-GB"/>
              </w:rPr>
            </w:pPr>
          </w:p>
        </w:tc>
        <w:tc>
          <w:tcPr>
            <w:tcW w:w="925" w:type="dxa"/>
          </w:tcPr>
          <w:p w14:paraId="1CB18EF7" w14:textId="77777777" w:rsidR="00AE0F62" w:rsidRDefault="00AE0F62">
            <w:pPr>
              <w:tabs>
                <w:tab w:val="left" w:pos="180"/>
              </w:tabs>
              <w:spacing w:line="360" w:lineRule="auto"/>
              <w:rPr>
                <w:sz w:val="22"/>
                <w:szCs w:val="22"/>
                <w:lang w:val="en-GB"/>
              </w:rPr>
            </w:pPr>
          </w:p>
        </w:tc>
        <w:tc>
          <w:tcPr>
            <w:tcW w:w="1133" w:type="dxa"/>
          </w:tcPr>
          <w:p w14:paraId="5D01235D" w14:textId="77777777" w:rsidR="00AE0F62" w:rsidRDefault="00AE0F62">
            <w:pPr>
              <w:tabs>
                <w:tab w:val="left" w:pos="180"/>
              </w:tabs>
              <w:spacing w:line="360" w:lineRule="auto"/>
              <w:rPr>
                <w:sz w:val="22"/>
                <w:szCs w:val="22"/>
                <w:lang w:val="en-GB"/>
              </w:rPr>
            </w:pPr>
          </w:p>
        </w:tc>
        <w:tc>
          <w:tcPr>
            <w:tcW w:w="662" w:type="dxa"/>
          </w:tcPr>
          <w:p w14:paraId="06395166" w14:textId="77777777" w:rsidR="00AE0F62" w:rsidRDefault="00AE0F62">
            <w:pPr>
              <w:tabs>
                <w:tab w:val="left" w:pos="180"/>
              </w:tabs>
              <w:spacing w:line="360" w:lineRule="auto"/>
              <w:rPr>
                <w:sz w:val="22"/>
                <w:szCs w:val="22"/>
                <w:lang w:val="en-GB"/>
              </w:rPr>
            </w:pPr>
          </w:p>
        </w:tc>
        <w:tc>
          <w:tcPr>
            <w:tcW w:w="1133" w:type="dxa"/>
          </w:tcPr>
          <w:p w14:paraId="74AC4365" w14:textId="77777777" w:rsidR="00AE0F62" w:rsidRDefault="00AE0F62">
            <w:pPr>
              <w:tabs>
                <w:tab w:val="left" w:pos="180"/>
              </w:tabs>
              <w:spacing w:line="360" w:lineRule="auto"/>
              <w:rPr>
                <w:sz w:val="22"/>
                <w:szCs w:val="22"/>
                <w:lang w:val="en-GB"/>
              </w:rPr>
            </w:pPr>
          </w:p>
        </w:tc>
      </w:tr>
      <w:tr w:rsidR="00AE0F62" w14:paraId="3861375E" w14:textId="77777777">
        <w:tc>
          <w:tcPr>
            <w:tcW w:w="567" w:type="dxa"/>
          </w:tcPr>
          <w:p w14:paraId="4BBF76FD" w14:textId="77777777" w:rsidR="00AE0F62" w:rsidRDefault="007070A8">
            <w:pPr>
              <w:tabs>
                <w:tab w:val="left" w:pos="180"/>
              </w:tabs>
              <w:spacing w:line="360" w:lineRule="auto"/>
              <w:rPr>
                <w:sz w:val="22"/>
                <w:szCs w:val="22"/>
                <w:lang w:val="en-GB"/>
              </w:rPr>
            </w:pPr>
            <w:r>
              <w:rPr>
                <w:sz w:val="22"/>
                <w:szCs w:val="22"/>
                <w:lang w:val="en-GB"/>
              </w:rPr>
              <w:t>4</w:t>
            </w:r>
          </w:p>
        </w:tc>
        <w:tc>
          <w:tcPr>
            <w:tcW w:w="1134" w:type="dxa"/>
          </w:tcPr>
          <w:p w14:paraId="47F78CFE" w14:textId="77777777" w:rsidR="00AE0F62" w:rsidRDefault="00AE0F62">
            <w:pPr>
              <w:tabs>
                <w:tab w:val="left" w:pos="180"/>
              </w:tabs>
              <w:spacing w:line="360" w:lineRule="auto"/>
              <w:rPr>
                <w:sz w:val="22"/>
                <w:szCs w:val="22"/>
                <w:lang w:val="en-GB"/>
              </w:rPr>
            </w:pPr>
          </w:p>
        </w:tc>
        <w:tc>
          <w:tcPr>
            <w:tcW w:w="828" w:type="dxa"/>
          </w:tcPr>
          <w:p w14:paraId="45A8040A" w14:textId="77777777" w:rsidR="00AE0F62" w:rsidRDefault="00AE0F62">
            <w:pPr>
              <w:tabs>
                <w:tab w:val="left" w:pos="180"/>
              </w:tabs>
              <w:spacing w:line="360" w:lineRule="auto"/>
              <w:rPr>
                <w:sz w:val="22"/>
                <w:szCs w:val="22"/>
                <w:lang w:val="en-GB"/>
              </w:rPr>
            </w:pPr>
          </w:p>
        </w:tc>
        <w:tc>
          <w:tcPr>
            <w:tcW w:w="925" w:type="dxa"/>
          </w:tcPr>
          <w:p w14:paraId="0B9B21F1" w14:textId="77777777" w:rsidR="00AE0F62" w:rsidRDefault="00AE0F62">
            <w:pPr>
              <w:tabs>
                <w:tab w:val="left" w:pos="180"/>
              </w:tabs>
              <w:spacing w:line="360" w:lineRule="auto"/>
              <w:rPr>
                <w:sz w:val="22"/>
                <w:szCs w:val="22"/>
                <w:lang w:val="en-GB"/>
              </w:rPr>
            </w:pPr>
          </w:p>
        </w:tc>
        <w:tc>
          <w:tcPr>
            <w:tcW w:w="1133" w:type="dxa"/>
          </w:tcPr>
          <w:p w14:paraId="434045ED" w14:textId="77777777" w:rsidR="00AE0F62" w:rsidRDefault="00AE0F62">
            <w:pPr>
              <w:tabs>
                <w:tab w:val="left" w:pos="180"/>
              </w:tabs>
              <w:spacing w:line="360" w:lineRule="auto"/>
              <w:rPr>
                <w:sz w:val="22"/>
                <w:szCs w:val="22"/>
                <w:lang w:val="en-GB"/>
              </w:rPr>
            </w:pPr>
          </w:p>
        </w:tc>
        <w:tc>
          <w:tcPr>
            <w:tcW w:w="662" w:type="dxa"/>
          </w:tcPr>
          <w:p w14:paraId="0EE53645" w14:textId="77777777" w:rsidR="00AE0F62" w:rsidRDefault="00AE0F62">
            <w:pPr>
              <w:tabs>
                <w:tab w:val="left" w:pos="180"/>
              </w:tabs>
              <w:spacing w:line="360" w:lineRule="auto"/>
              <w:rPr>
                <w:sz w:val="22"/>
                <w:szCs w:val="22"/>
                <w:lang w:val="en-GB"/>
              </w:rPr>
            </w:pPr>
          </w:p>
        </w:tc>
        <w:tc>
          <w:tcPr>
            <w:tcW w:w="1133" w:type="dxa"/>
          </w:tcPr>
          <w:p w14:paraId="67733EB8" w14:textId="77777777" w:rsidR="00AE0F62" w:rsidRDefault="00AE0F62">
            <w:pPr>
              <w:tabs>
                <w:tab w:val="left" w:pos="180"/>
              </w:tabs>
              <w:spacing w:line="360" w:lineRule="auto"/>
              <w:rPr>
                <w:sz w:val="22"/>
                <w:szCs w:val="22"/>
                <w:lang w:val="en-GB"/>
              </w:rPr>
            </w:pPr>
          </w:p>
        </w:tc>
      </w:tr>
      <w:tr w:rsidR="00AE0F62" w14:paraId="17C27C67" w14:textId="77777777">
        <w:tc>
          <w:tcPr>
            <w:tcW w:w="567" w:type="dxa"/>
          </w:tcPr>
          <w:p w14:paraId="4FF192A6" w14:textId="77777777" w:rsidR="00AE0F62" w:rsidRDefault="007070A8">
            <w:pPr>
              <w:tabs>
                <w:tab w:val="left" w:pos="180"/>
              </w:tabs>
              <w:spacing w:line="360" w:lineRule="auto"/>
              <w:rPr>
                <w:sz w:val="22"/>
                <w:szCs w:val="22"/>
                <w:lang w:val="en-GB"/>
              </w:rPr>
            </w:pPr>
            <w:r>
              <w:rPr>
                <w:sz w:val="22"/>
                <w:szCs w:val="22"/>
                <w:lang w:val="en-GB"/>
              </w:rPr>
              <w:t>5</w:t>
            </w:r>
          </w:p>
        </w:tc>
        <w:tc>
          <w:tcPr>
            <w:tcW w:w="1134" w:type="dxa"/>
          </w:tcPr>
          <w:p w14:paraId="0868A664" w14:textId="77777777" w:rsidR="00AE0F62" w:rsidRDefault="00AE0F62">
            <w:pPr>
              <w:tabs>
                <w:tab w:val="left" w:pos="180"/>
              </w:tabs>
              <w:spacing w:line="360" w:lineRule="auto"/>
              <w:rPr>
                <w:sz w:val="22"/>
                <w:szCs w:val="22"/>
                <w:lang w:val="en-GB"/>
              </w:rPr>
            </w:pPr>
          </w:p>
        </w:tc>
        <w:tc>
          <w:tcPr>
            <w:tcW w:w="828" w:type="dxa"/>
          </w:tcPr>
          <w:p w14:paraId="374D2F9C" w14:textId="77777777" w:rsidR="00AE0F62" w:rsidRDefault="00AE0F62">
            <w:pPr>
              <w:tabs>
                <w:tab w:val="left" w:pos="180"/>
              </w:tabs>
              <w:spacing w:line="360" w:lineRule="auto"/>
              <w:rPr>
                <w:sz w:val="22"/>
                <w:szCs w:val="22"/>
                <w:lang w:val="en-GB"/>
              </w:rPr>
            </w:pPr>
          </w:p>
        </w:tc>
        <w:tc>
          <w:tcPr>
            <w:tcW w:w="925" w:type="dxa"/>
          </w:tcPr>
          <w:p w14:paraId="498F5014" w14:textId="77777777" w:rsidR="00AE0F62" w:rsidRDefault="00AE0F62">
            <w:pPr>
              <w:tabs>
                <w:tab w:val="left" w:pos="180"/>
              </w:tabs>
              <w:spacing w:line="360" w:lineRule="auto"/>
              <w:rPr>
                <w:sz w:val="22"/>
                <w:szCs w:val="22"/>
                <w:lang w:val="en-GB"/>
              </w:rPr>
            </w:pPr>
          </w:p>
        </w:tc>
        <w:tc>
          <w:tcPr>
            <w:tcW w:w="1133" w:type="dxa"/>
          </w:tcPr>
          <w:p w14:paraId="6C378920" w14:textId="77777777" w:rsidR="00AE0F62" w:rsidRDefault="00AE0F62">
            <w:pPr>
              <w:tabs>
                <w:tab w:val="left" w:pos="180"/>
              </w:tabs>
              <w:spacing w:line="360" w:lineRule="auto"/>
              <w:rPr>
                <w:sz w:val="22"/>
                <w:szCs w:val="22"/>
                <w:lang w:val="en-GB"/>
              </w:rPr>
            </w:pPr>
          </w:p>
        </w:tc>
        <w:tc>
          <w:tcPr>
            <w:tcW w:w="662" w:type="dxa"/>
          </w:tcPr>
          <w:p w14:paraId="65A400EF" w14:textId="77777777" w:rsidR="00AE0F62" w:rsidRDefault="00AE0F62">
            <w:pPr>
              <w:tabs>
                <w:tab w:val="left" w:pos="180"/>
              </w:tabs>
              <w:spacing w:line="360" w:lineRule="auto"/>
              <w:rPr>
                <w:sz w:val="22"/>
                <w:szCs w:val="22"/>
                <w:lang w:val="en-GB"/>
              </w:rPr>
            </w:pPr>
          </w:p>
        </w:tc>
        <w:tc>
          <w:tcPr>
            <w:tcW w:w="1133" w:type="dxa"/>
          </w:tcPr>
          <w:p w14:paraId="1EFDC2AB" w14:textId="77777777" w:rsidR="00AE0F62" w:rsidRDefault="00AE0F62">
            <w:pPr>
              <w:tabs>
                <w:tab w:val="left" w:pos="180"/>
              </w:tabs>
              <w:spacing w:line="360" w:lineRule="auto"/>
              <w:rPr>
                <w:sz w:val="22"/>
                <w:szCs w:val="22"/>
                <w:lang w:val="en-GB"/>
              </w:rPr>
            </w:pPr>
          </w:p>
        </w:tc>
      </w:tr>
      <w:tr w:rsidR="00AE0F62" w14:paraId="60A318A5" w14:textId="77777777">
        <w:tc>
          <w:tcPr>
            <w:tcW w:w="567" w:type="dxa"/>
          </w:tcPr>
          <w:p w14:paraId="68B7C0DA" w14:textId="77777777" w:rsidR="00AE0F62" w:rsidRDefault="007070A8">
            <w:pPr>
              <w:tabs>
                <w:tab w:val="left" w:pos="180"/>
              </w:tabs>
              <w:spacing w:line="360" w:lineRule="auto"/>
              <w:rPr>
                <w:sz w:val="22"/>
                <w:szCs w:val="22"/>
                <w:lang w:val="en-GB"/>
              </w:rPr>
            </w:pPr>
            <w:r>
              <w:rPr>
                <w:sz w:val="22"/>
                <w:szCs w:val="22"/>
                <w:lang w:val="en-GB"/>
              </w:rPr>
              <w:t>6</w:t>
            </w:r>
          </w:p>
        </w:tc>
        <w:tc>
          <w:tcPr>
            <w:tcW w:w="1134" w:type="dxa"/>
          </w:tcPr>
          <w:p w14:paraId="50CC0F2E" w14:textId="77777777" w:rsidR="00AE0F62" w:rsidRDefault="00AE0F62">
            <w:pPr>
              <w:tabs>
                <w:tab w:val="left" w:pos="180"/>
              </w:tabs>
              <w:spacing w:line="360" w:lineRule="auto"/>
              <w:rPr>
                <w:sz w:val="22"/>
                <w:szCs w:val="22"/>
                <w:lang w:val="en-GB"/>
              </w:rPr>
            </w:pPr>
          </w:p>
        </w:tc>
        <w:tc>
          <w:tcPr>
            <w:tcW w:w="828" w:type="dxa"/>
          </w:tcPr>
          <w:p w14:paraId="1F904F1D" w14:textId="77777777" w:rsidR="00AE0F62" w:rsidRDefault="00AE0F62">
            <w:pPr>
              <w:tabs>
                <w:tab w:val="left" w:pos="180"/>
              </w:tabs>
              <w:spacing w:line="360" w:lineRule="auto"/>
              <w:rPr>
                <w:sz w:val="22"/>
                <w:szCs w:val="22"/>
                <w:lang w:val="en-GB"/>
              </w:rPr>
            </w:pPr>
          </w:p>
        </w:tc>
        <w:tc>
          <w:tcPr>
            <w:tcW w:w="925" w:type="dxa"/>
          </w:tcPr>
          <w:p w14:paraId="4DB010D9" w14:textId="77777777" w:rsidR="00AE0F62" w:rsidRDefault="00AE0F62">
            <w:pPr>
              <w:tabs>
                <w:tab w:val="left" w:pos="180"/>
              </w:tabs>
              <w:spacing w:line="360" w:lineRule="auto"/>
              <w:rPr>
                <w:sz w:val="22"/>
                <w:szCs w:val="22"/>
                <w:lang w:val="en-GB"/>
              </w:rPr>
            </w:pPr>
          </w:p>
        </w:tc>
        <w:tc>
          <w:tcPr>
            <w:tcW w:w="1133" w:type="dxa"/>
          </w:tcPr>
          <w:p w14:paraId="0A45D502" w14:textId="77777777" w:rsidR="00AE0F62" w:rsidRDefault="00AE0F62">
            <w:pPr>
              <w:tabs>
                <w:tab w:val="left" w:pos="180"/>
              </w:tabs>
              <w:spacing w:line="360" w:lineRule="auto"/>
              <w:rPr>
                <w:sz w:val="22"/>
                <w:szCs w:val="22"/>
                <w:lang w:val="en-GB"/>
              </w:rPr>
            </w:pPr>
          </w:p>
        </w:tc>
        <w:tc>
          <w:tcPr>
            <w:tcW w:w="662" w:type="dxa"/>
          </w:tcPr>
          <w:p w14:paraId="30A56598" w14:textId="77777777" w:rsidR="00AE0F62" w:rsidRDefault="00AE0F62">
            <w:pPr>
              <w:tabs>
                <w:tab w:val="left" w:pos="180"/>
              </w:tabs>
              <w:spacing w:line="360" w:lineRule="auto"/>
              <w:rPr>
                <w:sz w:val="22"/>
                <w:szCs w:val="22"/>
                <w:lang w:val="en-GB"/>
              </w:rPr>
            </w:pPr>
          </w:p>
        </w:tc>
        <w:tc>
          <w:tcPr>
            <w:tcW w:w="1133" w:type="dxa"/>
          </w:tcPr>
          <w:p w14:paraId="2248414B" w14:textId="77777777" w:rsidR="00AE0F62" w:rsidRDefault="00AE0F62">
            <w:pPr>
              <w:tabs>
                <w:tab w:val="left" w:pos="180"/>
              </w:tabs>
              <w:spacing w:line="360" w:lineRule="auto"/>
              <w:rPr>
                <w:sz w:val="22"/>
                <w:szCs w:val="22"/>
                <w:lang w:val="en-GB"/>
              </w:rPr>
            </w:pPr>
          </w:p>
        </w:tc>
      </w:tr>
      <w:tr w:rsidR="00AE0F62" w14:paraId="7964BED8" w14:textId="77777777">
        <w:tc>
          <w:tcPr>
            <w:tcW w:w="567" w:type="dxa"/>
          </w:tcPr>
          <w:p w14:paraId="2B9A6847" w14:textId="77777777" w:rsidR="00AE0F62" w:rsidRDefault="007070A8">
            <w:pPr>
              <w:tabs>
                <w:tab w:val="left" w:pos="180"/>
              </w:tabs>
              <w:spacing w:line="360" w:lineRule="auto"/>
              <w:rPr>
                <w:sz w:val="22"/>
                <w:szCs w:val="22"/>
                <w:lang w:val="en-GB"/>
              </w:rPr>
            </w:pPr>
            <w:r>
              <w:rPr>
                <w:sz w:val="22"/>
                <w:szCs w:val="22"/>
                <w:lang w:val="en-GB"/>
              </w:rPr>
              <w:t>7</w:t>
            </w:r>
          </w:p>
        </w:tc>
        <w:tc>
          <w:tcPr>
            <w:tcW w:w="1134" w:type="dxa"/>
          </w:tcPr>
          <w:p w14:paraId="04A28C04" w14:textId="77777777" w:rsidR="00AE0F62" w:rsidRDefault="00AE0F62">
            <w:pPr>
              <w:tabs>
                <w:tab w:val="left" w:pos="180"/>
              </w:tabs>
              <w:spacing w:line="360" w:lineRule="auto"/>
              <w:rPr>
                <w:sz w:val="22"/>
                <w:szCs w:val="22"/>
                <w:lang w:val="en-GB"/>
              </w:rPr>
            </w:pPr>
          </w:p>
        </w:tc>
        <w:tc>
          <w:tcPr>
            <w:tcW w:w="828" w:type="dxa"/>
          </w:tcPr>
          <w:p w14:paraId="48D43D31" w14:textId="77777777" w:rsidR="00AE0F62" w:rsidRDefault="00AE0F62">
            <w:pPr>
              <w:tabs>
                <w:tab w:val="left" w:pos="180"/>
              </w:tabs>
              <w:spacing w:line="360" w:lineRule="auto"/>
              <w:rPr>
                <w:sz w:val="22"/>
                <w:szCs w:val="22"/>
                <w:lang w:val="en-GB"/>
              </w:rPr>
            </w:pPr>
          </w:p>
        </w:tc>
        <w:tc>
          <w:tcPr>
            <w:tcW w:w="925" w:type="dxa"/>
          </w:tcPr>
          <w:p w14:paraId="2208341C" w14:textId="77777777" w:rsidR="00AE0F62" w:rsidRDefault="00AE0F62">
            <w:pPr>
              <w:tabs>
                <w:tab w:val="left" w:pos="180"/>
              </w:tabs>
              <w:spacing w:line="360" w:lineRule="auto"/>
              <w:rPr>
                <w:sz w:val="22"/>
                <w:szCs w:val="22"/>
                <w:lang w:val="en-GB"/>
              </w:rPr>
            </w:pPr>
          </w:p>
        </w:tc>
        <w:tc>
          <w:tcPr>
            <w:tcW w:w="1133" w:type="dxa"/>
          </w:tcPr>
          <w:p w14:paraId="199BE571" w14:textId="77777777" w:rsidR="00AE0F62" w:rsidRDefault="00AE0F62">
            <w:pPr>
              <w:tabs>
                <w:tab w:val="left" w:pos="180"/>
              </w:tabs>
              <w:spacing w:line="360" w:lineRule="auto"/>
              <w:rPr>
                <w:sz w:val="22"/>
                <w:szCs w:val="22"/>
                <w:lang w:val="en-GB"/>
              </w:rPr>
            </w:pPr>
          </w:p>
        </w:tc>
        <w:tc>
          <w:tcPr>
            <w:tcW w:w="662" w:type="dxa"/>
          </w:tcPr>
          <w:p w14:paraId="0708DA36" w14:textId="77777777" w:rsidR="00AE0F62" w:rsidRDefault="00AE0F62">
            <w:pPr>
              <w:tabs>
                <w:tab w:val="left" w:pos="180"/>
              </w:tabs>
              <w:spacing w:line="360" w:lineRule="auto"/>
              <w:rPr>
                <w:sz w:val="22"/>
                <w:szCs w:val="22"/>
                <w:lang w:val="en-GB"/>
              </w:rPr>
            </w:pPr>
          </w:p>
        </w:tc>
        <w:tc>
          <w:tcPr>
            <w:tcW w:w="1133" w:type="dxa"/>
          </w:tcPr>
          <w:p w14:paraId="075D568A" w14:textId="77777777" w:rsidR="00AE0F62" w:rsidRDefault="00AE0F62">
            <w:pPr>
              <w:tabs>
                <w:tab w:val="left" w:pos="180"/>
              </w:tabs>
              <w:spacing w:line="360" w:lineRule="auto"/>
              <w:rPr>
                <w:sz w:val="22"/>
                <w:szCs w:val="22"/>
                <w:lang w:val="en-GB"/>
              </w:rPr>
            </w:pPr>
          </w:p>
        </w:tc>
      </w:tr>
      <w:tr w:rsidR="00AE0F62" w14:paraId="18A6C0A4" w14:textId="77777777">
        <w:tc>
          <w:tcPr>
            <w:tcW w:w="567" w:type="dxa"/>
          </w:tcPr>
          <w:p w14:paraId="642EBEC0" w14:textId="77777777" w:rsidR="00AE0F62" w:rsidRDefault="007070A8">
            <w:pPr>
              <w:tabs>
                <w:tab w:val="left" w:pos="180"/>
              </w:tabs>
              <w:spacing w:line="360" w:lineRule="auto"/>
              <w:rPr>
                <w:sz w:val="22"/>
                <w:szCs w:val="22"/>
                <w:lang w:val="en-GB"/>
              </w:rPr>
            </w:pPr>
            <w:r>
              <w:rPr>
                <w:sz w:val="22"/>
                <w:szCs w:val="22"/>
                <w:lang w:val="en-GB"/>
              </w:rPr>
              <w:t>8</w:t>
            </w:r>
          </w:p>
        </w:tc>
        <w:tc>
          <w:tcPr>
            <w:tcW w:w="1134" w:type="dxa"/>
          </w:tcPr>
          <w:p w14:paraId="260AFC68" w14:textId="77777777" w:rsidR="00AE0F62" w:rsidRDefault="00AE0F62">
            <w:pPr>
              <w:tabs>
                <w:tab w:val="left" w:pos="180"/>
              </w:tabs>
              <w:spacing w:line="360" w:lineRule="auto"/>
              <w:rPr>
                <w:sz w:val="22"/>
                <w:szCs w:val="22"/>
                <w:lang w:val="en-GB"/>
              </w:rPr>
            </w:pPr>
          </w:p>
        </w:tc>
        <w:tc>
          <w:tcPr>
            <w:tcW w:w="828" w:type="dxa"/>
          </w:tcPr>
          <w:p w14:paraId="268BEBC6" w14:textId="77777777" w:rsidR="00AE0F62" w:rsidRDefault="00AE0F62">
            <w:pPr>
              <w:tabs>
                <w:tab w:val="left" w:pos="180"/>
              </w:tabs>
              <w:spacing w:line="360" w:lineRule="auto"/>
              <w:rPr>
                <w:sz w:val="22"/>
                <w:szCs w:val="22"/>
                <w:lang w:val="en-GB"/>
              </w:rPr>
            </w:pPr>
          </w:p>
        </w:tc>
        <w:tc>
          <w:tcPr>
            <w:tcW w:w="925" w:type="dxa"/>
          </w:tcPr>
          <w:p w14:paraId="024D236A" w14:textId="77777777" w:rsidR="00AE0F62" w:rsidRDefault="00AE0F62">
            <w:pPr>
              <w:tabs>
                <w:tab w:val="left" w:pos="180"/>
              </w:tabs>
              <w:spacing w:line="360" w:lineRule="auto"/>
              <w:rPr>
                <w:sz w:val="22"/>
                <w:szCs w:val="22"/>
                <w:lang w:val="en-GB"/>
              </w:rPr>
            </w:pPr>
          </w:p>
        </w:tc>
        <w:tc>
          <w:tcPr>
            <w:tcW w:w="1133" w:type="dxa"/>
          </w:tcPr>
          <w:p w14:paraId="3B148264" w14:textId="77777777" w:rsidR="00AE0F62" w:rsidRDefault="00AE0F62">
            <w:pPr>
              <w:tabs>
                <w:tab w:val="left" w:pos="180"/>
              </w:tabs>
              <w:spacing w:line="360" w:lineRule="auto"/>
              <w:rPr>
                <w:sz w:val="22"/>
                <w:szCs w:val="22"/>
                <w:lang w:val="en-GB"/>
              </w:rPr>
            </w:pPr>
          </w:p>
        </w:tc>
        <w:tc>
          <w:tcPr>
            <w:tcW w:w="662" w:type="dxa"/>
          </w:tcPr>
          <w:p w14:paraId="6406C341" w14:textId="77777777" w:rsidR="00AE0F62" w:rsidRDefault="00AE0F62">
            <w:pPr>
              <w:tabs>
                <w:tab w:val="left" w:pos="180"/>
              </w:tabs>
              <w:spacing w:line="360" w:lineRule="auto"/>
              <w:rPr>
                <w:sz w:val="22"/>
                <w:szCs w:val="22"/>
                <w:lang w:val="en-GB"/>
              </w:rPr>
            </w:pPr>
          </w:p>
        </w:tc>
        <w:tc>
          <w:tcPr>
            <w:tcW w:w="1133" w:type="dxa"/>
          </w:tcPr>
          <w:p w14:paraId="73B56878" w14:textId="77777777" w:rsidR="00AE0F62" w:rsidRDefault="00AE0F62">
            <w:pPr>
              <w:tabs>
                <w:tab w:val="left" w:pos="180"/>
              </w:tabs>
              <w:spacing w:line="360" w:lineRule="auto"/>
              <w:rPr>
                <w:sz w:val="22"/>
                <w:szCs w:val="22"/>
                <w:lang w:val="en-GB"/>
              </w:rPr>
            </w:pPr>
          </w:p>
        </w:tc>
      </w:tr>
      <w:tr w:rsidR="00AE0F62" w14:paraId="133C5F2C" w14:textId="77777777">
        <w:tc>
          <w:tcPr>
            <w:tcW w:w="567" w:type="dxa"/>
          </w:tcPr>
          <w:p w14:paraId="105D98DD" w14:textId="77777777" w:rsidR="00AE0F62" w:rsidRDefault="007070A8">
            <w:pPr>
              <w:tabs>
                <w:tab w:val="left" w:pos="180"/>
              </w:tabs>
              <w:spacing w:line="360" w:lineRule="auto"/>
              <w:rPr>
                <w:sz w:val="22"/>
                <w:szCs w:val="22"/>
                <w:lang w:val="en-GB"/>
              </w:rPr>
            </w:pPr>
            <w:r>
              <w:rPr>
                <w:sz w:val="22"/>
                <w:szCs w:val="22"/>
                <w:lang w:val="en-GB"/>
              </w:rPr>
              <w:t>9</w:t>
            </w:r>
          </w:p>
        </w:tc>
        <w:tc>
          <w:tcPr>
            <w:tcW w:w="1134" w:type="dxa"/>
          </w:tcPr>
          <w:p w14:paraId="0E1D7A7B" w14:textId="77777777" w:rsidR="00AE0F62" w:rsidRDefault="00AE0F62">
            <w:pPr>
              <w:tabs>
                <w:tab w:val="left" w:pos="180"/>
              </w:tabs>
              <w:spacing w:line="360" w:lineRule="auto"/>
              <w:rPr>
                <w:sz w:val="22"/>
                <w:szCs w:val="22"/>
                <w:lang w:val="en-GB"/>
              </w:rPr>
            </w:pPr>
          </w:p>
        </w:tc>
        <w:tc>
          <w:tcPr>
            <w:tcW w:w="828" w:type="dxa"/>
          </w:tcPr>
          <w:p w14:paraId="6A28EA6E" w14:textId="77777777" w:rsidR="00AE0F62" w:rsidRDefault="00AE0F62">
            <w:pPr>
              <w:tabs>
                <w:tab w:val="left" w:pos="180"/>
              </w:tabs>
              <w:spacing w:line="360" w:lineRule="auto"/>
              <w:rPr>
                <w:sz w:val="22"/>
                <w:szCs w:val="22"/>
                <w:lang w:val="en-GB"/>
              </w:rPr>
            </w:pPr>
          </w:p>
        </w:tc>
        <w:tc>
          <w:tcPr>
            <w:tcW w:w="925" w:type="dxa"/>
          </w:tcPr>
          <w:p w14:paraId="75D5FD76" w14:textId="77777777" w:rsidR="00AE0F62" w:rsidRDefault="00AE0F62">
            <w:pPr>
              <w:tabs>
                <w:tab w:val="left" w:pos="180"/>
              </w:tabs>
              <w:spacing w:line="360" w:lineRule="auto"/>
              <w:rPr>
                <w:sz w:val="22"/>
                <w:szCs w:val="22"/>
                <w:lang w:val="en-GB"/>
              </w:rPr>
            </w:pPr>
          </w:p>
        </w:tc>
        <w:tc>
          <w:tcPr>
            <w:tcW w:w="1133" w:type="dxa"/>
          </w:tcPr>
          <w:p w14:paraId="1647EA96" w14:textId="77777777" w:rsidR="00AE0F62" w:rsidRDefault="00AE0F62">
            <w:pPr>
              <w:tabs>
                <w:tab w:val="left" w:pos="180"/>
              </w:tabs>
              <w:spacing w:line="360" w:lineRule="auto"/>
              <w:rPr>
                <w:sz w:val="22"/>
                <w:szCs w:val="22"/>
                <w:lang w:val="en-GB"/>
              </w:rPr>
            </w:pPr>
          </w:p>
        </w:tc>
        <w:tc>
          <w:tcPr>
            <w:tcW w:w="662" w:type="dxa"/>
          </w:tcPr>
          <w:p w14:paraId="1E7F3885" w14:textId="77777777" w:rsidR="00AE0F62" w:rsidRDefault="00AE0F62">
            <w:pPr>
              <w:tabs>
                <w:tab w:val="left" w:pos="180"/>
              </w:tabs>
              <w:spacing w:line="360" w:lineRule="auto"/>
              <w:rPr>
                <w:sz w:val="22"/>
                <w:szCs w:val="22"/>
                <w:lang w:val="en-GB"/>
              </w:rPr>
            </w:pPr>
          </w:p>
        </w:tc>
        <w:tc>
          <w:tcPr>
            <w:tcW w:w="1133" w:type="dxa"/>
          </w:tcPr>
          <w:p w14:paraId="13980BC0" w14:textId="77777777" w:rsidR="00AE0F62" w:rsidRDefault="00AE0F62">
            <w:pPr>
              <w:tabs>
                <w:tab w:val="left" w:pos="180"/>
              </w:tabs>
              <w:spacing w:line="360" w:lineRule="auto"/>
              <w:rPr>
                <w:sz w:val="22"/>
                <w:szCs w:val="22"/>
                <w:lang w:val="en-GB"/>
              </w:rPr>
            </w:pPr>
          </w:p>
        </w:tc>
      </w:tr>
      <w:tr w:rsidR="00AE0F62" w14:paraId="533B8945" w14:textId="77777777">
        <w:tc>
          <w:tcPr>
            <w:tcW w:w="567" w:type="dxa"/>
          </w:tcPr>
          <w:p w14:paraId="5593883D" w14:textId="77777777" w:rsidR="00AE0F62" w:rsidRDefault="007070A8">
            <w:pPr>
              <w:tabs>
                <w:tab w:val="left" w:pos="180"/>
              </w:tabs>
              <w:spacing w:line="360" w:lineRule="auto"/>
              <w:rPr>
                <w:sz w:val="22"/>
                <w:szCs w:val="22"/>
                <w:lang w:val="en-GB"/>
              </w:rPr>
            </w:pPr>
            <w:r>
              <w:rPr>
                <w:sz w:val="22"/>
                <w:szCs w:val="22"/>
                <w:lang w:val="en-GB"/>
              </w:rPr>
              <w:t>10</w:t>
            </w:r>
          </w:p>
        </w:tc>
        <w:tc>
          <w:tcPr>
            <w:tcW w:w="1134" w:type="dxa"/>
          </w:tcPr>
          <w:p w14:paraId="599C9E23" w14:textId="77777777" w:rsidR="00AE0F62" w:rsidRDefault="00AE0F62">
            <w:pPr>
              <w:tabs>
                <w:tab w:val="left" w:pos="180"/>
              </w:tabs>
              <w:spacing w:line="360" w:lineRule="auto"/>
              <w:rPr>
                <w:sz w:val="22"/>
                <w:szCs w:val="22"/>
                <w:lang w:val="en-GB"/>
              </w:rPr>
            </w:pPr>
          </w:p>
        </w:tc>
        <w:tc>
          <w:tcPr>
            <w:tcW w:w="828" w:type="dxa"/>
          </w:tcPr>
          <w:p w14:paraId="3C32BAF5" w14:textId="77777777" w:rsidR="00AE0F62" w:rsidRDefault="00AE0F62">
            <w:pPr>
              <w:tabs>
                <w:tab w:val="left" w:pos="180"/>
              </w:tabs>
              <w:spacing w:line="360" w:lineRule="auto"/>
              <w:rPr>
                <w:sz w:val="22"/>
                <w:szCs w:val="22"/>
                <w:lang w:val="en-GB"/>
              </w:rPr>
            </w:pPr>
          </w:p>
        </w:tc>
        <w:tc>
          <w:tcPr>
            <w:tcW w:w="925" w:type="dxa"/>
          </w:tcPr>
          <w:p w14:paraId="3EF8C562" w14:textId="77777777" w:rsidR="00AE0F62" w:rsidRDefault="00AE0F62">
            <w:pPr>
              <w:tabs>
                <w:tab w:val="left" w:pos="180"/>
              </w:tabs>
              <w:spacing w:line="360" w:lineRule="auto"/>
              <w:rPr>
                <w:sz w:val="22"/>
                <w:szCs w:val="22"/>
                <w:lang w:val="en-GB"/>
              </w:rPr>
            </w:pPr>
          </w:p>
        </w:tc>
        <w:tc>
          <w:tcPr>
            <w:tcW w:w="1133" w:type="dxa"/>
          </w:tcPr>
          <w:p w14:paraId="62F1D06B" w14:textId="77777777" w:rsidR="00AE0F62" w:rsidRDefault="00AE0F62">
            <w:pPr>
              <w:tabs>
                <w:tab w:val="left" w:pos="180"/>
              </w:tabs>
              <w:spacing w:line="360" w:lineRule="auto"/>
              <w:rPr>
                <w:sz w:val="22"/>
                <w:szCs w:val="22"/>
                <w:lang w:val="en-GB"/>
              </w:rPr>
            </w:pPr>
          </w:p>
        </w:tc>
        <w:tc>
          <w:tcPr>
            <w:tcW w:w="662" w:type="dxa"/>
          </w:tcPr>
          <w:p w14:paraId="66310AA6" w14:textId="77777777" w:rsidR="00AE0F62" w:rsidRDefault="00AE0F62">
            <w:pPr>
              <w:tabs>
                <w:tab w:val="left" w:pos="180"/>
              </w:tabs>
              <w:spacing w:line="360" w:lineRule="auto"/>
              <w:rPr>
                <w:sz w:val="22"/>
                <w:szCs w:val="22"/>
                <w:lang w:val="en-GB"/>
              </w:rPr>
            </w:pPr>
          </w:p>
        </w:tc>
        <w:tc>
          <w:tcPr>
            <w:tcW w:w="1133" w:type="dxa"/>
          </w:tcPr>
          <w:p w14:paraId="4F8FBB92" w14:textId="77777777" w:rsidR="00AE0F62" w:rsidRDefault="00AE0F62">
            <w:pPr>
              <w:tabs>
                <w:tab w:val="left" w:pos="180"/>
              </w:tabs>
              <w:spacing w:line="360" w:lineRule="auto"/>
              <w:rPr>
                <w:sz w:val="22"/>
                <w:szCs w:val="22"/>
                <w:lang w:val="en-GB"/>
              </w:rPr>
            </w:pPr>
          </w:p>
        </w:tc>
      </w:tr>
    </w:tbl>
    <w:p w14:paraId="1169BB38" w14:textId="77777777" w:rsidR="00AE0F62" w:rsidRDefault="00AE0F62">
      <w:pPr>
        <w:tabs>
          <w:tab w:val="left" w:pos="180"/>
        </w:tabs>
        <w:spacing w:line="360" w:lineRule="auto"/>
        <w:ind w:left="720" w:hanging="720"/>
        <w:rPr>
          <w:sz w:val="22"/>
          <w:szCs w:val="22"/>
          <w:lang w:val="en-GB"/>
        </w:rPr>
      </w:pPr>
    </w:p>
    <w:p w14:paraId="30FADD06" w14:textId="77777777" w:rsidR="00AE0F62" w:rsidRDefault="00AE0F62">
      <w:pPr>
        <w:tabs>
          <w:tab w:val="left" w:pos="180"/>
        </w:tabs>
        <w:spacing w:line="360" w:lineRule="auto"/>
        <w:ind w:left="720" w:hanging="720"/>
        <w:jc w:val="center"/>
        <w:rPr>
          <w:b/>
          <w:sz w:val="22"/>
          <w:szCs w:val="22"/>
          <w:lang w:val="en-GB"/>
        </w:rPr>
      </w:pPr>
    </w:p>
    <w:p w14:paraId="2A816E32" w14:textId="77777777" w:rsidR="00AE0F62" w:rsidRDefault="00AE0F62">
      <w:pPr>
        <w:tabs>
          <w:tab w:val="left" w:pos="180"/>
        </w:tabs>
        <w:spacing w:line="360" w:lineRule="auto"/>
        <w:ind w:left="720" w:hanging="720"/>
        <w:jc w:val="center"/>
        <w:rPr>
          <w:b/>
          <w:sz w:val="22"/>
          <w:szCs w:val="22"/>
          <w:lang w:val="en-GB"/>
        </w:rPr>
      </w:pPr>
    </w:p>
    <w:p w14:paraId="1E0D0BA6" w14:textId="77777777" w:rsidR="00AE0F62" w:rsidRDefault="00AE0F62">
      <w:pPr>
        <w:tabs>
          <w:tab w:val="left" w:pos="180"/>
        </w:tabs>
        <w:spacing w:line="360" w:lineRule="auto"/>
        <w:ind w:left="720" w:hanging="720"/>
        <w:jc w:val="center"/>
        <w:rPr>
          <w:b/>
          <w:sz w:val="22"/>
          <w:szCs w:val="22"/>
          <w:lang w:val="en-GB"/>
        </w:rPr>
      </w:pPr>
    </w:p>
    <w:p w14:paraId="6A064752" w14:textId="77777777" w:rsidR="00AE0F62" w:rsidRDefault="00AE0F62">
      <w:pPr>
        <w:tabs>
          <w:tab w:val="left" w:pos="180"/>
        </w:tabs>
        <w:spacing w:line="360" w:lineRule="auto"/>
        <w:ind w:left="720" w:hanging="720"/>
        <w:jc w:val="center"/>
        <w:rPr>
          <w:b/>
          <w:sz w:val="22"/>
          <w:szCs w:val="22"/>
          <w:lang w:val="en-GB"/>
        </w:rPr>
      </w:pPr>
    </w:p>
    <w:p w14:paraId="40081DB2" w14:textId="77777777" w:rsidR="00AE0F62" w:rsidRDefault="007070A8">
      <w:pPr>
        <w:tabs>
          <w:tab w:val="left" w:pos="180"/>
        </w:tabs>
        <w:spacing w:line="360" w:lineRule="auto"/>
        <w:ind w:left="720" w:hanging="720"/>
        <w:jc w:val="center"/>
        <w:rPr>
          <w:b/>
          <w:sz w:val="22"/>
          <w:szCs w:val="22"/>
          <w:lang w:val="en-GB"/>
        </w:rPr>
      </w:pPr>
      <w:r>
        <w:rPr>
          <w:b/>
          <w:sz w:val="22"/>
          <w:szCs w:val="22"/>
          <w:lang w:val="en-GB"/>
        </w:rPr>
        <w:t>Appendix 2</w:t>
      </w:r>
    </w:p>
    <w:p w14:paraId="7EDCE749" w14:textId="77777777" w:rsidR="00AE0F62" w:rsidRDefault="007070A8">
      <w:pPr>
        <w:tabs>
          <w:tab w:val="left" w:pos="180"/>
        </w:tabs>
        <w:spacing w:line="360" w:lineRule="auto"/>
        <w:ind w:left="720" w:hanging="720"/>
        <w:jc w:val="center"/>
        <w:rPr>
          <w:b/>
          <w:sz w:val="22"/>
          <w:szCs w:val="22"/>
          <w:lang w:val="en-GB"/>
        </w:rPr>
      </w:pPr>
      <w:r>
        <w:rPr>
          <w:b/>
          <w:sz w:val="22"/>
          <w:szCs w:val="22"/>
          <w:lang w:val="en-GB"/>
        </w:rPr>
        <w:t xml:space="preserve">EXAMINATION SUPERVISOR’S REPORT </w:t>
      </w:r>
    </w:p>
    <w:p w14:paraId="565BCFA6" w14:textId="77777777" w:rsidR="00AE0F62" w:rsidRDefault="007070A8">
      <w:pPr>
        <w:tabs>
          <w:tab w:val="left" w:pos="180"/>
        </w:tabs>
        <w:spacing w:line="360" w:lineRule="auto"/>
        <w:ind w:left="720" w:hanging="720"/>
        <w:rPr>
          <w:sz w:val="22"/>
          <w:szCs w:val="22"/>
          <w:lang w:val="en-GB"/>
        </w:rPr>
      </w:pPr>
      <w:r>
        <w:rPr>
          <w:sz w:val="22"/>
          <w:szCs w:val="22"/>
          <w:lang w:val="en-GB"/>
        </w:rPr>
        <w:t>Course no……………………………………...…………………………</w:t>
      </w:r>
    </w:p>
    <w:p w14:paraId="270878E9" w14:textId="77777777" w:rsidR="00AE0F62" w:rsidRDefault="007070A8">
      <w:pPr>
        <w:tabs>
          <w:tab w:val="left" w:pos="180"/>
        </w:tabs>
        <w:spacing w:line="360" w:lineRule="auto"/>
        <w:ind w:left="720" w:hanging="720"/>
        <w:rPr>
          <w:sz w:val="22"/>
          <w:szCs w:val="22"/>
          <w:lang w:val="en-GB"/>
        </w:rPr>
      </w:pPr>
      <w:r>
        <w:rPr>
          <w:sz w:val="22"/>
          <w:szCs w:val="22"/>
          <w:lang w:val="en-GB"/>
        </w:rPr>
        <w:t xml:space="preserve">Course </w:t>
      </w:r>
      <w:r>
        <w:rPr>
          <w:sz w:val="22"/>
          <w:szCs w:val="22"/>
          <w:lang w:val="en-GB"/>
        </w:rPr>
        <w:t>title: …………………………….………………………………..</w:t>
      </w:r>
    </w:p>
    <w:p w14:paraId="3F52296C" w14:textId="77777777" w:rsidR="00AE0F62" w:rsidRDefault="007070A8">
      <w:pPr>
        <w:tabs>
          <w:tab w:val="left" w:pos="180"/>
        </w:tabs>
        <w:spacing w:line="360" w:lineRule="auto"/>
        <w:ind w:left="720" w:hanging="720"/>
        <w:rPr>
          <w:sz w:val="22"/>
          <w:szCs w:val="22"/>
          <w:lang w:val="en-GB"/>
        </w:rPr>
      </w:pPr>
      <w:r>
        <w:rPr>
          <w:sz w:val="22"/>
          <w:szCs w:val="22"/>
          <w:lang w:val="en-GB"/>
        </w:rPr>
        <w:t>Date of examination: …………………………………………………….</w:t>
      </w:r>
    </w:p>
    <w:p w14:paraId="7A456E53" w14:textId="77777777" w:rsidR="00AE0F62" w:rsidRDefault="007070A8">
      <w:pPr>
        <w:tabs>
          <w:tab w:val="left" w:pos="180"/>
        </w:tabs>
        <w:spacing w:line="360" w:lineRule="auto"/>
        <w:ind w:left="720" w:hanging="720"/>
        <w:rPr>
          <w:sz w:val="22"/>
          <w:szCs w:val="22"/>
          <w:lang w:val="en-GB"/>
        </w:rPr>
      </w:pPr>
      <w:r>
        <w:rPr>
          <w:sz w:val="22"/>
          <w:szCs w:val="22"/>
          <w:lang w:val="en-GB"/>
        </w:rPr>
        <w:t>Venues used …………………………………………………………….</w:t>
      </w:r>
    </w:p>
    <w:tbl>
      <w:tblPr>
        <w:tblStyle w:val="TableGrid"/>
        <w:tblW w:w="0" w:type="auto"/>
        <w:tblInd w:w="720" w:type="dxa"/>
        <w:tblLook w:val="04A0" w:firstRow="1" w:lastRow="0" w:firstColumn="1" w:lastColumn="0" w:noHBand="0" w:noVBand="1"/>
      </w:tblPr>
      <w:tblGrid>
        <w:gridCol w:w="2829"/>
        <w:gridCol w:w="2828"/>
      </w:tblGrid>
      <w:tr w:rsidR="00AE0F62" w14:paraId="2CA5FF50" w14:textId="77777777">
        <w:tc>
          <w:tcPr>
            <w:tcW w:w="4788" w:type="dxa"/>
          </w:tcPr>
          <w:p w14:paraId="63759655" w14:textId="77777777" w:rsidR="00AE0F62" w:rsidRDefault="007070A8">
            <w:pPr>
              <w:tabs>
                <w:tab w:val="left" w:pos="180"/>
              </w:tabs>
              <w:spacing w:line="360" w:lineRule="auto"/>
              <w:rPr>
                <w:b/>
                <w:sz w:val="22"/>
                <w:szCs w:val="22"/>
                <w:lang w:val="en-GB"/>
              </w:rPr>
            </w:pPr>
            <w:r>
              <w:rPr>
                <w:b/>
                <w:sz w:val="22"/>
                <w:szCs w:val="22"/>
                <w:lang w:val="en-GB"/>
              </w:rPr>
              <w:t xml:space="preserve">The invigilators allocated </w:t>
            </w:r>
          </w:p>
        </w:tc>
        <w:tc>
          <w:tcPr>
            <w:tcW w:w="4788" w:type="dxa"/>
          </w:tcPr>
          <w:p w14:paraId="38630FD0" w14:textId="77777777" w:rsidR="00AE0F62" w:rsidRDefault="007070A8">
            <w:pPr>
              <w:tabs>
                <w:tab w:val="left" w:pos="180"/>
              </w:tabs>
              <w:spacing w:line="360" w:lineRule="auto"/>
              <w:rPr>
                <w:b/>
                <w:sz w:val="22"/>
                <w:szCs w:val="22"/>
                <w:lang w:val="en-GB"/>
              </w:rPr>
            </w:pPr>
            <w:r>
              <w:rPr>
                <w:b/>
                <w:sz w:val="22"/>
                <w:szCs w:val="22"/>
                <w:lang w:val="en-GB"/>
              </w:rPr>
              <w:t xml:space="preserve">The invigilators present </w:t>
            </w:r>
          </w:p>
        </w:tc>
      </w:tr>
      <w:tr w:rsidR="00AE0F62" w14:paraId="190D5FE9" w14:textId="77777777">
        <w:tc>
          <w:tcPr>
            <w:tcW w:w="4788" w:type="dxa"/>
          </w:tcPr>
          <w:p w14:paraId="3687B698" w14:textId="77777777" w:rsidR="00AE0F62" w:rsidRDefault="00AE0F62">
            <w:pPr>
              <w:tabs>
                <w:tab w:val="left" w:pos="180"/>
              </w:tabs>
              <w:spacing w:line="360" w:lineRule="auto"/>
              <w:rPr>
                <w:sz w:val="22"/>
                <w:szCs w:val="22"/>
                <w:lang w:val="en-GB"/>
              </w:rPr>
            </w:pPr>
          </w:p>
        </w:tc>
        <w:tc>
          <w:tcPr>
            <w:tcW w:w="4788" w:type="dxa"/>
          </w:tcPr>
          <w:p w14:paraId="28371FBC" w14:textId="77777777" w:rsidR="00AE0F62" w:rsidRDefault="00AE0F62">
            <w:pPr>
              <w:tabs>
                <w:tab w:val="left" w:pos="180"/>
              </w:tabs>
              <w:spacing w:line="360" w:lineRule="auto"/>
              <w:rPr>
                <w:sz w:val="22"/>
                <w:szCs w:val="22"/>
                <w:lang w:val="en-GB"/>
              </w:rPr>
            </w:pPr>
          </w:p>
        </w:tc>
      </w:tr>
      <w:tr w:rsidR="00AE0F62" w14:paraId="416F9B36" w14:textId="77777777">
        <w:tc>
          <w:tcPr>
            <w:tcW w:w="4788" w:type="dxa"/>
          </w:tcPr>
          <w:p w14:paraId="6D517F87" w14:textId="77777777" w:rsidR="00AE0F62" w:rsidRDefault="00AE0F62">
            <w:pPr>
              <w:tabs>
                <w:tab w:val="left" w:pos="180"/>
              </w:tabs>
              <w:spacing w:line="360" w:lineRule="auto"/>
              <w:rPr>
                <w:sz w:val="22"/>
                <w:szCs w:val="22"/>
                <w:lang w:val="en-GB"/>
              </w:rPr>
            </w:pPr>
          </w:p>
        </w:tc>
        <w:tc>
          <w:tcPr>
            <w:tcW w:w="4788" w:type="dxa"/>
          </w:tcPr>
          <w:p w14:paraId="6F4CB13C" w14:textId="77777777" w:rsidR="00AE0F62" w:rsidRDefault="00AE0F62">
            <w:pPr>
              <w:tabs>
                <w:tab w:val="left" w:pos="180"/>
              </w:tabs>
              <w:spacing w:line="360" w:lineRule="auto"/>
              <w:rPr>
                <w:sz w:val="22"/>
                <w:szCs w:val="22"/>
                <w:lang w:val="en-GB"/>
              </w:rPr>
            </w:pPr>
          </w:p>
        </w:tc>
      </w:tr>
      <w:tr w:rsidR="00AE0F62" w14:paraId="4A31868A" w14:textId="77777777">
        <w:tc>
          <w:tcPr>
            <w:tcW w:w="4788" w:type="dxa"/>
          </w:tcPr>
          <w:p w14:paraId="7669E6BC" w14:textId="77777777" w:rsidR="00AE0F62" w:rsidRDefault="00AE0F62">
            <w:pPr>
              <w:tabs>
                <w:tab w:val="left" w:pos="180"/>
              </w:tabs>
              <w:spacing w:line="360" w:lineRule="auto"/>
              <w:rPr>
                <w:sz w:val="22"/>
                <w:szCs w:val="22"/>
                <w:lang w:val="en-GB"/>
              </w:rPr>
            </w:pPr>
          </w:p>
        </w:tc>
        <w:tc>
          <w:tcPr>
            <w:tcW w:w="4788" w:type="dxa"/>
          </w:tcPr>
          <w:p w14:paraId="77C5AF0E" w14:textId="77777777" w:rsidR="00AE0F62" w:rsidRDefault="00AE0F62">
            <w:pPr>
              <w:tabs>
                <w:tab w:val="left" w:pos="180"/>
              </w:tabs>
              <w:spacing w:line="360" w:lineRule="auto"/>
              <w:rPr>
                <w:sz w:val="22"/>
                <w:szCs w:val="22"/>
                <w:lang w:val="en-GB"/>
              </w:rPr>
            </w:pPr>
          </w:p>
        </w:tc>
      </w:tr>
      <w:tr w:rsidR="00AE0F62" w14:paraId="28CB1FD1" w14:textId="77777777">
        <w:tc>
          <w:tcPr>
            <w:tcW w:w="4788" w:type="dxa"/>
          </w:tcPr>
          <w:p w14:paraId="47DDAEEF" w14:textId="77777777" w:rsidR="00AE0F62" w:rsidRDefault="00AE0F62">
            <w:pPr>
              <w:tabs>
                <w:tab w:val="left" w:pos="180"/>
              </w:tabs>
              <w:spacing w:line="360" w:lineRule="auto"/>
              <w:rPr>
                <w:sz w:val="22"/>
                <w:szCs w:val="22"/>
                <w:lang w:val="en-GB"/>
              </w:rPr>
            </w:pPr>
          </w:p>
        </w:tc>
        <w:tc>
          <w:tcPr>
            <w:tcW w:w="4788" w:type="dxa"/>
          </w:tcPr>
          <w:p w14:paraId="41915F00" w14:textId="77777777" w:rsidR="00AE0F62" w:rsidRDefault="00AE0F62">
            <w:pPr>
              <w:tabs>
                <w:tab w:val="left" w:pos="180"/>
              </w:tabs>
              <w:spacing w:line="360" w:lineRule="auto"/>
              <w:rPr>
                <w:sz w:val="22"/>
                <w:szCs w:val="22"/>
                <w:lang w:val="en-GB"/>
              </w:rPr>
            </w:pPr>
          </w:p>
        </w:tc>
      </w:tr>
      <w:tr w:rsidR="00AE0F62" w14:paraId="1EAA22F8" w14:textId="77777777">
        <w:tc>
          <w:tcPr>
            <w:tcW w:w="4788" w:type="dxa"/>
          </w:tcPr>
          <w:p w14:paraId="7F7D82C9" w14:textId="77777777" w:rsidR="00AE0F62" w:rsidRDefault="00AE0F62">
            <w:pPr>
              <w:tabs>
                <w:tab w:val="left" w:pos="180"/>
              </w:tabs>
              <w:spacing w:line="360" w:lineRule="auto"/>
              <w:rPr>
                <w:sz w:val="22"/>
                <w:szCs w:val="22"/>
                <w:lang w:val="en-GB"/>
              </w:rPr>
            </w:pPr>
          </w:p>
        </w:tc>
        <w:tc>
          <w:tcPr>
            <w:tcW w:w="4788" w:type="dxa"/>
          </w:tcPr>
          <w:p w14:paraId="04CB0027" w14:textId="77777777" w:rsidR="00AE0F62" w:rsidRDefault="00AE0F62">
            <w:pPr>
              <w:tabs>
                <w:tab w:val="left" w:pos="180"/>
              </w:tabs>
              <w:spacing w:line="360" w:lineRule="auto"/>
              <w:rPr>
                <w:sz w:val="22"/>
                <w:szCs w:val="22"/>
                <w:lang w:val="en-GB"/>
              </w:rPr>
            </w:pPr>
          </w:p>
        </w:tc>
      </w:tr>
      <w:tr w:rsidR="00AE0F62" w14:paraId="20ED905E" w14:textId="77777777">
        <w:tc>
          <w:tcPr>
            <w:tcW w:w="4788" w:type="dxa"/>
          </w:tcPr>
          <w:p w14:paraId="1B600919" w14:textId="77777777" w:rsidR="00AE0F62" w:rsidRDefault="00AE0F62">
            <w:pPr>
              <w:tabs>
                <w:tab w:val="left" w:pos="180"/>
              </w:tabs>
              <w:spacing w:line="360" w:lineRule="auto"/>
              <w:rPr>
                <w:sz w:val="22"/>
                <w:szCs w:val="22"/>
                <w:lang w:val="en-GB"/>
              </w:rPr>
            </w:pPr>
          </w:p>
        </w:tc>
        <w:tc>
          <w:tcPr>
            <w:tcW w:w="4788" w:type="dxa"/>
          </w:tcPr>
          <w:p w14:paraId="27F202F2" w14:textId="77777777" w:rsidR="00AE0F62" w:rsidRDefault="00AE0F62">
            <w:pPr>
              <w:tabs>
                <w:tab w:val="left" w:pos="180"/>
              </w:tabs>
              <w:spacing w:line="360" w:lineRule="auto"/>
              <w:rPr>
                <w:sz w:val="22"/>
                <w:szCs w:val="22"/>
                <w:lang w:val="en-GB"/>
              </w:rPr>
            </w:pPr>
          </w:p>
        </w:tc>
      </w:tr>
      <w:tr w:rsidR="00AE0F62" w14:paraId="771955D4" w14:textId="77777777">
        <w:tc>
          <w:tcPr>
            <w:tcW w:w="4788" w:type="dxa"/>
          </w:tcPr>
          <w:p w14:paraId="4D2DDC1B" w14:textId="77777777" w:rsidR="00AE0F62" w:rsidRDefault="00AE0F62">
            <w:pPr>
              <w:tabs>
                <w:tab w:val="left" w:pos="180"/>
              </w:tabs>
              <w:spacing w:line="360" w:lineRule="auto"/>
              <w:rPr>
                <w:sz w:val="22"/>
                <w:szCs w:val="22"/>
                <w:lang w:val="en-GB"/>
              </w:rPr>
            </w:pPr>
          </w:p>
        </w:tc>
        <w:tc>
          <w:tcPr>
            <w:tcW w:w="4788" w:type="dxa"/>
          </w:tcPr>
          <w:p w14:paraId="7F4F1C9A" w14:textId="77777777" w:rsidR="00AE0F62" w:rsidRDefault="00AE0F62">
            <w:pPr>
              <w:tabs>
                <w:tab w:val="left" w:pos="180"/>
              </w:tabs>
              <w:spacing w:line="360" w:lineRule="auto"/>
              <w:rPr>
                <w:sz w:val="22"/>
                <w:szCs w:val="22"/>
                <w:lang w:val="en-GB"/>
              </w:rPr>
            </w:pPr>
          </w:p>
        </w:tc>
      </w:tr>
      <w:tr w:rsidR="00AE0F62" w14:paraId="22345A40" w14:textId="77777777">
        <w:tc>
          <w:tcPr>
            <w:tcW w:w="4788" w:type="dxa"/>
          </w:tcPr>
          <w:p w14:paraId="76B578FC" w14:textId="77777777" w:rsidR="00AE0F62" w:rsidRDefault="00AE0F62">
            <w:pPr>
              <w:tabs>
                <w:tab w:val="left" w:pos="180"/>
              </w:tabs>
              <w:spacing w:line="360" w:lineRule="auto"/>
              <w:rPr>
                <w:sz w:val="22"/>
                <w:szCs w:val="22"/>
                <w:lang w:val="en-GB"/>
              </w:rPr>
            </w:pPr>
          </w:p>
        </w:tc>
        <w:tc>
          <w:tcPr>
            <w:tcW w:w="4788" w:type="dxa"/>
          </w:tcPr>
          <w:p w14:paraId="6693AAED" w14:textId="77777777" w:rsidR="00AE0F62" w:rsidRDefault="00AE0F62">
            <w:pPr>
              <w:tabs>
                <w:tab w:val="left" w:pos="180"/>
              </w:tabs>
              <w:spacing w:line="360" w:lineRule="auto"/>
              <w:rPr>
                <w:sz w:val="22"/>
                <w:szCs w:val="22"/>
                <w:lang w:val="en-GB"/>
              </w:rPr>
            </w:pPr>
          </w:p>
        </w:tc>
      </w:tr>
      <w:tr w:rsidR="00AE0F62" w14:paraId="75C8CB0B" w14:textId="77777777">
        <w:tc>
          <w:tcPr>
            <w:tcW w:w="4788" w:type="dxa"/>
          </w:tcPr>
          <w:p w14:paraId="2A9D947E" w14:textId="77777777" w:rsidR="00AE0F62" w:rsidRDefault="00AE0F62">
            <w:pPr>
              <w:tabs>
                <w:tab w:val="left" w:pos="180"/>
              </w:tabs>
              <w:spacing w:line="360" w:lineRule="auto"/>
              <w:rPr>
                <w:sz w:val="22"/>
                <w:szCs w:val="22"/>
                <w:lang w:val="en-GB"/>
              </w:rPr>
            </w:pPr>
          </w:p>
        </w:tc>
        <w:tc>
          <w:tcPr>
            <w:tcW w:w="4788" w:type="dxa"/>
          </w:tcPr>
          <w:p w14:paraId="2785BAC8" w14:textId="77777777" w:rsidR="00AE0F62" w:rsidRDefault="00AE0F62">
            <w:pPr>
              <w:tabs>
                <w:tab w:val="left" w:pos="180"/>
              </w:tabs>
              <w:spacing w:line="360" w:lineRule="auto"/>
              <w:rPr>
                <w:sz w:val="22"/>
                <w:szCs w:val="22"/>
                <w:lang w:val="en-GB"/>
              </w:rPr>
            </w:pPr>
          </w:p>
        </w:tc>
      </w:tr>
    </w:tbl>
    <w:p w14:paraId="64E41AA3" w14:textId="77777777" w:rsidR="00AE0F62" w:rsidRDefault="007070A8">
      <w:pPr>
        <w:tabs>
          <w:tab w:val="left" w:pos="180"/>
        </w:tabs>
        <w:spacing w:line="360" w:lineRule="auto"/>
        <w:ind w:left="720" w:hanging="720"/>
        <w:rPr>
          <w:sz w:val="22"/>
          <w:szCs w:val="22"/>
          <w:lang w:val="en-GB"/>
        </w:rPr>
      </w:pPr>
      <w:r>
        <w:rPr>
          <w:sz w:val="22"/>
          <w:szCs w:val="22"/>
          <w:lang w:val="en-GB"/>
        </w:rPr>
        <w:tab/>
      </w:r>
      <w:r>
        <w:rPr>
          <w:sz w:val="22"/>
          <w:szCs w:val="22"/>
          <w:lang w:val="en-GB"/>
        </w:rPr>
        <w:tab/>
        <w:t>(Continue on back if necessary)</w:t>
      </w:r>
    </w:p>
    <w:p w14:paraId="02A2032C" w14:textId="77777777" w:rsidR="00AE0F62" w:rsidRDefault="007070A8">
      <w:pPr>
        <w:tabs>
          <w:tab w:val="left" w:pos="180"/>
        </w:tabs>
        <w:spacing w:line="360" w:lineRule="auto"/>
        <w:ind w:left="720" w:hanging="720"/>
        <w:rPr>
          <w:sz w:val="22"/>
          <w:szCs w:val="22"/>
          <w:lang w:val="en-GB"/>
        </w:rPr>
      </w:pPr>
      <w:r>
        <w:rPr>
          <w:sz w:val="22"/>
          <w:szCs w:val="22"/>
          <w:lang w:val="en-GB"/>
        </w:rPr>
        <w:tab/>
      </w:r>
      <w:r>
        <w:rPr>
          <w:sz w:val="22"/>
          <w:szCs w:val="22"/>
          <w:lang w:val="en-GB"/>
        </w:rPr>
        <w:tab/>
        <w:t xml:space="preserve">Total No. of students </w:t>
      </w:r>
      <w:r>
        <w:rPr>
          <w:sz w:val="22"/>
          <w:szCs w:val="22"/>
          <w:lang w:val="en-GB"/>
        </w:rPr>
        <w:t>present: ………………………..…………</w:t>
      </w:r>
    </w:p>
    <w:p w14:paraId="0F817E3C" w14:textId="77777777" w:rsidR="00AE0F62" w:rsidRDefault="007070A8">
      <w:pPr>
        <w:tabs>
          <w:tab w:val="left" w:pos="180"/>
        </w:tabs>
        <w:spacing w:line="360" w:lineRule="auto"/>
        <w:ind w:left="720" w:hanging="720"/>
        <w:rPr>
          <w:sz w:val="22"/>
          <w:szCs w:val="22"/>
          <w:lang w:val="en-GB"/>
        </w:rPr>
      </w:pPr>
      <w:r>
        <w:rPr>
          <w:sz w:val="22"/>
          <w:szCs w:val="22"/>
          <w:lang w:val="en-GB"/>
        </w:rPr>
        <w:tab/>
      </w:r>
      <w:r>
        <w:rPr>
          <w:sz w:val="22"/>
          <w:szCs w:val="22"/>
          <w:lang w:val="en-GB"/>
        </w:rPr>
        <w:tab/>
        <w:t>Total No. of scripts submitted: ………………………………….</w:t>
      </w:r>
    </w:p>
    <w:p w14:paraId="5CB0AB5A" w14:textId="77777777" w:rsidR="00AE0F62" w:rsidRDefault="007070A8">
      <w:pPr>
        <w:tabs>
          <w:tab w:val="left" w:pos="180"/>
        </w:tabs>
        <w:spacing w:line="360" w:lineRule="auto"/>
        <w:ind w:left="720" w:hanging="720"/>
        <w:rPr>
          <w:sz w:val="22"/>
          <w:szCs w:val="22"/>
          <w:lang w:val="en-GB"/>
        </w:rPr>
      </w:pPr>
      <w:r>
        <w:rPr>
          <w:sz w:val="22"/>
          <w:szCs w:val="22"/>
          <w:lang w:val="en-GB"/>
        </w:rPr>
        <w:tab/>
      </w:r>
      <w:r>
        <w:rPr>
          <w:sz w:val="22"/>
          <w:szCs w:val="22"/>
          <w:lang w:val="en-GB"/>
        </w:rPr>
        <w:tab/>
        <w:t>Comments on the examination …………………………………</w:t>
      </w:r>
    </w:p>
    <w:p w14:paraId="18BD7CB8" w14:textId="77777777" w:rsidR="00AE0F62" w:rsidRDefault="007070A8">
      <w:pPr>
        <w:tabs>
          <w:tab w:val="left" w:pos="180"/>
        </w:tabs>
        <w:spacing w:line="360" w:lineRule="auto"/>
        <w:ind w:left="720" w:hanging="720"/>
        <w:rPr>
          <w:sz w:val="22"/>
          <w:szCs w:val="22"/>
          <w:lang w:val="en-GB"/>
        </w:rPr>
      </w:pPr>
      <w:r>
        <w:rPr>
          <w:sz w:val="22"/>
          <w:szCs w:val="22"/>
          <w:lang w:val="en-GB"/>
        </w:rPr>
        <w:tab/>
      </w:r>
    </w:p>
    <w:p w14:paraId="18A82AFB" w14:textId="77777777" w:rsidR="00AE0F62" w:rsidRDefault="007070A8">
      <w:pPr>
        <w:tabs>
          <w:tab w:val="left" w:pos="180"/>
        </w:tabs>
        <w:spacing w:line="360" w:lineRule="auto"/>
        <w:ind w:left="720" w:hanging="720"/>
        <w:rPr>
          <w:sz w:val="22"/>
          <w:szCs w:val="22"/>
          <w:lang w:val="en-GB"/>
        </w:rPr>
      </w:pPr>
      <w:r>
        <w:rPr>
          <w:sz w:val="22"/>
          <w:szCs w:val="22"/>
          <w:lang w:val="en-GB"/>
        </w:rPr>
        <w:tab/>
        <w:t>…………………………………………………………..……………</w:t>
      </w:r>
    </w:p>
    <w:p w14:paraId="4767B4B9" w14:textId="77777777" w:rsidR="00AE0F62" w:rsidRDefault="007070A8">
      <w:pPr>
        <w:tabs>
          <w:tab w:val="left" w:pos="180"/>
        </w:tabs>
        <w:spacing w:line="360" w:lineRule="auto"/>
        <w:ind w:left="720" w:hanging="720"/>
        <w:rPr>
          <w:sz w:val="22"/>
          <w:szCs w:val="22"/>
          <w:lang w:val="en-GB"/>
        </w:rPr>
      </w:pPr>
      <w:r>
        <w:rPr>
          <w:sz w:val="22"/>
          <w:szCs w:val="22"/>
          <w:lang w:val="en-GB"/>
        </w:rPr>
        <w:tab/>
        <w:t>………………………………………………………………..………</w:t>
      </w:r>
    </w:p>
    <w:p w14:paraId="5396C614" w14:textId="77777777" w:rsidR="00AE0F62" w:rsidRDefault="007070A8">
      <w:pPr>
        <w:tabs>
          <w:tab w:val="left" w:pos="180"/>
        </w:tabs>
        <w:spacing w:line="360" w:lineRule="auto"/>
        <w:ind w:left="720" w:hanging="720"/>
        <w:rPr>
          <w:sz w:val="22"/>
          <w:szCs w:val="22"/>
          <w:lang w:val="en-GB"/>
        </w:rPr>
      </w:pPr>
      <w:r>
        <w:rPr>
          <w:sz w:val="22"/>
          <w:szCs w:val="22"/>
          <w:lang w:val="en-GB"/>
        </w:rPr>
        <w:tab/>
      </w:r>
      <w:r>
        <w:rPr>
          <w:sz w:val="22"/>
          <w:szCs w:val="22"/>
          <w:lang w:val="en-GB"/>
        </w:rPr>
        <w:tab/>
        <w:t>(Continue on back if necessary)</w:t>
      </w:r>
    </w:p>
    <w:p w14:paraId="53EDA7ED" w14:textId="77777777" w:rsidR="00AE0F62" w:rsidRDefault="007070A8">
      <w:pPr>
        <w:tabs>
          <w:tab w:val="left" w:pos="180"/>
        </w:tabs>
        <w:spacing w:line="360" w:lineRule="auto"/>
        <w:ind w:left="720" w:hanging="720"/>
        <w:rPr>
          <w:sz w:val="22"/>
          <w:szCs w:val="22"/>
          <w:lang w:val="en-GB"/>
        </w:rPr>
      </w:pPr>
      <w:r>
        <w:rPr>
          <w:sz w:val="22"/>
          <w:szCs w:val="22"/>
          <w:lang w:val="en-GB"/>
        </w:rPr>
        <w:tab/>
      </w:r>
      <w:r>
        <w:rPr>
          <w:sz w:val="22"/>
          <w:szCs w:val="22"/>
          <w:lang w:val="en-GB"/>
        </w:rPr>
        <w:tab/>
        <w:t xml:space="preserve">Name of supervisor ………………………………. Sign </w:t>
      </w:r>
      <w:r>
        <w:rPr>
          <w:sz w:val="22"/>
          <w:szCs w:val="22"/>
          <w:lang w:val="en-GB"/>
        </w:rPr>
        <w:t>………………………………….</w:t>
      </w:r>
    </w:p>
    <w:p w14:paraId="339A5DC9" w14:textId="77777777" w:rsidR="00AE0F62" w:rsidRDefault="00AE0F62">
      <w:pPr>
        <w:tabs>
          <w:tab w:val="left" w:pos="180"/>
        </w:tabs>
        <w:spacing w:line="360" w:lineRule="auto"/>
        <w:ind w:left="720" w:hanging="720"/>
        <w:rPr>
          <w:sz w:val="22"/>
          <w:szCs w:val="22"/>
          <w:lang w:val="en-GB"/>
        </w:rPr>
      </w:pPr>
    </w:p>
    <w:p w14:paraId="010E95A0" w14:textId="77777777" w:rsidR="00AE0F62" w:rsidRDefault="007070A8">
      <w:pPr>
        <w:tabs>
          <w:tab w:val="left" w:pos="180"/>
        </w:tabs>
        <w:spacing w:line="360" w:lineRule="auto"/>
        <w:ind w:left="720" w:hanging="720"/>
        <w:jc w:val="center"/>
        <w:rPr>
          <w:sz w:val="22"/>
          <w:szCs w:val="22"/>
          <w:lang w:val="en-GB"/>
        </w:rPr>
      </w:pPr>
      <w:r>
        <w:rPr>
          <w:sz w:val="22"/>
          <w:szCs w:val="22"/>
          <w:lang w:val="en-GB"/>
        </w:rPr>
        <w:t>Appendix 3</w:t>
      </w:r>
    </w:p>
    <w:p w14:paraId="635F689E" w14:textId="77777777" w:rsidR="00AE0F62" w:rsidRDefault="007070A8">
      <w:pPr>
        <w:tabs>
          <w:tab w:val="left" w:pos="180"/>
        </w:tabs>
        <w:spacing w:line="360" w:lineRule="auto"/>
        <w:ind w:left="720" w:hanging="720"/>
        <w:jc w:val="center"/>
        <w:rPr>
          <w:sz w:val="22"/>
          <w:szCs w:val="22"/>
          <w:lang w:val="en-GB"/>
        </w:rPr>
      </w:pPr>
      <w:r>
        <w:rPr>
          <w:sz w:val="22"/>
          <w:szCs w:val="22"/>
          <w:lang w:val="en-GB"/>
        </w:rPr>
        <w:t>Examination supervisor’s report</w:t>
      </w:r>
    </w:p>
    <w:p w14:paraId="462A6261" w14:textId="77777777" w:rsidR="00AE0F62" w:rsidRDefault="007070A8">
      <w:pPr>
        <w:tabs>
          <w:tab w:val="left" w:pos="180"/>
        </w:tabs>
        <w:spacing w:line="360" w:lineRule="auto"/>
        <w:ind w:left="720" w:hanging="720"/>
        <w:rPr>
          <w:sz w:val="22"/>
          <w:szCs w:val="22"/>
          <w:lang w:val="en-GB"/>
        </w:rPr>
      </w:pPr>
      <w:r>
        <w:rPr>
          <w:sz w:val="22"/>
          <w:szCs w:val="22"/>
          <w:lang w:val="en-GB"/>
        </w:rPr>
        <w:t>Course number…………………………………………………………</w:t>
      </w:r>
    </w:p>
    <w:p w14:paraId="55C13A62" w14:textId="77777777" w:rsidR="00AE0F62" w:rsidRDefault="007070A8">
      <w:pPr>
        <w:tabs>
          <w:tab w:val="left" w:pos="180"/>
        </w:tabs>
        <w:spacing w:line="360" w:lineRule="auto"/>
        <w:ind w:left="720" w:hanging="720"/>
        <w:rPr>
          <w:sz w:val="22"/>
          <w:szCs w:val="22"/>
          <w:lang w:val="en-GB"/>
        </w:rPr>
      </w:pPr>
      <w:r>
        <w:rPr>
          <w:sz w:val="22"/>
          <w:szCs w:val="22"/>
          <w:lang w:val="en-GB"/>
        </w:rPr>
        <w:t>Course title ………………………………………………………………</w:t>
      </w:r>
    </w:p>
    <w:p w14:paraId="4BBD4A5A" w14:textId="77777777" w:rsidR="00AE0F62" w:rsidRDefault="007070A8">
      <w:pPr>
        <w:tabs>
          <w:tab w:val="left" w:pos="180"/>
        </w:tabs>
        <w:spacing w:line="360" w:lineRule="auto"/>
        <w:ind w:left="720" w:hanging="720"/>
        <w:rPr>
          <w:sz w:val="22"/>
          <w:szCs w:val="22"/>
          <w:lang w:val="en-GB"/>
        </w:rPr>
      </w:pPr>
      <w:r>
        <w:rPr>
          <w:sz w:val="22"/>
          <w:szCs w:val="22"/>
          <w:lang w:val="en-GB"/>
        </w:rPr>
        <w:t>Date of examination …………………………………………………….</w:t>
      </w:r>
    </w:p>
    <w:p w14:paraId="79192BA8" w14:textId="77777777" w:rsidR="00AE0F62" w:rsidRDefault="007070A8">
      <w:pPr>
        <w:tabs>
          <w:tab w:val="left" w:pos="180"/>
        </w:tabs>
        <w:spacing w:line="360" w:lineRule="auto"/>
        <w:ind w:left="720" w:hanging="720"/>
        <w:rPr>
          <w:sz w:val="22"/>
          <w:szCs w:val="22"/>
          <w:lang w:val="en-GB"/>
        </w:rPr>
      </w:pPr>
      <w:r>
        <w:rPr>
          <w:sz w:val="22"/>
          <w:szCs w:val="22"/>
          <w:lang w:val="en-GB"/>
        </w:rPr>
        <w:t>Venue of examination…………………………………………………..</w:t>
      </w:r>
    </w:p>
    <w:p w14:paraId="6EC75A46" w14:textId="77777777" w:rsidR="00AE0F62" w:rsidRDefault="007070A8">
      <w:pPr>
        <w:tabs>
          <w:tab w:val="left" w:pos="180"/>
        </w:tabs>
        <w:spacing w:line="360" w:lineRule="auto"/>
        <w:ind w:left="720" w:hanging="720"/>
        <w:rPr>
          <w:sz w:val="22"/>
          <w:szCs w:val="22"/>
          <w:lang w:val="en-GB"/>
        </w:rPr>
      </w:pPr>
      <w:r>
        <w:rPr>
          <w:sz w:val="22"/>
          <w:szCs w:val="22"/>
          <w:lang w:val="en-GB"/>
        </w:rPr>
        <w:t>Time examination ended …………………………………………</w:t>
      </w:r>
      <w:r>
        <w:rPr>
          <w:sz w:val="22"/>
          <w:szCs w:val="22"/>
          <w:lang w:val="en-GB"/>
        </w:rPr>
        <w:t>……</w:t>
      </w:r>
    </w:p>
    <w:p w14:paraId="3A51F685" w14:textId="77777777" w:rsidR="00AE0F62" w:rsidRDefault="007070A8">
      <w:pPr>
        <w:tabs>
          <w:tab w:val="left" w:pos="180"/>
        </w:tabs>
        <w:spacing w:line="360" w:lineRule="auto"/>
        <w:ind w:left="720" w:hanging="720"/>
        <w:rPr>
          <w:sz w:val="22"/>
          <w:szCs w:val="22"/>
          <w:lang w:val="en-GB"/>
        </w:rPr>
      </w:pPr>
      <w:r>
        <w:rPr>
          <w:sz w:val="22"/>
          <w:szCs w:val="22"/>
          <w:lang w:val="en-GB"/>
        </w:rPr>
        <w:t>Number of students ……………………………………………………</w:t>
      </w:r>
    </w:p>
    <w:p w14:paraId="79A633FF" w14:textId="77777777" w:rsidR="00AE0F62" w:rsidRDefault="007070A8">
      <w:pPr>
        <w:tabs>
          <w:tab w:val="left" w:pos="180"/>
        </w:tabs>
        <w:spacing w:line="360" w:lineRule="auto"/>
        <w:ind w:left="720" w:hanging="720"/>
        <w:rPr>
          <w:sz w:val="22"/>
          <w:szCs w:val="22"/>
          <w:lang w:val="en-GB"/>
        </w:rPr>
      </w:pPr>
      <w:r>
        <w:rPr>
          <w:sz w:val="22"/>
          <w:szCs w:val="22"/>
          <w:lang w:val="en-GB"/>
        </w:rPr>
        <w:t>Number of answer booklets collected …………………………………</w:t>
      </w:r>
    </w:p>
    <w:p w14:paraId="6E3AB906" w14:textId="77777777" w:rsidR="00AE0F62" w:rsidRDefault="007070A8">
      <w:pPr>
        <w:tabs>
          <w:tab w:val="left" w:pos="180"/>
        </w:tabs>
        <w:spacing w:line="360" w:lineRule="auto"/>
        <w:ind w:left="720" w:hanging="720"/>
        <w:rPr>
          <w:sz w:val="22"/>
          <w:szCs w:val="22"/>
          <w:lang w:val="en-GB"/>
        </w:rPr>
      </w:pPr>
      <w:r>
        <w:rPr>
          <w:sz w:val="22"/>
          <w:szCs w:val="22"/>
          <w:lang w:val="en-GB"/>
        </w:rPr>
        <w:t>Number of answer booklets used ……………………………………..</w:t>
      </w:r>
    </w:p>
    <w:p w14:paraId="23449D40" w14:textId="77777777" w:rsidR="00AE0F62" w:rsidRDefault="007070A8">
      <w:pPr>
        <w:tabs>
          <w:tab w:val="left" w:pos="180"/>
        </w:tabs>
        <w:spacing w:line="360" w:lineRule="auto"/>
        <w:ind w:left="720" w:hanging="720"/>
        <w:rPr>
          <w:sz w:val="22"/>
          <w:szCs w:val="22"/>
          <w:lang w:val="en-GB"/>
        </w:rPr>
      </w:pPr>
      <w:r>
        <w:rPr>
          <w:sz w:val="22"/>
          <w:szCs w:val="22"/>
          <w:lang w:val="en-GB"/>
        </w:rPr>
        <w:t>Number of answer booklets returned ………………………………….</w:t>
      </w:r>
    </w:p>
    <w:p w14:paraId="705F6283" w14:textId="77777777" w:rsidR="00AE0F62" w:rsidRDefault="007070A8">
      <w:pPr>
        <w:tabs>
          <w:tab w:val="left" w:pos="180"/>
        </w:tabs>
        <w:spacing w:line="360" w:lineRule="auto"/>
        <w:ind w:left="720" w:hanging="720"/>
        <w:rPr>
          <w:sz w:val="22"/>
          <w:szCs w:val="22"/>
          <w:lang w:val="en-GB"/>
        </w:rPr>
      </w:pPr>
      <w:r>
        <w:rPr>
          <w:sz w:val="22"/>
          <w:szCs w:val="22"/>
          <w:lang w:val="en-GB"/>
        </w:rPr>
        <w:t>Comments on the examination …………………………………………</w:t>
      </w:r>
    </w:p>
    <w:p w14:paraId="74563DC5" w14:textId="77777777" w:rsidR="00AE0F62" w:rsidRDefault="007070A8">
      <w:pPr>
        <w:tabs>
          <w:tab w:val="left" w:pos="180"/>
        </w:tabs>
        <w:spacing w:line="360" w:lineRule="auto"/>
        <w:ind w:left="720" w:hanging="720"/>
        <w:rPr>
          <w:sz w:val="22"/>
          <w:szCs w:val="22"/>
          <w:lang w:val="en-GB"/>
        </w:rPr>
      </w:pPr>
      <w:r>
        <w:rPr>
          <w:sz w:val="22"/>
          <w:szCs w:val="22"/>
          <w:lang w:val="en-GB"/>
        </w:rPr>
        <w:t>……………………………………………………</w:t>
      </w:r>
      <w:r>
        <w:rPr>
          <w:sz w:val="22"/>
          <w:szCs w:val="22"/>
          <w:lang w:val="en-GB"/>
        </w:rPr>
        <w:t>………………………</w:t>
      </w:r>
    </w:p>
    <w:p w14:paraId="19B28CB9"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03AF987E"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0A4FFA79"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46483E6F"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1EF80B04"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0E6158AF"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72FC4897"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133FA66B" w14:textId="77777777" w:rsidR="00AE0F62" w:rsidRDefault="007070A8">
      <w:pPr>
        <w:tabs>
          <w:tab w:val="left" w:pos="180"/>
        </w:tabs>
        <w:spacing w:line="360" w:lineRule="auto"/>
        <w:ind w:left="720" w:hanging="720"/>
        <w:rPr>
          <w:b/>
          <w:sz w:val="22"/>
          <w:szCs w:val="22"/>
          <w:lang w:val="en-GB"/>
        </w:rPr>
      </w:pPr>
      <w:r>
        <w:rPr>
          <w:b/>
          <w:sz w:val="22"/>
          <w:szCs w:val="22"/>
          <w:lang w:val="en-GB"/>
        </w:rPr>
        <w:t xml:space="preserve">CONTINUE ON BACK IF NECESSARY </w:t>
      </w:r>
    </w:p>
    <w:p w14:paraId="217C11F5" w14:textId="77777777" w:rsidR="00AE0F62" w:rsidRDefault="00AE0F62">
      <w:pPr>
        <w:tabs>
          <w:tab w:val="left" w:pos="180"/>
        </w:tabs>
        <w:spacing w:line="360" w:lineRule="auto"/>
        <w:ind w:left="720" w:hanging="720"/>
        <w:rPr>
          <w:sz w:val="22"/>
          <w:szCs w:val="22"/>
          <w:lang w:val="en-GB"/>
        </w:rPr>
      </w:pPr>
    </w:p>
    <w:p w14:paraId="56CD3235" w14:textId="77777777" w:rsidR="00AE0F62" w:rsidRDefault="007070A8">
      <w:pPr>
        <w:tabs>
          <w:tab w:val="left" w:pos="180"/>
        </w:tabs>
        <w:spacing w:line="360" w:lineRule="auto"/>
        <w:ind w:left="720" w:hanging="720"/>
        <w:rPr>
          <w:sz w:val="22"/>
          <w:szCs w:val="22"/>
          <w:lang w:val="en-GB"/>
        </w:rPr>
      </w:pPr>
      <w:r>
        <w:rPr>
          <w:sz w:val="22"/>
          <w:szCs w:val="22"/>
          <w:lang w:val="en-GB"/>
        </w:rPr>
        <w:t>NAME</w:t>
      </w:r>
      <w:r>
        <w:rPr>
          <w:sz w:val="22"/>
          <w:szCs w:val="22"/>
          <w:lang w:val="en-GB"/>
        </w:rPr>
        <w:t xml:space="preserve"> OF INVIGILATOR …………………………………….SIGN…………………………</w:t>
      </w:r>
    </w:p>
    <w:p w14:paraId="79EE13E3" w14:textId="77777777" w:rsidR="00AE0F62" w:rsidRDefault="00AE0F62">
      <w:pPr>
        <w:tabs>
          <w:tab w:val="left" w:pos="180"/>
        </w:tabs>
        <w:spacing w:line="360" w:lineRule="auto"/>
        <w:ind w:left="720" w:hanging="720"/>
        <w:rPr>
          <w:sz w:val="22"/>
          <w:szCs w:val="22"/>
          <w:lang w:val="en-GB"/>
        </w:rPr>
      </w:pPr>
    </w:p>
    <w:p w14:paraId="715FCA0E" w14:textId="77777777" w:rsidR="00AE0F62" w:rsidRDefault="007070A8">
      <w:pPr>
        <w:tabs>
          <w:tab w:val="left" w:pos="180"/>
        </w:tabs>
        <w:spacing w:line="360" w:lineRule="auto"/>
        <w:ind w:left="720" w:hanging="720"/>
        <w:jc w:val="center"/>
        <w:rPr>
          <w:b/>
          <w:sz w:val="22"/>
          <w:szCs w:val="22"/>
          <w:lang w:val="en-GB"/>
        </w:rPr>
      </w:pPr>
      <w:r>
        <w:rPr>
          <w:b/>
          <w:sz w:val="22"/>
          <w:szCs w:val="22"/>
          <w:lang w:val="en-GB"/>
        </w:rPr>
        <w:t>APPENDIX 4</w:t>
      </w:r>
    </w:p>
    <w:p w14:paraId="697BC401" w14:textId="77777777" w:rsidR="00AE0F62" w:rsidRDefault="007070A8">
      <w:pPr>
        <w:tabs>
          <w:tab w:val="left" w:pos="180"/>
        </w:tabs>
        <w:spacing w:line="360" w:lineRule="auto"/>
        <w:ind w:left="720" w:hanging="720"/>
        <w:jc w:val="center"/>
        <w:rPr>
          <w:sz w:val="22"/>
          <w:szCs w:val="22"/>
          <w:lang w:val="en-GB"/>
        </w:rPr>
      </w:pPr>
      <w:r>
        <w:rPr>
          <w:b/>
          <w:sz w:val="22"/>
          <w:szCs w:val="22"/>
          <w:lang w:val="en-GB"/>
        </w:rPr>
        <w:t>REPORT OF EXAMINATION MALPRACTICE</w:t>
      </w:r>
    </w:p>
    <w:p w14:paraId="7B3BD5D5" w14:textId="77777777" w:rsidR="00AE0F62" w:rsidRDefault="007070A8">
      <w:pPr>
        <w:tabs>
          <w:tab w:val="left" w:pos="180"/>
        </w:tabs>
        <w:spacing w:line="360" w:lineRule="auto"/>
        <w:ind w:left="720" w:hanging="720"/>
        <w:rPr>
          <w:sz w:val="22"/>
          <w:szCs w:val="22"/>
          <w:lang w:val="en-GB"/>
        </w:rPr>
      </w:pPr>
      <w:r>
        <w:rPr>
          <w:sz w:val="22"/>
          <w:szCs w:val="22"/>
          <w:lang w:val="en-GB"/>
        </w:rPr>
        <w:t>Name of Student/Staff……………………………………………………</w:t>
      </w:r>
    </w:p>
    <w:p w14:paraId="52599140" w14:textId="77777777" w:rsidR="00AE0F62" w:rsidRDefault="007070A8">
      <w:pPr>
        <w:tabs>
          <w:tab w:val="left" w:pos="180"/>
        </w:tabs>
        <w:spacing w:line="360" w:lineRule="auto"/>
        <w:ind w:left="720" w:hanging="720"/>
        <w:rPr>
          <w:sz w:val="22"/>
          <w:szCs w:val="22"/>
          <w:lang w:val="en-GB"/>
        </w:rPr>
      </w:pPr>
      <w:r>
        <w:rPr>
          <w:sz w:val="22"/>
          <w:szCs w:val="22"/>
          <w:lang w:val="en-GB"/>
        </w:rPr>
        <w:t>Student’s registration/Matriculation No………………………………….</w:t>
      </w:r>
    </w:p>
    <w:p w14:paraId="5DDD2B16" w14:textId="77777777" w:rsidR="00AE0F62" w:rsidRDefault="007070A8">
      <w:pPr>
        <w:tabs>
          <w:tab w:val="left" w:pos="180"/>
        </w:tabs>
        <w:spacing w:line="360" w:lineRule="auto"/>
        <w:ind w:left="720" w:hanging="720"/>
        <w:rPr>
          <w:sz w:val="22"/>
          <w:szCs w:val="22"/>
          <w:lang w:val="en-GB"/>
        </w:rPr>
      </w:pPr>
      <w:r>
        <w:rPr>
          <w:sz w:val="22"/>
          <w:szCs w:val="22"/>
          <w:lang w:val="en-GB"/>
        </w:rPr>
        <w:t>Student /Staff’s department ………………..……………………………</w:t>
      </w:r>
    </w:p>
    <w:p w14:paraId="024A588B" w14:textId="77777777" w:rsidR="00AE0F62" w:rsidRDefault="007070A8">
      <w:pPr>
        <w:tabs>
          <w:tab w:val="left" w:pos="180"/>
        </w:tabs>
        <w:spacing w:line="360" w:lineRule="auto"/>
        <w:ind w:left="720" w:hanging="720"/>
        <w:rPr>
          <w:sz w:val="22"/>
          <w:szCs w:val="22"/>
          <w:lang w:val="en-GB"/>
        </w:rPr>
      </w:pPr>
      <w:r>
        <w:rPr>
          <w:sz w:val="22"/>
          <w:szCs w:val="22"/>
          <w:lang w:val="en-GB"/>
        </w:rPr>
        <w:t>Course number (If ap</w:t>
      </w:r>
      <w:r>
        <w:rPr>
          <w:sz w:val="22"/>
          <w:szCs w:val="22"/>
          <w:lang w:val="en-GB"/>
        </w:rPr>
        <w:t>plicable) …………………………………………</w:t>
      </w:r>
    </w:p>
    <w:p w14:paraId="372C3BDF" w14:textId="77777777" w:rsidR="00AE0F62" w:rsidRDefault="007070A8">
      <w:pPr>
        <w:tabs>
          <w:tab w:val="left" w:pos="180"/>
        </w:tabs>
        <w:spacing w:line="360" w:lineRule="auto"/>
        <w:ind w:left="720" w:hanging="720"/>
        <w:rPr>
          <w:sz w:val="22"/>
          <w:szCs w:val="22"/>
          <w:lang w:val="en-GB"/>
        </w:rPr>
      </w:pPr>
      <w:r>
        <w:rPr>
          <w:sz w:val="22"/>
          <w:szCs w:val="22"/>
          <w:lang w:val="en-GB"/>
        </w:rPr>
        <w:t>Venue of examination …………………………………………………</w:t>
      </w:r>
    </w:p>
    <w:p w14:paraId="276670CD" w14:textId="77777777" w:rsidR="00AE0F62" w:rsidRDefault="007070A8">
      <w:pPr>
        <w:tabs>
          <w:tab w:val="left" w:pos="180"/>
        </w:tabs>
        <w:spacing w:line="360" w:lineRule="auto"/>
        <w:ind w:left="720" w:hanging="720"/>
        <w:rPr>
          <w:sz w:val="22"/>
          <w:szCs w:val="22"/>
          <w:lang w:val="en-GB"/>
        </w:rPr>
      </w:pPr>
      <w:r>
        <w:rPr>
          <w:sz w:val="22"/>
          <w:szCs w:val="22"/>
          <w:lang w:val="en-GB"/>
        </w:rPr>
        <w:t>Location of examination ………………………………………………</w:t>
      </w:r>
    </w:p>
    <w:p w14:paraId="3B56CEC3" w14:textId="77777777" w:rsidR="00AE0F62" w:rsidRDefault="007070A8">
      <w:pPr>
        <w:tabs>
          <w:tab w:val="left" w:pos="180"/>
        </w:tabs>
        <w:spacing w:line="360" w:lineRule="auto"/>
        <w:ind w:left="720" w:hanging="720"/>
        <w:rPr>
          <w:sz w:val="22"/>
          <w:szCs w:val="22"/>
          <w:lang w:val="en-GB"/>
        </w:rPr>
      </w:pPr>
      <w:r>
        <w:rPr>
          <w:sz w:val="22"/>
          <w:szCs w:val="22"/>
          <w:lang w:val="en-GB"/>
        </w:rPr>
        <w:t>Date and time of examination (if applicable) ………………………………………………….</w:t>
      </w:r>
    </w:p>
    <w:p w14:paraId="258CDEBB" w14:textId="77777777" w:rsidR="00AE0F62" w:rsidRDefault="007070A8">
      <w:pPr>
        <w:tabs>
          <w:tab w:val="left" w:pos="180"/>
        </w:tabs>
        <w:spacing w:line="360" w:lineRule="auto"/>
        <w:ind w:left="720" w:hanging="720"/>
        <w:rPr>
          <w:sz w:val="22"/>
          <w:szCs w:val="22"/>
          <w:lang w:val="en-GB"/>
        </w:rPr>
      </w:pPr>
      <w:r>
        <w:rPr>
          <w:sz w:val="22"/>
          <w:szCs w:val="22"/>
          <w:lang w:val="en-GB"/>
        </w:rPr>
        <w:t xml:space="preserve">Examination offence (with evidence/statement, if any) </w:t>
      </w:r>
    </w:p>
    <w:p w14:paraId="1EC00224" w14:textId="77777777" w:rsidR="00AE0F62" w:rsidRDefault="007070A8">
      <w:pPr>
        <w:tabs>
          <w:tab w:val="left" w:pos="180"/>
        </w:tabs>
        <w:spacing w:line="360" w:lineRule="auto"/>
        <w:ind w:left="720" w:hanging="720"/>
        <w:rPr>
          <w:sz w:val="22"/>
          <w:szCs w:val="22"/>
          <w:lang w:val="en-GB"/>
        </w:rPr>
      </w:pPr>
      <w:r>
        <w:rPr>
          <w:sz w:val="22"/>
          <w:szCs w:val="22"/>
          <w:lang w:val="en-GB"/>
        </w:rPr>
        <w:t>………………………………………………………………</w:t>
      </w:r>
      <w:r>
        <w:rPr>
          <w:sz w:val="22"/>
          <w:szCs w:val="22"/>
          <w:lang w:val="en-GB"/>
        </w:rPr>
        <w:t>……………</w:t>
      </w:r>
    </w:p>
    <w:p w14:paraId="2C593510"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6412BF34"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14F5F354"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6A58762A"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2C1FC055"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0379244C"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1920D0DD" w14:textId="77777777" w:rsidR="00AE0F62" w:rsidRDefault="007070A8">
      <w:pPr>
        <w:tabs>
          <w:tab w:val="left" w:pos="180"/>
        </w:tabs>
        <w:spacing w:line="360" w:lineRule="auto"/>
        <w:ind w:left="720" w:hanging="720"/>
        <w:rPr>
          <w:sz w:val="22"/>
          <w:szCs w:val="22"/>
          <w:lang w:val="en-GB"/>
        </w:rPr>
      </w:pPr>
      <w:r>
        <w:rPr>
          <w:sz w:val="22"/>
          <w:szCs w:val="22"/>
          <w:lang w:val="en-GB"/>
        </w:rPr>
        <w:t>(CONTINUE ON BACK IF NECESSARY)</w:t>
      </w:r>
    </w:p>
    <w:p w14:paraId="1D2AAC3E" w14:textId="77777777" w:rsidR="00AE0F62" w:rsidRDefault="007070A8">
      <w:pPr>
        <w:tabs>
          <w:tab w:val="left" w:pos="180"/>
        </w:tabs>
        <w:spacing w:line="360" w:lineRule="auto"/>
        <w:ind w:left="720" w:hanging="720"/>
        <w:rPr>
          <w:sz w:val="22"/>
          <w:szCs w:val="22"/>
          <w:lang w:val="en-GB"/>
        </w:rPr>
      </w:pPr>
      <w:r>
        <w:rPr>
          <w:sz w:val="22"/>
          <w:szCs w:val="22"/>
          <w:lang w:val="en-GB"/>
        </w:rPr>
        <w:tab/>
        <w:t xml:space="preserve">Chief Invigilator/Invigilator’s </w:t>
      </w:r>
      <w:r>
        <w:rPr>
          <w:sz w:val="22"/>
          <w:szCs w:val="22"/>
          <w:lang w:val="en-GB"/>
        </w:rPr>
        <w:t>Signature………………………………………………………</w:t>
      </w:r>
    </w:p>
    <w:p w14:paraId="6B22E351" w14:textId="77777777" w:rsidR="00AE0F62" w:rsidRDefault="007070A8">
      <w:pPr>
        <w:tabs>
          <w:tab w:val="left" w:pos="180"/>
        </w:tabs>
        <w:spacing w:line="360" w:lineRule="auto"/>
        <w:ind w:left="720" w:hanging="720"/>
        <w:rPr>
          <w:sz w:val="22"/>
          <w:szCs w:val="22"/>
          <w:lang w:val="en-GB"/>
        </w:rPr>
      </w:pPr>
      <w:r>
        <w:rPr>
          <w:sz w:val="22"/>
          <w:szCs w:val="22"/>
          <w:lang w:val="en-GB"/>
        </w:rPr>
        <w:t>Witness Signature (If any) ………………………………………………</w:t>
      </w:r>
    </w:p>
    <w:p w14:paraId="5EE101A1" w14:textId="77777777" w:rsidR="00AE0F62" w:rsidRDefault="007070A8">
      <w:pPr>
        <w:tabs>
          <w:tab w:val="left" w:pos="180"/>
        </w:tabs>
        <w:spacing w:line="360" w:lineRule="auto"/>
        <w:ind w:left="720" w:hanging="720"/>
        <w:rPr>
          <w:sz w:val="22"/>
          <w:szCs w:val="22"/>
          <w:lang w:val="en-GB"/>
        </w:rPr>
      </w:pPr>
      <w:r>
        <w:rPr>
          <w:sz w:val="22"/>
          <w:szCs w:val="22"/>
          <w:lang w:val="en-GB"/>
        </w:rPr>
        <w:t>Students’ comment (If possible) ………………………………………</w:t>
      </w:r>
    </w:p>
    <w:p w14:paraId="584CF15D"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1E50D8B5"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30613CF7"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2361092C" w14:textId="77777777" w:rsidR="00AE0F62" w:rsidRDefault="007070A8">
      <w:pPr>
        <w:tabs>
          <w:tab w:val="left" w:pos="180"/>
        </w:tabs>
        <w:spacing w:line="360" w:lineRule="auto"/>
        <w:ind w:left="720" w:hanging="720"/>
        <w:rPr>
          <w:sz w:val="22"/>
          <w:szCs w:val="22"/>
          <w:lang w:val="en-GB"/>
        </w:rPr>
      </w:pPr>
      <w:r>
        <w:rPr>
          <w:sz w:val="22"/>
          <w:szCs w:val="22"/>
          <w:lang w:val="en-GB"/>
        </w:rPr>
        <w:t>…………………………………………………………..………………</w:t>
      </w:r>
    </w:p>
    <w:p w14:paraId="50E34C27" w14:textId="77777777" w:rsidR="00AE0F62" w:rsidRDefault="007070A8">
      <w:pPr>
        <w:tabs>
          <w:tab w:val="left" w:pos="180"/>
        </w:tabs>
        <w:spacing w:line="360" w:lineRule="auto"/>
        <w:ind w:left="720" w:hanging="720"/>
        <w:rPr>
          <w:sz w:val="22"/>
          <w:szCs w:val="22"/>
          <w:lang w:val="en-GB"/>
        </w:rPr>
      </w:pPr>
      <w:r>
        <w:rPr>
          <w:sz w:val="22"/>
          <w:szCs w:val="22"/>
          <w:lang w:val="en-GB"/>
        </w:rPr>
        <w:t>(CONTINUE</w:t>
      </w:r>
      <w:r>
        <w:rPr>
          <w:sz w:val="22"/>
          <w:szCs w:val="22"/>
          <w:lang w:val="en-GB"/>
        </w:rPr>
        <w:t xml:space="preserve"> ON BACK IF NECESSARY) </w:t>
      </w:r>
    </w:p>
    <w:p w14:paraId="1A268502" w14:textId="77777777" w:rsidR="00AE0F62" w:rsidRDefault="00AE0F62">
      <w:pPr>
        <w:tabs>
          <w:tab w:val="left" w:pos="180"/>
        </w:tabs>
        <w:spacing w:line="360" w:lineRule="auto"/>
        <w:ind w:left="720" w:hanging="720"/>
        <w:rPr>
          <w:sz w:val="22"/>
          <w:szCs w:val="22"/>
          <w:lang w:val="en-GB"/>
        </w:rPr>
      </w:pPr>
    </w:p>
    <w:p w14:paraId="1DC6D1E6" w14:textId="77777777" w:rsidR="00AE0F62" w:rsidRDefault="007070A8">
      <w:pPr>
        <w:tabs>
          <w:tab w:val="left" w:pos="180"/>
        </w:tabs>
        <w:spacing w:line="360" w:lineRule="auto"/>
        <w:ind w:left="720" w:hanging="720"/>
        <w:rPr>
          <w:sz w:val="22"/>
          <w:szCs w:val="22"/>
          <w:lang w:val="en-GB"/>
        </w:rPr>
      </w:pPr>
      <w:r>
        <w:rPr>
          <w:sz w:val="22"/>
          <w:szCs w:val="22"/>
          <w:lang w:val="en-GB"/>
        </w:rPr>
        <w:t>STUDENT’S SIGNATURE (IF POSSIBLE) …………………………</w:t>
      </w:r>
    </w:p>
    <w:p w14:paraId="35CADAE9" w14:textId="77777777" w:rsidR="00AE0F62" w:rsidRDefault="007070A8">
      <w:pPr>
        <w:tabs>
          <w:tab w:val="left" w:pos="180"/>
        </w:tabs>
        <w:spacing w:line="360" w:lineRule="auto"/>
        <w:ind w:left="720" w:hanging="720"/>
        <w:rPr>
          <w:sz w:val="22"/>
          <w:szCs w:val="22"/>
          <w:lang w:val="en-GB"/>
        </w:rPr>
      </w:pPr>
      <w:r>
        <w:rPr>
          <w:sz w:val="22"/>
          <w:szCs w:val="22"/>
          <w:lang w:val="en-GB"/>
        </w:rPr>
        <w:t xml:space="preserve">DATE: ………………………………………………………………… </w:t>
      </w:r>
    </w:p>
    <w:p w14:paraId="03FF7BB7" w14:textId="77777777" w:rsidR="00AE0F62" w:rsidRDefault="00AE0F62">
      <w:pPr>
        <w:tabs>
          <w:tab w:val="left" w:pos="180"/>
        </w:tabs>
        <w:spacing w:line="360" w:lineRule="auto"/>
        <w:ind w:left="720" w:hanging="720"/>
        <w:rPr>
          <w:sz w:val="22"/>
          <w:szCs w:val="22"/>
          <w:lang w:val="en-GB"/>
        </w:rPr>
      </w:pPr>
    </w:p>
    <w:p w14:paraId="5EABED7B" w14:textId="77777777" w:rsidR="00AE0F62" w:rsidRDefault="007070A8">
      <w:pPr>
        <w:tabs>
          <w:tab w:val="left" w:pos="180"/>
        </w:tabs>
        <w:spacing w:line="360" w:lineRule="auto"/>
        <w:ind w:left="720" w:hanging="720"/>
        <w:jc w:val="center"/>
        <w:rPr>
          <w:b/>
          <w:sz w:val="22"/>
          <w:szCs w:val="22"/>
          <w:lang w:val="en-GB"/>
        </w:rPr>
      </w:pPr>
      <w:r>
        <w:rPr>
          <w:b/>
          <w:sz w:val="22"/>
          <w:szCs w:val="22"/>
          <w:lang w:val="en-GB"/>
        </w:rPr>
        <w:t>APPENDIX 5</w:t>
      </w:r>
    </w:p>
    <w:p w14:paraId="0716BF8D" w14:textId="77777777" w:rsidR="00AE0F62" w:rsidRDefault="007070A8">
      <w:pPr>
        <w:tabs>
          <w:tab w:val="left" w:pos="180"/>
        </w:tabs>
        <w:spacing w:line="360" w:lineRule="auto"/>
        <w:ind w:left="720" w:hanging="720"/>
        <w:jc w:val="center"/>
        <w:rPr>
          <w:b/>
          <w:sz w:val="22"/>
          <w:szCs w:val="22"/>
          <w:lang w:val="en-GB"/>
        </w:rPr>
      </w:pPr>
      <w:r>
        <w:rPr>
          <w:b/>
          <w:sz w:val="22"/>
          <w:szCs w:val="22"/>
          <w:lang w:val="en-GB"/>
        </w:rPr>
        <w:t>UNIVERSITY OF PORT HARCOURT</w:t>
      </w:r>
    </w:p>
    <w:p w14:paraId="6B0C10FC" w14:textId="77777777" w:rsidR="00AE0F62" w:rsidRDefault="007070A8">
      <w:pPr>
        <w:tabs>
          <w:tab w:val="left" w:pos="180"/>
        </w:tabs>
        <w:spacing w:line="360" w:lineRule="auto"/>
        <w:ind w:left="720" w:hanging="720"/>
        <w:jc w:val="center"/>
        <w:rPr>
          <w:b/>
          <w:sz w:val="22"/>
          <w:szCs w:val="22"/>
          <w:lang w:val="en-GB"/>
        </w:rPr>
      </w:pPr>
      <w:r>
        <w:rPr>
          <w:b/>
          <w:sz w:val="22"/>
          <w:szCs w:val="22"/>
          <w:lang w:val="en-GB"/>
        </w:rPr>
        <w:t xml:space="preserve">ADD/DROP COURSE REGISTRATION FORM </w:t>
      </w:r>
    </w:p>
    <w:p w14:paraId="2FC4F0FB" w14:textId="77777777" w:rsidR="00AE0F62" w:rsidRDefault="007070A8">
      <w:pPr>
        <w:tabs>
          <w:tab w:val="left" w:pos="180"/>
        </w:tabs>
        <w:spacing w:line="360" w:lineRule="auto"/>
        <w:ind w:left="720" w:hanging="720"/>
        <w:rPr>
          <w:b/>
          <w:sz w:val="22"/>
          <w:szCs w:val="22"/>
          <w:lang w:val="en-GB"/>
        </w:rPr>
      </w:pPr>
      <w:r>
        <w:rPr>
          <w:b/>
          <w:sz w:val="22"/>
          <w:szCs w:val="22"/>
          <w:lang w:val="en-GB"/>
        </w:rPr>
        <w:t xml:space="preserve">………………………..… SESSION </w:t>
      </w:r>
    </w:p>
    <w:p w14:paraId="0B837F0A" w14:textId="77777777" w:rsidR="00AE0F62" w:rsidRDefault="007070A8">
      <w:pPr>
        <w:tabs>
          <w:tab w:val="left" w:pos="180"/>
        </w:tabs>
        <w:spacing w:line="360" w:lineRule="auto"/>
        <w:ind w:left="720" w:hanging="720"/>
        <w:rPr>
          <w:sz w:val="22"/>
          <w:szCs w:val="22"/>
          <w:lang w:val="en-GB"/>
        </w:rPr>
      </w:pPr>
      <w:r>
        <w:rPr>
          <w:sz w:val="22"/>
          <w:szCs w:val="22"/>
          <w:lang w:val="en-GB"/>
        </w:rPr>
        <w:t xml:space="preserve">To be completed in quadruplicate: (1) Dean’s Office (2) </w:t>
      </w:r>
      <w:r>
        <w:rPr>
          <w:sz w:val="22"/>
          <w:szCs w:val="22"/>
          <w:lang w:val="en-GB"/>
        </w:rPr>
        <w:t>Exams &amp; Records (3) Department and (4) Students copy</w:t>
      </w:r>
    </w:p>
    <w:p w14:paraId="1DCDBED8" w14:textId="77777777" w:rsidR="00AE0F62" w:rsidRDefault="007070A8">
      <w:pPr>
        <w:tabs>
          <w:tab w:val="left" w:pos="180"/>
        </w:tabs>
        <w:spacing w:line="360" w:lineRule="auto"/>
        <w:ind w:left="720" w:hanging="720"/>
        <w:rPr>
          <w:sz w:val="22"/>
          <w:szCs w:val="22"/>
          <w:lang w:val="en-GB"/>
        </w:rPr>
      </w:pPr>
      <w:r>
        <w:rPr>
          <w:sz w:val="22"/>
          <w:szCs w:val="22"/>
          <w:lang w:val="en-GB"/>
        </w:rPr>
        <w:t>Name ………………………………………………………………….</w:t>
      </w:r>
    </w:p>
    <w:p w14:paraId="01A0BA74" w14:textId="77777777" w:rsidR="00AE0F62" w:rsidRDefault="007070A8">
      <w:pPr>
        <w:tabs>
          <w:tab w:val="left" w:pos="180"/>
        </w:tabs>
        <w:spacing w:line="360" w:lineRule="auto"/>
        <w:ind w:left="720" w:hanging="720"/>
        <w:rPr>
          <w:sz w:val="22"/>
          <w:szCs w:val="22"/>
          <w:lang w:val="en-GB"/>
        </w:rPr>
      </w:pPr>
      <w:r>
        <w:rPr>
          <w:sz w:val="22"/>
          <w:szCs w:val="22"/>
          <w:lang w:val="en-GB"/>
        </w:rPr>
        <w:t>(Surname first)</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(other names)</w:t>
      </w:r>
    </w:p>
    <w:p w14:paraId="2065CD12" w14:textId="77777777" w:rsidR="00AE0F62" w:rsidRDefault="00AE0F62">
      <w:pPr>
        <w:tabs>
          <w:tab w:val="left" w:pos="180"/>
        </w:tabs>
        <w:spacing w:line="360" w:lineRule="auto"/>
        <w:ind w:left="720" w:hanging="720"/>
        <w:rPr>
          <w:sz w:val="22"/>
          <w:szCs w:val="22"/>
          <w:lang w:val="en-GB"/>
        </w:rPr>
      </w:pPr>
    </w:p>
    <w:p w14:paraId="41FA2C72" w14:textId="77777777" w:rsidR="00AE0F62" w:rsidRDefault="007070A8">
      <w:pPr>
        <w:tabs>
          <w:tab w:val="left" w:pos="180"/>
        </w:tabs>
        <w:spacing w:line="360" w:lineRule="auto"/>
        <w:ind w:left="720" w:hanging="720"/>
        <w:rPr>
          <w:sz w:val="22"/>
          <w:szCs w:val="22"/>
          <w:lang w:val="en-GB"/>
        </w:rPr>
      </w:pPr>
      <w:r>
        <w:rPr>
          <w:sz w:val="22"/>
          <w:szCs w:val="22"/>
          <w:lang w:val="en-GB"/>
        </w:rPr>
        <w:t>Matriculation No. …………………..……… Sex……………………</w:t>
      </w:r>
    </w:p>
    <w:p w14:paraId="62CDD964" w14:textId="77777777" w:rsidR="00AE0F62" w:rsidRDefault="007070A8">
      <w:pPr>
        <w:tabs>
          <w:tab w:val="left" w:pos="180"/>
        </w:tabs>
        <w:spacing w:line="360" w:lineRule="auto"/>
        <w:ind w:left="720" w:hanging="720"/>
        <w:rPr>
          <w:sz w:val="22"/>
          <w:szCs w:val="22"/>
          <w:lang w:val="en-GB"/>
        </w:rPr>
      </w:pPr>
      <w:r>
        <w:rPr>
          <w:sz w:val="22"/>
          <w:szCs w:val="22"/>
          <w:lang w:val="en-GB"/>
        </w:rPr>
        <w:t>Department ………………………………………………………………</w:t>
      </w:r>
    </w:p>
    <w:p w14:paraId="5F6A9543" w14:textId="77777777" w:rsidR="00AE0F62" w:rsidRDefault="007070A8">
      <w:pPr>
        <w:tabs>
          <w:tab w:val="left" w:pos="180"/>
        </w:tabs>
        <w:spacing w:line="360" w:lineRule="auto"/>
        <w:ind w:left="720" w:hanging="720"/>
        <w:rPr>
          <w:sz w:val="22"/>
          <w:szCs w:val="22"/>
          <w:lang w:val="en-GB"/>
        </w:rPr>
      </w:pPr>
      <w:r>
        <w:rPr>
          <w:sz w:val="22"/>
          <w:szCs w:val="22"/>
          <w:lang w:val="en-GB"/>
        </w:rPr>
        <w:t>Year of study: ………………………………………………………</w:t>
      </w:r>
    </w:p>
    <w:p w14:paraId="7E4A8CF6" w14:textId="77777777" w:rsidR="00AE0F62" w:rsidRDefault="007070A8">
      <w:pPr>
        <w:tabs>
          <w:tab w:val="left" w:pos="180"/>
        </w:tabs>
        <w:spacing w:line="360" w:lineRule="auto"/>
        <w:ind w:left="720" w:hanging="720"/>
        <w:jc w:val="center"/>
        <w:rPr>
          <w:sz w:val="22"/>
          <w:szCs w:val="22"/>
          <w:lang w:val="en-GB"/>
        </w:rPr>
      </w:pPr>
      <w:r>
        <w:rPr>
          <w:sz w:val="22"/>
          <w:szCs w:val="22"/>
          <w:lang w:val="en-GB"/>
        </w:rPr>
        <w:t xml:space="preserve">COURSES TO BE DROPPED </w:t>
      </w:r>
    </w:p>
    <w:tbl>
      <w:tblPr>
        <w:tblStyle w:val="TableGrid"/>
        <w:tblW w:w="0" w:type="auto"/>
        <w:tblInd w:w="720" w:type="dxa"/>
        <w:tblLook w:val="04A0" w:firstRow="1" w:lastRow="0" w:firstColumn="1" w:lastColumn="0" w:noHBand="0" w:noVBand="1"/>
      </w:tblPr>
      <w:tblGrid>
        <w:gridCol w:w="1036"/>
        <w:gridCol w:w="1117"/>
        <w:gridCol w:w="1117"/>
        <w:gridCol w:w="1062"/>
        <w:gridCol w:w="1325"/>
      </w:tblGrid>
      <w:tr w:rsidR="00AE0F62" w14:paraId="6BBD7D48" w14:textId="77777777">
        <w:tc>
          <w:tcPr>
            <w:tcW w:w="1915" w:type="dxa"/>
          </w:tcPr>
          <w:p w14:paraId="108DD9FA" w14:textId="77777777" w:rsidR="00AE0F62" w:rsidRDefault="007070A8">
            <w:pPr>
              <w:tabs>
                <w:tab w:val="left" w:pos="180"/>
              </w:tabs>
              <w:spacing w:line="360" w:lineRule="auto"/>
              <w:rPr>
                <w:sz w:val="22"/>
                <w:szCs w:val="22"/>
                <w:lang w:val="en-GB"/>
              </w:rPr>
            </w:pPr>
            <w:r>
              <w:rPr>
                <w:sz w:val="22"/>
                <w:szCs w:val="22"/>
                <w:lang w:val="en-GB"/>
              </w:rPr>
              <w:t>Serial No.</w:t>
            </w:r>
          </w:p>
        </w:tc>
        <w:tc>
          <w:tcPr>
            <w:tcW w:w="1915" w:type="dxa"/>
          </w:tcPr>
          <w:p w14:paraId="43EC6694" w14:textId="77777777" w:rsidR="00AE0F62" w:rsidRDefault="007070A8">
            <w:pPr>
              <w:tabs>
                <w:tab w:val="left" w:pos="180"/>
              </w:tabs>
              <w:spacing w:line="360" w:lineRule="auto"/>
              <w:rPr>
                <w:sz w:val="22"/>
                <w:szCs w:val="22"/>
                <w:lang w:val="en-GB"/>
              </w:rPr>
            </w:pPr>
            <w:r>
              <w:rPr>
                <w:sz w:val="22"/>
                <w:szCs w:val="22"/>
                <w:lang w:val="en-GB"/>
              </w:rPr>
              <w:t>Course No.</w:t>
            </w:r>
          </w:p>
        </w:tc>
        <w:tc>
          <w:tcPr>
            <w:tcW w:w="1915" w:type="dxa"/>
          </w:tcPr>
          <w:p w14:paraId="1B362F86" w14:textId="77777777" w:rsidR="00AE0F62" w:rsidRDefault="007070A8">
            <w:pPr>
              <w:tabs>
                <w:tab w:val="left" w:pos="180"/>
              </w:tabs>
              <w:spacing w:line="360" w:lineRule="auto"/>
              <w:rPr>
                <w:sz w:val="22"/>
                <w:szCs w:val="22"/>
                <w:lang w:val="en-GB"/>
              </w:rPr>
            </w:pPr>
            <w:r>
              <w:rPr>
                <w:sz w:val="22"/>
                <w:szCs w:val="22"/>
                <w:lang w:val="en-GB"/>
              </w:rPr>
              <w:t>Course title</w:t>
            </w:r>
          </w:p>
        </w:tc>
        <w:tc>
          <w:tcPr>
            <w:tcW w:w="1915" w:type="dxa"/>
          </w:tcPr>
          <w:p w14:paraId="7D482E36" w14:textId="77777777" w:rsidR="00AE0F62" w:rsidRDefault="007070A8">
            <w:pPr>
              <w:tabs>
                <w:tab w:val="left" w:pos="180"/>
              </w:tabs>
              <w:spacing w:line="360" w:lineRule="auto"/>
              <w:rPr>
                <w:sz w:val="22"/>
                <w:szCs w:val="22"/>
                <w:lang w:val="en-GB"/>
              </w:rPr>
            </w:pPr>
            <w:r>
              <w:rPr>
                <w:sz w:val="22"/>
                <w:szCs w:val="22"/>
                <w:lang w:val="en-GB"/>
              </w:rPr>
              <w:t>Credit units</w:t>
            </w:r>
          </w:p>
        </w:tc>
        <w:tc>
          <w:tcPr>
            <w:tcW w:w="1916" w:type="dxa"/>
          </w:tcPr>
          <w:p w14:paraId="6007296A" w14:textId="77777777" w:rsidR="00AE0F62" w:rsidRDefault="007070A8">
            <w:pPr>
              <w:tabs>
                <w:tab w:val="left" w:pos="180"/>
              </w:tabs>
              <w:spacing w:line="360" w:lineRule="auto"/>
              <w:rPr>
                <w:sz w:val="22"/>
                <w:szCs w:val="22"/>
                <w:lang w:val="en-GB"/>
              </w:rPr>
            </w:pPr>
            <w:r>
              <w:rPr>
                <w:sz w:val="22"/>
                <w:szCs w:val="22"/>
                <w:lang w:val="en-GB"/>
              </w:rPr>
              <w:t>Lecturer’s signature &amp; Date</w:t>
            </w:r>
          </w:p>
        </w:tc>
      </w:tr>
      <w:tr w:rsidR="00AE0F62" w14:paraId="7A67BD8C" w14:textId="77777777">
        <w:tc>
          <w:tcPr>
            <w:tcW w:w="1915" w:type="dxa"/>
          </w:tcPr>
          <w:p w14:paraId="527F5D40" w14:textId="77777777" w:rsidR="00AE0F62" w:rsidRDefault="007070A8">
            <w:pPr>
              <w:tabs>
                <w:tab w:val="left" w:pos="180"/>
              </w:tabs>
              <w:spacing w:line="360" w:lineRule="auto"/>
              <w:rPr>
                <w:sz w:val="22"/>
                <w:szCs w:val="22"/>
                <w:lang w:val="en-GB"/>
              </w:rPr>
            </w:pPr>
            <w:r>
              <w:rPr>
                <w:sz w:val="22"/>
                <w:szCs w:val="22"/>
                <w:lang w:val="en-GB"/>
              </w:rPr>
              <w:t>1</w:t>
            </w:r>
          </w:p>
        </w:tc>
        <w:tc>
          <w:tcPr>
            <w:tcW w:w="1915" w:type="dxa"/>
          </w:tcPr>
          <w:p w14:paraId="5E3C13D8" w14:textId="77777777" w:rsidR="00AE0F62" w:rsidRDefault="00AE0F62">
            <w:pPr>
              <w:tabs>
                <w:tab w:val="left" w:pos="180"/>
              </w:tabs>
              <w:spacing w:line="360" w:lineRule="auto"/>
              <w:rPr>
                <w:sz w:val="22"/>
                <w:szCs w:val="22"/>
                <w:lang w:val="en-GB"/>
              </w:rPr>
            </w:pPr>
          </w:p>
        </w:tc>
        <w:tc>
          <w:tcPr>
            <w:tcW w:w="1915" w:type="dxa"/>
          </w:tcPr>
          <w:p w14:paraId="1971DAEC" w14:textId="77777777" w:rsidR="00AE0F62" w:rsidRDefault="00AE0F62">
            <w:pPr>
              <w:tabs>
                <w:tab w:val="left" w:pos="180"/>
              </w:tabs>
              <w:spacing w:line="360" w:lineRule="auto"/>
              <w:rPr>
                <w:sz w:val="22"/>
                <w:szCs w:val="22"/>
                <w:lang w:val="en-GB"/>
              </w:rPr>
            </w:pPr>
          </w:p>
        </w:tc>
        <w:tc>
          <w:tcPr>
            <w:tcW w:w="1915" w:type="dxa"/>
          </w:tcPr>
          <w:p w14:paraId="561ADEC7" w14:textId="77777777" w:rsidR="00AE0F62" w:rsidRDefault="00AE0F62">
            <w:pPr>
              <w:tabs>
                <w:tab w:val="left" w:pos="180"/>
              </w:tabs>
              <w:spacing w:line="360" w:lineRule="auto"/>
              <w:rPr>
                <w:sz w:val="22"/>
                <w:szCs w:val="22"/>
                <w:lang w:val="en-GB"/>
              </w:rPr>
            </w:pPr>
          </w:p>
        </w:tc>
        <w:tc>
          <w:tcPr>
            <w:tcW w:w="1916" w:type="dxa"/>
          </w:tcPr>
          <w:p w14:paraId="7D02EA3D" w14:textId="77777777" w:rsidR="00AE0F62" w:rsidRDefault="00AE0F62">
            <w:pPr>
              <w:tabs>
                <w:tab w:val="left" w:pos="180"/>
              </w:tabs>
              <w:spacing w:line="360" w:lineRule="auto"/>
              <w:rPr>
                <w:sz w:val="22"/>
                <w:szCs w:val="22"/>
                <w:lang w:val="en-GB"/>
              </w:rPr>
            </w:pPr>
          </w:p>
        </w:tc>
      </w:tr>
      <w:tr w:rsidR="00AE0F62" w14:paraId="59C56596" w14:textId="77777777">
        <w:tc>
          <w:tcPr>
            <w:tcW w:w="1915" w:type="dxa"/>
          </w:tcPr>
          <w:p w14:paraId="04ABBFE7" w14:textId="77777777" w:rsidR="00AE0F62" w:rsidRDefault="007070A8">
            <w:pPr>
              <w:tabs>
                <w:tab w:val="left" w:pos="180"/>
              </w:tabs>
              <w:spacing w:line="360" w:lineRule="auto"/>
              <w:rPr>
                <w:sz w:val="22"/>
                <w:szCs w:val="22"/>
                <w:lang w:val="en-GB"/>
              </w:rPr>
            </w:pPr>
            <w:r>
              <w:rPr>
                <w:sz w:val="22"/>
                <w:szCs w:val="22"/>
                <w:lang w:val="en-GB"/>
              </w:rPr>
              <w:t>2</w:t>
            </w:r>
          </w:p>
        </w:tc>
        <w:tc>
          <w:tcPr>
            <w:tcW w:w="1915" w:type="dxa"/>
          </w:tcPr>
          <w:p w14:paraId="54689C01" w14:textId="77777777" w:rsidR="00AE0F62" w:rsidRDefault="00AE0F62">
            <w:pPr>
              <w:tabs>
                <w:tab w:val="left" w:pos="180"/>
              </w:tabs>
              <w:spacing w:line="360" w:lineRule="auto"/>
              <w:rPr>
                <w:sz w:val="22"/>
                <w:szCs w:val="22"/>
                <w:lang w:val="en-GB"/>
              </w:rPr>
            </w:pPr>
          </w:p>
        </w:tc>
        <w:tc>
          <w:tcPr>
            <w:tcW w:w="1915" w:type="dxa"/>
          </w:tcPr>
          <w:p w14:paraId="2D5C0CC0" w14:textId="77777777" w:rsidR="00AE0F62" w:rsidRDefault="00AE0F62">
            <w:pPr>
              <w:tabs>
                <w:tab w:val="left" w:pos="180"/>
              </w:tabs>
              <w:spacing w:line="360" w:lineRule="auto"/>
              <w:rPr>
                <w:sz w:val="22"/>
                <w:szCs w:val="22"/>
                <w:lang w:val="en-GB"/>
              </w:rPr>
            </w:pPr>
          </w:p>
        </w:tc>
        <w:tc>
          <w:tcPr>
            <w:tcW w:w="1915" w:type="dxa"/>
          </w:tcPr>
          <w:p w14:paraId="33A9F3E8" w14:textId="77777777" w:rsidR="00AE0F62" w:rsidRDefault="00AE0F62">
            <w:pPr>
              <w:tabs>
                <w:tab w:val="left" w:pos="180"/>
              </w:tabs>
              <w:spacing w:line="360" w:lineRule="auto"/>
              <w:rPr>
                <w:sz w:val="22"/>
                <w:szCs w:val="22"/>
                <w:lang w:val="en-GB"/>
              </w:rPr>
            </w:pPr>
          </w:p>
        </w:tc>
        <w:tc>
          <w:tcPr>
            <w:tcW w:w="1916" w:type="dxa"/>
          </w:tcPr>
          <w:p w14:paraId="09189767" w14:textId="77777777" w:rsidR="00AE0F62" w:rsidRDefault="00AE0F62">
            <w:pPr>
              <w:tabs>
                <w:tab w:val="left" w:pos="180"/>
              </w:tabs>
              <w:spacing w:line="360" w:lineRule="auto"/>
              <w:rPr>
                <w:sz w:val="22"/>
                <w:szCs w:val="22"/>
                <w:lang w:val="en-GB"/>
              </w:rPr>
            </w:pPr>
          </w:p>
        </w:tc>
      </w:tr>
      <w:tr w:rsidR="00AE0F62" w14:paraId="201FCA39" w14:textId="77777777">
        <w:tc>
          <w:tcPr>
            <w:tcW w:w="1915" w:type="dxa"/>
          </w:tcPr>
          <w:p w14:paraId="00C8ADCC" w14:textId="77777777" w:rsidR="00AE0F62" w:rsidRDefault="007070A8">
            <w:pPr>
              <w:tabs>
                <w:tab w:val="left" w:pos="180"/>
              </w:tabs>
              <w:spacing w:line="360" w:lineRule="auto"/>
              <w:rPr>
                <w:sz w:val="22"/>
                <w:szCs w:val="22"/>
                <w:lang w:val="en-GB"/>
              </w:rPr>
            </w:pPr>
            <w:r>
              <w:rPr>
                <w:sz w:val="22"/>
                <w:szCs w:val="22"/>
                <w:lang w:val="en-GB"/>
              </w:rPr>
              <w:t>3</w:t>
            </w:r>
          </w:p>
        </w:tc>
        <w:tc>
          <w:tcPr>
            <w:tcW w:w="1915" w:type="dxa"/>
          </w:tcPr>
          <w:p w14:paraId="36A48DCF" w14:textId="77777777" w:rsidR="00AE0F62" w:rsidRDefault="00AE0F62">
            <w:pPr>
              <w:tabs>
                <w:tab w:val="left" w:pos="180"/>
              </w:tabs>
              <w:spacing w:line="360" w:lineRule="auto"/>
              <w:rPr>
                <w:sz w:val="22"/>
                <w:szCs w:val="22"/>
                <w:lang w:val="en-GB"/>
              </w:rPr>
            </w:pPr>
          </w:p>
        </w:tc>
        <w:tc>
          <w:tcPr>
            <w:tcW w:w="1915" w:type="dxa"/>
          </w:tcPr>
          <w:p w14:paraId="06AE9D35" w14:textId="77777777" w:rsidR="00AE0F62" w:rsidRDefault="00AE0F62">
            <w:pPr>
              <w:tabs>
                <w:tab w:val="left" w:pos="180"/>
              </w:tabs>
              <w:spacing w:line="360" w:lineRule="auto"/>
              <w:rPr>
                <w:sz w:val="22"/>
                <w:szCs w:val="22"/>
                <w:lang w:val="en-GB"/>
              </w:rPr>
            </w:pPr>
          </w:p>
        </w:tc>
        <w:tc>
          <w:tcPr>
            <w:tcW w:w="1915" w:type="dxa"/>
          </w:tcPr>
          <w:p w14:paraId="615BEFA9" w14:textId="77777777" w:rsidR="00AE0F62" w:rsidRDefault="00AE0F62">
            <w:pPr>
              <w:tabs>
                <w:tab w:val="left" w:pos="180"/>
              </w:tabs>
              <w:spacing w:line="360" w:lineRule="auto"/>
              <w:rPr>
                <w:sz w:val="22"/>
                <w:szCs w:val="22"/>
                <w:lang w:val="en-GB"/>
              </w:rPr>
            </w:pPr>
          </w:p>
        </w:tc>
        <w:tc>
          <w:tcPr>
            <w:tcW w:w="1916" w:type="dxa"/>
          </w:tcPr>
          <w:p w14:paraId="6D2F9DC2" w14:textId="77777777" w:rsidR="00AE0F62" w:rsidRDefault="00AE0F62">
            <w:pPr>
              <w:tabs>
                <w:tab w:val="left" w:pos="180"/>
              </w:tabs>
              <w:spacing w:line="360" w:lineRule="auto"/>
              <w:rPr>
                <w:sz w:val="22"/>
                <w:szCs w:val="22"/>
                <w:lang w:val="en-GB"/>
              </w:rPr>
            </w:pPr>
          </w:p>
        </w:tc>
      </w:tr>
      <w:tr w:rsidR="00AE0F62" w14:paraId="43996397" w14:textId="77777777">
        <w:tc>
          <w:tcPr>
            <w:tcW w:w="1915" w:type="dxa"/>
          </w:tcPr>
          <w:p w14:paraId="283BDE6F" w14:textId="77777777" w:rsidR="00AE0F62" w:rsidRDefault="007070A8">
            <w:pPr>
              <w:tabs>
                <w:tab w:val="left" w:pos="180"/>
              </w:tabs>
              <w:spacing w:line="360" w:lineRule="auto"/>
              <w:rPr>
                <w:sz w:val="22"/>
                <w:szCs w:val="22"/>
                <w:lang w:val="en-GB"/>
              </w:rPr>
            </w:pPr>
            <w:r>
              <w:rPr>
                <w:sz w:val="22"/>
                <w:szCs w:val="22"/>
                <w:lang w:val="en-GB"/>
              </w:rPr>
              <w:t>4</w:t>
            </w:r>
          </w:p>
        </w:tc>
        <w:tc>
          <w:tcPr>
            <w:tcW w:w="1915" w:type="dxa"/>
          </w:tcPr>
          <w:p w14:paraId="2904E491" w14:textId="77777777" w:rsidR="00AE0F62" w:rsidRDefault="00AE0F62">
            <w:pPr>
              <w:tabs>
                <w:tab w:val="left" w:pos="180"/>
              </w:tabs>
              <w:spacing w:line="360" w:lineRule="auto"/>
              <w:rPr>
                <w:sz w:val="22"/>
                <w:szCs w:val="22"/>
                <w:lang w:val="en-GB"/>
              </w:rPr>
            </w:pPr>
          </w:p>
        </w:tc>
        <w:tc>
          <w:tcPr>
            <w:tcW w:w="1915" w:type="dxa"/>
          </w:tcPr>
          <w:p w14:paraId="595CA648" w14:textId="77777777" w:rsidR="00AE0F62" w:rsidRDefault="00AE0F62">
            <w:pPr>
              <w:tabs>
                <w:tab w:val="left" w:pos="180"/>
              </w:tabs>
              <w:spacing w:line="360" w:lineRule="auto"/>
              <w:rPr>
                <w:sz w:val="22"/>
                <w:szCs w:val="22"/>
                <w:lang w:val="en-GB"/>
              </w:rPr>
            </w:pPr>
          </w:p>
        </w:tc>
        <w:tc>
          <w:tcPr>
            <w:tcW w:w="1915" w:type="dxa"/>
          </w:tcPr>
          <w:p w14:paraId="73CE9AAE" w14:textId="77777777" w:rsidR="00AE0F62" w:rsidRDefault="00AE0F62">
            <w:pPr>
              <w:tabs>
                <w:tab w:val="left" w:pos="180"/>
              </w:tabs>
              <w:spacing w:line="360" w:lineRule="auto"/>
              <w:rPr>
                <w:sz w:val="22"/>
                <w:szCs w:val="22"/>
                <w:lang w:val="en-GB"/>
              </w:rPr>
            </w:pPr>
          </w:p>
        </w:tc>
        <w:tc>
          <w:tcPr>
            <w:tcW w:w="1916" w:type="dxa"/>
          </w:tcPr>
          <w:p w14:paraId="57F21B91" w14:textId="77777777" w:rsidR="00AE0F62" w:rsidRDefault="00AE0F62">
            <w:pPr>
              <w:tabs>
                <w:tab w:val="left" w:pos="180"/>
              </w:tabs>
              <w:spacing w:line="360" w:lineRule="auto"/>
              <w:rPr>
                <w:sz w:val="22"/>
                <w:szCs w:val="22"/>
                <w:lang w:val="en-GB"/>
              </w:rPr>
            </w:pPr>
          </w:p>
        </w:tc>
      </w:tr>
    </w:tbl>
    <w:p w14:paraId="525EFE59" w14:textId="77777777" w:rsidR="00AE0F62" w:rsidRDefault="00AE0F62">
      <w:pPr>
        <w:tabs>
          <w:tab w:val="left" w:pos="180"/>
        </w:tabs>
        <w:spacing w:line="360" w:lineRule="auto"/>
        <w:ind w:left="720" w:hanging="720"/>
        <w:rPr>
          <w:sz w:val="22"/>
          <w:szCs w:val="22"/>
          <w:lang w:val="en-GB"/>
        </w:rPr>
      </w:pPr>
    </w:p>
    <w:p w14:paraId="6C38F3E0" w14:textId="77777777" w:rsidR="00AE0F62" w:rsidRDefault="007070A8">
      <w:pPr>
        <w:tabs>
          <w:tab w:val="left" w:pos="180"/>
        </w:tabs>
        <w:spacing w:line="360" w:lineRule="auto"/>
        <w:ind w:left="720" w:hanging="720"/>
        <w:jc w:val="center"/>
        <w:rPr>
          <w:sz w:val="22"/>
          <w:szCs w:val="22"/>
          <w:lang w:val="en-GB"/>
        </w:rPr>
      </w:pPr>
      <w:r>
        <w:rPr>
          <w:sz w:val="22"/>
          <w:szCs w:val="22"/>
          <w:lang w:val="en-GB"/>
        </w:rPr>
        <w:t xml:space="preserve">COURSES TO BE ADDED </w:t>
      </w:r>
    </w:p>
    <w:tbl>
      <w:tblPr>
        <w:tblStyle w:val="TableGrid"/>
        <w:tblW w:w="0" w:type="auto"/>
        <w:tblInd w:w="720" w:type="dxa"/>
        <w:tblLook w:val="04A0" w:firstRow="1" w:lastRow="0" w:firstColumn="1" w:lastColumn="0" w:noHBand="0" w:noVBand="1"/>
      </w:tblPr>
      <w:tblGrid>
        <w:gridCol w:w="1036"/>
        <w:gridCol w:w="1117"/>
        <w:gridCol w:w="1117"/>
        <w:gridCol w:w="1062"/>
        <w:gridCol w:w="1325"/>
      </w:tblGrid>
      <w:tr w:rsidR="00AE0F62" w14:paraId="3253AF92" w14:textId="77777777">
        <w:tc>
          <w:tcPr>
            <w:tcW w:w="1915" w:type="dxa"/>
          </w:tcPr>
          <w:p w14:paraId="2BE89E69" w14:textId="77777777" w:rsidR="00AE0F62" w:rsidRDefault="007070A8">
            <w:pPr>
              <w:tabs>
                <w:tab w:val="left" w:pos="180"/>
              </w:tabs>
              <w:spacing w:line="360" w:lineRule="auto"/>
              <w:rPr>
                <w:sz w:val="22"/>
                <w:szCs w:val="22"/>
                <w:lang w:val="en-GB"/>
              </w:rPr>
            </w:pPr>
            <w:r>
              <w:rPr>
                <w:sz w:val="22"/>
                <w:szCs w:val="22"/>
                <w:lang w:val="en-GB"/>
              </w:rPr>
              <w:t>Serial No.</w:t>
            </w:r>
          </w:p>
        </w:tc>
        <w:tc>
          <w:tcPr>
            <w:tcW w:w="1915" w:type="dxa"/>
          </w:tcPr>
          <w:p w14:paraId="17664B34" w14:textId="77777777" w:rsidR="00AE0F62" w:rsidRDefault="007070A8">
            <w:pPr>
              <w:tabs>
                <w:tab w:val="left" w:pos="180"/>
              </w:tabs>
              <w:spacing w:line="360" w:lineRule="auto"/>
              <w:rPr>
                <w:sz w:val="22"/>
                <w:szCs w:val="22"/>
                <w:lang w:val="en-GB"/>
              </w:rPr>
            </w:pPr>
            <w:r>
              <w:rPr>
                <w:sz w:val="22"/>
                <w:szCs w:val="22"/>
                <w:lang w:val="en-GB"/>
              </w:rPr>
              <w:t>Course No.</w:t>
            </w:r>
          </w:p>
        </w:tc>
        <w:tc>
          <w:tcPr>
            <w:tcW w:w="1915" w:type="dxa"/>
          </w:tcPr>
          <w:p w14:paraId="065514FE" w14:textId="77777777" w:rsidR="00AE0F62" w:rsidRDefault="007070A8">
            <w:pPr>
              <w:tabs>
                <w:tab w:val="left" w:pos="180"/>
              </w:tabs>
              <w:spacing w:line="360" w:lineRule="auto"/>
              <w:rPr>
                <w:sz w:val="22"/>
                <w:szCs w:val="22"/>
                <w:lang w:val="en-GB"/>
              </w:rPr>
            </w:pPr>
            <w:r>
              <w:rPr>
                <w:sz w:val="22"/>
                <w:szCs w:val="22"/>
                <w:lang w:val="en-GB"/>
              </w:rPr>
              <w:t>Course title</w:t>
            </w:r>
          </w:p>
        </w:tc>
        <w:tc>
          <w:tcPr>
            <w:tcW w:w="1915" w:type="dxa"/>
          </w:tcPr>
          <w:p w14:paraId="039B01C9" w14:textId="77777777" w:rsidR="00AE0F62" w:rsidRDefault="007070A8">
            <w:pPr>
              <w:tabs>
                <w:tab w:val="left" w:pos="180"/>
              </w:tabs>
              <w:spacing w:line="360" w:lineRule="auto"/>
              <w:rPr>
                <w:sz w:val="22"/>
                <w:szCs w:val="22"/>
                <w:lang w:val="en-GB"/>
              </w:rPr>
            </w:pPr>
            <w:r>
              <w:rPr>
                <w:sz w:val="22"/>
                <w:szCs w:val="22"/>
                <w:lang w:val="en-GB"/>
              </w:rPr>
              <w:t>Credit units</w:t>
            </w:r>
          </w:p>
        </w:tc>
        <w:tc>
          <w:tcPr>
            <w:tcW w:w="1916" w:type="dxa"/>
          </w:tcPr>
          <w:p w14:paraId="71F7DD3D" w14:textId="77777777" w:rsidR="00AE0F62" w:rsidRDefault="007070A8">
            <w:pPr>
              <w:tabs>
                <w:tab w:val="left" w:pos="180"/>
              </w:tabs>
              <w:spacing w:line="360" w:lineRule="auto"/>
              <w:rPr>
                <w:sz w:val="22"/>
                <w:szCs w:val="22"/>
                <w:lang w:val="en-GB"/>
              </w:rPr>
            </w:pPr>
            <w:r>
              <w:rPr>
                <w:sz w:val="22"/>
                <w:szCs w:val="22"/>
                <w:lang w:val="en-GB"/>
              </w:rPr>
              <w:t>Lecturer’s signature &amp; Date</w:t>
            </w:r>
          </w:p>
        </w:tc>
      </w:tr>
      <w:tr w:rsidR="00AE0F62" w14:paraId="565986A2" w14:textId="77777777">
        <w:tc>
          <w:tcPr>
            <w:tcW w:w="1915" w:type="dxa"/>
          </w:tcPr>
          <w:p w14:paraId="7089299E" w14:textId="77777777" w:rsidR="00AE0F62" w:rsidRDefault="007070A8">
            <w:pPr>
              <w:tabs>
                <w:tab w:val="left" w:pos="180"/>
              </w:tabs>
              <w:spacing w:line="360" w:lineRule="auto"/>
              <w:rPr>
                <w:sz w:val="22"/>
                <w:szCs w:val="22"/>
                <w:lang w:val="en-GB"/>
              </w:rPr>
            </w:pPr>
            <w:r>
              <w:rPr>
                <w:sz w:val="22"/>
                <w:szCs w:val="22"/>
                <w:lang w:val="en-GB"/>
              </w:rPr>
              <w:t>1</w:t>
            </w:r>
          </w:p>
        </w:tc>
        <w:tc>
          <w:tcPr>
            <w:tcW w:w="1915" w:type="dxa"/>
          </w:tcPr>
          <w:p w14:paraId="0C12251E" w14:textId="77777777" w:rsidR="00AE0F62" w:rsidRDefault="00AE0F62">
            <w:pPr>
              <w:tabs>
                <w:tab w:val="left" w:pos="180"/>
              </w:tabs>
              <w:spacing w:line="360" w:lineRule="auto"/>
              <w:rPr>
                <w:sz w:val="22"/>
                <w:szCs w:val="22"/>
                <w:lang w:val="en-GB"/>
              </w:rPr>
            </w:pPr>
          </w:p>
        </w:tc>
        <w:tc>
          <w:tcPr>
            <w:tcW w:w="1915" w:type="dxa"/>
          </w:tcPr>
          <w:p w14:paraId="7AFD816F" w14:textId="77777777" w:rsidR="00AE0F62" w:rsidRDefault="00AE0F62">
            <w:pPr>
              <w:tabs>
                <w:tab w:val="left" w:pos="180"/>
              </w:tabs>
              <w:spacing w:line="360" w:lineRule="auto"/>
              <w:rPr>
                <w:sz w:val="22"/>
                <w:szCs w:val="22"/>
                <w:lang w:val="en-GB"/>
              </w:rPr>
            </w:pPr>
          </w:p>
        </w:tc>
        <w:tc>
          <w:tcPr>
            <w:tcW w:w="1915" w:type="dxa"/>
          </w:tcPr>
          <w:p w14:paraId="373E71AE" w14:textId="77777777" w:rsidR="00AE0F62" w:rsidRDefault="00AE0F62">
            <w:pPr>
              <w:tabs>
                <w:tab w:val="left" w:pos="180"/>
              </w:tabs>
              <w:spacing w:line="360" w:lineRule="auto"/>
              <w:rPr>
                <w:sz w:val="22"/>
                <w:szCs w:val="22"/>
                <w:lang w:val="en-GB"/>
              </w:rPr>
            </w:pPr>
          </w:p>
        </w:tc>
        <w:tc>
          <w:tcPr>
            <w:tcW w:w="1916" w:type="dxa"/>
          </w:tcPr>
          <w:p w14:paraId="5E771FFE" w14:textId="77777777" w:rsidR="00AE0F62" w:rsidRDefault="00AE0F62">
            <w:pPr>
              <w:tabs>
                <w:tab w:val="left" w:pos="180"/>
              </w:tabs>
              <w:spacing w:line="360" w:lineRule="auto"/>
              <w:rPr>
                <w:sz w:val="22"/>
                <w:szCs w:val="22"/>
                <w:lang w:val="en-GB"/>
              </w:rPr>
            </w:pPr>
          </w:p>
        </w:tc>
      </w:tr>
      <w:tr w:rsidR="00AE0F62" w14:paraId="336372B7" w14:textId="77777777">
        <w:tc>
          <w:tcPr>
            <w:tcW w:w="1915" w:type="dxa"/>
          </w:tcPr>
          <w:p w14:paraId="57E8DAC7" w14:textId="77777777" w:rsidR="00AE0F62" w:rsidRDefault="007070A8">
            <w:pPr>
              <w:tabs>
                <w:tab w:val="left" w:pos="180"/>
              </w:tabs>
              <w:spacing w:line="360" w:lineRule="auto"/>
              <w:rPr>
                <w:sz w:val="22"/>
                <w:szCs w:val="22"/>
                <w:lang w:val="en-GB"/>
              </w:rPr>
            </w:pPr>
            <w:r>
              <w:rPr>
                <w:sz w:val="22"/>
                <w:szCs w:val="22"/>
                <w:lang w:val="en-GB"/>
              </w:rPr>
              <w:t>2</w:t>
            </w:r>
          </w:p>
        </w:tc>
        <w:tc>
          <w:tcPr>
            <w:tcW w:w="1915" w:type="dxa"/>
          </w:tcPr>
          <w:p w14:paraId="4AED2C3D" w14:textId="77777777" w:rsidR="00AE0F62" w:rsidRDefault="00AE0F62">
            <w:pPr>
              <w:tabs>
                <w:tab w:val="left" w:pos="180"/>
              </w:tabs>
              <w:spacing w:line="360" w:lineRule="auto"/>
              <w:rPr>
                <w:sz w:val="22"/>
                <w:szCs w:val="22"/>
                <w:lang w:val="en-GB"/>
              </w:rPr>
            </w:pPr>
          </w:p>
        </w:tc>
        <w:tc>
          <w:tcPr>
            <w:tcW w:w="1915" w:type="dxa"/>
          </w:tcPr>
          <w:p w14:paraId="337CE08A" w14:textId="77777777" w:rsidR="00AE0F62" w:rsidRDefault="00AE0F62">
            <w:pPr>
              <w:tabs>
                <w:tab w:val="left" w:pos="180"/>
              </w:tabs>
              <w:spacing w:line="360" w:lineRule="auto"/>
              <w:rPr>
                <w:sz w:val="22"/>
                <w:szCs w:val="22"/>
                <w:lang w:val="en-GB"/>
              </w:rPr>
            </w:pPr>
          </w:p>
        </w:tc>
        <w:tc>
          <w:tcPr>
            <w:tcW w:w="1915" w:type="dxa"/>
          </w:tcPr>
          <w:p w14:paraId="6E59D81E" w14:textId="77777777" w:rsidR="00AE0F62" w:rsidRDefault="00AE0F62">
            <w:pPr>
              <w:tabs>
                <w:tab w:val="left" w:pos="180"/>
              </w:tabs>
              <w:spacing w:line="360" w:lineRule="auto"/>
              <w:rPr>
                <w:sz w:val="22"/>
                <w:szCs w:val="22"/>
                <w:lang w:val="en-GB"/>
              </w:rPr>
            </w:pPr>
          </w:p>
        </w:tc>
        <w:tc>
          <w:tcPr>
            <w:tcW w:w="1916" w:type="dxa"/>
          </w:tcPr>
          <w:p w14:paraId="6647809C" w14:textId="77777777" w:rsidR="00AE0F62" w:rsidRDefault="00AE0F62">
            <w:pPr>
              <w:tabs>
                <w:tab w:val="left" w:pos="180"/>
              </w:tabs>
              <w:spacing w:line="360" w:lineRule="auto"/>
              <w:rPr>
                <w:sz w:val="22"/>
                <w:szCs w:val="22"/>
                <w:lang w:val="en-GB"/>
              </w:rPr>
            </w:pPr>
          </w:p>
        </w:tc>
      </w:tr>
      <w:tr w:rsidR="00AE0F62" w14:paraId="072D4B95" w14:textId="77777777">
        <w:tc>
          <w:tcPr>
            <w:tcW w:w="1915" w:type="dxa"/>
          </w:tcPr>
          <w:p w14:paraId="6EA24472" w14:textId="77777777" w:rsidR="00AE0F62" w:rsidRDefault="007070A8">
            <w:pPr>
              <w:tabs>
                <w:tab w:val="left" w:pos="180"/>
              </w:tabs>
              <w:spacing w:line="360" w:lineRule="auto"/>
              <w:rPr>
                <w:sz w:val="22"/>
                <w:szCs w:val="22"/>
                <w:lang w:val="en-GB"/>
              </w:rPr>
            </w:pPr>
            <w:r>
              <w:rPr>
                <w:sz w:val="22"/>
                <w:szCs w:val="22"/>
                <w:lang w:val="en-GB"/>
              </w:rPr>
              <w:t>3</w:t>
            </w:r>
          </w:p>
        </w:tc>
        <w:tc>
          <w:tcPr>
            <w:tcW w:w="1915" w:type="dxa"/>
          </w:tcPr>
          <w:p w14:paraId="26977764" w14:textId="77777777" w:rsidR="00AE0F62" w:rsidRDefault="00AE0F62">
            <w:pPr>
              <w:tabs>
                <w:tab w:val="left" w:pos="180"/>
              </w:tabs>
              <w:spacing w:line="360" w:lineRule="auto"/>
              <w:rPr>
                <w:sz w:val="22"/>
                <w:szCs w:val="22"/>
                <w:lang w:val="en-GB"/>
              </w:rPr>
            </w:pPr>
          </w:p>
        </w:tc>
        <w:tc>
          <w:tcPr>
            <w:tcW w:w="1915" w:type="dxa"/>
          </w:tcPr>
          <w:p w14:paraId="21B4C8B0" w14:textId="77777777" w:rsidR="00AE0F62" w:rsidRDefault="00AE0F62">
            <w:pPr>
              <w:tabs>
                <w:tab w:val="left" w:pos="180"/>
              </w:tabs>
              <w:spacing w:line="360" w:lineRule="auto"/>
              <w:rPr>
                <w:sz w:val="22"/>
                <w:szCs w:val="22"/>
                <w:lang w:val="en-GB"/>
              </w:rPr>
            </w:pPr>
          </w:p>
        </w:tc>
        <w:tc>
          <w:tcPr>
            <w:tcW w:w="1915" w:type="dxa"/>
          </w:tcPr>
          <w:p w14:paraId="7BEA04CA" w14:textId="77777777" w:rsidR="00AE0F62" w:rsidRDefault="00AE0F62">
            <w:pPr>
              <w:tabs>
                <w:tab w:val="left" w:pos="180"/>
              </w:tabs>
              <w:spacing w:line="360" w:lineRule="auto"/>
              <w:rPr>
                <w:sz w:val="22"/>
                <w:szCs w:val="22"/>
                <w:lang w:val="en-GB"/>
              </w:rPr>
            </w:pPr>
          </w:p>
        </w:tc>
        <w:tc>
          <w:tcPr>
            <w:tcW w:w="1916" w:type="dxa"/>
          </w:tcPr>
          <w:p w14:paraId="70BCBF05" w14:textId="77777777" w:rsidR="00AE0F62" w:rsidRDefault="00AE0F62">
            <w:pPr>
              <w:tabs>
                <w:tab w:val="left" w:pos="180"/>
              </w:tabs>
              <w:spacing w:line="360" w:lineRule="auto"/>
              <w:rPr>
                <w:sz w:val="22"/>
                <w:szCs w:val="22"/>
                <w:lang w:val="en-GB"/>
              </w:rPr>
            </w:pPr>
          </w:p>
        </w:tc>
      </w:tr>
      <w:tr w:rsidR="00AE0F62" w14:paraId="31484511" w14:textId="77777777">
        <w:tc>
          <w:tcPr>
            <w:tcW w:w="1915" w:type="dxa"/>
          </w:tcPr>
          <w:p w14:paraId="5BD9BB04" w14:textId="77777777" w:rsidR="00AE0F62" w:rsidRDefault="007070A8">
            <w:pPr>
              <w:tabs>
                <w:tab w:val="left" w:pos="180"/>
              </w:tabs>
              <w:spacing w:line="360" w:lineRule="auto"/>
              <w:rPr>
                <w:sz w:val="22"/>
                <w:szCs w:val="22"/>
                <w:lang w:val="en-GB"/>
              </w:rPr>
            </w:pPr>
            <w:r>
              <w:rPr>
                <w:sz w:val="22"/>
                <w:szCs w:val="22"/>
                <w:lang w:val="en-GB"/>
              </w:rPr>
              <w:t>4</w:t>
            </w:r>
          </w:p>
        </w:tc>
        <w:tc>
          <w:tcPr>
            <w:tcW w:w="1915" w:type="dxa"/>
          </w:tcPr>
          <w:p w14:paraId="62E4EBFC" w14:textId="77777777" w:rsidR="00AE0F62" w:rsidRDefault="00AE0F62">
            <w:pPr>
              <w:tabs>
                <w:tab w:val="left" w:pos="180"/>
              </w:tabs>
              <w:spacing w:line="360" w:lineRule="auto"/>
              <w:rPr>
                <w:sz w:val="22"/>
                <w:szCs w:val="22"/>
                <w:lang w:val="en-GB"/>
              </w:rPr>
            </w:pPr>
          </w:p>
        </w:tc>
        <w:tc>
          <w:tcPr>
            <w:tcW w:w="1915" w:type="dxa"/>
          </w:tcPr>
          <w:p w14:paraId="6CF1AB55" w14:textId="77777777" w:rsidR="00AE0F62" w:rsidRDefault="00AE0F62">
            <w:pPr>
              <w:tabs>
                <w:tab w:val="left" w:pos="180"/>
              </w:tabs>
              <w:spacing w:line="360" w:lineRule="auto"/>
              <w:rPr>
                <w:sz w:val="22"/>
                <w:szCs w:val="22"/>
                <w:lang w:val="en-GB"/>
              </w:rPr>
            </w:pPr>
          </w:p>
        </w:tc>
        <w:tc>
          <w:tcPr>
            <w:tcW w:w="1915" w:type="dxa"/>
          </w:tcPr>
          <w:p w14:paraId="77A28A4D" w14:textId="77777777" w:rsidR="00AE0F62" w:rsidRDefault="00AE0F62">
            <w:pPr>
              <w:tabs>
                <w:tab w:val="left" w:pos="180"/>
              </w:tabs>
              <w:spacing w:line="360" w:lineRule="auto"/>
              <w:rPr>
                <w:sz w:val="22"/>
                <w:szCs w:val="22"/>
                <w:lang w:val="en-GB"/>
              </w:rPr>
            </w:pPr>
          </w:p>
        </w:tc>
        <w:tc>
          <w:tcPr>
            <w:tcW w:w="1916" w:type="dxa"/>
          </w:tcPr>
          <w:p w14:paraId="360CAB83" w14:textId="77777777" w:rsidR="00AE0F62" w:rsidRDefault="00AE0F62">
            <w:pPr>
              <w:tabs>
                <w:tab w:val="left" w:pos="180"/>
              </w:tabs>
              <w:spacing w:line="360" w:lineRule="auto"/>
              <w:rPr>
                <w:sz w:val="22"/>
                <w:szCs w:val="22"/>
                <w:lang w:val="en-GB"/>
              </w:rPr>
            </w:pPr>
          </w:p>
        </w:tc>
      </w:tr>
    </w:tbl>
    <w:p w14:paraId="5A8C6426" w14:textId="77777777" w:rsidR="00AE0F62" w:rsidRDefault="00AE0F62">
      <w:pPr>
        <w:tabs>
          <w:tab w:val="left" w:pos="180"/>
        </w:tabs>
        <w:spacing w:line="360" w:lineRule="auto"/>
        <w:ind w:left="720" w:hanging="720"/>
        <w:jc w:val="center"/>
        <w:rPr>
          <w:sz w:val="22"/>
          <w:szCs w:val="22"/>
          <w:lang w:val="en-GB"/>
        </w:rPr>
      </w:pPr>
    </w:p>
    <w:p w14:paraId="17097683" w14:textId="77777777" w:rsidR="00AE0F62" w:rsidRDefault="007070A8">
      <w:pPr>
        <w:tabs>
          <w:tab w:val="left" w:pos="180"/>
        </w:tabs>
        <w:spacing w:line="360" w:lineRule="auto"/>
        <w:ind w:left="720" w:hanging="720"/>
        <w:jc w:val="center"/>
        <w:rPr>
          <w:sz w:val="22"/>
          <w:szCs w:val="22"/>
          <w:lang w:val="en-GB"/>
        </w:rPr>
      </w:pPr>
      <w:r>
        <w:rPr>
          <w:sz w:val="22"/>
          <w:szCs w:val="22"/>
          <w:lang w:val="en-GB"/>
        </w:rPr>
        <w:t xml:space="preserve">The above changes are approved </w:t>
      </w:r>
    </w:p>
    <w:p w14:paraId="528F5716" w14:textId="77777777" w:rsidR="00AE0F62" w:rsidRDefault="007070A8">
      <w:pPr>
        <w:tabs>
          <w:tab w:val="left" w:pos="180"/>
        </w:tabs>
        <w:spacing w:line="360" w:lineRule="auto"/>
        <w:ind w:left="720" w:hanging="720"/>
        <w:rPr>
          <w:sz w:val="22"/>
          <w:szCs w:val="22"/>
          <w:lang w:val="en-GB"/>
        </w:rPr>
      </w:pPr>
      <w:r>
        <w:rPr>
          <w:sz w:val="22"/>
          <w:szCs w:val="22"/>
          <w:lang w:val="en-GB"/>
        </w:rPr>
        <w:t xml:space="preserve">Name </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 xml:space="preserve">signature </w:t>
      </w:r>
      <w:r>
        <w:rPr>
          <w:sz w:val="22"/>
          <w:szCs w:val="22"/>
          <w:lang w:val="en-GB"/>
        </w:rPr>
        <w:tab/>
      </w:r>
      <w:r>
        <w:rPr>
          <w:sz w:val="22"/>
          <w:szCs w:val="22"/>
          <w:lang w:val="en-GB"/>
        </w:rPr>
        <w:tab/>
        <w:t xml:space="preserve">Date </w:t>
      </w:r>
    </w:p>
    <w:p w14:paraId="7B998517" w14:textId="77777777" w:rsidR="00AE0F62" w:rsidRDefault="007070A8">
      <w:pPr>
        <w:tabs>
          <w:tab w:val="left" w:pos="180"/>
        </w:tabs>
        <w:spacing w:line="360" w:lineRule="auto"/>
        <w:ind w:left="720" w:hanging="720"/>
        <w:rPr>
          <w:sz w:val="22"/>
          <w:szCs w:val="22"/>
          <w:lang w:val="en-GB"/>
        </w:rPr>
      </w:pPr>
      <w:r>
        <w:rPr>
          <w:sz w:val="22"/>
          <w:szCs w:val="22"/>
          <w:lang w:val="en-GB"/>
        </w:rPr>
        <w:t>Academic adviser ………………………………………………………</w:t>
      </w:r>
    </w:p>
    <w:p w14:paraId="0002BB2F" w14:textId="77777777" w:rsidR="00AE0F62" w:rsidRDefault="007070A8">
      <w:pPr>
        <w:tabs>
          <w:tab w:val="left" w:pos="180"/>
        </w:tabs>
        <w:spacing w:line="360" w:lineRule="auto"/>
        <w:ind w:left="720" w:hanging="720"/>
        <w:rPr>
          <w:sz w:val="22"/>
          <w:szCs w:val="22"/>
          <w:lang w:val="en-GB"/>
        </w:rPr>
      </w:pPr>
      <w:r>
        <w:rPr>
          <w:sz w:val="22"/>
          <w:szCs w:val="22"/>
          <w:lang w:val="en-GB"/>
        </w:rPr>
        <w:t>Head of department ……………………………………………………</w:t>
      </w:r>
    </w:p>
    <w:p w14:paraId="2DF56406" w14:textId="77777777" w:rsidR="00AE0F62" w:rsidRDefault="007070A8">
      <w:pPr>
        <w:tabs>
          <w:tab w:val="left" w:pos="180"/>
        </w:tabs>
        <w:spacing w:line="360" w:lineRule="auto"/>
        <w:ind w:left="720" w:hanging="720"/>
        <w:rPr>
          <w:sz w:val="22"/>
          <w:szCs w:val="22"/>
          <w:lang w:val="en-GB"/>
        </w:rPr>
      </w:pPr>
      <w:r>
        <w:rPr>
          <w:sz w:val="22"/>
          <w:szCs w:val="22"/>
          <w:lang w:val="en-GB"/>
        </w:rPr>
        <w:t>Dean ……………………………………………………………………</w:t>
      </w:r>
    </w:p>
    <w:p w14:paraId="1289D22C" w14:textId="77777777" w:rsidR="00AE0F62" w:rsidRDefault="00AE0F62">
      <w:pPr>
        <w:pStyle w:val="Default"/>
        <w:jc w:val="both"/>
        <w:rPr>
          <w:sz w:val="22"/>
          <w:szCs w:val="22"/>
          <w:lang w:val="en-GB"/>
        </w:rPr>
      </w:pPr>
    </w:p>
    <w:sectPr w:rsidR="00AE0F62">
      <w:footerReference w:type="default" r:id="rId8"/>
      <w:pgSz w:w="8400" w:h="11900"/>
      <w:pgMar w:top="629" w:right="879"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A268B" w14:textId="77777777" w:rsidR="007070A8" w:rsidRDefault="007070A8">
      <w:r>
        <w:separator/>
      </w:r>
    </w:p>
  </w:endnote>
  <w:endnote w:type="continuationSeparator" w:id="0">
    <w:p w14:paraId="60D39364" w14:textId="77777777" w:rsidR="007070A8" w:rsidRDefault="0070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031B2" w14:textId="753C012B" w:rsidR="00AE0F62" w:rsidRDefault="007070A8">
    <w:pPr>
      <w:pStyle w:val="Footer"/>
      <w:tabs>
        <w:tab w:val="clear" w:pos="9360"/>
        <w:tab w:val="right" w:pos="6368"/>
      </w:tabs>
      <w:jc w:val="center"/>
    </w:pPr>
    <w:r>
      <w:fldChar w:fldCharType="begin"/>
    </w:r>
    <w:r>
      <w:instrText xml:space="preserve"> PAGE </w:instrText>
    </w:r>
    <w:r>
      <w:fldChar w:fldCharType="separate"/>
    </w:r>
    <w:r w:rsidR="0032499F">
      <w:rPr>
        <w:noProof/>
      </w:rPr>
      <w:t>16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1A300" w14:textId="77777777" w:rsidR="007070A8" w:rsidRDefault="007070A8">
      <w:r>
        <w:separator/>
      </w:r>
    </w:p>
  </w:footnote>
  <w:footnote w:type="continuationSeparator" w:id="0">
    <w:p w14:paraId="2A366EFD" w14:textId="77777777" w:rsidR="007070A8" w:rsidRDefault="007070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8AC"/>
    <w:multiLevelType w:val="multilevel"/>
    <w:tmpl w:val="088F7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CC483C"/>
    <w:multiLevelType w:val="multilevel"/>
    <w:tmpl w:val="0BCC483C"/>
    <w:lvl w:ilvl="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720"/>
        </w:tabs>
        <w:ind w:left="216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720"/>
        </w:tabs>
        <w:ind w:left="432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720"/>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46344AD"/>
    <w:multiLevelType w:val="multilevel"/>
    <w:tmpl w:val="146344AD"/>
    <w:lvl w:ilvl="0">
      <w:start w:val="1"/>
      <w:numFmt w:val="bullet"/>
      <w:lvlText w:val="•"/>
      <w:lvlJc w:val="left"/>
      <w:pPr>
        <w:ind w:left="4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ind w:left="261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ind w:left="47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17A26367"/>
    <w:multiLevelType w:val="multilevel"/>
    <w:tmpl w:val="17A26367"/>
    <w:lvl w:ilvl="0">
      <w:start w:val="1"/>
      <w:numFmt w:val="low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20C5588E"/>
    <w:multiLevelType w:val="multilevel"/>
    <w:tmpl w:val="20C5588E"/>
    <w:lvl w:ilvl="0">
      <w:start w:val="1"/>
      <w:numFmt w:val="lowerLetter"/>
      <w:lvlText w:val="%1."/>
      <w:lvlJc w:val="left"/>
      <w:pPr>
        <w:ind w:left="540" w:hanging="54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260" w:hanging="54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980" w:hanging="45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700" w:hanging="54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420" w:hanging="54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140" w:hanging="45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860" w:hanging="54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580" w:hanging="54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300" w:hanging="456"/>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241A4268"/>
    <w:multiLevelType w:val="multilevel"/>
    <w:tmpl w:val="241A4268"/>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A36FD4"/>
    <w:multiLevelType w:val="multilevel"/>
    <w:tmpl w:val="26A36FD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7C68F2"/>
    <w:multiLevelType w:val="multilevel"/>
    <w:tmpl w:val="287C68F2"/>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A387166"/>
    <w:multiLevelType w:val="multilevel"/>
    <w:tmpl w:val="2A387166"/>
    <w:lvl w:ilvl="0">
      <w:start w:val="1"/>
      <w:numFmt w:val="lowerRoman"/>
      <w:lvlText w:val="%1."/>
      <w:lvlJc w:val="left"/>
      <w:pPr>
        <w:ind w:left="862" w:hanging="456"/>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582"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302"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3022"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742"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462"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182"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902"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622" w:hanging="27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A4D1043"/>
    <w:multiLevelType w:val="multilevel"/>
    <w:tmpl w:val="2A4D1043"/>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7760D4"/>
    <w:multiLevelType w:val="multilevel"/>
    <w:tmpl w:val="2A7760D4"/>
    <w:lvl w:ilvl="0">
      <w:start w:val="1"/>
      <w:numFmt w:val="lowerRoman"/>
      <w:lvlText w:val="(%1)"/>
      <w:lvlJc w:val="left"/>
      <w:pPr>
        <w:ind w:left="540" w:hanging="54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900" w:hanging="18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620" w:hanging="63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340" w:hanging="18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060" w:hanging="18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780" w:hanging="6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500" w:hanging="18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220" w:hanging="18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940" w:hanging="6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2B2A21F4"/>
    <w:multiLevelType w:val="multilevel"/>
    <w:tmpl w:val="2B2A21F4"/>
    <w:lvl w:ilvl="0">
      <w:start w:val="1"/>
      <w:numFmt w:val="lowerRoman"/>
      <w:lvlText w:val="%1."/>
      <w:lvlJc w:val="left"/>
      <w:pPr>
        <w:ind w:left="1195"/>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195"/>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2">
      <w:start w:val="1"/>
      <w:numFmt w:val="lowerRoman"/>
      <w:lvlText w:val="%3"/>
      <w:lvlJc w:val="left"/>
      <w:pPr>
        <w:ind w:left="1757"/>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3">
      <w:start w:val="1"/>
      <w:numFmt w:val="decimal"/>
      <w:lvlText w:val="%4"/>
      <w:lvlJc w:val="left"/>
      <w:pPr>
        <w:ind w:left="2477"/>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197"/>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5">
      <w:start w:val="1"/>
      <w:numFmt w:val="lowerRoman"/>
      <w:lvlText w:val="%6"/>
      <w:lvlJc w:val="left"/>
      <w:pPr>
        <w:ind w:left="3917"/>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6">
      <w:start w:val="1"/>
      <w:numFmt w:val="decimal"/>
      <w:lvlText w:val="%7"/>
      <w:lvlJc w:val="left"/>
      <w:pPr>
        <w:ind w:left="4637"/>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357"/>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077"/>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abstractNum>
  <w:abstractNum w:abstractNumId="12" w15:restartNumberingAfterBreak="0">
    <w:nsid w:val="2B8B4104"/>
    <w:multiLevelType w:val="multilevel"/>
    <w:tmpl w:val="2B8B4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5373ED"/>
    <w:multiLevelType w:val="multilevel"/>
    <w:tmpl w:val="315373ED"/>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0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96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7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7491D02"/>
    <w:multiLevelType w:val="multilevel"/>
    <w:tmpl w:val="37491D02"/>
    <w:lvl w:ilvl="0">
      <w:start w:val="1"/>
      <w:numFmt w:val="decimal"/>
      <w:lvlText w:val="%1"/>
      <w:lvlJc w:val="left"/>
      <w:pPr>
        <w:ind w:left="1095" w:hanging="1095"/>
      </w:pPr>
      <w:rPr>
        <w:rFonts w:hint="default"/>
      </w:rPr>
    </w:lvl>
    <w:lvl w:ilvl="1">
      <w:start w:val="1"/>
      <w:numFmt w:val="decimal"/>
      <w:lvlText w:val="%1.%2"/>
      <w:lvlJc w:val="left"/>
      <w:pPr>
        <w:ind w:left="1095" w:hanging="1095"/>
      </w:pPr>
      <w:rPr>
        <w:rFonts w:hint="default"/>
      </w:rPr>
    </w:lvl>
    <w:lvl w:ilvl="2">
      <w:start w:val="1"/>
      <w:numFmt w:val="decimal"/>
      <w:lvlText w:val="%1.%2.%3"/>
      <w:lvlJc w:val="left"/>
      <w:pPr>
        <w:ind w:left="1095" w:hanging="1095"/>
      </w:pPr>
      <w:rPr>
        <w:rFonts w:hint="default"/>
      </w:rPr>
    </w:lvl>
    <w:lvl w:ilvl="3">
      <w:start w:val="1"/>
      <w:numFmt w:val="decimal"/>
      <w:lvlText w:val="%1.%2.%3.%4"/>
      <w:lvlJc w:val="left"/>
      <w:pPr>
        <w:ind w:left="1095" w:hanging="1095"/>
      </w:pPr>
      <w:rPr>
        <w:rFonts w:hint="default"/>
      </w:rPr>
    </w:lvl>
    <w:lvl w:ilvl="4">
      <w:start w:val="1"/>
      <w:numFmt w:val="decimal"/>
      <w:lvlText w:val="%1.%2.%3.%4.%5"/>
      <w:lvlJc w:val="left"/>
      <w:pPr>
        <w:ind w:left="1095" w:hanging="109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8B1C6D"/>
    <w:multiLevelType w:val="multilevel"/>
    <w:tmpl w:val="3E8B1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460783"/>
    <w:multiLevelType w:val="multilevel"/>
    <w:tmpl w:val="40460783"/>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AD644F8"/>
    <w:multiLevelType w:val="multilevel"/>
    <w:tmpl w:val="4AD644F8"/>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0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96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76"/>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CEF35F9"/>
    <w:multiLevelType w:val="multilevel"/>
    <w:tmpl w:val="4CEF35F9"/>
    <w:lvl w:ilvl="0">
      <w:start w:val="1"/>
      <w:numFmt w:val="lowerLetter"/>
      <w:lvlText w:val="(%1)"/>
      <w:lvlJc w:val="left"/>
      <w:pPr>
        <w:ind w:left="1380" w:hanging="660"/>
      </w:pPr>
      <w:rPr>
        <w:rFonts w:hAnsi="Arial Unicode MS"/>
        <w:caps w:val="0"/>
        <w:smallCaps w:val="0"/>
        <w:strike w:val="0"/>
        <w:dstrike w:val="0"/>
        <w:color w:val="000000"/>
        <w:spacing w:val="0"/>
        <w:w w:val="100"/>
        <w:kern w:val="0"/>
        <w:position w:val="0"/>
        <w:highlight w:val="none"/>
        <w:vertAlign w:val="baseline"/>
      </w:rPr>
    </w:lvl>
    <w:lvl w:ilvl="1">
      <w:start w:val="1"/>
      <w:numFmt w:val="lowerRoman"/>
      <w:lvlText w:val="%2."/>
      <w:lvlJc w:val="left"/>
      <w:pPr>
        <w:tabs>
          <w:tab w:val="left" w:pos="1350"/>
        </w:tabs>
        <w:ind w:left="81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1350"/>
        </w:tabs>
        <w:ind w:left="117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350"/>
        </w:tabs>
        <w:ind w:left="189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1350"/>
        </w:tabs>
        <w:ind w:left="261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1350"/>
        </w:tabs>
        <w:ind w:left="333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1350"/>
        </w:tabs>
        <w:ind w:left="405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1350"/>
        </w:tabs>
        <w:ind w:left="477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1350"/>
        </w:tabs>
        <w:ind w:left="5490" w:hanging="276"/>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0C603AE"/>
    <w:multiLevelType w:val="multilevel"/>
    <w:tmpl w:val="50C603AE"/>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0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96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76"/>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99D244E"/>
    <w:multiLevelType w:val="multilevel"/>
    <w:tmpl w:val="599D244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765D6"/>
    <w:multiLevelType w:val="multilevel"/>
    <w:tmpl w:val="5A1765D6"/>
    <w:lvl w:ilvl="0">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0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96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76"/>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CFB4DF6"/>
    <w:multiLevelType w:val="multilevel"/>
    <w:tmpl w:val="5CFB4DF6"/>
    <w:lvl w:ilvl="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20"/>
        </w:tabs>
        <w:ind w:left="1500" w:hanging="4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720"/>
        </w:tabs>
        <w:ind w:left="216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720"/>
        </w:tabs>
        <w:ind w:left="432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720"/>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D473ACC"/>
    <w:multiLevelType w:val="multilevel"/>
    <w:tmpl w:val="5D473ACC"/>
    <w:lvl w:ilvl="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upp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upperLetter"/>
      <w:lvlText w:val="(%3)"/>
      <w:lvlJc w:val="left"/>
      <w:pPr>
        <w:tabs>
          <w:tab w:val="left" w:pos="720"/>
        </w:tabs>
        <w:ind w:left="2370" w:hanging="39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720"/>
        </w:tabs>
        <w:ind w:left="432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720"/>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F0C0F36"/>
    <w:multiLevelType w:val="multilevel"/>
    <w:tmpl w:val="5F0C0F36"/>
    <w:lvl w:ilvl="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0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96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76"/>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60543A00"/>
    <w:multiLevelType w:val="multilevel"/>
    <w:tmpl w:val="60543A00"/>
    <w:lvl w:ilvl="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64991FCA"/>
    <w:multiLevelType w:val="multilevel"/>
    <w:tmpl w:val="64991FCA"/>
    <w:lvl w:ilvl="0">
      <w:start w:val="1"/>
      <w:numFmt w:val="decimal"/>
      <w:lvlText w:val="%1"/>
      <w:lvlJc w:val="left"/>
      <w:pPr>
        <w:ind w:left="1339"/>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abstractNum>
  <w:abstractNum w:abstractNumId="27" w15:restartNumberingAfterBreak="0">
    <w:nsid w:val="66CC78CB"/>
    <w:multiLevelType w:val="multilevel"/>
    <w:tmpl w:val="66CC78CB"/>
    <w:lvl w:ilvl="0">
      <w:start w:val="1"/>
      <w:numFmt w:val="lowerLetter"/>
      <w:lvlText w:val="(%1)"/>
      <w:lvlJc w:val="left"/>
      <w:pPr>
        <w:ind w:left="1338"/>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109"/>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3"/>
        <w:szCs w:val="23"/>
        <w:u w:val="none" w:color="000000"/>
        <w:shd w:val="clear" w:color="auto" w:fill="auto"/>
        <w:vertAlign w:val="baseline"/>
      </w:rPr>
    </w:lvl>
  </w:abstractNum>
  <w:abstractNum w:abstractNumId="28" w15:restartNumberingAfterBreak="0">
    <w:nsid w:val="6B474ABF"/>
    <w:multiLevelType w:val="multilevel"/>
    <w:tmpl w:val="6B474ABF"/>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AD6CC5"/>
    <w:multiLevelType w:val="multilevel"/>
    <w:tmpl w:val="6CAD6CC5"/>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765F603A"/>
    <w:multiLevelType w:val="multilevel"/>
    <w:tmpl w:val="765F603A"/>
    <w:lvl w:ilvl="0">
      <w:start w:val="1"/>
      <w:numFmt w:val="lowerRoman"/>
      <w:lvlText w:val="%1)"/>
      <w:lvlJc w:val="left"/>
      <w:pPr>
        <w:ind w:left="630" w:hanging="54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990" w:hanging="18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710" w:hanging="54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430" w:hanging="18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150" w:hanging="18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870" w:hanging="54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590" w:hanging="18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310" w:hanging="18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030" w:hanging="546"/>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799770B3"/>
    <w:multiLevelType w:val="multilevel"/>
    <w:tmpl w:val="799770B3"/>
    <w:lvl w:ilvl="0">
      <w:start w:val="1"/>
      <w:numFmt w:val="low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0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96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76"/>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7B262277"/>
    <w:multiLevelType w:val="multilevel"/>
    <w:tmpl w:val="7B262277"/>
    <w:lvl w:ilvl="0">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0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96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76"/>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7C8845AF"/>
    <w:multiLevelType w:val="multilevel"/>
    <w:tmpl w:val="7C8845A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495B1F"/>
    <w:multiLevelType w:val="multilevel"/>
    <w:tmpl w:val="7F495B1F"/>
    <w:lvl w:ilvl="0">
      <w:start w:val="1"/>
      <w:numFmt w:val="decimal"/>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20"/>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720"/>
        </w:tabs>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2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720"/>
        </w:tabs>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720"/>
        </w:tabs>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2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720"/>
        </w:tabs>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720"/>
        </w:tabs>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7F7B689F"/>
    <w:multiLevelType w:val="multilevel"/>
    <w:tmpl w:val="7F7B689F"/>
    <w:lvl w:ilvl="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22"/>
  </w:num>
  <w:num w:numId="2">
    <w:abstractNumId w:val="23"/>
  </w:num>
  <w:num w:numId="3">
    <w:abstractNumId w:val="1"/>
  </w:num>
  <w:num w:numId="4">
    <w:abstractNumId w:val="1"/>
    <w:lvlOverride w:ilvl="0">
      <w:lvl w:ilvl="0">
        <w:start w:val="1"/>
        <w:numFmt w:val="lowerLetter"/>
        <w:lvlText w:val="%1)"/>
        <w:lvlJc w:val="left"/>
        <w:pPr>
          <w:tabs>
            <w:tab w:val="left" w:pos="9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 w:val="left" w:pos="9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 w:val="left" w:pos="900"/>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 w:val="left" w:pos="9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 w:val="left" w:pos="9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 w:val="left" w:pos="90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 w:val="left" w:pos="9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 w:val="left" w:pos="9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 w:val="left" w:pos="90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4"/>
  </w:num>
  <w:num w:numId="6">
    <w:abstractNumId w:val="24"/>
    <w:lvlOverride w:ilvl="0">
      <w:lvl w:ilvl="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800" w:hanging="4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252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32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960" w:hanging="4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46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54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6120" w:hanging="4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5"/>
  </w:num>
  <w:num w:numId="8">
    <w:abstractNumId w:val="0"/>
  </w:num>
  <w:num w:numId="9">
    <w:abstractNumId w:val="26"/>
  </w:num>
  <w:num w:numId="10">
    <w:abstractNumId w:val="27"/>
  </w:num>
  <w:num w:numId="11">
    <w:abstractNumId w:val="11"/>
  </w:num>
  <w:num w:numId="12">
    <w:abstractNumId w:val="12"/>
  </w:num>
  <w:num w:numId="13">
    <w:abstractNumId w:val="18"/>
  </w:num>
  <w:num w:numId="14">
    <w:abstractNumId w:val="30"/>
  </w:num>
  <w:num w:numId="15">
    <w:abstractNumId w:val="4"/>
  </w:num>
  <w:num w:numId="16">
    <w:abstractNumId w:val="25"/>
  </w:num>
  <w:num w:numId="17">
    <w:abstractNumId w:val="8"/>
  </w:num>
  <w:num w:numId="18">
    <w:abstractNumId w:val="30"/>
    <w:lvlOverride w:ilvl="0">
      <w:startOverride w:val="7"/>
    </w:lvlOverride>
  </w:num>
  <w:num w:numId="19">
    <w:abstractNumId w:val="28"/>
  </w:num>
  <w:num w:numId="20">
    <w:abstractNumId w:val="33"/>
  </w:num>
  <w:num w:numId="21">
    <w:abstractNumId w:val="2"/>
  </w:num>
  <w:num w:numId="22">
    <w:abstractNumId w:val="35"/>
  </w:num>
  <w:num w:numId="23">
    <w:abstractNumId w:val="10"/>
  </w:num>
  <w:num w:numId="24">
    <w:abstractNumId w:val="21"/>
  </w:num>
  <w:num w:numId="25">
    <w:abstractNumId w:val="34"/>
  </w:num>
  <w:num w:numId="26">
    <w:abstractNumId w:val="21"/>
    <w:lvlOverride w:ilvl="0">
      <w:startOverride w:val="2"/>
    </w:lvlOverride>
  </w:num>
  <w:num w:numId="27">
    <w:abstractNumId w:val="7"/>
  </w:num>
  <w:num w:numId="28">
    <w:abstractNumId w:val="21"/>
    <w:lvlOverride w:ilvl="0">
      <w:startOverride w:val="3"/>
    </w:lvlOverride>
  </w:num>
  <w:num w:numId="29">
    <w:abstractNumId w:val="29"/>
  </w:num>
  <w:num w:numId="30">
    <w:abstractNumId w:val="32"/>
  </w:num>
  <w:num w:numId="31">
    <w:abstractNumId w:val="17"/>
  </w:num>
  <w:num w:numId="32">
    <w:abstractNumId w:val="32"/>
    <w:lvlOverride w:ilvl="0">
      <w:startOverride w:val="2"/>
    </w:lvlOverride>
  </w:num>
  <w:num w:numId="33">
    <w:abstractNumId w:val="19"/>
  </w:num>
  <w:num w:numId="34">
    <w:abstractNumId w:val="32"/>
    <w:lvlOverride w:ilvl="0">
      <w:startOverride w:val="3"/>
    </w:lvlOverride>
  </w:num>
  <w:num w:numId="35">
    <w:abstractNumId w:val="13"/>
  </w:num>
  <w:num w:numId="36">
    <w:abstractNumId w:val="3"/>
  </w:num>
  <w:num w:numId="37">
    <w:abstractNumId w:val="13"/>
    <w:lvlOverride w:ilvl="0">
      <w:startOverride w:val="3"/>
    </w:lvlOverride>
  </w:num>
  <w:num w:numId="38">
    <w:abstractNumId w:val="31"/>
  </w:num>
  <w:num w:numId="39">
    <w:abstractNumId w:val="14"/>
  </w:num>
  <w:num w:numId="40">
    <w:abstractNumId w:val="20"/>
  </w:num>
  <w:num w:numId="41">
    <w:abstractNumId w:val="5"/>
  </w:num>
  <w:num w:numId="42">
    <w:abstractNumId w:val="9"/>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DB"/>
    <w:rsid w:val="0000222D"/>
    <w:rsid w:val="00002CFB"/>
    <w:rsid w:val="00003A4B"/>
    <w:rsid w:val="00010716"/>
    <w:rsid w:val="00010E44"/>
    <w:rsid w:val="00022535"/>
    <w:rsid w:val="00034C26"/>
    <w:rsid w:val="000350B8"/>
    <w:rsid w:val="000360BE"/>
    <w:rsid w:val="00036625"/>
    <w:rsid w:val="000430FD"/>
    <w:rsid w:val="000524CE"/>
    <w:rsid w:val="00056472"/>
    <w:rsid w:val="00056CE2"/>
    <w:rsid w:val="0006291A"/>
    <w:rsid w:val="00071786"/>
    <w:rsid w:val="00081CCB"/>
    <w:rsid w:val="00087C9F"/>
    <w:rsid w:val="00090B87"/>
    <w:rsid w:val="000A702E"/>
    <w:rsid w:val="000B2F19"/>
    <w:rsid w:val="000B535C"/>
    <w:rsid w:val="000B5F92"/>
    <w:rsid w:val="000B6BF6"/>
    <w:rsid w:val="000C0881"/>
    <w:rsid w:val="000C323B"/>
    <w:rsid w:val="000D1047"/>
    <w:rsid w:val="000E4B19"/>
    <w:rsid w:val="000E590A"/>
    <w:rsid w:val="000E72C4"/>
    <w:rsid w:val="000F166C"/>
    <w:rsid w:val="0010502F"/>
    <w:rsid w:val="001164FE"/>
    <w:rsid w:val="0012118D"/>
    <w:rsid w:val="001230DB"/>
    <w:rsid w:val="00124915"/>
    <w:rsid w:val="0012786B"/>
    <w:rsid w:val="00132055"/>
    <w:rsid w:val="00134BDB"/>
    <w:rsid w:val="00145AAB"/>
    <w:rsid w:val="00154839"/>
    <w:rsid w:val="001644AA"/>
    <w:rsid w:val="0017744F"/>
    <w:rsid w:val="001775B8"/>
    <w:rsid w:val="0017763F"/>
    <w:rsid w:val="00193064"/>
    <w:rsid w:val="00194063"/>
    <w:rsid w:val="00197A2B"/>
    <w:rsid w:val="001A1E83"/>
    <w:rsid w:val="001A39FA"/>
    <w:rsid w:val="001B20D3"/>
    <w:rsid w:val="001B63DE"/>
    <w:rsid w:val="001C0430"/>
    <w:rsid w:val="001C20AC"/>
    <w:rsid w:val="001C7E88"/>
    <w:rsid w:val="001D00D7"/>
    <w:rsid w:val="001D14A0"/>
    <w:rsid w:val="001D69F6"/>
    <w:rsid w:val="001E3F28"/>
    <w:rsid w:val="001F11CE"/>
    <w:rsid w:val="001F1A9B"/>
    <w:rsid w:val="001F6AAC"/>
    <w:rsid w:val="0021213D"/>
    <w:rsid w:val="002210DD"/>
    <w:rsid w:val="002217A8"/>
    <w:rsid w:val="00225E6F"/>
    <w:rsid w:val="00236886"/>
    <w:rsid w:val="00244D6C"/>
    <w:rsid w:val="00246FCC"/>
    <w:rsid w:val="002479D4"/>
    <w:rsid w:val="00252133"/>
    <w:rsid w:val="002574DE"/>
    <w:rsid w:val="002711AC"/>
    <w:rsid w:val="00273F23"/>
    <w:rsid w:val="0028247A"/>
    <w:rsid w:val="00285D66"/>
    <w:rsid w:val="00293611"/>
    <w:rsid w:val="00294A06"/>
    <w:rsid w:val="00295A29"/>
    <w:rsid w:val="002977E7"/>
    <w:rsid w:val="002A1817"/>
    <w:rsid w:val="002A4B12"/>
    <w:rsid w:val="002A541A"/>
    <w:rsid w:val="002A5DC8"/>
    <w:rsid w:val="002B37B4"/>
    <w:rsid w:val="002B659D"/>
    <w:rsid w:val="002C4345"/>
    <w:rsid w:val="002D792C"/>
    <w:rsid w:val="002D7D72"/>
    <w:rsid w:val="002E5E90"/>
    <w:rsid w:val="002E7733"/>
    <w:rsid w:val="002F1DD0"/>
    <w:rsid w:val="002F7B2A"/>
    <w:rsid w:val="0030017B"/>
    <w:rsid w:val="003058D5"/>
    <w:rsid w:val="003106B8"/>
    <w:rsid w:val="003117EA"/>
    <w:rsid w:val="00312FFB"/>
    <w:rsid w:val="0031371C"/>
    <w:rsid w:val="003209F4"/>
    <w:rsid w:val="00320E9D"/>
    <w:rsid w:val="0032499F"/>
    <w:rsid w:val="003421CF"/>
    <w:rsid w:val="00351BDE"/>
    <w:rsid w:val="00365233"/>
    <w:rsid w:val="0038148D"/>
    <w:rsid w:val="0038253E"/>
    <w:rsid w:val="00384D6F"/>
    <w:rsid w:val="00390F60"/>
    <w:rsid w:val="00395F9D"/>
    <w:rsid w:val="00397708"/>
    <w:rsid w:val="003A493D"/>
    <w:rsid w:val="003A6103"/>
    <w:rsid w:val="003A7CE9"/>
    <w:rsid w:val="003B0AD7"/>
    <w:rsid w:val="003B2678"/>
    <w:rsid w:val="003C216C"/>
    <w:rsid w:val="003D1B5B"/>
    <w:rsid w:val="003E0368"/>
    <w:rsid w:val="003E33D3"/>
    <w:rsid w:val="003E68B4"/>
    <w:rsid w:val="003F3C47"/>
    <w:rsid w:val="003F573C"/>
    <w:rsid w:val="003F6447"/>
    <w:rsid w:val="004038CB"/>
    <w:rsid w:val="00405AC5"/>
    <w:rsid w:val="0041060F"/>
    <w:rsid w:val="00411C06"/>
    <w:rsid w:val="00411EC5"/>
    <w:rsid w:val="00423D9B"/>
    <w:rsid w:val="00431E9A"/>
    <w:rsid w:val="00436EB8"/>
    <w:rsid w:val="00444530"/>
    <w:rsid w:val="00451DF0"/>
    <w:rsid w:val="0045269B"/>
    <w:rsid w:val="00454B7E"/>
    <w:rsid w:val="004570E5"/>
    <w:rsid w:val="00471DA4"/>
    <w:rsid w:val="00473594"/>
    <w:rsid w:val="00492B4F"/>
    <w:rsid w:val="00497FDD"/>
    <w:rsid w:val="004B1128"/>
    <w:rsid w:val="004B5AFA"/>
    <w:rsid w:val="004D3B79"/>
    <w:rsid w:val="004D7DD0"/>
    <w:rsid w:val="004F5515"/>
    <w:rsid w:val="004F587F"/>
    <w:rsid w:val="00500321"/>
    <w:rsid w:val="00500BB6"/>
    <w:rsid w:val="00501AA5"/>
    <w:rsid w:val="0050268E"/>
    <w:rsid w:val="00503441"/>
    <w:rsid w:val="00513A25"/>
    <w:rsid w:val="005143B4"/>
    <w:rsid w:val="00516E30"/>
    <w:rsid w:val="005251AB"/>
    <w:rsid w:val="00536F3D"/>
    <w:rsid w:val="0055304D"/>
    <w:rsid w:val="00571389"/>
    <w:rsid w:val="00571B1C"/>
    <w:rsid w:val="00576E18"/>
    <w:rsid w:val="00580732"/>
    <w:rsid w:val="0058662F"/>
    <w:rsid w:val="0059013E"/>
    <w:rsid w:val="005911B8"/>
    <w:rsid w:val="00593932"/>
    <w:rsid w:val="00594332"/>
    <w:rsid w:val="00596953"/>
    <w:rsid w:val="005A3FCD"/>
    <w:rsid w:val="005A7789"/>
    <w:rsid w:val="005B3785"/>
    <w:rsid w:val="005B4A1F"/>
    <w:rsid w:val="005D2FE6"/>
    <w:rsid w:val="005D6BE6"/>
    <w:rsid w:val="005E0C6E"/>
    <w:rsid w:val="005E32C6"/>
    <w:rsid w:val="005F0BC7"/>
    <w:rsid w:val="00602519"/>
    <w:rsid w:val="00602CC4"/>
    <w:rsid w:val="00610AEF"/>
    <w:rsid w:val="00611BDF"/>
    <w:rsid w:val="0061227D"/>
    <w:rsid w:val="00613B12"/>
    <w:rsid w:val="0061434C"/>
    <w:rsid w:val="00621CB4"/>
    <w:rsid w:val="006244D6"/>
    <w:rsid w:val="00625208"/>
    <w:rsid w:val="00633E69"/>
    <w:rsid w:val="00643443"/>
    <w:rsid w:val="00646550"/>
    <w:rsid w:val="00647578"/>
    <w:rsid w:val="006539A2"/>
    <w:rsid w:val="0065644F"/>
    <w:rsid w:val="00662276"/>
    <w:rsid w:val="00662854"/>
    <w:rsid w:val="0066530B"/>
    <w:rsid w:val="00665ED6"/>
    <w:rsid w:val="00672A37"/>
    <w:rsid w:val="00673667"/>
    <w:rsid w:val="0067616D"/>
    <w:rsid w:val="006810EA"/>
    <w:rsid w:val="006A1035"/>
    <w:rsid w:val="006B3B0E"/>
    <w:rsid w:val="006C1329"/>
    <w:rsid w:val="006C1530"/>
    <w:rsid w:val="006C574C"/>
    <w:rsid w:val="006D19DB"/>
    <w:rsid w:val="006D3581"/>
    <w:rsid w:val="006D736B"/>
    <w:rsid w:val="006E05DD"/>
    <w:rsid w:val="006F2382"/>
    <w:rsid w:val="007070A8"/>
    <w:rsid w:val="00707B72"/>
    <w:rsid w:val="00716724"/>
    <w:rsid w:val="00717930"/>
    <w:rsid w:val="00720450"/>
    <w:rsid w:val="00736C53"/>
    <w:rsid w:val="007436BE"/>
    <w:rsid w:val="007437A9"/>
    <w:rsid w:val="00744941"/>
    <w:rsid w:val="0074748C"/>
    <w:rsid w:val="007510FD"/>
    <w:rsid w:val="007549B3"/>
    <w:rsid w:val="00757FE1"/>
    <w:rsid w:val="00762954"/>
    <w:rsid w:val="00762B37"/>
    <w:rsid w:val="007636D9"/>
    <w:rsid w:val="00764780"/>
    <w:rsid w:val="00777C6F"/>
    <w:rsid w:val="007842BC"/>
    <w:rsid w:val="0079270B"/>
    <w:rsid w:val="00794355"/>
    <w:rsid w:val="007B301F"/>
    <w:rsid w:val="007B4647"/>
    <w:rsid w:val="007D3546"/>
    <w:rsid w:val="007F1970"/>
    <w:rsid w:val="007F35AE"/>
    <w:rsid w:val="007F5C97"/>
    <w:rsid w:val="00803778"/>
    <w:rsid w:val="00807B3F"/>
    <w:rsid w:val="0081067C"/>
    <w:rsid w:val="00822B76"/>
    <w:rsid w:val="0082409B"/>
    <w:rsid w:val="0083550F"/>
    <w:rsid w:val="008363CD"/>
    <w:rsid w:val="00836FAC"/>
    <w:rsid w:val="00840F1A"/>
    <w:rsid w:val="00864CD8"/>
    <w:rsid w:val="00875A1C"/>
    <w:rsid w:val="00885902"/>
    <w:rsid w:val="008873C4"/>
    <w:rsid w:val="0088742A"/>
    <w:rsid w:val="0089157C"/>
    <w:rsid w:val="00892A86"/>
    <w:rsid w:val="008B0004"/>
    <w:rsid w:val="008D360C"/>
    <w:rsid w:val="008D478F"/>
    <w:rsid w:val="008E1470"/>
    <w:rsid w:val="008E2B03"/>
    <w:rsid w:val="008E5228"/>
    <w:rsid w:val="008E5335"/>
    <w:rsid w:val="008F6B75"/>
    <w:rsid w:val="00905ECC"/>
    <w:rsid w:val="00907AF7"/>
    <w:rsid w:val="00913A78"/>
    <w:rsid w:val="0091787C"/>
    <w:rsid w:val="00922575"/>
    <w:rsid w:val="009241F3"/>
    <w:rsid w:val="00925B6C"/>
    <w:rsid w:val="009268C8"/>
    <w:rsid w:val="00933CF4"/>
    <w:rsid w:val="009425E4"/>
    <w:rsid w:val="00946687"/>
    <w:rsid w:val="00946F04"/>
    <w:rsid w:val="00954918"/>
    <w:rsid w:val="00955BEC"/>
    <w:rsid w:val="00957BC0"/>
    <w:rsid w:val="00957FE0"/>
    <w:rsid w:val="00980586"/>
    <w:rsid w:val="00995030"/>
    <w:rsid w:val="00995E41"/>
    <w:rsid w:val="009A12A3"/>
    <w:rsid w:val="009A2BB1"/>
    <w:rsid w:val="009A635C"/>
    <w:rsid w:val="009A75A8"/>
    <w:rsid w:val="009B233B"/>
    <w:rsid w:val="009B282F"/>
    <w:rsid w:val="009B2F67"/>
    <w:rsid w:val="009C3CB2"/>
    <w:rsid w:val="009D2986"/>
    <w:rsid w:val="009D313D"/>
    <w:rsid w:val="009D4BE4"/>
    <w:rsid w:val="009E3E3F"/>
    <w:rsid w:val="00A00303"/>
    <w:rsid w:val="00A0464A"/>
    <w:rsid w:val="00A1072D"/>
    <w:rsid w:val="00A111D0"/>
    <w:rsid w:val="00A16357"/>
    <w:rsid w:val="00A26986"/>
    <w:rsid w:val="00A32D08"/>
    <w:rsid w:val="00A33E1A"/>
    <w:rsid w:val="00A34533"/>
    <w:rsid w:val="00A34E5B"/>
    <w:rsid w:val="00A36AF6"/>
    <w:rsid w:val="00A4354F"/>
    <w:rsid w:val="00A443B0"/>
    <w:rsid w:val="00A51092"/>
    <w:rsid w:val="00A54179"/>
    <w:rsid w:val="00A57BF0"/>
    <w:rsid w:val="00A667AB"/>
    <w:rsid w:val="00A76C0F"/>
    <w:rsid w:val="00A82CDC"/>
    <w:rsid w:val="00A87275"/>
    <w:rsid w:val="00A9145A"/>
    <w:rsid w:val="00A9798C"/>
    <w:rsid w:val="00AA19B1"/>
    <w:rsid w:val="00AB06C0"/>
    <w:rsid w:val="00AB3285"/>
    <w:rsid w:val="00AB3FAC"/>
    <w:rsid w:val="00AC7C27"/>
    <w:rsid w:val="00AD0E40"/>
    <w:rsid w:val="00AD25C9"/>
    <w:rsid w:val="00AD459F"/>
    <w:rsid w:val="00AE0F62"/>
    <w:rsid w:val="00AE3A54"/>
    <w:rsid w:val="00AE7B5E"/>
    <w:rsid w:val="00AF41CD"/>
    <w:rsid w:val="00AF47C3"/>
    <w:rsid w:val="00AF6559"/>
    <w:rsid w:val="00AF6DFC"/>
    <w:rsid w:val="00B00030"/>
    <w:rsid w:val="00B06C54"/>
    <w:rsid w:val="00B157BD"/>
    <w:rsid w:val="00B178E4"/>
    <w:rsid w:val="00B213C1"/>
    <w:rsid w:val="00B243E4"/>
    <w:rsid w:val="00B271E9"/>
    <w:rsid w:val="00B80A06"/>
    <w:rsid w:val="00B84380"/>
    <w:rsid w:val="00B84DF4"/>
    <w:rsid w:val="00B85C1E"/>
    <w:rsid w:val="00B95159"/>
    <w:rsid w:val="00B97237"/>
    <w:rsid w:val="00B97283"/>
    <w:rsid w:val="00BB044F"/>
    <w:rsid w:val="00BC3878"/>
    <w:rsid w:val="00BC6EAA"/>
    <w:rsid w:val="00BE215E"/>
    <w:rsid w:val="00BE59E5"/>
    <w:rsid w:val="00BF5F49"/>
    <w:rsid w:val="00BF7F22"/>
    <w:rsid w:val="00C0095D"/>
    <w:rsid w:val="00C06959"/>
    <w:rsid w:val="00C12E12"/>
    <w:rsid w:val="00C144CF"/>
    <w:rsid w:val="00C17E97"/>
    <w:rsid w:val="00C20A2D"/>
    <w:rsid w:val="00C24EC6"/>
    <w:rsid w:val="00C33C3B"/>
    <w:rsid w:val="00C41749"/>
    <w:rsid w:val="00C47788"/>
    <w:rsid w:val="00C5009C"/>
    <w:rsid w:val="00C53D80"/>
    <w:rsid w:val="00C55EF0"/>
    <w:rsid w:val="00C65FFB"/>
    <w:rsid w:val="00C70B81"/>
    <w:rsid w:val="00C801E0"/>
    <w:rsid w:val="00C803BB"/>
    <w:rsid w:val="00C84CB6"/>
    <w:rsid w:val="00C92A20"/>
    <w:rsid w:val="00C973D5"/>
    <w:rsid w:val="00CA3106"/>
    <w:rsid w:val="00CB1351"/>
    <w:rsid w:val="00CB6018"/>
    <w:rsid w:val="00CC0188"/>
    <w:rsid w:val="00CC2940"/>
    <w:rsid w:val="00CC4AE1"/>
    <w:rsid w:val="00CC7BFE"/>
    <w:rsid w:val="00CF2CCA"/>
    <w:rsid w:val="00CF34B7"/>
    <w:rsid w:val="00CF4731"/>
    <w:rsid w:val="00CF4C34"/>
    <w:rsid w:val="00D0228F"/>
    <w:rsid w:val="00D04E89"/>
    <w:rsid w:val="00D05AD8"/>
    <w:rsid w:val="00D12CAA"/>
    <w:rsid w:val="00D14A31"/>
    <w:rsid w:val="00D15D3D"/>
    <w:rsid w:val="00D16C9E"/>
    <w:rsid w:val="00D16FE4"/>
    <w:rsid w:val="00D20854"/>
    <w:rsid w:val="00D44A49"/>
    <w:rsid w:val="00D50B37"/>
    <w:rsid w:val="00D53099"/>
    <w:rsid w:val="00D5344B"/>
    <w:rsid w:val="00D54349"/>
    <w:rsid w:val="00D6508E"/>
    <w:rsid w:val="00D74BA5"/>
    <w:rsid w:val="00D759BA"/>
    <w:rsid w:val="00D819B4"/>
    <w:rsid w:val="00D8527F"/>
    <w:rsid w:val="00D92135"/>
    <w:rsid w:val="00D97503"/>
    <w:rsid w:val="00DA6907"/>
    <w:rsid w:val="00DA6CD6"/>
    <w:rsid w:val="00DB0A09"/>
    <w:rsid w:val="00DB13C1"/>
    <w:rsid w:val="00DB1AB3"/>
    <w:rsid w:val="00DC186E"/>
    <w:rsid w:val="00DC646A"/>
    <w:rsid w:val="00DD0C30"/>
    <w:rsid w:val="00DD4B38"/>
    <w:rsid w:val="00DF12D4"/>
    <w:rsid w:val="00DF1C85"/>
    <w:rsid w:val="00E00BED"/>
    <w:rsid w:val="00E0136E"/>
    <w:rsid w:val="00E10C73"/>
    <w:rsid w:val="00E177BE"/>
    <w:rsid w:val="00E275A7"/>
    <w:rsid w:val="00E352CF"/>
    <w:rsid w:val="00E4270B"/>
    <w:rsid w:val="00E51CBD"/>
    <w:rsid w:val="00E5245D"/>
    <w:rsid w:val="00E55F7C"/>
    <w:rsid w:val="00E665C8"/>
    <w:rsid w:val="00E703FC"/>
    <w:rsid w:val="00E76FD4"/>
    <w:rsid w:val="00E943FC"/>
    <w:rsid w:val="00E9485F"/>
    <w:rsid w:val="00E94B9B"/>
    <w:rsid w:val="00EC67A7"/>
    <w:rsid w:val="00ED0309"/>
    <w:rsid w:val="00ED105B"/>
    <w:rsid w:val="00ED2116"/>
    <w:rsid w:val="00ED68E1"/>
    <w:rsid w:val="00EE4399"/>
    <w:rsid w:val="00EE5718"/>
    <w:rsid w:val="00EE6ECC"/>
    <w:rsid w:val="00F01235"/>
    <w:rsid w:val="00F01D0D"/>
    <w:rsid w:val="00F12D78"/>
    <w:rsid w:val="00F2391B"/>
    <w:rsid w:val="00F35912"/>
    <w:rsid w:val="00F362D0"/>
    <w:rsid w:val="00F37DD3"/>
    <w:rsid w:val="00F37E2D"/>
    <w:rsid w:val="00F42583"/>
    <w:rsid w:val="00F604EF"/>
    <w:rsid w:val="00F62A4B"/>
    <w:rsid w:val="00F7246F"/>
    <w:rsid w:val="00F72B34"/>
    <w:rsid w:val="00F73436"/>
    <w:rsid w:val="00F77F55"/>
    <w:rsid w:val="00F80C93"/>
    <w:rsid w:val="00F827BA"/>
    <w:rsid w:val="00F9349A"/>
    <w:rsid w:val="00FA09C6"/>
    <w:rsid w:val="00FA22F4"/>
    <w:rsid w:val="00FA6765"/>
    <w:rsid w:val="00FB3164"/>
    <w:rsid w:val="00FB5151"/>
    <w:rsid w:val="00FB6409"/>
    <w:rsid w:val="00FC2F88"/>
    <w:rsid w:val="00FC590F"/>
    <w:rsid w:val="00FE0B0B"/>
    <w:rsid w:val="00FE2009"/>
    <w:rsid w:val="00FF49C3"/>
    <w:rsid w:val="00FF55E3"/>
    <w:rsid w:val="00FF5995"/>
    <w:rsid w:val="10F502BD"/>
    <w:rsid w:val="2A8C7F28"/>
    <w:rsid w:val="477249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807B"/>
  <w15:docId w15:val="{4884AD37-8445-40F1-A867-9D192C4C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pPr>
      <w:spacing w:line="360" w:lineRule="atLeast"/>
      <w:jc w:val="both"/>
      <w:outlineLvl w:val="3"/>
    </w:pPr>
    <w:rPr>
      <w:rFonts w:cs="Arial Unicode MS"/>
      <w:color w:val="000000"/>
      <w:sz w:val="24"/>
      <w:szCs w:val="24"/>
      <w:u w:color="00000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pPr>
      <w:spacing w:after="120"/>
    </w:pPr>
    <w:rPr>
      <w:rFonts w:cs="Arial Unicode MS"/>
      <w:color w:val="000000"/>
      <w:sz w:val="24"/>
      <w:szCs w:val="24"/>
      <w:u w:color="000000"/>
      <w:lang w:val="en-US" w:eastAsia="en-GB"/>
    </w:rPr>
  </w:style>
  <w:style w:type="paragraph" w:styleId="BodyText3">
    <w:name w:val="Body Text 3"/>
    <w:qFormat/>
    <w:pPr>
      <w:spacing w:line="288" w:lineRule="auto"/>
      <w:jc w:val="both"/>
    </w:pPr>
    <w:rPr>
      <w:rFonts w:ascii="Arial" w:eastAsia="Arial" w:hAnsi="Arial" w:cs="Arial"/>
      <w:color w:val="000000"/>
      <w:sz w:val="28"/>
      <w:szCs w:val="28"/>
      <w:u w:color="000000"/>
      <w:lang w:val="en-US"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link w:val="FooterChar"/>
    <w:uiPriority w:val="99"/>
    <w:pPr>
      <w:tabs>
        <w:tab w:val="center" w:pos="4680"/>
        <w:tab w:val="right" w:pos="9360"/>
      </w:tabs>
    </w:pPr>
    <w:rPr>
      <w:rFonts w:cs="Arial Unicode MS"/>
      <w:color w:val="000000"/>
      <w:sz w:val="24"/>
      <w:szCs w:val="24"/>
      <w:u w:color="000000"/>
      <w:lang w:val="en-US" w:eastAsia="en-GB"/>
    </w:rPr>
  </w:style>
  <w:style w:type="paragraph" w:styleId="Header">
    <w:name w:val="header"/>
    <w:basedOn w:val="Normal"/>
    <w:link w:val="HeaderChar"/>
    <w:uiPriority w:val="99"/>
    <w:unhideWhenUsed/>
    <w:pPr>
      <w:tabs>
        <w:tab w:val="center" w:pos="4513"/>
        <w:tab w:val="right" w:pos="9026"/>
      </w:tabs>
    </w:pPr>
  </w:style>
  <w:style w:type="character" w:styleId="Hyperlink">
    <w:name w:val="Hyperlink"/>
    <w:rPr>
      <w:u w:val="single"/>
    </w:rPr>
  </w:style>
  <w:style w:type="character" w:styleId="Strong">
    <w:name w:val="Strong"/>
    <w:basedOn w:val="im"/>
    <w:rPr>
      <w:rFonts w:ascii="Times New Roman" w:hAnsi="Times New Roman"/>
      <w:b/>
      <w:bCs/>
      <w:lang w:val="en-US"/>
    </w:rPr>
  </w:style>
  <w:style w:type="character" w:customStyle="1" w:styleId="im">
    <w:name w:val="im"/>
    <w:rPr>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pPr>
      <w:tabs>
        <w:tab w:val="right" w:pos="9020"/>
      </w:tabs>
    </w:pPr>
    <w:rPr>
      <w:rFonts w:ascii="Helvetica" w:hAnsi="Helvetica" w:cs="Arial Unicode MS"/>
      <w:color w:val="000000"/>
      <w:sz w:val="24"/>
      <w:szCs w:val="24"/>
      <w:lang w:val="en-GB" w:eastAsia="en-GB"/>
    </w:rPr>
  </w:style>
  <w:style w:type="paragraph" w:customStyle="1" w:styleId="Body">
    <w:name w:val="Body"/>
    <w:rPr>
      <w:rFonts w:cs="Arial Unicode MS"/>
      <w:color w:val="000000"/>
      <w:sz w:val="24"/>
      <w:szCs w:val="24"/>
      <w:u w:color="000000"/>
      <w:lang w:val="en-US" w:eastAsia="en-GB"/>
    </w:rPr>
  </w:style>
  <w:style w:type="paragraph" w:customStyle="1" w:styleId="Heading">
    <w:name w:val="Heading"/>
    <w:next w:val="Body"/>
    <w:qFormat/>
    <w:pPr>
      <w:keepNext/>
      <w:keepLines/>
      <w:spacing w:before="480"/>
      <w:outlineLvl w:val="0"/>
    </w:pPr>
    <w:rPr>
      <w:rFonts w:ascii="Cambria" w:eastAsia="Cambria" w:hAnsi="Cambria" w:cs="Cambria"/>
      <w:b/>
      <w:bCs/>
      <w:color w:val="365F91"/>
      <w:sz w:val="28"/>
      <w:szCs w:val="28"/>
      <w:u w:color="365F91"/>
      <w:lang w:val="en-US" w:eastAsia="en-GB"/>
    </w:rPr>
  </w:style>
  <w:style w:type="paragraph" w:customStyle="1" w:styleId="BodyA">
    <w:name w:val="Body A"/>
    <w:qFormat/>
    <w:pPr>
      <w:spacing w:after="160" w:line="259" w:lineRule="auto"/>
    </w:pPr>
    <w:rPr>
      <w:rFonts w:ascii="Calibri" w:eastAsia="Calibri" w:hAnsi="Calibri" w:cs="Calibri"/>
      <w:color w:val="000000"/>
      <w:sz w:val="22"/>
      <w:szCs w:val="22"/>
      <w:u w:color="000000"/>
      <w:lang w:val="en-US" w:eastAsia="en-GB"/>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eastAsia="en-GB"/>
    </w:rPr>
  </w:style>
  <w:style w:type="paragraph" w:customStyle="1" w:styleId="style3">
    <w:name w:val="style3"/>
    <w:pPr>
      <w:spacing w:before="100" w:after="100"/>
    </w:pPr>
    <w:rPr>
      <w:rFonts w:cs="Arial Unicode MS"/>
      <w:color w:val="000000"/>
      <w:sz w:val="24"/>
      <w:szCs w:val="24"/>
      <w:u w:color="000000"/>
      <w:lang w:val="en-US" w:eastAsia="en-GB"/>
    </w:rPr>
  </w:style>
  <w:style w:type="paragraph" w:customStyle="1" w:styleId="style1">
    <w:name w:val="style1"/>
    <w:pPr>
      <w:spacing w:before="100" w:after="100"/>
    </w:pPr>
    <w:rPr>
      <w:rFonts w:cs="Arial Unicode MS"/>
      <w:color w:val="000000"/>
      <w:sz w:val="24"/>
      <w:szCs w:val="24"/>
      <w:u w:color="000000"/>
      <w:lang w:val="en-US" w:eastAsia="en-GB"/>
    </w:rPr>
  </w:style>
  <w:style w:type="paragraph" w:customStyle="1" w:styleId="Default">
    <w:name w:val="Default"/>
    <w:qFormat/>
    <w:rPr>
      <w:rFonts w:eastAsia="Times New Roman"/>
      <w:color w:val="000000"/>
      <w:sz w:val="24"/>
      <w:szCs w:val="24"/>
      <w:u w:color="000000"/>
      <w:lang w:val="en-US" w:eastAsia="en-GB"/>
    </w:rPr>
  </w:style>
  <w:style w:type="character" w:customStyle="1" w:styleId="CommentTextChar">
    <w:name w:val="Comment Text Char"/>
    <w:basedOn w:val="DefaultParagraphFont"/>
    <w:link w:val="CommentText"/>
    <w:uiPriority w:val="99"/>
    <w:semiHidden/>
    <w:rPr>
      <w:lang w:val="en-US" w:eastAsia="en-US"/>
    </w:rPr>
  </w:style>
  <w:style w:type="character" w:customStyle="1" w:styleId="CommentSubjectChar">
    <w:name w:val="Comment Subject Char"/>
    <w:basedOn w:val="CommentTextChar"/>
    <w:link w:val="CommentSubject"/>
    <w:uiPriority w:val="99"/>
    <w:semiHidden/>
    <w:rPr>
      <w:b/>
      <w:bCs/>
      <w:lang w:val="en-US"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US" w:eastAsia="en-US"/>
    </w:rPr>
  </w:style>
  <w:style w:type="table" w:customStyle="1" w:styleId="PlainTable21">
    <w:name w:val="Plain Table 21"/>
    <w:basedOn w:val="TableNormal"/>
    <w:uiPriority w:val="42"/>
    <w:rPr>
      <w:rFonts w:ascii="Calibri" w:eastAsia="Calibri" w:hAnsi="Calibri"/>
      <w:sz w:val="22"/>
      <w:szCs w:val="22"/>
      <w:lang w:eastAsia="en-US"/>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erChar">
    <w:name w:val="Footer Char"/>
    <w:basedOn w:val="DefaultParagraphFont"/>
    <w:link w:val="Footer"/>
    <w:uiPriority w:val="99"/>
    <w:rPr>
      <w:rFonts w:cs="Arial Unicode MS"/>
      <w:color w:val="000000"/>
      <w:sz w:val="24"/>
      <w:szCs w:val="24"/>
      <w:u w:color="000000"/>
      <w:lang w:val="en-US"/>
    </w:rPr>
  </w:style>
  <w:style w:type="character" w:customStyle="1" w:styleId="HeaderChar">
    <w:name w:val="Header Char"/>
    <w:basedOn w:val="DefaultParagraphFont"/>
    <w:link w:val="Header"/>
    <w:uiPriority w:val="99"/>
    <w:rPr>
      <w:sz w:val="24"/>
      <w:szCs w:val="24"/>
      <w:lang w:val="en-US" w:eastAsia="en-US"/>
    </w:rPr>
  </w:style>
  <w:style w:type="paragraph" w:styleId="NoSpacing">
    <w:name w:val="No Spacing"/>
    <w:uiPriority w:val="1"/>
    <w:qFormat/>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5687-A0B9-4051-91FC-C71BB1F2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142</Pages>
  <Words>53552</Words>
  <Characters>305251</Characters>
  <Application>Microsoft Office Word</Application>
  <DocSecurity>0</DocSecurity>
  <Lines>2543</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Zelda Omasanuwa</dc:creator>
  <cp:lastModifiedBy>Author</cp:lastModifiedBy>
  <cp:revision>2</cp:revision>
  <cp:lastPrinted>2022-02-16T10:49:00Z</cp:lastPrinted>
  <dcterms:created xsi:type="dcterms:W3CDTF">2024-10-17T11:26:00Z</dcterms:created>
  <dcterms:modified xsi:type="dcterms:W3CDTF">2024-10-17T11:26:00Z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2CB2A53B8D294410A560E0D0EBAC099A_13</vt:lpwstr>
  </property>
</Properties>
</file>